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footer+xml" PartName="/word/footer26.xml"/>
  <Override ContentType="application/vnd.openxmlformats-officedocument.wordprocessingml.footer+xml" PartName="/word/footer27.xml"/>
  <Override ContentType="application/vnd.openxmlformats-officedocument.wordprocessingml.footer+xml" PartName="/word/footer28.xml"/>
  <Override ContentType="application/vnd.openxmlformats-officedocument.wordprocessingml.footer+xml" PartName="/word/footer29.xml"/>
  <Override ContentType="application/vnd.openxmlformats-officedocument.wordprocessingml.footer+xml" PartName="/word/footer30.xml"/>
  <Override ContentType="application/vnd.openxmlformats-officedocument.wordprocessingml.footer+xml" PartName="/word/footer31.xml"/>
  <Override ContentType="application/vnd.openxmlformats-officedocument.wordprocessingml.footer+xml" PartName="/word/footer32.xml"/>
  <Override ContentType="application/vnd.openxmlformats-officedocument.wordprocessingml.footer+xml" PartName="/word/footer33.xml"/>
  <Override ContentType="application/vnd.openxmlformats-officedocument.wordprocessingml.footer+xml" PartName="/word/footer34.xml"/>
  <Override ContentType="application/vnd.openxmlformats-officedocument.wordprocessingml.footer+xml" PartName="/word/footer35.xml"/>
  <Override ContentType="application/vnd.openxmlformats-officedocument.wordprocessingml.footer+xml" PartName="/word/footer36.xml"/>
  <Override ContentType="application/vnd.openxmlformats-officedocument.wordprocessingml.footer+xml" PartName="/word/footer37.xml"/>
  <Override ContentType="application/vnd.openxmlformats-officedocument.wordprocessingml.footer+xml" PartName="/word/footer38.xml"/>
  <Override ContentType="application/vnd.openxmlformats-officedocument.wordprocessingml.footer+xml" PartName="/word/footer39.xml"/>
  <Override ContentType="application/vnd.openxmlformats-officedocument.wordprocessingml.footer+xml" PartName="/word/footer40.xml"/>
  <Override ContentType="application/vnd.openxmlformats-officedocument.wordprocessingml.footer+xml" PartName="/word/footer41.xml"/>
  <Override ContentType="application/vnd.openxmlformats-officedocument.wordprocessingml.footer+xml" PartName="/word/footer42.xml"/>
  <Override ContentType="application/vnd.openxmlformats-officedocument.wordprocessingml.footer+xml" PartName="/word/footer43.xml"/>
  <Override ContentType="application/vnd.openxmlformats-officedocument.wordprocessingml.footer+xml" PartName="/word/footer44.xml"/>
  <Override ContentType="application/vnd.openxmlformats-officedocument.wordprocessingml.footer+xml" PartName="/word/footer45.xml"/>
  <Override ContentType="application/vnd.openxmlformats-officedocument.wordprocessingml.footer+xml" PartName="/word/footer46.xml"/>
  <Override ContentType="application/vnd.openxmlformats-officedocument.wordprocessingml.footer+xml" PartName="/word/footer47.xml"/>
  <Override ContentType="application/vnd.openxmlformats-officedocument.wordprocessingml.footer+xml" PartName="/word/footer48.xml"/>
  <Override ContentType="application/vnd.openxmlformats-officedocument.wordprocessingml.footer+xml" PartName="/word/footer49.xml"/>
  <Override ContentType="application/vnd.openxmlformats-officedocument.wordprocessingml.footer+xml" PartName="/word/footer50.xml"/>
  <Override ContentType="application/vnd.openxmlformats-officedocument.wordprocessingml.footer+xml" PartName="/word/footer51.xml"/>
  <Override ContentType="application/vnd.openxmlformats-officedocument.wordprocessingml.footer+xml" PartName="/word/footer52.xml"/>
  <Override ContentType="application/vnd.openxmlformats-officedocument.wordprocessingml.footer+xml" PartName="/word/footer53.xml"/>
  <Override ContentType="application/vnd.openxmlformats-officedocument.wordprocessingml.footer+xml" PartName="/word/footer54.xml"/>
  <Override ContentType="application/vnd.openxmlformats-officedocument.wordprocessingml.footer+xml" PartName="/word/footer55.xml"/>
  <Override ContentType="application/vnd.openxmlformats-officedocument.wordprocessingml.footer+xml" PartName="/word/footer56.xml"/>
  <Override ContentType="application/vnd.openxmlformats-officedocument.wordprocessingml.footer+xml" PartName="/word/footer57.xml"/>
  <Override ContentType="application/vnd.openxmlformats-officedocument.wordprocessingml.footer+xml" PartName="/word/footer58.xml"/>
  <Override ContentType="application/vnd.openxmlformats-officedocument.wordprocessingml.footer+xml" PartName="/word/footer59.xml"/>
  <Override ContentType="application/vnd.openxmlformats-officedocument.wordprocessingml.footer+xml" PartName="/word/footer60.xml"/>
  <Override ContentType="application/vnd.openxmlformats-officedocument.wordprocessingml.footer+xml" PartName="/word/footer61.xml"/>
  <Override ContentType="application/vnd.openxmlformats-officedocument.wordprocessingml.footer+xml" PartName="/word/footer62.xml"/>
  <Override ContentType="application/vnd.openxmlformats-officedocument.wordprocessingml.footer+xml" PartName="/word/footer63.xml"/>
  <Override ContentType="application/vnd.openxmlformats-officedocument.wordprocessingml.footer+xml" PartName="/word/footer64.xml"/>
  <Override ContentType="application/vnd.openxmlformats-officedocument.wordprocessingml.footer+xml" PartName="/word/footer65.xml"/>
  <Override ContentType="application/vnd.openxmlformats-officedocument.wordprocessingml.footer+xml" PartName="/word/footer66.xml"/>
  <Override ContentType="application/vnd.openxmlformats-officedocument.wordprocessingml.footer+xml" PartName="/word/footer67.xml"/>
  <Override ContentType="application/vnd.openxmlformats-officedocument.wordprocessingml.footer+xml" PartName="/word/footer68.xml"/>
  <Override ContentType="application/vnd.openxmlformats-officedocument.wordprocessingml.footer+xml" PartName="/word/footer69.xml"/>
  <Override ContentType="application/vnd.openxmlformats-officedocument.wordprocessingml.footer+xml" PartName="/word/footer70.xml"/>
  <Override ContentType="application/vnd.openxmlformats-officedocument.wordprocessingml.footer+xml" PartName="/word/footer71.xml"/>
  <Override ContentType="application/vnd.openxmlformats-officedocument.wordprocessingml.footer+xml" PartName="/word/footer72.xml"/>
  <Override ContentType="application/vnd.openxmlformats-officedocument.wordprocessingml.footer+xml" PartName="/word/footer73.xml"/>
  <Override ContentType="application/vnd.openxmlformats-officedocument.wordprocessingml.footer+xml" PartName="/word/footer74.xml"/>
  <Override ContentType="application/vnd.openxmlformats-officedocument.wordprocessingml.footer+xml" PartName="/word/footer75.xml"/>
  <Override ContentType="application/vnd.openxmlformats-officedocument.wordprocessingml.footer+xml" PartName="/word/footer76.xml"/>
  <Override ContentType="application/vnd.openxmlformats-officedocument.wordprocessingml.footer+xml" PartName="/word/footer77.xml"/>
  <Override ContentType="application/vnd.openxmlformats-officedocument.wordprocessingml.footer+xml" PartName="/word/footer78.xml"/>
  <Override ContentType="application/vnd.openxmlformats-officedocument.wordprocessingml.footer+xml" PartName="/word/footer79.xml"/>
  <Override ContentType="application/vnd.openxmlformats-officedocument.wordprocessingml.footer+xml" PartName="/word/footer80.xml"/>
  <Override ContentType="application/vnd.openxmlformats-officedocument.wordprocessingml.footer+xml" PartName="/word/footer81.xml"/>
  <Override ContentType="application/vnd.openxmlformats-officedocument.wordprocessingml.footer+xml" PartName="/word/footer82.xml"/>
  <Override ContentType="application/vnd.openxmlformats-officedocument.wordprocessingml.footer+xml" PartName="/word/footer83.xml"/>
  <Override ContentType="application/vnd.openxmlformats-officedocument.wordprocessingml.footer+xml" PartName="/word/footer84.xml"/>
  <Override ContentType="application/vnd.openxmlformats-officedocument.wordprocessingml.footer+xml" PartName="/word/footer85.xml"/>
  <Override ContentType="application/vnd.openxmlformats-officedocument.wordprocessingml.footer+xml" PartName="/word/footer86.xml"/>
  <Override ContentType="application/vnd.openxmlformats-officedocument.wordprocessingml.footer+xml" PartName="/word/footer87.xml"/>
  <Override ContentType="application/vnd.openxmlformats-officedocument.wordprocessingml.footer+xml" PartName="/word/footer88.xml"/>
  <Override ContentType="application/vnd.openxmlformats-officedocument.wordprocessingml.footer+xml" PartName="/word/footer89.xml"/>
  <Override ContentType="application/vnd.openxmlformats-officedocument.wordprocessingml.footer+xml" PartName="/word/footer90.xml"/>
  <Override ContentType="application/vnd.openxmlformats-officedocument.wordprocessingml.footer+xml" PartName="/word/footer91.xml"/>
  <Override ContentType="application/vnd.openxmlformats-officedocument.wordprocessingml.footer+xml" PartName="/word/footer92.xml"/>
  <Override ContentType="application/vnd.openxmlformats-officedocument.wordprocessingml.footer+xml" PartName="/word/footer93.xml"/>
  <Override ContentType="application/vnd.openxmlformats-officedocument.wordprocessingml.footer+xml" PartName="/word/footer94.xml"/>
  <Override ContentType="application/vnd.openxmlformats-officedocument.wordprocessingml.footer+xml" PartName="/word/footer95.xml"/>
  <Override ContentType="application/vnd.openxmlformats-officedocument.wordprocessingml.footer+xml" PartName="/word/footer96.xml"/>
  <Override ContentType="application/vnd.openxmlformats-officedocument.wordprocessingml.footer+xml" PartName="/word/footer97.xml"/>
  <Override ContentType="application/vnd.openxmlformats-officedocument.wordprocessingml.footer+xml" PartName="/word/footer98.xml"/>
  <Override ContentType="application/vnd.openxmlformats-officedocument.wordprocessingml.footer+xml" PartName="/word/footer99.xml"/>
  <Override ContentType="application/vnd.openxmlformats-officedocument.wordprocessingml.footer+xml" PartName="/word/footer100.xml"/>
  <Override ContentType="application/vnd.openxmlformats-officedocument.wordprocessingml.footer+xml" PartName="/word/footer101.xml"/>
  <Override ContentType="application/vnd.openxmlformats-officedocument.wordprocessingml.footer+xml" PartName="/word/footer102.xml"/>
  <Override ContentType="application/vnd.openxmlformats-officedocument.wordprocessingml.footer+xml" PartName="/word/footer103.xml"/>
  <Override ContentType="application/vnd.openxmlformats-officedocument.wordprocessingml.footer+xml" PartName="/word/footer104.xml"/>
  <Override ContentType="application/vnd.openxmlformats-officedocument.wordprocessingml.footer+xml" PartName="/word/footer105.xml"/>
  <Override ContentType="application/vnd.openxmlformats-officedocument.wordprocessingml.footer+xml" PartName="/word/footer106.xml"/>
  <Override ContentType="application/vnd.openxmlformats-officedocument.wordprocessingml.footer+xml" PartName="/word/footer107.xml"/>
  <Override ContentType="application/vnd.openxmlformats-officedocument.wordprocessingml.footer+xml" PartName="/word/footer108.xml"/>
  <Override ContentType="application/vnd.openxmlformats-officedocument.wordprocessingml.footer+xml" PartName="/word/footer109.xml"/>
  <Override ContentType="application/vnd.openxmlformats-officedocument.wordprocessingml.footer+xml" PartName="/word/footer110.xml"/>
  <Override ContentType="application/vnd.openxmlformats-officedocument.wordprocessingml.footer+xml" PartName="/word/footer111.xml"/>
  <Override ContentType="application/vnd.openxmlformats-officedocument.wordprocessingml.footer+xml" PartName="/word/footer112.xml"/>
  <Override ContentType="application/vnd.openxmlformats-officedocument.wordprocessingml.footer+xml" PartName="/word/footer113.xml"/>
  <Override ContentType="application/vnd.openxmlformats-officedocument.wordprocessingml.footer+xml" PartName="/word/footer114.xml"/>
  <Override ContentType="application/vnd.openxmlformats-officedocument.wordprocessingml.footer+xml" PartName="/word/footer115.xml"/>
  <Override ContentType="application/vnd.openxmlformats-officedocument.wordprocessingml.footer+xml" PartName="/word/footer116.xml"/>
  <Override ContentType="application/vnd.openxmlformats-officedocument.wordprocessingml.footer+xml" PartName="/word/footer117.xml"/>
  <Override ContentType="application/vnd.openxmlformats-officedocument.wordprocessingml.footer+xml" PartName="/word/footer118.xml"/>
  <Override ContentType="application/vnd.openxmlformats-officedocument.wordprocessingml.footer+xml" PartName="/word/footer119.xml"/>
  <Override ContentType="application/vnd.openxmlformats-officedocument.wordprocessingml.footer+xml" PartName="/word/footer120.xml"/>
  <Override ContentType="application/vnd.openxmlformats-officedocument.wordprocessingml.footer+xml" PartName="/word/footer121.xml"/>
  <Override ContentType="application/vnd.openxmlformats-officedocument.wordprocessingml.footer+xml" PartName="/word/footer122.xml"/>
  <Override ContentType="application/vnd.openxmlformats-officedocument.wordprocessingml.footer+xml" PartName="/word/footer123.xml"/>
  <Override ContentType="application/vnd.openxmlformats-officedocument.wordprocessingml.footer+xml" PartName="/word/footer124.xml"/>
  <Override ContentType="application/vnd.openxmlformats-officedocument.wordprocessingml.footer+xml" PartName="/word/footer125.xml"/>
  <Override ContentType="application/vnd.openxmlformats-officedocument.wordprocessingml.footer+xml" PartName="/word/footer126.xml"/>
  <Override ContentType="application/vnd.openxmlformats-officedocument.wordprocessingml.footer+xml" PartName="/word/footer127.xml"/>
  <Override ContentType="application/vnd.openxmlformats-officedocument.wordprocessingml.footer+xml" PartName="/word/footer128.xml"/>
  <Override ContentType="application/vnd.openxmlformats-officedocument.wordprocessingml.footer+xml" PartName="/word/footer129.xml"/>
  <Override ContentType="application/vnd.openxmlformats-officedocument.wordprocessingml.footer+xml" PartName="/word/footer130.xml"/>
  <Override ContentType="application/vnd.openxmlformats-officedocument.wordprocessingml.footer+xml" PartName="/word/footer131.xml"/>
  <Override ContentType="application/vnd.openxmlformats-officedocument.wordprocessingml.footer+xml" PartName="/word/footer132.xml"/>
  <Override ContentType="application/vnd.openxmlformats-officedocument.wordprocessingml.footer+xml" PartName="/word/footer133.xml"/>
  <Override ContentType="application/vnd.openxmlformats-officedocument.wordprocessingml.footer+xml" PartName="/word/footer134.xml"/>
  <Override ContentType="application/vnd.openxmlformats-officedocument.wordprocessingml.footer+xml" PartName="/word/footer135.xml"/>
  <Override ContentType="application/vnd.openxmlformats-officedocument.wordprocessingml.footer+xml" PartName="/word/footer136.xml"/>
  <Override ContentType="application/vnd.openxmlformats-officedocument.wordprocessingml.footer+xml" PartName="/word/footer137.xml"/>
  <Override ContentType="application/vnd.openxmlformats-officedocument.wordprocessingml.footer+xml" PartName="/word/footer138.xml"/>
  <Override ContentType="application/vnd.openxmlformats-officedocument.wordprocessingml.footer+xml" PartName="/word/footer139.xml"/>
  <Override ContentType="application/vnd.openxmlformats-officedocument.wordprocessingml.footer+xml" PartName="/word/footer140.xml"/>
  <Override ContentType="application/vnd.openxmlformats-officedocument.wordprocessingml.footer+xml" PartName="/word/footer141.xml"/>
  <Override ContentType="application/vnd.openxmlformats-officedocument.wordprocessingml.footer+xml" PartName="/word/footer142.xml"/>
  <Override ContentType="application/vnd.openxmlformats-officedocument.wordprocessingml.footer+xml" PartName="/word/footer143.xml"/>
  <Override ContentType="application/vnd.openxmlformats-officedocument.wordprocessingml.footer+xml" PartName="/word/footer144.xml"/>
  <Override ContentType="application/vnd.openxmlformats-officedocument.wordprocessingml.footer+xml" PartName="/word/footer145.xml"/>
  <Override ContentType="application/vnd.openxmlformats-officedocument.wordprocessingml.footer+xml" PartName="/word/footer146.xml"/>
  <Override ContentType="application/vnd.openxmlformats-officedocument.wordprocessingml.footer+xml" PartName="/word/footer147.xml"/>
  <Override ContentType="application/vnd.openxmlformats-officedocument.wordprocessingml.footer+xml" PartName="/word/footer148.xml"/>
  <Override ContentType="application/vnd.openxmlformats-officedocument.wordprocessingml.footer+xml" PartName="/word/footer149.xml"/>
  <Override ContentType="application/vnd.openxmlformats-officedocument.wordprocessingml.footer+xml" PartName="/word/footer150.xml"/>
  <Override ContentType="application/vnd.openxmlformats-officedocument.wordprocessingml.footer+xml" PartName="/word/footer151.xml"/>
  <Override ContentType="application/vnd.openxmlformats-officedocument.wordprocessingml.footer+xml" PartName="/word/footer152.xml"/>
  <Override ContentType="application/vnd.openxmlformats-officedocument.wordprocessingml.footer+xml" PartName="/word/footer153.xml"/>
  <Override ContentType="application/vnd.openxmlformats-officedocument.wordprocessingml.footer+xml" PartName="/word/footer154.xml"/>
  <Override ContentType="application/vnd.openxmlformats-officedocument.wordprocessingml.footer+xml" PartName="/word/footer155.xml"/>
  <Override ContentType="application/vnd.openxmlformats-officedocument.wordprocessingml.footer+xml" PartName="/word/footer156.xml"/>
  <Override ContentType="application/vnd.openxmlformats-officedocument.wordprocessingml.footer+xml" PartName="/word/footer157.xml"/>
  <Override ContentType="application/vnd.openxmlformats-officedocument.wordprocessingml.footer+xml" PartName="/word/footer158.xml"/>
  <Override ContentType="application/vnd.openxmlformats-officedocument.wordprocessingml.footer+xml" PartName="/word/footer159.xml"/>
  <Override ContentType="application/vnd.openxmlformats-officedocument.wordprocessingml.footer+xml" PartName="/word/footer160.xml"/>
  <Override ContentType="application/vnd.openxmlformats-officedocument.wordprocessingml.footer+xml" PartName="/word/footer161.xml"/>
  <Override ContentType="application/vnd.openxmlformats-officedocument.wordprocessingml.footer+xml" PartName="/word/footer162.xml"/>
  <Override ContentType="application/vnd.openxmlformats-officedocument.wordprocessingml.footer+xml" PartName="/word/footer163.xml"/>
  <Override ContentType="application/vnd.openxmlformats-officedocument.wordprocessingml.footer+xml" PartName="/word/footer164.xml"/>
  <Override ContentType="application/vnd.openxmlformats-officedocument.wordprocessingml.footer+xml" PartName="/word/footer165.xml"/>
  <Override ContentType="application/vnd.openxmlformats-officedocument.wordprocessingml.footer+xml" PartName="/word/footer166.xml"/>
  <Override ContentType="application/vnd.openxmlformats-officedocument.wordprocessingml.footer+xml" PartName="/word/footer167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  <Override ContentType="application/vnd.openxmlformats-officedocument.wordprocessingml.header+xml" PartName="/word/header79.xml"/>
  <Override ContentType="application/vnd.openxmlformats-officedocument.wordprocessingml.header+xml" PartName="/word/header80.xml"/>
  <Override ContentType="application/vnd.openxmlformats-officedocument.wordprocessingml.header+xml" PartName="/word/header81.xml"/>
  <Override ContentType="application/vnd.openxmlformats-officedocument.wordprocessingml.header+xml" PartName="/word/header82.xml"/>
  <Override ContentType="application/vnd.openxmlformats-officedocument.wordprocessingml.header+xml" PartName="/word/header83.xml"/>
  <Override ContentType="application/vnd.openxmlformats-officedocument.wordprocessingml.header+xml" PartName="/word/header84.xml"/>
  <Override ContentType="application/vnd.openxmlformats-officedocument.wordprocessingml.header+xml" PartName="/word/header85.xml"/>
  <Override ContentType="application/vnd.openxmlformats-officedocument.wordprocessingml.header+xml" PartName="/word/header86.xml"/>
  <Override ContentType="application/vnd.openxmlformats-officedocument.wordprocessingml.header+xml" PartName="/word/header87.xml"/>
  <Override ContentType="application/vnd.openxmlformats-officedocument.wordprocessingml.header+xml" PartName="/word/header88.xml"/>
  <Override ContentType="application/vnd.openxmlformats-officedocument.wordprocessingml.header+xml" PartName="/word/header89.xml"/>
  <Override ContentType="application/vnd.openxmlformats-officedocument.wordprocessingml.header+xml" PartName="/word/header90.xml"/>
  <Override ContentType="application/vnd.openxmlformats-officedocument.wordprocessingml.header+xml" PartName="/word/header91.xml"/>
  <Override ContentType="application/vnd.openxmlformats-officedocument.wordprocessingml.header+xml" PartName="/word/header92.xml"/>
  <Override ContentType="application/vnd.openxmlformats-officedocument.wordprocessingml.header+xml" PartName="/word/header93.xml"/>
  <Override ContentType="application/vnd.openxmlformats-officedocument.wordprocessingml.header+xml" PartName="/word/header94.xml"/>
  <Override ContentType="application/vnd.openxmlformats-officedocument.wordprocessingml.header+xml" PartName="/word/header95.xml"/>
  <Override ContentType="application/vnd.openxmlformats-officedocument.wordprocessingml.header+xml" PartName="/word/header96.xml"/>
  <Override ContentType="application/vnd.openxmlformats-officedocument.wordprocessingml.header+xml" PartName="/word/header97.xml"/>
  <Override ContentType="application/vnd.openxmlformats-officedocument.wordprocessingml.header+xml" PartName="/word/header98.xml"/>
  <Override ContentType="application/vnd.openxmlformats-officedocument.wordprocessingml.header+xml" PartName="/word/header99.xml"/>
  <Override ContentType="application/vnd.openxmlformats-officedocument.wordprocessingml.header+xml" PartName="/word/header100.xml"/>
  <Override ContentType="application/vnd.openxmlformats-officedocument.wordprocessingml.header+xml" PartName="/word/header101.xml"/>
  <Override ContentType="application/vnd.openxmlformats-officedocument.wordprocessingml.header+xml" PartName="/word/header102.xml"/>
  <Override ContentType="application/vnd.openxmlformats-officedocument.wordprocessingml.header+xml" PartName="/word/header103.xml"/>
  <Override ContentType="application/vnd.openxmlformats-officedocument.wordprocessingml.header+xml" PartName="/word/header104.xml"/>
  <Override ContentType="application/vnd.openxmlformats-officedocument.wordprocessingml.header+xml" PartName="/word/header105.xml"/>
  <Override ContentType="application/vnd.openxmlformats-officedocument.wordprocessingml.header+xml" PartName="/word/header106.xml"/>
  <Override ContentType="application/vnd.openxmlformats-officedocument.wordprocessingml.header+xml" PartName="/word/header107.xml"/>
  <Override ContentType="application/vnd.openxmlformats-officedocument.wordprocessingml.header+xml" PartName="/word/header108.xml"/>
  <Override ContentType="application/vnd.openxmlformats-officedocument.wordprocessingml.header+xml" PartName="/word/header109.xml"/>
  <Override ContentType="application/vnd.openxmlformats-officedocument.wordprocessingml.header+xml" PartName="/word/header110.xml"/>
  <Override ContentType="application/vnd.openxmlformats-officedocument.wordprocessingml.header+xml" PartName="/word/header111.xml"/>
  <Override ContentType="application/vnd.openxmlformats-officedocument.wordprocessingml.header+xml" PartName="/word/header112.xml"/>
  <Override ContentType="application/vnd.openxmlformats-officedocument.wordprocessingml.header+xml" PartName="/word/header113.xml"/>
  <Override ContentType="application/vnd.openxmlformats-officedocument.wordprocessingml.header+xml" PartName="/word/header114.xml"/>
  <Override ContentType="application/vnd.openxmlformats-officedocument.wordprocessingml.header+xml" PartName="/word/header115.xml"/>
  <Override ContentType="application/vnd.openxmlformats-officedocument.wordprocessingml.header+xml" PartName="/word/header116.xml"/>
  <Override ContentType="application/vnd.openxmlformats-officedocument.wordprocessingml.header+xml" PartName="/word/header117.xml"/>
  <Override ContentType="application/vnd.openxmlformats-officedocument.wordprocessingml.header+xml" PartName="/word/header118.xml"/>
  <Override ContentType="application/vnd.openxmlformats-officedocument.wordprocessingml.header+xml" PartName="/word/header119.xml"/>
  <Override ContentType="application/vnd.openxmlformats-officedocument.wordprocessingml.header+xml" PartName="/word/header120.xml"/>
  <Override ContentType="application/vnd.openxmlformats-officedocument.wordprocessingml.header+xml" PartName="/word/header121.xml"/>
  <Override ContentType="application/vnd.openxmlformats-officedocument.wordprocessingml.header+xml" PartName="/word/header122.xml"/>
  <Override ContentType="application/vnd.openxmlformats-officedocument.wordprocessingml.header+xml" PartName="/word/header123.xml"/>
  <Override ContentType="application/vnd.openxmlformats-officedocument.wordprocessingml.header+xml" PartName="/word/header124.xml"/>
  <Override ContentType="application/vnd.openxmlformats-officedocument.wordprocessingml.header+xml" PartName="/word/header125.xml"/>
  <Override ContentType="application/vnd.openxmlformats-officedocument.wordprocessingml.header+xml" PartName="/word/header126.xml"/>
  <Override ContentType="application/vnd.openxmlformats-officedocument.wordprocessingml.header+xml" PartName="/word/header127.xml"/>
  <Override ContentType="application/vnd.openxmlformats-officedocument.wordprocessingml.header+xml" PartName="/word/header128.xml"/>
  <Override ContentType="application/vnd.openxmlformats-officedocument.wordprocessingml.header+xml" PartName="/word/header129.xml"/>
  <Override ContentType="application/vnd.openxmlformats-officedocument.wordprocessingml.header+xml" PartName="/word/header130.xml"/>
  <Override ContentType="application/vnd.openxmlformats-officedocument.wordprocessingml.header+xml" PartName="/word/header131.xml"/>
  <Override ContentType="application/vnd.openxmlformats-officedocument.wordprocessingml.header+xml" PartName="/word/header132.xml"/>
  <Override ContentType="application/vnd.openxmlformats-officedocument.wordprocessingml.header+xml" PartName="/word/header133.xml"/>
  <Override ContentType="application/vnd.openxmlformats-officedocument.wordprocessingml.header+xml" PartName="/word/header134.xml"/>
  <Override ContentType="application/vnd.openxmlformats-officedocument.wordprocessingml.header+xml" PartName="/word/header135.xml"/>
  <Override ContentType="application/vnd.openxmlformats-officedocument.wordprocessingml.header+xml" PartName="/word/header136.xml"/>
  <Override ContentType="application/vnd.openxmlformats-officedocument.wordprocessingml.header+xml" PartName="/word/header137.xml"/>
  <Override ContentType="application/vnd.openxmlformats-officedocument.wordprocessingml.header+xml" PartName="/word/header138.xml"/>
  <Override ContentType="application/vnd.openxmlformats-officedocument.wordprocessingml.header+xml" PartName="/word/header139.xml"/>
  <Override ContentType="application/vnd.openxmlformats-officedocument.wordprocessingml.header+xml" PartName="/word/header140.xml"/>
  <Override ContentType="application/vnd.openxmlformats-officedocument.wordprocessingml.header+xml" PartName="/word/header141.xml"/>
  <Override ContentType="application/vnd.openxmlformats-officedocument.wordprocessingml.header+xml" PartName="/word/header142.xml"/>
  <Override ContentType="application/vnd.openxmlformats-officedocument.wordprocessingml.header+xml" PartName="/word/header143.xml"/>
  <Override ContentType="application/vnd.openxmlformats-officedocument.wordprocessingml.header+xml" PartName="/word/header144.xml"/>
  <Override ContentType="application/vnd.openxmlformats-officedocument.wordprocessingml.header+xml" PartName="/word/header145.xml"/>
  <Override ContentType="application/vnd.openxmlformats-officedocument.wordprocessingml.header+xml" PartName="/word/header146.xml"/>
  <Override ContentType="application/vnd.openxmlformats-officedocument.wordprocessingml.header+xml" PartName="/word/header147.xml"/>
  <Override ContentType="application/vnd.openxmlformats-officedocument.wordprocessingml.header+xml" PartName="/word/header148.xml"/>
  <Override ContentType="application/vnd.openxmlformats-officedocument.wordprocessingml.header+xml" PartName="/word/header149.xml"/>
  <Override ContentType="application/vnd.openxmlformats-officedocument.wordprocessingml.header+xml" PartName="/word/header150.xml"/>
  <Override ContentType="application/vnd.openxmlformats-officedocument.wordprocessingml.header+xml" PartName="/word/header151.xml"/>
  <Override ContentType="application/vnd.openxmlformats-officedocument.wordprocessingml.header+xml" PartName="/word/header152.xml"/>
  <Override ContentType="application/vnd.openxmlformats-officedocument.wordprocessingml.header+xml" PartName="/word/header153.xml"/>
  <Override ContentType="application/vnd.openxmlformats-officedocument.wordprocessingml.header+xml" PartName="/word/header154.xml"/>
  <Override ContentType="application/vnd.openxmlformats-officedocument.wordprocessingml.header+xml" PartName="/word/header155.xml"/>
  <Override ContentType="application/vnd.openxmlformats-officedocument.wordprocessingml.header+xml" PartName="/word/header156.xml"/>
  <Override ContentType="application/vnd.openxmlformats-officedocument.wordprocessingml.header+xml" PartName="/word/header157.xml"/>
  <Override ContentType="application/vnd.openxmlformats-officedocument.wordprocessingml.header+xml" PartName="/word/header158.xml"/>
  <Override ContentType="application/vnd.openxmlformats-officedocument.wordprocessingml.header+xml" PartName="/word/header159.xml"/>
  <Override ContentType="application/vnd.openxmlformats-officedocument.wordprocessingml.header+xml" PartName="/word/header160.xml"/>
  <Override ContentType="application/vnd.openxmlformats-officedocument.wordprocessingml.header+xml" PartName="/word/header161.xml"/>
  <Override ContentType="application/vnd.openxmlformats-officedocument.wordprocessingml.header+xml" PartName="/word/header162.xml"/>
  <Override ContentType="application/vnd.openxmlformats-officedocument.wordprocessingml.header+xml" PartName="/word/header163.xml"/>
  <Override ContentType="application/vnd.openxmlformats-officedocument.wordprocessingml.header+xml" PartName="/word/header164.xml"/>
  <Override ContentType="application/vnd.openxmlformats-officedocument.wordprocessingml.header+xml" PartName="/word/header165.xml"/>
  <Override ContentType="application/vnd.openxmlformats-officedocument.wordprocessingml.header+xml" PartName="/word/header166.xml"/>
  <Override ContentType="application/vnd.openxmlformats-officedocument.wordprocessingml.header+xml" PartName="/word/header167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 xmlns:mc="http://schemas.openxmlformats.org/markup-compatibility/2006" xmlns:v="urn:schemas-microsoft-com:vml" xmlns:w10="urn:schemas-microsoft-com:office:word">
  <w:body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001"/>
      <w:r>
        <w:rPr>
          <w:rFonts w:ascii="黑体" w:hAnsi="黑体" w:cs="黑体" w:eastAsia="黑体"/>
          <w:sz w:val="52"/>
          <w:spacing w:val="0"/>
          <w:color w:val="000000"/>
          <w:b w:val="off"/>
          <w:i w:val="off"/>
        </w:rPr>
        <w:t>二十世纪西方哲学译丛</w:t>
      </w:r>
      <w:bookmarkEnd w:id="1001"/>
    </w:p>
    <w:p>
      <w:pPr>
        <w:pageBreakBefore w:val="off"/>
        <w:tabs/>
        <w:wordWrap w:val="off"/>
        <w:spacing w:before="0" w:after="0" w:line="1820" w:lineRule="exact"/>
        <w:ind w:left="0" w:right="0"/>
        <w:jc w:val="center"/>
        <w:textAlignment w:val="baseline"/>
        <w:rPr>
          <w:sz w:val="107"/>
        </w:rPr>
      </w:pPr>
      <w:bookmarkStart w:name="" w:id="1002"/>
      <w:r>
        <w:rPr>
          <w:rFonts w:ascii="宋体" w:hAnsi="宋体" w:cs="宋体" w:eastAsia="宋体"/>
          <w:sz w:val="107"/>
          <w:spacing w:val="0"/>
          <w:color w:val="000000"/>
          <w:b w:val="off"/>
          <w:i w:val="off"/>
        </w:rPr>
        <w:t/>
      </w:r>
      <w:bookmarkEnd w:id="1002"/>
    </w:p>
    <w:p>
      <w:pPr>
        <w:pageBreakBefore w:val="off"/>
        <w:tabs/>
        <w:wordWrap w:val="off"/>
        <w:spacing w:before="0" w:after="0" w:line="1820" w:lineRule="exact"/>
        <w:ind w:left="0" w:right="0"/>
        <w:jc w:val="center"/>
        <w:textAlignment w:val="baseline"/>
        <w:rPr>
          <w:sz w:val="107"/>
        </w:rPr>
      </w:pPr>
      <w:bookmarkStart w:name="" w:id="1003"/>
      <w:r>
        <w:rPr>
          <w:rFonts w:ascii="宋体" w:hAnsi="宋体" w:cs="宋体" w:eastAsia="宋体"/>
          <w:sz w:val="107"/>
          <w:spacing w:val="0"/>
          <w:color w:val="000000"/>
          <w:b w:val="off"/>
          <w:i w:val="off"/>
        </w:rPr>
        <w:t/>
      </w:r>
      <w:bookmarkEnd w:id="1003"/>
    </w:p>
    <w:p>
      <w:pPr>
        <w:pageBreakBefore w:val="off"/>
        <w:tabs/>
        <w:wordWrap w:val="off"/>
        <w:spacing w:before="0" w:after="0" w:line="1820" w:lineRule="atLeast"/>
        <w:ind w:left="0" w:right="0"/>
        <w:jc w:val="center"/>
        <w:textAlignment w:val="baseline"/>
        <w:rPr>
          <w:sz w:val="107"/>
        </w:rPr>
      </w:pPr>
      <w:bookmarkStart w:name="" w:id="1004"/>
      <w:r>
        <w:rPr>
          <w:rFonts w:ascii="宋体" w:hAnsi="宋体" w:cs="宋体" w:eastAsia="宋体"/>
          <w:sz w:val="107"/>
          <w:spacing w:val="0"/>
          <w:color w:val="000000"/>
          <w:b w:val="off"/>
          <w:i w:val="off"/>
        </w:rPr>
        <w:t>欧洲科学危机和超验现象学</w:t>
      </w:r>
      <w:bookmarkEnd w:id="1004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28"/>
        </w:rPr>
      </w:pPr>
      <w:bookmarkStart w:name="" w:id="1005"/>
      <w:r>
        <w:rPr>
          <w:rFonts w:ascii="TimesNewRoman" w:hAnsi="TimesNewRoman" w:cs="TimesNewRoman" w:eastAsia="TimesNewRoman"/>
          <w:sz w:val="28"/>
          <w:spacing w:val="0"/>
          <w:color w:val="000000"/>
          <w:b w:val="off"/>
          <w:i w:val="off"/>
        </w:rPr>
        <w:t>DIE KRISIS DER EUROPAISCHEN WISSENSCHAFTEN UND DIE TRANZENDENTALE PHANOMENOLOGIE</w:t>
      </w:r>
      <w:bookmarkEnd w:id="1005"/>
    </w:p>
    <w:p>
      <w:pPr>
        <w:pageBreakBefore w:val="off"/>
        <w:tabs/>
        <w:wordWrap w:val="off"/>
        <w:spacing w:before="0" w:after="0" w:line="400" w:lineRule="exact"/>
        <w:ind w:left="0" w:right="0"/>
        <w:jc w:val="center"/>
        <w:textAlignment w:val="baseline"/>
        <w:rPr>
          <w:sz w:val="28"/>
        </w:rPr>
      </w:pPr>
      <w:bookmarkStart w:name="" w:id="100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006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007"/>
      <w:r>
        <w:drawing>
          <wp:inline distL="0" distR="0" distT="0" distB="0">
            <wp:extent cx="6375400" cy="28448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7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6"/>
        </w:rPr>
      </w:pPr>
      <w:bookmarkStart w:name="" w:id="1008"/>
      <w:r>
        <w:rPr>
          <w:rFonts w:ascii="黑体" w:hAnsi="黑体" w:cs="黑体" w:eastAsia="黑体"/>
          <w:sz w:val="46"/>
          <w:spacing w:val="0"/>
          <w:color w:val="000000"/>
          <w:b w:val="off"/>
          <w:i w:val="off"/>
        </w:rPr>
        <w:t>张庆熊译</w:t>
      </w:r>
      <w:bookmarkEnd w:id="1008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0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09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0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1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1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2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2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3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3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4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4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5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5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6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6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7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7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8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8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19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19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46"/>
        </w:rPr>
      </w:pPr>
      <w:bookmarkStart w:name="" w:id="1020"/>
      <w:r>
        <w:rPr>
          <w:rFonts w:ascii="宋体" w:hAnsi="宋体" w:cs="宋体" w:eastAsia="宋体"/>
          <w:sz w:val="46"/>
          <w:spacing w:val="0"/>
          <w:color w:val="000000"/>
          <w:b w:val="off"/>
          <w:i w:val="off"/>
        </w:rPr>
        <w:t/>
      </w:r>
      <w:bookmarkEnd w:id="1020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021"/>
      <w:r>
        <w:drawing>
          <wp:inline distL="0" distR="0" distT="0" distB="0">
            <wp:extent cx="469900" cy="482600"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1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1"/>
        </w:rPr>
      </w:pPr>
      <w:bookmarkStart w:name="" w:id="1022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上海译文出版社</w:t>
      </w:r>
      <w:bookmarkEnd w:id="1022"/>
    </w:p>
    <w:p>
      <w:r>
        <w:t/>
      </w:r>
    </w:p>
    <w:p>
      <w:pPr>
        <w:sectPr>
          <w:footerReference r:id="rId7"/>
          <w:headerReference r:id="rId8" w:type="default"/>
          <w:pgSz w:w="16280" w:h="23340"/>
          <w:pgMar w:left="1220" w:top="980" w:right="1220" w:bottom="980" w:header="680" w:footer="680"/>
          <w:cols w:num="1"/>
        </w:sectPr>
      </w:pPr>
    </w:p>
    <w:p>
      <w:pPr>
        <w:pageBreakBefore w:val="off"/>
        <w:tabs/>
        <w:wordWrap w:val="off"/>
        <w:spacing w:before="15180" w:after="0" w:line="580" w:lineRule="atLeast"/>
        <w:ind w:left="3980" w:right="0"/>
        <w:jc w:val="both"/>
        <w:textAlignment w:val="baseline"/>
        <w:rPr>
          <w:sz w:val="42"/>
        </w:rPr>
      </w:pPr>
      <w:bookmarkStart w:name="" w:id="1023"/>
      <w:r>
        <w:rPr>
          <w:rFonts w:ascii="TimesNewRoman" w:hAnsi="TimesNewRoman" w:cs="TimesNewRoman" w:eastAsia="TimesNewRoman"/>
          <w:sz w:val="42"/>
          <w:spacing w:val="0"/>
          <w:color w:val="000000"/>
          <w:b w:val="off"/>
          <w:i w:val="off"/>
        </w:rPr>
        <w:t>ISBN 7-5327-3805-1</w:t>
      </w:r>
      <w:bookmarkEnd w:id="1023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024"/>
      <w:r>
        <w:drawing>
          <wp:inline distL="0" distR="0" distT="0" distB="0">
            <wp:extent cx="2514600" cy="1917700"/>
            <wp:docPr id="6" name="Drawing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4"/>
    </w:p>
    <w:p>
      <w:pPr>
        <w:pageBreakBefore w:val="off"/>
        <w:tabs/>
        <w:wordWrap w:val="off"/>
        <w:spacing w:before="0" w:after="0" w:line="460" w:lineRule="atLeast"/>
        <w:ind w:left="3980" w:right="0"/>
        <w:jc w:val="both"/>
        <w:textAlignment w:val="baseline"/>
        <w:rPr>
          <w:sz w:val="32"/>
        </w:rPr>
      </w:pPr>
      <w:bookmarkStart w:name="" w:id="1025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定 价：   13.00 元</w:t>
      </w:r>
      <w:bookmarkEnd w:id="1025"/>
    </w:p>
    <w:p>
      <w:pPr>
        <w:pageBreakBefore w:val="off"/>
        <w:tabs/>
        <w:wordWrap w:val="off"/>
        <w:spacing w:before="0" w:after="0" w:line="440" w:lineRule="atLeast"/>
        <w:ind w:left="3980" w:right="0"/>
        <w:jc w:val="both"/>
        <w:textAlignment w:val="baseline"/>
        <w:rPr>
          <w:sz w:val="32"/>
        </w:rPr>
      </w:pPr>
      <w:bookmarkStart w:name="" w:id="1026"/>
      <w:r>
        <w:rPr>
          <w:rFonts w:ascii="TimesNewRoman" w:hAnsi="TimesNewRoman" w:cs="TimesNewRoman" w:eastAsia="TimesNewRoman"/>
          <w:sz w:val="32"/>
          <w:spacing w:val="0"/>
          <w:color w:val="000000"/>
          <w:b w:val="off"/>
          <w:i w:val="off"/>
        </w:rPr>
        <w:t xml:space="preserve">易文网： </w:t>
      </w:r>
      <w:r>
        <w:rPr>
          <w:rFonts w:ascii="TimesNewRoman" w:hAnsi="TimesNewRoman" w:cs="TimesNewRoman" w:eastAsia="TimesNewRoman"/>
          <w:sz w:val="32"/>
          <w:spacing w:val="0"/>
          <w:color w:val="000000"/>
          <w:u w:val="single"/>
          <w:b w:val="off"/>
          <w:i w:val="off"/>
        </w:rPr>
        <w:t>www.ewen.cc</w:t>
      </w:r>
      <w:bookmarkEnd w:id="1026"/>
    </w:p>
    <w:p>
      <w:r>
        <w:t/>
      </w:r>
    </w:p>
    <w:p>
      <w:pPr>
        <w:sectPr>
          <w:footerReference r:id="rId9"/>
          <w:headerReference r:id="rId10" w:type="default"/>
          <w:type w:val="nextPage"/>
          <w:pgSz w:w="16280" w:h="23340"/>
          <w:pgMar w:left="2460" w:top="1680" w:right="2460" w:bottom="1680" w:header="1380" w:footer="1380"/>
          <w:cols w:num="1"/>
        </w:sectPr>
      </w:pPr>
    </w:p>
    <w:p>
      <w:pPr>
        <w:pageBreakBefore w:val="off"/>
        <w:tabs/>
        <w:wordWrap w:val="off"/>
        <w:spacing w:before="0" w:after="0" w:line="640" w:lineRule="atLeast"/>
        <w:ind w:left="0" w:right="0"/>
        <w:jc w:val="center"/>
        <w:textAlignment w:val="baseline"/>
        <w:rPr>
          <w:sz w:val="47"/>
        </w:rPr>
      </w:pPr>
      <w:bookmarkStart w:name="" w:id="1027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二十世纪西方哲学译丛</w:t>
      </w:r>
      <w:bookmarkEnd w:id="1027"/>
    </w:p>
    <w:p>
      <w:pPr>
        <w:pageBreakBefore w:val="off"/>
        <w:tabs/>
        <w:wordWrap w:val="off"/>
        <w:spacing w:before="0" w:after="0" w:line="1580" w:lineRule="exact"/>
        <w:ind w:left="0" w:right="0"/>
        <w:jc w:val="center"/>
        <w:textAlignment w:val="baseline"/>
        <w:rPr>
          <w:sz w:val="79"/>
        </w:rPr>
      </w:pPr>
      <w:bookmarkStart w:name="" w:id="1028"/>
      <w:r>
        <w:rPr>
          <w:rFonts w:ascii="宋体" w:hAnsi="宋体" w:cs="宋体" w:eastAsia="宋体"/>
          <w:sz w:val="79"/>
          <w:spacing w:val="0"/>
          <w:color w:val="000000"/>
          <w:b w:val="off"/>
          <w:i w:val="off"/>
        </w:rPr>
        <w:t/>
      </w:r>
      <w:bookmarkEnd w:id="1028"/>
    </w:p>
    <w:p>
      <w:pPr>
        <w:pageBreakBefore w:val="off"/>
        <w:tabs/>
        <w:wordWrap w:val="off"/>
        <w:spacing w:before="0" w:after="0" w:line="1580" w:lineRule="exact"/>
        <w:ind w:left="0" w:right="0"/>
        <w:jc w:val="center"/>
        <w:textAlignment w:val="baseline"/>
        <w:rPr>
          <w:sz w:val="79"/>
        </w:rPr>
      </w:pPr>
      <w:bookmarkStart w:name="" w:id="1029"/>
      <w:r>
        <w:rPr>
          <w:rFonts w:ascii="宋体" w:hAnsi="宋体" w:cs="宋体" w:eastAsia="宋体"/>
          <w:sz w:val="79"/>
          <w:spacing w:val="0"/>
          <w:color w:val="000000"/>
          <w:b w:val="off"/>
          <w:i w:val="off"/>
        </w:rPr>
        <w:t/>
      </w:r>
      <w:bookmarkEnd w:id="1029"/>
    </w:p>
    <w:p>
      <w:pPr>
        <w:pageBreakBefore w:val="off"/>
        <w:tabs/>
        <w:wordWrap w:val="off"/>
        <w:spacing w:before="0" w:after="0" w:line="1580" w:lineRule="atLeast"/>
        <w:ind w:left="0" w:right="0"/>
        <w:jc w:val="center"/>
        <w:textAlignment w:val="baseline"/>
        <w:rPr>
          <w:sz w:val="79"/>
        </w:rPr>
      </w:pPr>
      <w:bookmarkStart w:name="" w:id="1030"/>
      <w:r>
        <w:rPr>
          <w:rFonts w:ascii="宋体" w:hAnsi="宋体" w:cs="宋体" w:eastAsia="宋体"/>
          <w:sz w:val="79"/>
          <w:spacing w:val="0"/>
          <w:color w:val="000000"/>
          <w:b w:val="on"/>
          <w:i w:val="off"/>
        </w:rPr>
        <w:t>欧洲科学危机和超验现象学</w:t>
      </w:r>
      <w:bookmarkEnd w:id="1030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26"/>
        </w:rPr>
      </w:pPr>
      <w:bookmarkStart w:name="" w:id="1031"/>
      <w:r>
        <w:rPr>
          <w:rFonts w:ascii="TimesNewRoman" w:hAnsi="TimesNewRoman" w:cs="TimesNewRoman" w:eastAsia="TimesNewRoman"/>
          <w:sz w:val="26"/>
          <w:spacing w:val="0"/>
          <w:color w:val="000000"/>
          <w:b w:val="off"/>
          <w:i w:val="off"/>
        </w:rPr>
        <w:t>DIE KRISIS DER EUROPÄISCHEN WISSENSCHAFTEN UND DIE TRANZENDENTALE PHANOMENOLOGIE</w:t>
      </w:r>
      <w:bookmarkEnd w:id="1031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26"/>
        </w:rPr>
      </w:pPr>
      <w:bookmarkStart w:name="" w:id="1032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1032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26"/>
        </w:rPr>
      </w:pPr>
      <w:bookmarkStart w:name="" w:id="1033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1033"/>
    </w:p>
    <w:p>
      <w:pPr>
        <w:pageBreakBefore w:val="off"/>
        <w:tabs/>
        <w:wordWrap w:val="off"/>
        <w:spacing w:before="0" w:after="0" w:line="620" w:lineRule="exact"/>
        <w:ind w:left="0" w:right="0"/>
        <w:jc w:val="center"/>
        <w:textAlignment w:val="baseline"/>
        <w:rPr>
          <w:sz w:val="26"/>
        </w:rPr>
      </w:pPr>
      <w:bookmarkStart w:name="" w:id="1034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1034"/>
    </w:p>
    <w:p>
      <w:pPr>
        <w:pageBreakBefore w:val="off"/>
        <w:tabs/>
        <w:wordWrap w:val="off"/>
        <w:spacing w:before="0" w:after="0" w:line="620" w:lineRule="atLeast"/>
        <w:ind w:left="3040" w:right="0"/>
        <w:jc w:val="both"/>
        <w:textAlignment w:val="baseline"/>
        <w:rPr>
          <w:sz w:val="26"/>
        </w:rPr>
      </w:pPr>
      <w:bookmarkStart w:name="" w:id="1035"/>
      <w:r>
        <w:rPr>
          <w:rFonts w:ascii="宋体" w:hAnsi="宋体" w:cs="宋体" w:eastAsia="宋体"/>
          <w:sz w:val="26"/>
          <w:spacing w:val="0"/>
          <w:color w:val="000000"/>
          <w:u w:val="single"/>
          <w:b w:val="off"/>
          <w:i w:val="off"/>
        </w:rPr>
        <w:t xml:space="preserve">                                                      </w:t>
      </w:r>
      <w:bookmarkEnd w:id="1035"/>
    </w:p>
    <w:p>
      <w:pPr>
        <w:pageBreakBefore w:val="off"/>
        <w:tabs/>
        <w:wordWrap w:val="off"/>
        <w:spacing w:before="20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036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[德]埃德蒙德·胡塞尔  著</w:t>
      </w:r>
      <w:bookmarkEnd w:id="1036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037"/>
      <w:r>
        <w:rPr>
          <w:rFonts w:ascii="黑体" w:hAnsi="黑体" w:cs="黑体" w:eastAsia="黑体"/>
          <w:sz w:val="43"/>
          <w:spacing w:val="0"/>
          <w:color w:val="000000"/>
          <w:b w:val="off"/>
          <w:i w:val="off"/>
        </w:rPr>
        <w:t>张庆熊译</w:t>
      </w:r>
      <w:bookmarkEnd w:id="1037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43"/>
        </w:rPr>
      </w:pPr>
      <w:bookmarkStart w:name="" w:id="1038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38"/>
    </w:p>
    <w:p>
      <w:pPr>
        <w:pageBreakBefore w:val="off"/>
        <w:tabs/>
        <w:wordWrap w:val="off"/>
        <w:spacing w:before="0" w:after="0" w:line="540" w:lineRule="exact"/>
        <w:ind w:left="0" w:right="0"/>
        <w:jc w:val="center"/>
        <w:textAlignment w:val="baseline"/>
        <w:rPr>
          <w:sz w:val="43"/>
        </w:rPr>
      </w:pPr>
      <w:bookmarkStart w:name="" w:id="103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039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040"/>
      <w:r>
        <w:drawing>
          <wp:inline distL="0" distR="0" distT="0" distB="0">
            <wp:extent cx="1955800" cy="2603500"/>
            <wp:docPr id="8" name="Drawing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40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9"/>
        </w:rPr>
      </w:pPr>
      <w:bookmarkStart w:name="" w:id="10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41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9"/>
        </w:rPr>
      </w:pPr>
      <w:bookmarkStart w:name="" w:id="10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42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9"/>
        </w:rPr>
      </w:pPr>
      <w:bookmarkStart w:name="" w:id="10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43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9"/>
        </w:rPr>
      </w:pPr>
      <w:bookmarkStart w:name="" w:id="10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44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9"/>
        </w:rPr>
      </w:pPr>
      <w:bookmarkStart w:name="" w:id="104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45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9"/>
        </w:rPr>
      </w:pPr>
      <w:bookmarkStart w:name="" w:id="104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46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9"/>
        </w:rPr>
      </w:pPr>
      <w:bookmarkStart w:name="" w:id="104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47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9"/>
        </w:rPr>
      </w:pPr>
      <w:bookmarkStart w:name="" w:id="104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48"/>
    </w:p>
    <w:p>
      <w:pPr>
        <w:pageBreakBefore w:val="off"/>
        <w:tabs/>
        <w:wordWrap w:val="off"/>
        <w:spacing w:before="0" w:after="0" w:line="500" w:lineRule="exact"/>
        <w:ind w:left="0" w:right="0"/>
        <w:jc w:val="center"/>
        <w:textAlignment w:val="baseline"/>
        <w:rPr>
          <w:sz w:val="39"/>
        </w:rPr>
      </w:pPr>
      <w:bookmarkStart w:name="" w:id="104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049"/>
    </w:p>
    <w:p>
      <w:pPr>
        <w:pageBreakBefore w:val="off"/>
        <w:tabs/>
        <w:wordWrap w:val="off"/>
        <w:spacing w:before="0" w:after="0" w:line="540" w:lineRule="atLeast"/>
        <w:ind w:left="0" w:right="0"/>
        <w:jc w:val="center"/>
        <w:textAlignment w:val="baseline"/>
        <w:rPr>
          <w:sz w:val="39"/>
        </w:rPr>
      </w:pPr>
      <w:bookmarkStart w:name="" w:id="1050"/>
      <w:r>
        <w:rPr>
          <w:rFonts w:ascii="黑体" w:hAnsi="黑体" w:cs="黑体" w:eastAsia="黑体"/>
          <w:sz w:val="39"/>
          <w:spacing w:val="0"/>
          <w:color w:val="000000"/>
          <w:b w:val="off"/>
          <w:i w:val="off"/>
        </w:rPr>
        <w:t>上海译文出版社</w:t>
      </w:r>
      <w:bookmarkEnd w:id="1050"/>
    </w:p>
    <w:p>
      <w:r>
        <w:t/>
      </w:r>
    </w:p>
    <w:p>
      <w:pPr>
        <w:sectPr>
          <w:footerReference r:id="rId11"/>
          <w:headerReference r:id="rId12" w:type="default"/>
          <w:type w:val="nextPage"/>
          <w:pgSz w:w="16280" w:h="23340"/>
          <w:pgMar w:left="1680" w:top="1360" w:right="1680" w:bottom="1360" w:header="1060" w:footer="106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1420" w:right="0"/>
        <w:jc w:val="both"/>
        <w:textAlignment w:val="baseline"/>
        <w:rPr>
          <w:sz w:val="43"/>
        </w:rPr>
      </w:pPr>
      <w:bookmarkStart w:name="" w:id="1051"/>
      <w:r>
        <w:rPr>
          <w:rFonts w:ascii="楷体" w:hAnsi="楷体" w:cs="楷体" w:eastAsia="楷体"/>
          <w:sz w:val="43"/>
          <w:spacing w:val="0"/>
          <w:color w:val="000000"/>
          <w:b w:val="on"/>
          <w:i w:val="off"/>
        </w:rPr>
        <w:t>图书在版编目(CIP)数据</w:t>
      </w:r>
      <w:bookmarkEnd w:id="1051"/>
    </w:p>
    <w:p>
      <w:pPr>
        <w:pageBreakBefore w:val="off"/>
        <w:tabs/>
        <w:wordWrap w:val="off"/>
        <w:spacing w:before="0" w:after="0" w:line="440" w:lineRule="atLeast"/>
        <w:ind w:left="980" w:right="760" w:firstLine="440"/>
        <w:jc w:val="both"/>
        <w:textAlignment w:val="baseline"/>
        <w:rPr>
          <w:sz w:val="30"/>
        </w:rPr>
      </w:pPr>
      <w:bookmarkStart w:name="" w:id="105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欧洲科学危机和超验现象学/(德)胡塞尔(Husserl，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E.)著；张庆熊译。一上海：上海译文出版社，2005.9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(二十世纪西方哲学译丛)</w:t>
      </w:r>
      <w:bookmarkEnd w:id="1052"/>
    </w:p>
    <w:p>
      <w:pPr>
        <w:pageBreakBefore w:val="off"/>
        <w:tabs/>
        <w:wordWrap w:val="off"/>
        <w:spacing w:before="0" w:after="0" w:line="460" w:lineRule="atLeast"/>
        <w:ind w:left="980" w:right="700" w:firstLine="440"/>
        <w:jc w:val="both"/>
        <w:textAlignment w:val="baseline"/>
        <w:rPr>
          <w:sz w:val="27"/>
        </w:rPr>
      </w:pPr>
      <w:bookmarkStart w:name="" w:id="1053"/>
      <w:r>
        <w:rPr>
          <w:rFonts w:ascii="TimesNewRoman" w:hAnsi="TimesNewRoman" w:cs="TimesNewRoman" w:eastAsia="TimesNewRoman"/>
          <w:sz w:val="27"/>
          <w:spacing w:val="0"/>
          <w:color w:val="000000"/>
          <w:b w:val="off"/>
          <w:i w:val="off"/>
        </w:rPr>
        <w:t xml:space="preserve">书名原文： Die Krisis der europäischen Wissenschaften </w:t>
      </w:r>
      <w:r>
        <w:rPr>
          <w:rFonts w:ascii="TimesNewRoman" w:hAnsi="TimesNewRoman" w:cs="TimesNewRoman" w:eastAsia="TimesNewRoman"/>
          <w:sz w:val="27"/>
          <w:spacing w:val="0"/>
          <w:color w:val="000000"/>
          <w:b w:val="off"/>
          <w:i w:val="off"/>
        </w:rPr>
        <w:t>und die transzendentale Phänomenologie</w:t>
      </w:r>
      <w:bookmarkEnd w:id="1053"/>
    </w:p>
    <w:p>
      <w:pPr>
        <w:pageBreakBefore w:val="off"/>
        <w:tabs/>
        <w:wordWrap w:val="off"/>
        <w:spacing w:before="0" w:after="0" w:line="460" w:lineRule="atLeast"/>
        <w:ind w:left="1420" w:right="0"/>
        <w:jc w:val="both"/>
        <w:textAlignment w:val="baseline"/>
        <w:rPr>
          <w:sz w:val="27"/>
        </w:rPr>
      </w:pPr>
      <w:bookmarkStart w:name="" w:id="1054"/>
      <w:r>
        <w:rPr>
          <w:rFonts w:ascii="TimesNewRoman" w:hAnsi="TimesNewRoman" w:cs="TimesNewRoman" w:eastAsia="TimesNewRoman"/>
          <w:sz w:val="27"/>
          <w:spacing w:val="0"/>
          <w:color w:val="000000"/>
          <w:b w:val="off"/>
          <w:i w:val="off"/>
        </w:rPr>
        <w:t>ISBN     7-5327-3805-1</w:t>
      </w:r>
      <w:bookmarkEnd w:id="1054"/>
    </w:p>
    <w:p>
      <w:pPr>
        <w:pageBreakBefore w:val="off"/>
        <w:tabs>
          <w:tab w:pos="3160" w:val="left" w:leader="middleDot"/>
          <w:tab w:pos="6600" w:val="left" w:leader="middleDot"/>
        </w:tabs>
        <w:wordWrap w:val="off"/>
        <w:spacing w:before="320" w:after="0" w:line="440" w:lineRule="atLeast"/>
        <w:ind w:left="1460" w:right="0"/>
        <w:jc w:val="both"/>
        <w:textAlignment w:val="baseline"/>
        <w:rPr>
          <w:sz w:val="30"/>
        </w:rPr>
      </w:pPr>
      <w:bookmarkStart w:name="" w:id="105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Ⅰ.欧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 xml:space="preserve">    Ⅱ. ①胡…②张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 xml:space="preserve"> Ⅲ.胡塞    尔，</w:t>
      </w:r>
      <w:bookmarkEnd w:id="1055"/>
    </w:p>
    <w:p>
      <w:pPr>
        <w:pageBreakBefore w:val="off"/>
        <w:tabs/>
        <w:wordWrap w:val="off"/>
        <w:spacing w:before="0" w:after="0" w:line="440" w:lineRule="atLeast"/>
        <w:ind w:left="1420" w:right="820" w:hanging="440"/>
        <w:jc w:val="both"/>
        <w:textAlignment w:val="baseline"/>
        <w:rPr>
          <w:sz w:val="30"/>
        </w:rPr>
      </w:pPr>
      <w:bookmarkStart w:name="" w:id="1056"/>
      <w:r>
        <w:rPr>
          <w:rFonts w:ascii="TimesNewRoman" w:hAnsi="TimesNewRoman" w:cs="TimesNewRoman" w:eastAsia="TimesNewRoman"/>
          <w:sz w:val="30"/>
          <w:spacing w:val="0"/>
          <w:color w:val="000000"/>
          <w:b w:val="off"/>
          <w:i w:val="off"/>
        </w:rPr>
        <w:t>E. (1859~1938)一现象学     Ⅳ. ①B516.52②B089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中国版本图书馆CIP数据核字(2005)第093222号</w:t>
      </w:r>
      <w:bookmarkEnd w:id="105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27"/>
        </w:rPr>
      </w:pPr>
      <w:bookmarkStart w:name="" w:id="1057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057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27"/>
        </w:rPr>
      </w:pPr>
      <w:bookmarkStart w:name="" w:id="1058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058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27"/>
        </w:rPr>
      </w:pPr>
      <w:bookmarkStart w:name="" w:id="1059"/>
      <w:r>
        <w:rPr>
          <w:rFonts w:ascii="TimesNewRoman" w:hAnsi="TimesNewRoman" w:cs="TimesNewRoman" w:eastAsia="TimesNewRoman"/>
          <w:sz w:val="27"/>
          <w:spacing w:val="0"/>
          <w:color w:val="000000"/>
          <w:b w:val="off"/>
          <w:i w:val="off"/>
        </w:rPr>
        <w:t>Edmund Husserl</w:t>
      </w:r>
      <w:bookmarkEnd w:id="1059"/>
    </w:p>
    <w:p>
      <w:pPr>
        <w:pageBreakBefore w:val="off"/>
        <w:tabs/>
        <w:wordWrap w:val="off"/>
        <w:spacing w:before="0" w:after="0" w:line="580" w:lineRule="atLeast"/>
        <w:ind w:left="760" w:right="540"/>
        <w:jc w:val="center"/>
        <w:textAlignment w:val="baseline"/>
        <w:rPr>
          <w:sz w:val="43"/>
        </w:rPr>
      </w:pPr>
      <w:bookmarkStart w:name="" w:id="1060"/>
      <w:r>
        <w:rPr>
          <w:rFonts w:ascii="TimesNewRoman" w:hAnsi="TimesNewRoman" w:cs="TimesNewRoman" w:eastAsia="TimesNewRoman"/>
          <w:sz w:val="43"/>
          <w:spacing w:val="0"/>
          <w:color w:val="000000"/>
          <w:b w:val="on"/>
          <w:i w:val="off"/>
        </w:rPr>
        <w:t>DIE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n"/>
          <w:i w:val="off"/>
        </w:rPr>
        <w:t>KRISIS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n"/>
          <w:i w:val="off"/>
        </w:rPr>
        <w:t>DER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n"/>
          <w:i w:val="off"/>
        </w:rPr>
        <w:t>EUROPAISCHEN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n"/>
          <w:i w:val="off"/>
        </w:rPr>
        <w:t>WISSENSCHAFTEN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n"/>
          <w:i w:val="off"/>
        </w:rPr>
        <w:t>UND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n"/>
          <w:i w:val="off"/>
        </w:rPr>
        <w:t>DIE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ff"/>
          <w:i w:val="off"/>
        </w:rPr>
        <w:t xml:space="preserve"> 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n"/>
          <w:i w:val="off"/>
        </w:rPr>
        <w:t>TRANZENDENTALE</w:t>
      </w:r>
      <w:r>
        <w:rPr>
          <w:rFonts w:ascii="TimesNewRoman" w:hAnsi="TimesNewRoman" w:cs="TimesNewRoman" w:eastAsia="TimesNewRoman"/>
          <w:sz w:val="43"/>
          <w:spacing w:val="0"/>
          <w:color w:val="000000"/>
          <w:b w:val="on"/>
          <w:i w:val="off"/>
        </w:rPr>
        <w:t>PHANOMENOLOGIE</w:t>
      </w:r>
      <w:bookmarkEnd w:id="1060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27"/>
        </w:rPr>
      </w:pPr>
      <w:bookmarkStart w:name="" w:id="1061"/>
      <w:r>
        <w:rPr>
          <w:rFonts w:ascii="TimesNewRoman" w:hAnsi="TimesNewRoman" w:cs="TimesNewRoman" w:eastAsia="TimesNewRoman"/>
          <w:sz w:val="27"/>
          <w:spacing w:val="0"/>
          <w:color w:val="000000"/>
          <w:b w:val="off"/>
          <w:i w:val="off"/>
        </w:rPr>
        <w:t>FELIX MEINER VERLAG, HAMBURG, 1982</w:t>
      </w:r>
      <w:bookmarkEnd w:id="1061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27"/>
        </w:rPr>
      </w:pPr>
      <w:bookmarkStart w:name="" w:id="1062"/>
      <w:r>
        <w:rPr>
          <w:rFonts w:ascii="TimesNewRoman" w:hAnsi="TimesNewRoman" w:cs="TimesNewRoman" w:eastAsia="TimesNewRoman"/>
          <w:sz w:val="27"/>
          <w:spacing w:val="0"/>
          <w:color w:val="000000"/>
          <w:b w:val="off"/>
          <w:i w:val="off"/>
        </w:rPr>
        <w:t>1982 Zweite, verbesserte Auflage</w:t>
      </w:r>
      <w:bookmarkEnd w:id="1062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0"/>
        </w:rPr>
      </w:pPr>
      <w:bookmarkStart w:name="" w:id="1063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根据汉堡费利克斯·迈纳尔出版社1982年第二次修订版译出</w:t>
      </w:r>
      <w:bookmarkEnd w:id="1063"/>
    </w:p>
    <w:p>
      <w:pPr>
        <w:pageBreakBefore w:val="off"/>
        <w:tabs/>
        <w:wordWrap w:val="off"/>
        <w:spacing w:before="0" w:after="0" w:line="460" w:lineRule="exact"/>
        <w:ind w:left="0" w:right="0"/>
        <w:jc w:val="center"/>
        <w:textAlignment w:val="baseline"/>
        <w:rPr>
          <w:sz w:val="30"/>
        </w:rPr>
      </w:pPr>
      <w:bookmarkStart w:name="" w:id="106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064"/>
    </w:p>
    <w:p>
      <w:pPr>
        <w:pageBreakBefore w:val="off"/>
        <w:tabs/>
        <w:wordWrap w:val="off"/>
        <w:spacing w:before="0" w:after="0" w:line="460" w:lineRule="exact"/>
        <w:ind w:left="0" w:right="0"/>
        <w:jc w:val="center"/>
        <w:textAlignment w:val="baseline"/>
        <w:rPr>
          <w:sz w:val="30"/>
        </w:rPr>
      </w:pPr>
      <w:bookmarkStart w:name="" w:id="106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065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0"/>
        </w:rPr>
      </w:pPr>
      <w:bookmarkStart w:name="" w:id="1066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本书中文简体字专有出版权</w:t>
      </w:r>
      <w:bookmarkEnd w:id="1066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0"/>
        </w:rPr>
      </w:pPr>
      <w:bookmarkStart w:name="" w:id="1067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归本社独家所有，非经本社同意不得连载、摘编或复制</w:t>
      </w:r>
      <w:bookmarkEnd w:id="1067"/>
    </w:p>
    <w:p>
      <w:pPr>
        <w:pageBreakBefore w:val="off"/>
        <w:tabs/>
        <w:wordWrap w:val="off"/>
        <w:spacing w:before="0" w:after="0" w:line="420" w:lineRule="exact"/>
        <w:ind w:left="0" w:right="0"/>
        <w:jc w:val="center"/>
        <w:textAlignment w:val="baseline"/>
        <w:rPr>
          <w:sz w:val="35"/>
        </w:rPr>
      </w:pPr>
      <w:bookmarkStart w:name="" w:id="1068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068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bookmarkStart w:name="" w:id="1069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欧洲科学危机和超验现象学</w:t>
      </w:r>
      <w:bookmarkEnd w:id="1069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0"/>
        </w:rPr>
      </w:pPr>
      <w:bookmarkStart w:name="" w:id="1070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[德]埃德蒙德·胡塞尔  著</w:t>
      </w:r>
      <w:bookmarkEnd w:id="1070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0"/>
        </w:rPr>
      </w:pPr>
      <w:bookmarkStart w:name="" w:id="1071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张庆熊 译</w:t>
      </w:r>
      <w:bookmarkEnd w:id="1071"/>
    </w:p>
    <w:p>
      <w:pPr>
        <w:pageBreakBefore w:val="off"/>
        <w:tabs/>
        <w:wordWrap w:val="off"/>
        <w:spacing w:before="0" w:after="0" w:line="440" w:lineRule="atLeast"/>
        <w:ind w:left="4560" w:right="0"/>
        <w:jc w:val="both"/>
        <w:textAlignment w:val="baseline"/>
        <w:rPr>
          <w:sz w:val="30"/>
        </w:rPr>
      </w:pPr>
      <w:bookmarkStart w:name="" w:id="1072"/>
      <w:r>
        <w:rPr>
          <w:rFonts w:ascii="宋体" w:hAnsi="宋体" w:cs="宋体" w:eastAsia="宋体"/>
          <w:sz w:val="30"/>
          <w:spacing w:val="0"/>
          <w:color w:val="000000"/>
          <w:u w:val="single"/>
          <w:b w:val="off"/>
          <w:i w:val="off"/>
        </w:rPr>
        <w:t xml:space="preserve">               </w:t>
      </w:r>
      <w:bookmarkEnd w:id="1072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0"/>
        </w:rPr>
      </w:pPr>
      <w:bookmarkStart w:name="" w:id="107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上海世纪出版集团</w:t>
      </w:r>
      <w:bookmarkEnd w:id="1073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0"/>
        </w:rPr>
      </w:pPr>
      <w:bookmarkStart w:name="" w:id="107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译文出版社出版、发行</w:t>
      </w:r>
      <w:bookmarkEnd w:id="1074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27"/>
        </w:rPr>
      </w:pPr>
      <w:bookmarkStart w:name="" w:id="1075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>网址：</w:t>
      </w:r>
      <w:r>
        <w:rPr>
          <w:rFonts w:ascii="TimesNewRoman" w:hAnsi="TimesNewRoman" w:cs="TimesNewRoman" w:eastAsia="TimesNewRoman"/>
          <w:sz w:val="27"/>
          <w:spacing w:val="0"/>
          <w:color w:val="000000"/>
          <w:b w:val="off"/>
          <w:i w:val="off"/>
        </w:rPr>
        <w:t xml:space="preserve"> www.yiwen.com.cn</w:t>
      </w:r>
      <w:bookmarkEnd w:id="1075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27"/>
        </w:rPr>
      </w:pPr>
      <w:bookmarkStart w:name="" w:id="1076"/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上海福建中路193号</w:t>
      </w:r>
      <w:bookmarkEnd w:id="1076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0"/>
        </w:rPr>
      </w:pPr>
      <w:bookmarkStart w:name="" w:id="1077"/>
      <w:r>
        <w:rPr>
          <w:rFonts w:ascii="TimesNewRoman" w:hAnsi="TimesNewRoman" w:cs="TimesNewRoman" w:eastAsia="TimesNewRoman"/>
          <w:sz w:val="30"/>
          <w:spacing w:val="0"/>
          <w:color w:val="000000"/>
          <w:b w:val="off"/>
          <w:i w:val="off"/>
        </w:rPr>
        <w:t xml:space="preserve">易文网： </w:t>
      </w:r>
      <w:r>
        <w:rPr>
          <w:rFonts w:ascii="TimesNewRoman" w:hAnsi="TimesNewRoman" w:cs="TimesNewRoman" w:eastAsia="TimesNewRoman"/>
          <w:sz w:val="30"/>
          <w:spacing w:val="0"/>
          <w:color w:val="000000"/>
          <w:u w:val="single"/>
          <w:b w:val="off"/>
          <w:i w:val="off"/>
        </w:rPr>
        <w:t>www.ewen.cc</w:t>
      </w:r>
      <w:bookmarkEnd w:id="1077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0"/>
        </w:rPr>
      </w:pPr>
      <w:bookmarkStart w:name="" w:id="107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全国新华书店经销</w:t>
      </w:r>
      <w:bookmarkEnd w:id="1078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0"/>
        </w:rPr>
      </w:pPr>
      <w:bookmarkStart w:name="" w:id="107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上海商务联西印刷有限公司印刷</w:t>
      </w:r>
      <w:bookmarkEnd w:id="1079"/>
    </w:p>
    <w:p>
      <w:pPr>
        <w:pageBreakBefore w:val="off"/>
        <w:tabs/>
        <w:wordWrap w:val="off"/>
        <w:spacing w:before="0" w:after="0" w:line="440" w:lineRule="atLeast"/>
        <w:ind w:left="4520" w:right="0"/>
        <w:jc w:val="both"/>
        <w:textAlignment w:val="baseline"/>
        <w:rPr>
          <w:sz w:val="30"/>
        </w:rPr>
      </w:pPr>
      <w:bookmarkStart w:name="" w:id="1080"/>
      <w:r>
        <w:rPr>
          <w:rFonts w:ascii="宋体" w:hAnsi="宋体" w:cs="宋体" w:eastAsia="宋体"/>
          <w:sz w:val="30"/>
          <w:spacing w:val="0"/>
          <w:color w:val="000000"/>
          <w:u w:val="single"/>
          <w:b w:val="off"/>
          <w:i w:val="off"/>
        </w:rPr>
        <w:t xml:space="preserve">               </w:t>
      </w:r>
      <w:bookmarkEnd w:id="1080"/>
    </w:p>
    <w:p>
      <w:pPr>
        <w:pageBreakBefore w:val="off"/>
        <w:tabs/>
        <w:wordWrap w:val="off"/>
        <w:spacing w:before="120" w:after="0" w:line="340" w:lineRule="atLeast"/>
        <w:ind w:left="0" w:right="0"/>
        <w:jc w:val="center"/>
        <w:textAlignment w:val="baseline"/>
        <w:rPr>
          <w:sz w:val="25"/>
        </w:rPr>
      </w:pPr>
      <w:bookmarkStart w:name="" w:id="1081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开本890×1240 1/32 印张5.375 插页4 字数102.000</w:t>
      </w:r>
      <w:bookmarkEnd w:id="1081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27"/>
        </w:rPr>
      </w:pPr>
      <w:bookmarkStart w:name="" w:id="1082"/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2005年9月第1版 2005年9月第1次印刷</w:t>
      </w:r>
      <w:bookmarkEnd w:id="1082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27"/>
        </w:rPr>
      </w:pPr>
      <w:bookmarkStart w:name="" w:id="1083"/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印数：0.001~5.100册</w:t>
      </w:r>
      <w:bookmarkEnd w:id="1083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27"/>
        </w:rPr>
      </w:pPr>
      <w:bookmarkStart w:name="" w:id="1084"/>
      <w:r>
        <w:rPr>
          <w:rFonts w:ascii="TimesNewRoman" w:hAnsi="TimesNewRoman" w:cs="TimesNewRoman" w:eastAsia="TimesNewRoman"/>
          <w:sz w:val="27"/>
          <w:spacing w:val="0"/>
          <w:color w:val="000000"/>
          <w:b w:val="off"/>
          <w:i w:val="off"/>
        </w:rPr>
        <w:t>ISBN 7-5327-3805-1/B·218</w:t>
      </w:r>
      <w:bookmarkEnd w:id="1084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27"/>
        </w:rPr>
      </w:pPr>
      <w:bookmarkStart w:name="" w:id="1085"/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定价：13.00元</w:t>
      </w:r>
      <w:bookmarkEnd w:id="1085"/>
    </w:p>
    <w:p>
      <w:pPr>
        <w:pageBreakBefore w:val="off"/>
        <w:tabs/>
        <w:wordWrap w:val="off"/>
        <w:spacing w:before="0" w:after="0" w:line="460" w:lineRule="atLeast"/>
        <w:ind w:left="2840" w:right="0"/>
        <w:jc w:val="both"/>
        <w:textAlignment w:val="baseline"/>
        <w:rPr>
          <w:sz w:val="27"/>
        </w:rPr>
      </w:pPr>
      <w:bookmarkStart w:name="" w:id="1086"/>
      <w:r>
        <w:rPr>
          <w:rFonts w:ascii="宋体" w:hAnsi="宋体" w:cs="宋体" w:eastAsia="宋体"/>
          <w:sz w:val="27"/>
          <w:spacing w:val="0"/>
          <w:color w:val="000000"/>
          <w:u w:val="single"/>
          <w:b w:val="off"/>
          <w:i w:val="off"/>
        </w:rPr>
        <w:t xml:space="preserve">                                         </w:t>
      </w:r>
      <w:bookmarkEnd w:id="1086"/>
    </w:p>
    <w:p>
      <w:pPr>
        <w:pageBreakBefore w:val="off"/>
        <w:tabs/>
        <w:wordWrap w:val="off"/>
        <w:spacing w:before="120" w:after="0" w:line="280" w:lineRule="atLeast"/>
        <w:ind w:left="0" w:right="0"/>
        <w:jc w:val="center"/>
        <w:textAlignment w:val="baseline"/>
        <w:rPr>
          <w:sz w:val="22"/>
        </w:rPr>
      </w:pPr>
      <w:bookmarkStart w:name="" w:id="1087"/>
      <w:r>
        <w:rPr>
          <w:rFonts w:ascii="楷体" w:hAnsi="楷体" w:cs="楷体" w:eastAsia="楷体"/>
          <w:sz w:val="22"/>
          <w:spacing w:val="0"/>
          <w:color w:val="000000"/>
          <w:b w:val="off"/>
          <w:i w:val="off"/>
        </w:rPr>
        <w:t>本书如有缺页、错装或破损等严重质量问题，请向承印厂联系调换</w:t>
      </w:r>
      <w:bookmarkEnd w:id="1087"/>
    </w:p>
    <w:p>
      <w:r>
        <w:t/>
      </w:r>
    </w:p>
    <w:p>
      <w:pPr>
        <w:sectPr>
          <w:footerReference r:id="rId13"/>
          <w:headerReference r:id="rId14" w:type="default"/>
          <w:type w:val="nextPage"/>
          <w:pgSz w:w="16280" w:h="23340"/>
          <w:pgMar w:left="2460" w:top="1360" w:right="2460" w:bottom="1360" w:header="1060" w:footer="1060"/>
          <w:cols w:num="1"/>
        </w:sectPr>
      </w:pPr>
    </w:p>
    <w:p>
      <w:pPr>
        <w:pageBreakBefore w:val="off"/>
        <w:tabs/>
        <w:wordWrap w:val="off"/>
        <w:spacing w:before="2840" w:after="0" w:line="720" w:lineRule="atLeast"/>
        <w:ind w:left="0" w:right="0"/>
        <w:jc w:val="center"/>
        <w:textAlignment w:val="baseline"/>
        <w:rPr>
          <w:sz w:val="47"/>
        </w:rPr>
      </w:pPr>
      <w:bookmarkStart w:name="" w:id="1088"/>
      <w:r>
        <w:rPr>
          <w:rFonts w:ascii="黑体" w:hAnsi="黑体" w:cs="黑体" w:eastAsia="黑体"/>
          <w:sz w:val="47"/>
          <w:spacing w:val="0"/>
          <w:color w:val="000000"/>
          <w:b w:val="on"/>
          <w:i w:val="off"/>
        </w:rPr>
        <w:t>译者的话</w:t>
      </w:r>
      <w:bookmarkEnd w:id="1088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47"/>
        </w:rPr>
      </w:pPr>
      <w:bookmarkStart w:name="" w:id="1089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89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47"/>
        </w:rPr>
      </w:pPr>
      <w:bookmarkStart w:name="" w:id="1090"/>
      <w:r>
        <w:rPr>
          <w:rFonts w:ascii="宋体" w:hAnsi="宋体" w:cs="宋体" w:eastAsia="宋体"/>
          <w:sz w:val="47"/>
          <w:spacing w:val="0"/>
          <w:color w:val="000000"/>
          <w:b w:val="off"/>
          <w:i w:val="off"/>
        </w:rPr>
        <w:t/>
      </w:r>
      <w:bookmarkEnd w:id="1090"/>
    </w:p>
    <w:p>
      <w:pPr>
        <w:pageBreakBefore w:val="off"/>
        <w:tabs/>
        <w:wordWrap w:val="off"/>
        <w:spacing w:before="0" w:after="0" w:line="820" w:lineRule="atLeast"/>
        <w:ind w:left="0" w:right="20" w:firstLine="840"/>
        <w:jc w:val="both"/>
        <w:textAlignment w:val="baseline"/>
        <w:rPr>
          <w:sz w:val="40"/>
        </w:rPr>
      </w:pPr>
      <w:bookmarkStart w:name="" w:id="10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德国现象学家埃德蒙德·胡塞尔(1859—1938年)的《欧洲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科学危机和超验现象学》是一本哲学名著。它之所以成为名著，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原因不仅在于它的内容，而且还在于本书写作的时代背景，在于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本书对当代盛行的实证主义和存在主义思潮的批判，在于本书对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当今的哲学研究的深刻影响。在这一译者的话中，我试图介绍以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下几个方面的问题，让读者对本书的意义有较为清楚的认识。</w:t>
      </w:r>
      <w:bookmarkEnd w:id="1091"/>
    </w:p>
    <w:p>
      <w:pPr>
        <w:pageBreakBefore w:val="off"/>
        <w:tabs/>
        <w:wordWrap w:val="off"/>
        <w:spacing w:before="520" w:after="0" w:line="700" w:lineRule="atLeast"/>
        <w:ind w:left="0" w:right="0"/>
        <w:jc w:val="center"/>
        <w:textAlignment w:val="baseline"/>
        <w:rPr>
          <w:sz w:val="47"/>
        </w:rPr>
      </w:pPr>
      <w:bookmarkStart w:name="" w:id="1092"/>
      <w:r>
        <w:rPr>
          <w:rFonts w:ascii="黑体" w:hAnsi="黑体" w:cs="黑体" w:eastAsia="黑体"/>
          <w:sz w:val="47"/>
          <w:spacing w:val="0"/>
          <w:color w:val="000000"/>
          <w:b w:val="on"/>
          <w:i w:val="off"/>
        </w:rPr>
        <w:t>一、胡塞尔对欧洲危机的</w:t>
      </w:r>
      <w:bookmarkEnd w:id="1092"/>
    </w:p>
    <w:p>
      <w:pPr>
        <w:pageBreakBefore w:val="off"/>
        <w:tabs/>
        <w:wordWrap w:val="off"/>
        <w:spacing w:before="0" w:after="0" w:line="760" w:lineRule="atLeast"/>
        <w:ind w:left="3060" w:right="0"/>
        <w:jc w:val="both"/>
        <w:textAlignment w:val="baseline"/>
        <w:rPr>
          <w:sz w:val="47"/>
        </w:rPr>
      </w:pPr>
      <w:bookmarkStart w:name="" w:id="1093"/>
      <w:r>
        <w:rPr>
          <w:rFonts w:ascii="黑体" w:hAnsi="黑体" w:cs="黑体" w:eastAsia="黑体"/>
          <w:sz w:val="47"/>
          <w:spacing w:val="0"/>
          <w:color w:val="000000"/>
          <w:b w:val="on"/>
          <w:i w:val="off"/>
        </w:rPr>
        <w:t>根源的深刻洞察</w:t>
      </w:r>
      <w:bookmarkEnd w:id="1093"/>
    </w:p>
    <w:p>
      <w:pPr>
        <w:pageBreakBefore w:val="off"/>
        <w:tabs/>
        <w:wordWrap w:val="off"/>
        <w:spacing w:before="540" w:after="0" w:line="820" w:lineRule="atLeast"/>
        <w:ind w:left="0" w:right="60" w:firstLine="840"/>
        <w:jc w:val="both"/>
        <w:textAlignment w:val="baseline"/>
        <w:rPr>
          <w:sz w:val="40"/>
        </w:rPr>
      </w:pPr>
      <w:bookmarkStart w:name="" w:id="10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胡塞尔所处的时代，欧洲危机四伏。胡塞尔目睹和亲身经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历这一系列危机。首先胡塞尔遭逢第一次世界大战的浩劫，在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这次战争中胡塞尔痛失一个爱子。战后，德国承担大量赔款，德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国的经济陷入严重困境，骇人听闻的通货膨胀一直延续到1924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年。不久，美国首先爆发经济危机，危机很快波及德国，使德国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刚刚有所恢复的经济重新崩溃。德国的经济危机又引发政治危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机，纳粹势力嚣张起来，1933年希特勒上台。此时作为犹太人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哲学家的胡塞尔，他的处境特别困难，他被禁止在德国参加学术</w:t>
      </w:r>
      <w:bookmarkEnd w:id="1094"/>
    </w:p>
    <w:p>
      <w:r>
        <w:t/>
      </w:r>
    </w:p>
    <w:p>
      <w:pPr>
        <w:sectPr>
          <w:footerReference r:id="rId15"/>
          <w:headerReference r:id="rId16" w:type="default"/>
          <w:type w:val="nextPage"/>
          <w:pgSz w:w="16280" w:h="23340"/>
          <w:pgMar w:left="2460" w:top="1980" w:right="2460" w:bottom="1980" w:header="1680" w:footer="1680"/>
          <w:cols w:num="1"/>
        </w:sectPr>
      </w:pPr>
    </w:p>
    <w:p>
      <w:pPr>
        <w:pageBreakBefore w:val="off"/>
        <w:tabs>
          <w:tab w:pos="1580" w:val="left" w:leader="none"/>
        </w:tabs>
        <w:wordWrap w:val="off"/>
        <w:spacing w:before="0" w:after="0" w:line="400" w:lineRule="atLeast"/>
        <w:ind w:left="380" w:right="0"/>
        <w:jc w:val="both"/>
        <w:textAlignment w:val="baseline"/>
        <w:rPr>
          <w:sz w:val="29"/>
        </w:rPr>
      </w:pPr>
      <w:bookmarkStart w:name="" w:id="1095"/>
      <w:r>
        <w:rPr>
          <w:rFonts w:ascii="楷体" w:hAnsi="楷体" w:cs="楷体" w:eastAsia="楷体"/>
          <w:sz w:val="29"/>
          <w:spacing w:val="0"/>
          <w:color w:val="000000"/>
          <w:b w:val="on"/>
          <w:i w:val="off"/>
        </w:rPr>
        <w:t>002</w:t>
      </w:r>
      <w:r>
        <w:t xml:space="preserve">	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>欧洲科学危机和超验现象学</w:t>
      </w:r>
      <w:bookmarkEnd w:id="1095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09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09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09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097"/>
    </w:p>
    <w:p>
      <w:pPr>
        <w:pageBreakBefore w:val="off"/>
        <w:tabs/>
        <w:wordWrap w:val="off"/>
        <w:spacing w:before="0" w:after="0" w:line="760" w:lineRule="atLeast"/>
        <w:ind w:left="380" w:right="0"/>
        <w:jc w:val="both"/>
        <w:textAlignment w:val="baseline"/>
        <w:rPr>
          <w:sz w:val="39"/>
        </w:rPr>
      </w:pPr>
      <w:bookmarkStart w:name="" w:id="109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活动和发表任何作品。</w:t>
      </w:r>
      <w:bookmarkEnd w:id="1098"/>
    </w:p>
    <w:p>
      <w:pPr>
        <w:pageBreakBefore w:val="off"/>
        <w:tabs/>
        <w:wordWrap w:val="off"/>
        <w:spacing w:before="0" w:after="0" w:line="760" w:lineRule="atLeast"/>
        <w:ind w:left="380" w:right="0" w:firstLine="900"/>
        <w:jc w:val="both"/>
        <w:textAlignment w:val="baseline"/>
        <w:rPr>
          <w:sz w:val="39"/>
        </w:rPr>
      </w:pPr>
      <w:bookmarkStart w:name="" w:id="109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胡塞尔晚年的公开的哲学活动都是在国外进行的。1934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年8月30日，胡塞尔给在布拉格召开的国际哲学会议写了一封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信，对“我们时代的哲学使命”作了阐述。这封信在这次会议上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宣读。信中包含了很多类似本书第一部分中的观点和言词。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1935年5月7日，胡塞尔应维也纳文化团体的邀请，作了题为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《在欧洲人的危机中的哲学》的学术报告。由于听众的普遍要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求，5月10日又重复一次。同年11月，他应布拉格人类知性研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究哲学协会的邀请在布拉格德语大学和捷语大学各作两次题为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《欧洲科学的危机和心理学》的学术报告。《欧洲科学危机和超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验现象学》(以下简称《危机》)就是在构成这一系列性报告的思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想的基础上形成的。1936年，胡塞尔在南斯拉夫贝尔格莱德发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行的一本名为《哲学》(Philosophia)的杂志(年刊)的第一期上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发表了《危机》的第一、第二部分。他原计划在该杂志上连载，但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是1937年他因病未果。此后，他草就了该书的第三部分，由他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的研究助手芬克(Eugen Fink)整理出打字稿，又由胡塞尔作了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校订和修改。据芬克证实，该书的第三部分(A)已寄往《哲学》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杂志的编辑，然而最终又被胡塞尔要了回来，但是胡塞尔对修改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稿仍不满意，最后又向杂志编辑索回，准备进一步修改。但胡塞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尔未及完成第三部分的修改工作就在1938年4月27日与世长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辞了。必须指出，即使第三部分完成了，《危机》仍然不是完整的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著作。芬克为《危机》拟定了第四、第五部分的大纲，并获得胡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塞尔的同意。但是人们从未看到过胡塞尔的这两部分的草稿。</w:t>
      </w:r>
      <w:bookmarkEnd w:id="1099"/>
    </w:p>
    <w:p>
      <w:pPr>
        <w:pageBreakBefore w:val="off"/>
        <w:tabs/>
        <w:wordWrap w:val="off"/>
        <w:spacing w:before="0" w:after="0" w:line="760" w:lineRule="atLeast"/>
        <w:ind w:left="1140" w:right="0"/>
        <w:jc w:val="both"/>
        <w:textAlignment w:val="baseline"/>
        <w:rPr>
          <w:sz w:val="39"/>
        </w:rPr>
      </w:pPr>
      <w:bookmarkStart w:name="" w:id="110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现在我所译出的只是在胡塞尔生前发表的《危机》的第一、</w:t>
      </w:r>
      <w:bookmarkEnd w:id="1100"/>
    </w:p>
    <w:p>
      <w:r>
        <w:t/>
      </w:r>
    </w:p>
    <w:p>
      <w:pPr>
        <w:sectPr>
          <w:footerReference r:id="rId17"/>
          <w:headerReference r:id="rId18" w:type="default"/>
          <w:type w:val="nextPage"/>
          <w:pgSz w:w="16280" w:h="23340"/>
          <w:pgMar w:left="2320" w:top="1780" w:right="2320" w:bottom="1780" w:header="1480" w:footer="1480"/>
          <w:cols w:num="1"/>
        </w:sectPr>
      </w:pPr>
    </w:p>
    <w:p>
      <w:pPr>
        <w:pageBreakBefore w:val="off"/>
        <w:tabs>
          <w:tab w:pos="10580" w:val="left" w:leader="none"/>
        </w:tabs>
        <w:wordWrap w:val="off"/>
        <w:spacing w:before="0" w:after="0" w:line="520" w:lineRule="atLeast"/>
        <w:ind w:left="8620" w:right="0"/>
        <w:jc w:val="both"/>
        <w:textAlignment w:val="baseline"/>
        <w:rPr>
          <w:sz w:val="38"/>
        </w:rPr>
      </w:pPr>
      <w:bookmarkStart w:name="" w:id="1101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译者的话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|003</w:t>
      </w:r>
      <w:bookmarkEnd w:id="1101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9"/>
        </w:rPr>
      </w:pPr>
      <w:bookmarkStart w:name="" w:id="110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02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39"/>
        </w:rPr>
      </w:pPr>
      <w:bookmarkStart w:name="" w:id="11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第二部分。西德汉堡的费利克斯·迈纳尔出版社把这两部分作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为《危机》的大学生丛书本发表，本书就是根据这个版本译出的。</w:t>
      </w:r>
      <w:bookmarkEnd w:id="1103"/>
    </w:p>
    <w:p>
      <w:pPr>
        <w:pageBreakBefore w:val="off"/>
        <w:tabs/>
        <w:wordWrap w:val="off"/>
        <w:spacing w:before="0" w:after="0" w:line="760" w:lineRule="atLeast"/>
        <w:ind w:left="60" w:right="0" w:firstLine="860"/>
        <w:jc w:val="both"/>
        <w:textAlignment w:val="baseline"/>
        <w:rPr>
          <w:sz w:val="39"/>
        </w:rPr>
      </w:pPr>
      <w:bookmarkStart w:name="" w:id="110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看到危机的现象并不难，但认识并追溯它的根源则绝非易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事。在30年代，在欧洲，谈论危机几乎是一种时尚，很多哲学家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也以研究危机为自己的职责。胡塞尔像他的很多同时代人一样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关心危机的问题，但比起他们来，他对危机的根源有着更加深刻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的认识。《危机》一书就以这种深邃的洞察力见称于世。</w:t>
      </w:r>
      <w:bookmarkEnd w:id="1104"/>
    </w:p>
    <w:p>
      <w:pPr>
        <w:pageBreakBefore w:val="off"/>
        <w:tabs/>
        <w:wordWrap w:val="off"/>
        <w:spacing w:before="0" w:after="0" w:line="760" w:lineRule="atLeast"/>
        <w:ind w:left="60" w:right="40" w:firstLine="860"/>
        <w:jc w:val="both"/>
        <w:textAlignment w:val="baseline"/>
        <w:rPr>
          <w:sz w:val="39"/>
        </w:rPr>
      </w:pPr>
      <w:bookmarkStart w:name="" w:id="11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首先，胡塞尔所看到的，不仅是很多个别的危机，而且还看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到一个总的危机，即西方人性的危机。这些个别的危机尽管是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在不同的领域内发生的，具有不同的特征，但是它们之间有着一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种内在的联系。它们的联结点，或更确切些说，它们的基点，是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“人的生活”。“人的生活”在这里不是就生理物理的意义上而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言，而是指一种有目的的创造活动，一种在历史过程中的文化创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造活动。人总是不断地为自己提出任务和寻求完成任务的方法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和途径。人通过这种有目的的创造活动，不仅改造了周围世界，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而且还改造人本身。由于人对他们在理论和实践活动中所遇到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的各种各样问题的不理解或所犯的错误而发生的危机，也将通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过人的理论和实践活动本身来解决。人的有目的的生活是一个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基础，危机是在这个基础上产生出来的，也将在这个基础上被人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认识和克服。人的有目的的生活的核心是人的意识生活，或“自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我的意向的生活”。人所面对的对象是人所意识到的对象，人在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对对象进行认识，作出价值判断的过程中与对象打交道。因此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“主体性之谜是一切谜的谜中之谜”。一切个别的危机都应联系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到这个主体性之谜来加以讨论。</w:t>
      </w:r>
      <w:bookmarkEnd w:id="1105"/>
    </w:p>
    <w:p>
      <w:r>
        <w:t/>
      </w:r>
    </w:p>
    <w:p>
      <w:pPr>
        <w:sectPr>
          <w:footerReference r:id="rId19"/>
          <w:headerReference r:id="rId20" w:type="default"/>
          <w:type w:val="nextPage"/>
          <w:pgSz w:w="16280" w:h="23340"/>
          <w:pgMar w:left="2460" w:top="1660" w:right="2460" w:bottom="1660" w:header="1360" w:footer="1360"/>
          <w:cols w:num="1"/>
        </w:sectPr>
      </w:pPr>
    </w:p>
    <w:p>
      <w:pPr>
        <w:pageBreakBefore w:val="off"/>
        <w:tabs>
          <w:tab w:pos="1580" w:val="left" w:leader="none"/>
        </w:tabs>
        <w:wordWrap w:val="off"/>
        <w:spacing w:before="0" w:after="0" w:line="380" w:lineRule="atLeast"/>
        <w:ind w:left="360" w:right="0"/>
        <w:jc w:val="both"/>
        <w:textAlignment w:val="baseline"/>
        <w:rPr>
          <w:sz w:val="28"/>
        </w:rPr>
      </w:pPr>
      <w:bookmarkStart w:name="" w:id="1106"/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004</w:t>
      </w:r>
      <w:r>
        <w:t xml:space="preserve">	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欧洲科学危机和超验现象学</w:t>
      </w:r>
      <w:bookmarkEnd w:id="1106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110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107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1108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108"/>
    </w:p>
    <w:p>
      <w:pPr>
        <w:pageBreakBefore w:val="off"/>
        <w:tabs/>
        <w:wordWrap w:val="off"/>
        <w:spacing w:before="0" w:after="0" w:line="780" w:lineRule="atLeast"/>
        <w:ind w:left="320" w:right="0" w:firstLine="880"/>
        <w:jc w:val="both"/>
        <w:textAlignment w:val="baseline"/>
        <w:rPr>
          <w:sz w:val="40"/>
        </w:rPr>
      </w:pPr>
      <w:bookmarkStart w:name="" w:id="11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胡塞尔不仅看到危机的现实表现，而且还看到危机深藏着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的历史根源；他不仅对危机作同时性的结构分析，而且还对它们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作历时性的“目的论的历史的解释”。在胡塞尔看来，他那时代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的危机决不是偶然的，它是长期存在于欧洲思想史上的斗争的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必然结果。这一危机的根源可以追溯到文艺复兴时期。一方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面，在文艺复兴时期，欧洲人性的自主性通过新的哲学观念的确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立而形成；另一方面，在文艺复兴时期所产生的物理主义的客观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主义又为欧洲人性的危机埋下祸根。在以后的发展中，这种物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理主义的客观主义及其变种如实证主义、二元论、怀疑论，对欧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洲文化产生越来越大的影响，而追求理性的、普遍的哲学的理念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则日益暗淡下去。胡塞尔在《危机》中即试图寻求这种情况何以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会发生的根源。</w:t>
      </w:r>
      <w:bookmarkEnd w:id="1109"/>
    </w:p>
    <w:p>
      <w:pPr>
        <w:pageBreakBefore w:val="off"/>
        <w:tabs/>
        <w:wordWrap w:val="off"/>
        <w:spacing w:before="0" w:after="0" w:line="780" w:lineRule="atLeast"/>
        <w:ind w:left="220" w:right="80" w:firstLine="880"/>
        <w:jc w:val="both"/>
        <w:textAlignment w:val="baseline"/>
        <w:rPr>
          <w:sz w:val="40"/>
        </w:rPr>
      </w:pPr>
      <w:bookmarkStart w:name="" w:id="111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胡塞尔把危机比作一种疾病。一个人如果患了病，他就应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该找医生治病。医生根据他的病情开出药方。现在欧洲正在患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病，很多社会科学想充当这种治病的医生角色。但是它们看不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到疾病的根源，因而总是开出错误的药方。胡塞尔问道：“为什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么在这一领域内没有发展起一种科学的医学，一种拯救各民族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和超民族的共同体的医学呢？欧洲的各民族正在患病，欧洲本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身正如人们所说的处于危机中。在此我们并不缺乏类似于自然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医疗的东西，各种浅薄的改革建议简直泛滥成灾。但是为什么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这么多高度发展的人文科学没有像自然科学在它们的领域中一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样履行自己应尽的义务呢?”①</w:t>
      </w:r>
      <w:bookmarkEnd w:id="1110"/>
    </w:p>
    <w:p>
      <w:pPr>
        <w:pageBreakBefore w:val="off"/>
        <w:tabs/>
        <w:wordWrap w:val="off"/>
        <w:spacing w:before="0" w:after="0" w:line="780" w:lineRule="atLeast"/>
        <w:ind w:left="280" w:right="0"/>
        <w:jc w:val="both"/>
        <w:textAlignment w:val="baseline"/>
        <w:rPr>
          <w:sz w:val="40"/>
        </w:rPr>
      </w:pPr>
      <w:bookmarkStart w:name="" w:id="111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1111"/>
    </w:p>
    <w:p>
      <w:pPr>
        <w:pageBreakBefore w:val="off"/>
        <w:tabs/>
        <w:wordWrap w:val="off"/>
        <w:spacing w:before="240" w:after="0" w:line="380" w:lineRule="atLeast"/>
        <w:ind w:left="840" w:right="0"/>
        <w:jc w:val="both"/>
        <w:textAlignment w:val="baseline"/>
        <w:rPr>
          <w:sz w:val="28"/>
        </w:rPr>
      </w:pPr>
      <w:bookmarkStart w:name="" w:id="1112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  胡塞尔：《危机》，载《胡塞尔全集》第6卷，第315页。</w:t>
      </w:r>
      <w:bookmarkEnd w:id="1112"/>
    </w:p>
    <w:p>
      <w:r>
        <w:t/>
      </w:r>
    </w:p>
    <w:p>
      <w:pPr>
        <w:sectPr>
          <w:footerReference r:id="rId21"/>
          <w:headerReference r:id="rId22" w:type="default"/>
          <w:type w:val="nextPage"/>
          <w:pgSz w:w="16280" w:h="23340"/>
          <w:pgMar w:left="2320" w:top="1640" w:right="2320" w:bottom="1640" w:header="1340" w:footer="1340"/>
          <w:cols w:num="1"/>
        </w:sectPr>
      </w:pPr>
    </w:p>
    <w:p>
      <w:pPr>
        <w:pageBreakBefore w:val="off"/>
        <w:tabs>
          <w:tab w:pos="10660" w:val="left" w:leader="none"/>
        </w:tabs>
        <w:wordWrap w:val="off"/>
        <w:spacing w:before="0" w:after="0" w:line="560" w:lineRule="atLeast"/>
        <w:ind w:left="8700" w:right="0"/>
        <w:jc w:val="both"/>
        <w:textAlignment w:val="baseline"/>
        <w:rPr>
          <w:sz w:val="41"/>
        </w:rPr>
      </w:pPr>
      <w:bookmarkStart w:name="" w:id="1113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译者的话</w:t>
      </w:r>
      <w:r>
        <w:t xml:space="preserve">	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005</w:t>
      </w:r>
      <w:bookmarkEnd w:id="1113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0"/>
        </w:rPr>
      </w:pPr>
      <w:bookmarkStart w:name="" w:id="11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14"/>
    </w:p>
    <w:p>
      <w:pPr>
        <w:pageBreakBefore w:val="off"/>
        <w:tabs/>
        <w:wordWrap w:val="off"/>
        <w:spacing w:before="0" w:after="0" w:line="760" w:lineRule="atLeast"/>
        <w:ind w:left="100" w:right="0" w:firstLine="820"/>
        <w:jc w:val="both"/>
        <w:textAlignment w:val="baseline"/>
        <w:rPr>
          <w:sz w:val="40"/>
        </w:rPr>
      </w:pPr>
      <w:bookmarkStart w:name="" w:id="11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胡塞尔回答道：这些人文科学长期以来受到错误的哲学观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念的指导，实证主义、怀疑论、非理性主义阻挠欧洲人治疗他们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的疾病(危机)。欧洲文明的命运归根到底取决于一场真正哲学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与虚假哲学之间的斗争，一场坚持把理性地认识普遍的存有作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为自己的任务的哲学和放弃这一任务的哲学(或毋宁说非哲学)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之间的斗争。</w:t>
      </w:r>
      <w:bookmarkEnd w:id="1115"/>
    </w:p>
    <w:p>
      <w:pPr>
        <w:pageBreakBefore w:val="off"/>
        <w:tabs/>
        <w:wordWrap w:val="off"/>
        <w:spacing w:before="0" w:after="0" w:line="760" w:lineRule="atLeast"/>
        <w:ind w:left="100" w:right="60" w:firstLine="820"/>
        <w:jc w:val="both"/>
        <w:textAlignment w:val="baseline"/>
        <w:rPr>
          <w:sz w:val="40"/>
        </w:rPr>
      </w:pPr>
      <w:bookmarkStart w:name="" w:id="11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综上所述，胡塞尔把欧洲危机的问题提到哲学的高度来认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识，指出欧洲危机的根源在于实证主义、怀疑论、非理性主义等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错误的哲学思潮排挤了欧洲传统的理性主义的精髓。</w:t>
      </w:r>
      <w:bookmarkEnd w:id="1116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0"/>
        </w:rPr>
      </w:pPr>
      <w:bookmarkStart w:name="" w:id="11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17"/>
    </w:p>
    <w:p>
      <w:pPr>
        <w:pageBreakBefore w:val="off"/>
        <w:tabs/>
        <w:wordWrap w:val="off"/>
        <w:spacing w:before="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1118"/>
      <w:r>
        <w:rPr>
          <w:rFonts w:ascii="黑体" w:hAnsi="黑体" w:cs="黑体" w:eastAsia="黑体"/>
          <w:sz w:val="69"/>
          <w:spacing w:val="0"/>
          <w:color w:val="000000"/>
          <w:b w:val="on"/>
          <w:i w:val="off"/>
        </w:rPr>
        <w:t>二、胡塞尔对实证主义的批判</w:t>
      </w:r>
      <w:bookmarkEnd w:id="1118"/>
    </w:p>
    <w:p>
      <w:pPr>
        <w:pageBreakBefore w:val="off"/>
        <w:tabs/>
        <w:wordWrap w:val="off"/>
        <w:spacing w:before="580" w:after="0" w:line="760" w:lineRule="atLeast"/>
        <w:ind w:left="100" w:right="80" w:firstLine="820"/>
        <w:jc w:val="both"/>
        <w:textAlignment w:val="baseline"/>
        <w:rPr>
          <w:sz w:val="40"/>
        </w:rPr>
      </w:pPr>
      <w:bookmarkStart w:name="" w:id="11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对于胡塞尔的现象学，在哲学界存在这样的一种看法：“胡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塞尔的现象学是对科学的反动”。其理由大致如下：</w:t>
      </w:r>
      <w:bookmarkEnd w:id="1119"/>
    </w:p>
    <w:p>
      <w:pPr>
        <w:pageBreakBefore w:val="off"/>
        <w:tabs/>
        <w:wordWrap w:val="off"/>
        <w:spacing w:before="0" w:after="0" w:line="760" w:lineRule="atLeast"/>
        <w:ind w:left="100" w:right="100" w:firstLine="820"/>
        <w:jc w:val="both"/>
        <w:textAlignment w:val="baseline"/>
        <w:rPr>
          <w:sz w:val="40"/>
        </w:rPr>
      </w:pPr>
      <w:bookmarkStart w:name="" w:id="11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1.胡塞尘认定，科学陷入危机，科学没有可靠的基础，科学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不能通过自己的努力克服困难。因此科学需要一种基础牢固的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哲学，即超验现象学来加以指导，以便在方法论和基本的结构方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面重组和改造科学。</w:t>
      </w:r>
      <w:bookmarkEnd w:id="1120"/>
    </w:p>
    <w:p>
      <w:pPr>
        <w:pageBreakBefore w:val="off"/>
        <w:tabs/>
        <w:wordWrap w:val="off"/>
        <w:spacing w:before="0" w:after="0" w:line="760" w:lineRule="atLeast"/>
        <w:ind w:left="100" w:right="100" w:firstLine="820"/>
        <w:jc w:val="both"/>
        <w:textAlignment w:val="baseline"/>
        <w:rPr>
          <w:sz w:val="40"/>
        </w:rPr>
      </w:pPr>
      <w:bookmarkStart w:name="" w:id="11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2.科学的对象是客观的事实和规律。从客观的事实出发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是科学的基本原则。而胡塞尔则主张要以主观的、自明的观念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为出发点。</w:t>
      </w:r>
      <w:bookmarkEnd w:id="1121"/>
    </w:p>
    <w:p>
      <w:pPr>
        <w:pageBreakBefore w:val="off"/>
        <w:tabs/>
        <w:wordWrap w:val="off"/>
        <w:spacing w:before="0" w:after="0" w:line="760" w:lineRule="atLeast"/>
        <w:ind w:left="100" w:right="120" w:firstLine="820"/>
        <w:jc w:val="both"/>
        <w:textAlignment w:val="baseline"/>
        <w:rPr>
          <w:sz w:val="40"/>
        </w:rPr>
      </w:pPr>
      <w:bookmarkStart w:name="" w:id="11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3.检验科学真理的唯一标准是科学实验，而在胡塞尔的现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象学中是不考虑通过实验来检验真理这个问题的。</w:t>
      </w:r>
      <w:bookmarkEnd w:id="1122"/>
    </w:p>
    <w:p>
      <w:pPr>
        <w:pageBreakBefore w:val="off"/>
        <w:tabs/>
        <w:wordWrap w:val="off"/>
        <w:spacing w:before="0" w:after="0" w:line="760" w:lineRule="atLeast"/>
        <w:ind w:left="860" w:right="0" w:firstLine="60"/>
        <w:jc w:val="both"/>
        <w:textAlignment w:val="baseline"/>
        <w:rPr>
          <w:sz w:val="40"/>
        </w:rPr>
      </w:pPr>
      <w:bookmarkStart w:name="" w:id="11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4.科学要求研究者小心地排除一切作出价值判断的立场，</w:t>
      </w:r>
      <w:bookmarkEnd w:id="1123"/>
    </w:p>
    <w:p>
      <w:r>
        <w:t/>
      </w:r>
    </w:p>
    <w:p>
      <w:pPr>
        <w:sectPr>
          <w:footerReference r:id="rId23"/>
          <w:headerReference r:id="rId24" w:type="default"/>
          <w:type w:val="nextPage"/>
          <w:pgSz w:w="16280" w:h="23340"/>
          <w:pgMar w:left="2420" w:top="1640" w:right="2420" w:bottom="1640" w:header="1340" w:footer="1340"/>
          <w:cols w:num="1"/>
        </w:sectPr>
      </w:pPr>
    </w:p>
    <w:p>
      <w:pPr>
        <w:pageBreakBefore w:val="off"/>
        <w:tabs>
          <w:tab w:pos="1460" w:val="left" w:leader="none"/>
        </w:tabs>
        <w:wordWrap w:val="off"/>
        <w:spacing w:before="0" w:after="0" w:line="380" w:lineRule="atLeast"/>
        <w:ind w:left="220" w:right="0"/>
        <w:jc w:val="both"/>
        <w:textAlignment w:val="baseline"/>
        <w:rPr>
          <w:sz w:val="28"/>
        </w:rPr>
      </w:pPr>
      <w:bookmarkStart w:name="" w:id="1124"/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006</w:t>
      </w:r>
      <w:r>
        <w:t xml:space="preserve">	</w:t>
      </w:r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|欧洲科学危机和经验现象学</w:t>
      </w:r>
      <w:bookmarkEnd w:id="1124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112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125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112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126"/>
    </w:p>
    <w:p>
      <w:pPr>
        <w:pageBreakBefore w:val="off"/>
        <w:tabs/>
        <w:wordWrap w:val="off"/>
        <w:spacing w:before="0" w:after="0" w:line="740" w:lineRule="atLeast"/>
        <w:ind w:left="240" w:right="0"/>
        <w:jc w:val="both"/>
        <w:textAlignment w:val="baseline"/>
        <w:rPr>
          <w:sz w:val="40"/>
        </w:rPr>
      </w:pPr>
      <w:bookmarkStart w:name="" w:id="11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不探问作为科研对象的人及其文化构造是不是理性的。科学的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客观的真理只允许是对物理和精神世界的事实的确证。而胡塞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尔的现象学主张把人的主体性的问题作为哲学研究的中心，把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价值和意义的问题作为研究的重点。</w:t>
      </w:r>
      <w:bookmarkEnd w:id="1127"/>
    </w:p>
    <w:p>
      <w:pPr>
        <w:pageBreakBefore w:val="off"/>
        <w:tabs/>
        <w:wordWrap w:val="off"/>
        <w:spacing w:before="0" w:after="0" w:line="740" w:lineRule="atLeast"/>
        <w:ind w:left="240" w:right="20" w:firstLine="800"/>
        <w:jc w:val="both"/>
        <w:textAlignment w:val="baseline"/>
        <w:rPr>
          <w:sz w:val="40"/>
        </w:rPr>
      </w:pPr>
      <w:bookmarkStart w:name="" w:id="11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5.科学主张，有关存有和存有的秩序问题，有关精神和物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质的关系问题，是一个不能由事实的控制来作出结论的问题。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因此科学必须拒斥形而上学。而胡塞尔主张，形而上学，即关于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最根本的和最终的问题的科学，应享有科学皇后的荣誉，它的精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神决定了一切其他的科学所提供的知识的最终意义。</w:t>
      </w:r>
      <w:bookmarkEnd w:id="1128"/>
    </w:p>
    <w:p>
      <w:pPr>
        <w:pageBreakBefore w:val="off"/>
        <w:tabs/>
        <w:wordWrap w:val="off"/>
        <w:spacing w:before="0" w:after="0" w:line="740" w:lineRule="atLeast"/>
        <w:ind w:left="120" w:right="60" w:firstLine="880"/>
        <w:jc w:val="both"/>
        <w:textAlignment w:val="baseline"/>
        <w:rPr>
          <w:sz w:val="40"/>
        </w:rPr>
      </w:pPr>
      <w:bookmarkStart w:name="" w:id="11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在我看来，这五点理由中的第一点是对胡塞尔的思想的曲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解。胡塞尔从来不主张用现象学来代替各门特殊的科学。胡塞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尔是学自然科学出身的，他以有关变数计算的数学论文获得博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士学位。对于数学，对于精确的自然科学，他一向十分赞仰。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“作为严格科学的哲学”是他一生中从不改变的哲学主张，也是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他为之终生奋斗的目标。胡塞尔虽然谈到过科学的基础还不牢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固，但这是指科学的非常深层的认识论和本体论方面的基础。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这实际上也就是说，一种与精确科学相适应的、具有牢固基础的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哲学还没有建立起来。对于特殊的科学本身的理论构造和方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法，胡塞尔从来不想用哲学来加以干涉。特殊的科学，在其发展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的过程中，可能会遇到这样那样的困难。如在数学中发现“悖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论”，经典物理学发生“僵化”，但是这些困难(有时科学家也把它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们称作危机)都可以通过科学家自己的努力加以解决。胡塞尔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反问道：“但是这一场反对经典物理学观念的胜利的斗争，以及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同样围绕着关于纯数学的确切的和真正的构造形式的还在继续</w:t>
      </w:r>
      <w:bookmarkEnd w:id="1129"/>
    </w:p>
    <w:p>
      <w:r>
        <w:t/>
      </w:r>
    </w:p>
    <w:p>
      <w:pPr>
        <w:sectPr>
          <w:footerReference r:id="rId25"/>
          <w:headerReference r:id="rId26" w:type="default"/>
          <w:type w:val="nextPage"/>
          <w:pgSz w:w="16280" w:h="23340"/>
          <w:pgMar w:left="2380" w:top="1680" w:right="2380" w:bottom="1680" w:header="1380" w:footer="1380"/>
          <w:cols w:num="1"/>
        </w:sectPr>
      </w:pPr>
    </w:p>
    <w:p>
      <w:pPr>
        <w:pageBreakBefore w:val="off"/>
        <w:tabs>
          <w:tab w:pos="10620" w:val="left" w:leader="none"/>
        </w:tabs>
        <w:wordWrap w:val="off"/>
        <w:spacing w:before="0" w:after="0" w:line="400" w:lineRule="atLeast"/>
        <w:ind w:left="8680" w:right="0"/>
        <w:jc w:val="both"/>
        <w:textAlignment w:val="baseline"/>
        <w:rPr>
          <w:sz w:val="29"/>
        </w:rPr>
      </w:pPr>
      <w:bookmarkStart w:name="" w:id="113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译者的话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007</w:t>
      </w:r>
      <w:bookmarkEnd w:id="113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13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131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132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132"/>
    </w:p>
    <w:p>
      <w:pPr>
        <w:pageBreakBefore w:val="off"/>
        <w:tabs/>
        <w:wordWrap w:val="off"/>
        <w:spacing w:before="0" w:after="0" w:line="780" w:lineRule="atLeast"/>
        <w:ind w:left="100" w:right="0" w:firstLine="40"/>
        <w:jc w:val="both"/>
        <w:textAlignment w:val="baseline"/>
        <w:rPr>
          <w:sz w:val="39"/>
        </w:rPr>
      </w:pPr>
      <w:bookmarkStart w:name="" w:id="113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的争论，难道就意味着以前的物理学和数学还不属于科学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吗?”①胡塞尔主张：“物理学不管被牛顿，或被爱因斯坦，或被弗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朗克，或被将来的任何其他人所代表，它过去一直是，今后将依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然是精确的科学。尽管人们有理由认为，一个总的理论构造的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绝对的最终的形式永远也不能被指望或被求得，但这并不妨碍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它是精确科学。”②</w:t>
      </w:r>
      <w:bookmarkEnd w:id="1133"/>
    </w:p>
    <w:p>
      <w:pPr>
        <w:pageBreakBefore w:val="off"/>
        <w:tabs/>
        <w:wordWrap w:val="off"/>
        <w:spacing w:before="0" w:after="0" w:line="780" w:lineRule="atLeast"/>
        <w:ind w:left="100" w:right="40" w:firstLine="860"/>
        <w:jc w:val="both"/>
        <w:textAlignment w:val="baseline"/>
        <w:rPr>
          <w:sz w:val="39"/>
        </w:rPr>
      </w:pPr>
      <w:bookmarkStart w:name="" w:id="113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胡塞尔认为，这一看法不仅适用于物理学和数学，而且也适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用于包括人文科学在内的其他特殊科学。胡塞尔在《危机》一书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中所探讨的危机不是科学本身的危机，而是哲学的危机。“所有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这些学科的科学的严格性，它们的理论成就的明显性，它们持久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的令人信服的成果，都是毋庸置疑的。”“无论如何，这一类科学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的‘科学性’与哲学的‘非科学性’之间的对立是不可否认的。”③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因此，胡塞尔的现象学不是对科学的反动，不是企图用某一种哲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学(现象学)来代替科学。不如说，胡塞尔赞叹科学的严格性和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持续不断的进步，希望能建立一种真正具有科学的严格性的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哲学。</w:t>
      </w:r>
      <w:bookmarkEnd w:id="1134"/>
    </w:p>
    <w:p>
      <w:pPr>
        <w:pageBreakBefore w:val="off"/>
        <w:tabs/>
        <w:wordWrap w:val="off"/>
        <w:spacing w:before="0" w:after="0" w:line="780" w:lineRule="atLeast"/>
        <w:ind w:left="100" w:right="80" w:firstLine="820"/>
        <w:jc w:val="both"/>
        <w:textAlignment w:val="baseline"/>
        <w:rPr>
          <w:sz w:val="39"/>
        </w:rPr>
      </w:pPr>
      <w:bookmarkStart w:name="" w:id="113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胡塞尔持一种与实证主义相对立的科学观。胡塞尔批评实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证主义的科学观是“一个残缺不全的概念”④。以上所谈到的论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点2至5表述了一种实证主义的科学观，但是这种观点不应跟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科学本身等同起来。实证主义主张，科学无非是事实的科学，因</w:t>
      </w:r>
      <w:bookmarkEnd w:id="1135"/>
    </w:p>
    <w:p>
      <w:pPr>
        <w:pageBreakBefore w:val="off"/>
        <w:tabs/>
        <w:wordWrap w:val="off"/>
        <w:spacing w:before="0" w:after="0" w:line="780" w:lineRule="atLeast"/>
        <w:ind w:left="100" w:right="0"/>
        <w:jc w:val="both"/>
        <w:textAlignment w:val="baseline"/>
        <w:rPr>
          <w:sz w:val="39"/>
        </w:rPr>
      </w:pPr>
      <w:bookmarkStart w:name="" w:id="113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</w:t>
      </w:r>
      <w:bookmarkEnd w:id="1136"/>
    </w:p>
    <w:p>
      <w:pPr>
        <w:pageBreakBefore w:val="off"/>
        <w:tabs/>
        <w:wordWrap w:val="off"/>
        <w:spacing w:before="260" w:after="0" w:line="400" w:lineRule="atLeast"/>
        <w:ind w:left="680" w:right="0"/>
        <w:jc w:val="both"/>
        <w:textAlignment w:val="baseline"/>
        <w:rPr>
          <w:sz w:val="29"/>
        </w:rPr>
      </w:pPr>
      <w:bookmarkStart w:name="" w:id="1137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胡塞尔：《危机》，费利克斯·迈纳尔出版社，第2页。</w:t>
      </w:r>
      <w:bookmarkEnd w:id="1137"/>
    </w:p>
    <w:p>
      <w:pPr>
        <w:pageBreakBefore w:val="off"/>
        <w:tabs/>
        <w:wordWrap w:val="off"/>
        <w:spacing w:before="0" w:after="0" w:line="400" w:lineRule="atLeast"/>
        <w:ind w:left="680" w:right="0"/>
        <w:jc w:val="both"/>
        <w:textAlignment w:val="baseline"/>
        <w:rPr>
          <w:sz w:val="29"/>
        </w:rPr>
      </w:pPr>
      <w:bookmarkStart w:name="" w:id="113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9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同上书，第2—3页。</w:t>
      </w:r>
      <w:bookmarkEnd w:id="1138"/>
    </w:p>
    <w:p>
      <w:pPr>
        <w:pageBreakBefore w:val="off"/>
        <w:tabs/>
        <w:wordWrap w:val="off"/>
        <w:spacing w:before="0" w:after="0" w:line="400" w:lineRule="atLeast"/>
        <w:ind w:left="680" w:right="0"/>
        <w:jc w:val="both"/>
        <w:textAlignment w:val="baseline"/>
        <w:rPr>
          <w:sz w:val="29"/>
        </w:rPr>
      </w:pPr>
      <w:bookmarkStart w:name="" w:id="113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③  同上书，第3页。</w:t>
      </w:r>
      <w:bookmarkEnd w:id="1139"/>
    </w:p>
    <w:p>
      <w:pPr>
        <w:pageBreakBefore w:val="off"/>
        <w:tabs/>
        <w:wordWrap w:val="off"/>
        <w:spacing w:before="0" w:after="0" w:line="400" w:lineRule="atLeast"/>
        <w:ind w:left="680" w:right="0"/>
        <w:jc w:val="both"/>
        <w:textAlignment w:val="baseline"/>
        <w:rPr>
          <w:sz w:val="29"/>
        </w:rPr>
      </w:pPr>
      <w:bookmarkStart w:name="" w:id="114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④  同上书，第8页。</w:t>
      </w:r>
      <w:bookmarkEnd w:id="1140"/>
    </w:p>
    <w:p>
      <w:r>
        <w:t/>
      </w:r>
    </w:p>
    <w:p>
      <w:pPr>
        <w:sectPr>
          <w:footerReference r:id="rId27"/>
          <w:headerReference r:id="rId28" w:type="default"/>
          <w:type w:val="nextPage"/>
          <w:pgSz w:w="16280" w:h="23340"/>
          <w:pgMar w:left="2440" w:top="1800" w:right="2440" w:bottom="1800" w:header="1500" w:footer="1500"/>
          <w:cols w:num="1"/>
        </w:sectPr>
      </w:pPr>
    </w:p>
    <w:p>
      <w:pPr>
        <w:pageBreakBefore w:val="off"/>
        <w:tabs>
          <w:tab w:pos="1500" w:val="left" w:leader="none"/>
        </w:tabs>
        <w:wordWrap w:val="off"/>
        <w:spacing w:before="0" w:after="0" w:line="420" w:lineRule="atLeast"/>
        <w:ind w:left="280" w:right="0"/>
        <w:jc w:val="both"/>
        <w:textAlignment w:val="baseline"/>
        <w:rPr>
          <w:sz w:val="30"/>
        </w:rPr>
      </w:pPr>
      <w:bookmarkStart w:name="" w:id="1141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008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欧洲科学危机和超验现象学</w:t>
      </w:r>
      <w:bookmarkEnd w:id="114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0"/>
        </w:rPr>
      </w:pPr>
      <w:bookmarkStart w:name="" w:id="114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14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0"/>
        </w:rPr>
      </w:pPr>
      <w:bookmarkStart w:name="" w:id="114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143"/>
    </w:p>
    <w:p>
      <w:pPr>
        <w:pageBreakBefore w:val="off"/>
        <w:tabs/>
        <w:wordWrap w:val="off"/>
        <w:spacing w:before="0" w:after="0" w:line="860" w:lineRule="atLeast"/>
        <w:ind w:left="280" w:right="0" w:firstLine="40"/>
        <w:jc w:val="both"/>
        <w:textAlignment w:val="baseline"/>
        <w:rPr>
          <w:sz w:val="33"/>
        </w:rPr>
      </w:pPr>
      <w:bookmarkStart w:name="" w:id="114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此科学不应回答有关价值的问题，有关什么是理性什么不是理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性的问题，因为它们超出了纯粹客观事实的范围，而涉及主体的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问题。实证主义主张把一切有关主体的问题都排除在科学研究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的大门之外。按照胡塞尔，科学应以全部存有者为自己的研究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对象。科学研究的范围既包括客观领域中的东西，也包括主观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领域中的东西。有关意义、价值和理性的问题是科学研究的重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要对象。科学的任务不应局限于研究“纯粹的”客观事实。实证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主义主张科学只应研究客观事实，是对科学的任务的限制。</w:t>
      </w:r>
      <w:bookmarkEnd w:id="1144"/>
    </w:p>
    <w:p>
      <w:pPr>
        <w:pageBreakBefore w:val="off"/>
        <w:tabs/>
        <w:wordWrap w:val="off"/>
        <w:spacing w:before="0" w:after="0" w:line="860" w:lineRule="atLeast"/>
        <w:ind w:left="200" w:right="60" w:firstLine="880"/>
        <w:jc w:val="both"/>
        <w:textAlignment w:val="baseline"/>
        <w:rPr>
          <w:sz w:val="33"/>
        </w:rPr>
      </w:pPr>
      <w:bookmarkStart w:name="" w:id="114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胡塞尔认为，实证主义的科学观不仅是片面的，而且是错误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的。因为实证主义看不到主体与客体之间的统一关系，看不到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客体的意义是由主体授予的，看不到客观的事实是依赖于由主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体所建立的理论的。举例来说，这朵玫瑰花是红的，通常被认为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是一个客观的事实。但是按照物理学的理论，玫瑰花本身不是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红的，玫瑰花只是折射了一定波长的光，这种光作用于我们的眼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球的特殊的组织，使我们感觉到它是红的。因此“这朵玫瑰花是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红的”按照常识的观点来说是一个(客观的)事实，但按照物理学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的理论来说就不是一个客观事实。①而且值得注意的是，理论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本身是通过人的理性建立起来的，归根到底是人的理性确定什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么是事实，什么不是事实，是人的理性确定存有者的意义。胡塞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尔说：“理性给予一切被认作为‘存有者’(‘Seiendes’)的东西，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即一切事物、价值和目的以最终的意义。这也就是说，理性刻画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了自开始有哲学以来的‘真理’————‘自在的真理’————这个词与</w:t>
      </w:r>
      <w:bookmarkEnd w:id="1145"/>
    </w:p>
    <w:p>
      <w:pPr>
        <w:pageBreakBefore w:val="off"/>
        <w:tabs/>
        <w:wordWrap w:val="off"/>
        <w:spacing w:before="0" w:after="0" w:line="860" w:lineRule="atLeast"/>
        <w:ind w:left="200" w:right="0"/>
        <w:jc w:val="both"/>
        <w:textAlignment w:val="baseline"/>
        <w:rPr>
          <w:sz w:val="33"/>
        </w:rPr>
      </w:pPr>
      <w:bookmarkStart w:name="" w:id="1146"/>
      <w:r>
        <w:rPr>
          <w:rFonts w:ascii="宋体" w:hAnsi="宋体" w:cs="宋体" w:eastAsia="宋体"/>
          <w:sz w:val="33"/>
          <w:spacing w:val="0"/>
          <w:color w:val="000000"/>
          <w:u w:val="single"/>
          <w:b w:val="off"/>
          <w:i w:val="off"/>
        </w:rPr>
        <w:t xml:space="preserve">                </w:t>
      </w:r>
      <w:bookmarkEnd w:id="1146"/>
    </w:p>
    <w:p>
      <w:pPr>
        <w:pageBreakBefore w:val="off"/>
        <w:tabs/>
        <w:wordWrap w:val="off"/>
        <w:spacing w:before="260" w:after="0" w:line="420" w:lineRule="atLeast"/>
        <w:ind w:left="780" w:right="0"/>
        <w:jc w:val="both"/>
        <w:textAlignment w:val="baseline"/>
        <w:rPr>
          <w:sz w:val="30"/>
        </w:rPr>
      </w:pPr>
      <w:bookmarkStart w:name="" w:id="114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 xml:space="preserve">  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这个例子本身不是胡塞尔的，但我觉得它有助于说明胡塞尔的思想。</w:t>
      </w:r>
      <w:bookmarkEnd w:id="1147"/>
    </w:p>
    <w:p>
      <w:r>
        <w:t/>
      </w:r>
    </w:p>
    <w:p>
      <w:pPr>
        <w:sectPr>
          <w:footerReference r:id="rId29"/>
          <w:headerReference r:id="rId30" w:type="default"/>
          <w:type w:val="nextPage"/>
          <w:pgSz w:w="16280" w:h="23340"/>
          <w:pgMar w:left="2360" w:top="1820" w:right="2360" w:bottom="1820" w:header="1520" w:footer="1520"/>
          <w:cols w:num="1"/>
        </w:sectPr>
      </w:pPr>
    </w:p>
    <w:p>
      <w:pPr>
        <w:pageBreakBefore w:val="off"/>
        <w:tabs>
          <w:tab w:pos="10680" w:val="left" w:leader="none"/>
        </w:tabs>
        <w:wordWrap w:val="off"/>
        <w:spacing w:before="0" w:after="0" w:line="560" w:lineRule="atLeast"/>
        <w:ind w:left="8740" w:right="0"/>
        <w:jc w:val="both"/>
        <w:textAlignment w:val="baseline"/>
        <w:rPr>
          <w:sz w:val="41"/>
        </w:rPr>
      </w:pPr>
      <w:bookmarkStart w:name="" w:id="1148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译者的话</w:t>
      </w:r>
      <w:r>
        <w:t xml:space="preserve">	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009</w:t>
      </w:r>
      <w:bookmarkEnd w:id="1148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33"/>
        </w:rPr>
      </w:pPr>
      <w:bookmarkStart w:name="" w:id="114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149"/>
    </w:p>
    <w:p>
      <w:pPr>
        <w:pageBreakBefore w:val="off"/>
        <w:tabs/>
        <w:wordWrap w:val="off"/>
        <w:spacing w:before="0" w:after="0" w:line="840" w:lineRule="atLeast"/>
        <w:ind w:left="160" w:right="0"/>
        <w:jc w:val="both"/>
        <w:textAlignment w:val="baseline"/>
        <w:rPr>
          <w:sz w:val="33"/>
        </w:rPr>
      </w:pPr>
      <w:bookmarkStart w:name="" w:id="115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其相关的词‘存有者’————‘ōvτωξōv’(‘真正的存有者’)之间的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规范的关系。”①“当谈论‘客观性’的时候不考虑经验这种客观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性、认识这种客观性、实际地具体地造就这种客观性的主观性，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这是一种素朴的观点；研究自然或研究整个世界的科学家看不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到他们所获得的一切作为客观真理的真理和作为他们的公式之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底基的客观世界本身(日常的经验的世界和高层次的知识的概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念世界)是在他们本身中发展起来的他们自己的生活构造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(Lebensgebilde)，这也是一种素朴的观点。一旦我们注视到了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这种生活，这种素朴的观点自然就不再可能站住脚了。”②</w:t>
      </w:r>
      <w:bookmarkEnd w:id="1150"/>
    </w:p>
    <w:p>
      <w:pPr>
        <w:pageBreakBefore w:val="off"/>
        <w:tabs/>
        <w:wordWrap w:val="off"/>
        <w:spacing w:before="0" w:after="0" w:line="840" w:lineRule="atLeast"/>
        <w:ind w:left="160" w:right="60" w:firstLine="780"/>
        <w:jc w:val="both"/>
        <w:textAlignment w:val="baseline"/>
        <w:rPr>
          <w:sz w:val="33"/>
        </w:rPr>
      </w:pPr>
      <w:bookmarkStart w:name="" w:id="115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因此，在胡塞尔看来，与其把科学定义为“事实的研究”，不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如把科学定义为“理性的启示”。</w:t>
      </w:r>
      <w:bookmarkEnd w:id="1151"/>
    </w:p>
    <w:p>
      <w:pPr>
        <w:pageBreakBefore w:val="off"/>
        <w:tabs/>
        <w:wordWrap w:val="off"/>
        <w:spacing w:before="0" w:after="0" w:line="840" w:lineRule="atLeast"/>
        <w:ind w:left="160" w:right="60" w:firstLine="840"/>
        <w:jc w:val="both"/>
        <w:textAlignment w:val="baseline"/>
        <w:rPr>
          <w:sz w:val="33"/>
        </w:rPr>
      </w:pPr>
      <w:bookmarkStart w:name="" w:id="115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胡塞尔认为，科学是一个历史的概念，它不等同于现代物理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学和以现代物理学为蓝本的科学。自古希腊时代起科学就产生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出来，尽管那时的科学还很不发达，但那时的科学观却是全面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的。它以用理性的方式研究普遍的存有作为自己的任务。胡塞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尔认为文艺复兴时期和十八世纪的科学观也是全面的。但是自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十九世纪以来，情况却发生了变化，实证主义的科学观盛行起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来。其原因是，在近代，实证科学不断取得成功，而形而上学一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再遭到失败。人们于是产生一种看法，唯一真正的科学是实证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科学。实证主义失去了对普遍哲学的观念————一个关于一般的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存有者的整体本身就是一个理性的统一体，并且这个理性的统</w:t>
      </w:r>
      <w:bookmarkEnd w:id="1152"/>
    </w:p>
    <w:p>
      <w:pPr>
        <w:pageBreakBefore w:val="off"/>
        <w:tabs/>
        <w:wordWrap w:val="off"/>
        <w:spacing w:before="0" w:after="0" w:line="840" w:lineRule="atLeast"/>
        <w:ind w:left="160" w:right="0"/>
        <w:jc w:val="both"/>
        <w:textAlignment w:val="baseline"/>
        <w:rPr>
          <w:sz w:val="33"/>
        </w:rPr>
      </w:pPr>
      <w:bookmarkStart w:name="" w:id="1153"/>
      <w:r>
        <w:rPr>
          <w:rFonts w:ascii="宋体" w:hAnsi="宋体" w:cs="宋体" w:eastAsia="宋体"/>
          <w:sz w:val="33"/>
          <w:spacing w:val="0"/>
          <w:color w:val="000000"/>
          <w:u w:val="single"/>
          <w:b w:val="off"/>
          <w:i w:val="off"/>
        </w:rPr>
        <w:t xml:space="preserve">                 </w:t>
      </w:r>
      <w:bookmarkEnd w:id="1153"/>
    </w:p>
    <w:p>
      <w:pPr>
        <w:pageBreakBefore w:val="off"/>
        <w:tabs/>
        <w:wordWrap w:val="off"/>
        <w:spacing w:before="260" w:after="0" w:line="420" w:lineRule="atLeast"/>
        <w:ind w:left="740" w:right="0"/>
        <w:jc w:val="both"/>
        <w:textAlignment w:val="baseline"/>
        <w:rPr>
          <w:sz w:val="31"/>
        </w:rPr>
      </w:pPr>
      <w:bookmarkStart w:name="" w:id="1154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 胡塞尔：《危机》，第12页。</w:t>
      </w:r>
      <w:bookmarkEnd w:id="1154"/>
    </w:p>
    <w:p>
      <w:pPr>
        <w:pageBreakBefore w:val="off"/>
        <w:tabs/>
        <w:wordWrap w:val="off"/>
        <w:spacing w:before="0" w:after="0" w:line="420" w:lineRule="atLeast"/>
        <w:ind w:left="740" w:right="0"/>
        <w:jc w:val="both"/>
        <w:textAlignment w:val="baseline"/>
        <w:rPr>
          <w:sz w:val="31"/>
        </w:rPr>
      </w:pPr>
      <w:bookmarkStart w:name="" w:id="1155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②  同上书，第107页。</w:t>
      </w:r>
      <w:bookmarkEnd w:id="1155"/>
    </w:p>
    <w:p>
      <w:r>
        <w:t/>
      </w:r>
    </w:p>
    <w:p>
      <w:pPr>
        <w:sectPr>
          <w:footerReference r:id="rId31"/>
          <w:headerReference r:id="rId32" w:type="default"/>
          <w:type w:val="nextPage"/>
          <w:pgSz w:w="16280" w:h="23340"/>
          <w:pgMar w:left="2400" w:top="1800" w:right="2400" w:bottom="1800" w:header="1500" w:footer="1500"/>
          <w:cols w:num="1"/>
        </w:sectPr>
      </w:pPr>
    </w:p>
    <w:p>
      <w:pPr>
        <w:pageBreakBefore w:val="off"/>
        <w:tabs>
          <w:tab w:pos="1440" w:val="left" w:leader="none"/>
        </w:tabs>
        <w:wordWrap w:val="off"/>
        <w:spacing w:before="0" w:after="0" w:line="400" w:lineRule="atLeast"/>
        <w:ind w:left="220" w:right="0"/>
        <w:jc w:val="both"/>
        <w:textAlignment w:val="baseline"/>
        <w:rPr>
          <w:sz w:val="29"/>
        </w:rPr>
      </w:pPr>
      <w:bookmarkStart w:name="" w:id="1156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010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n"/>
          <w:i w:val="off"/>
        </w:rPr>
        <w:t>欧洲科学危机和超验现象学</w:t>
      </w:r>
      <w:bookmarkEnd w:id="115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11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57"/>
    </w:p>
    <w:p>
      <w:pPr>
        <w:pageBreakBefore w:val="off"/>
        <w:tabs/>
        <w:wordWrap w:val="off"/>
        <w:spacing w:before="0" w:after="0" w:line="720" w:lineRule="atLeast"/>
        <w:ind w:left="200" w:right="0"/>
        <w:jc w:val="both"/>
        <w:textAlignment w:val="baseline"/>
        <w:rPr>
          <w:sz w:val="40"/>
        </w:rPr>
      </w:pPr>
      <w:bookmarkStart w:name="" w:id="11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一体能够被一种相应的普遍的科学彻底把握的观念——的信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仰。实证主义限制了科学的任务。胡塞尔认为，一个以理性的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方式认识全部存有的普遍的科学的观念并不因为形而上学迄今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没有获得成功而表明是错误的。问题在于，迄今为止还没有找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到一种可靠的方法，一旦找到了这种方法，形而上学就会成为一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种严格的科学。</w:t>
      </w:r>
      <w:bookmarkEnd w:id="1158"/>
    </w:p>
    <w:p>
      <w:pPr>
        <w:pageBreakBefore w:val="off"/>
        <w:tabs/>
        <w:wordWrap w:val="off"/>
        <w:spacing w:before="0" w:after="0" w:line="720" w:lineRule="atLeast"/>
        <w:ind w:left="1040" w:right="0"/>
        <w:jc w:val="both"/>
        <w:textAlignment w:val="baseline"/>
        <w:rPr>
          <w:sz w:val="40"/>
        </w:rPr>
      </w:pPr>
      <w:bookmarkStart w:name="" w:id="11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按照胡塞尔的观点，实证主义的泛滥产生了严重的后果。</w:t>
      </w:r>
      <w:bookmarkEnd w:id="1159"/>
    </w:p>
    <w:p>
      <w:pPr>
        <w:pageBreakBefore w:val="off"/>
        <w:tabs/>
        <w:wordWrap w:val="off"/>
        <w:spacing w:before="0" w:after="0" w:line="720" w:lineRule="atLeast"/>
        <w:ind w:left="200" w:right="40" w:firstLine="840"/>
        <w:jc w:val="both"/>
        <w:textAlignment w:val="baseline"/>
        <w:rPr>
          <w:sz w:val="40"/>
        </w:rPr>
      </w:pPr>
      <w:bookmarkStart w:name="" w:id="11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首先，实证主义拒斥形而上学必然导致拒斥事实科学本身。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实证主义一方面肯定事实科学的有效性，另一方面却否定形而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上学。但是实证主义者没有想到过，事实科学的可能性是跟形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而上学的可能性相联系的，因为事实科学在不可分割的哲学的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统一体中有关系意义，理性和事实是不能分割的，归根到底是理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性确认什么是事实。</w:t>
      </w:r>
      <w:bookmarkEnd w:id="1160"/>
    </w:p>
    <w:p>
      <w:pPr>
        <w:pageBreakBefore w:val="off"/>
        <w:tabs/>
        <w:wordWrap w:val="off"/>
        <w:spacing w:before="0" w:after="0" w:line="720" w:lineRule="atLeast"/>
        <w:ind w:left="200" w:right="60" w:firstLine="840"/>
        <w:jc w:val="both"/>
        <w:textAlignment w:val="baseline"/>
        <w:rPr>
          <w:sz w:val="40"/>
        </w:rPr>
      </w:pPr>
      <w:bookmarkStart w:name="" w:id="116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其次，抛弃作为普遍的科学的哲学的观念将导致丧失科学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研究的最内在的动力。因为动力来源于确立目标，没有理想的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人是死气沉沉的人。欧洲人自古希腊起就以普遍的存有作为自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己的哲学研究和科学研究的根本目标，欧洲哲学的和科学的进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步都是在追逐这一目标的过程中发展起来的，现在由于实证主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义思潮的影响，欧洲人已部分抛弃了这一观念，欧洲科研进步的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动力也就部分地消失了。</w:t>
      </w:r>
      <w:bookmarkEnd w:id="1161"/>
    </w:p>
    <w:p>
      <w:pPr>
        <w:pageBreakBefore w:val="off"/>
        <w:tabs/>
        <w:wordWrap w:val="off"/>
        <w:spacing w:before="0" w:after="0" w:line="720" w:lineRule="atLeast"/>
        <w:ind w:left="200" w:right="80" w:firstLine="840"/>
        <w:jc w:val="both"/>
        <w:textAlignment w:val="baseline"/>
        <w:rPr>
          <w:sz w:val="40"/>
        </w:rPr>
      </w:pPr>
      <w:bookmarkStart w:name="" w:id="116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最后，抛弃理性的、普遍的哲学的理念必然导致欧洲的人性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危机。欧洲的人性是以为这一理想目标而斗争为标志的，欧洲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人失去了这一目标，只能意味着欧洲人失去了他们的真正的存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有。“因此，哲学的危机意味着作为哲学的总体的分支的一切新</w:t>
      </w:r>
      <w:bookmarkEnd w:id="1162"/>
    </w:p>
    <w:p>
      <w:r>
        <w:t/>
      </w:r>
    </w:p>
    <w:p>
      <w:pPr>
        <w:sectPr>
          <w:footerReference r:id="rId33"/>
          <w:headerReference r:id="rId34" w:type="default"/>
          <w:type w:val="nextPage"/>
          <w:pgSz w:w="16280" w:h="23340"/>
          <w:pgMar w:left="2380" w:top="1840" w:right="2380" w:bottom="1840" w:header="1540" w:footer="1540"/>
          <w:cols w:num="1"/>
        </w:sectPr>
      </w:pPr>
    </w:p>
    <w:p>
      <w:pPr>
        <w:pageBreakBefore w:val="off"/>
        <w:tabs>
          <w:tab w:pos="10720" w:val="left" w:leader="none"/>
        </w:tabs>
        <w:wordWrap w:val="off"/>
        <w:spacing w:before="0" w:after="0" w:line="740" w:lineRule="atLeast"/>
        <w:ind w:left="8760" w:right="0"/>
        <w:jc w:val="both"/>
        <w:textAlignment w:val="baseline"/>
        <w:rPr>
          <w:sz w:val="39"/>
        </w:rPr>
      </w:pPr>
      <w:bookmarkStart w:name="" w:id="1163"/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译者的话</w:t>
      </w:r>
      <w:r>
        <w:t xml:space="preserve">	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011</w:t>
      </w:r>
      <w:bookmarkEnd w:id="1163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9"/>
        </w:rPr>
      </w:pPr>
      <w:bookmarkStart w:name="" w:id="116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64"/>
    </w:p>
    <w:p>
      <w:pPr>
        <w:pageBreakBefore w:val="off"/>
        <w:tabs/>
        <w:wordWrap w:val="off"/>
        <w:spacing w:before="0" w:after="0" w:line="740" w:lineRule="atLeast"/>
        <w:ind w:left="180" w:right="0"/>
        <w:jc w:val="both"/>
        <w:textAlignment w:val="baseline"/>
        <w:rPr>
          <w:sz w:val="39"/>
        </w:rPr>
      </w:pPr>
      <w:bookmarkStart w:name="" w:id="11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时代的科学的危机，它是一种开始时隐藏着，然后日渐显露出来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的欧洲的人性本身的危机，这表现在欧洲人的文化生活的总体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意义上，表现在他们的总体的‘存在’上。”①</w:t>
      </w:r>
      <w:bookmarkEnd w:id="1165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9"/>
        </w:rPr>
      </w:pPr>
      <w:bookmarkStart w:name="" w:id="116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66"/>
    </w:p>
    <w:p>
      <w:pPr>
        <w:pageBreakBefore w:val="off"/>
        <w:tabs/>
        <w:wordWrap w:val="off"/>
        <w:spacing w:before="0" w:after="0" w:line="920" w:lineRule="atLeast"/>
        <w:ind w:left="0" w:right="0"/>
        <w:jc w:val="center"/>
        <w:textAlignment w:val="baseline"/>
        <w:rPr>
          <w:sz w:val="69"/>
        </w:rPr>
      </w:pPr>
      <w:bookmarkStart w:name="" w:id="1167"/>
      <w:r>
        <w:rPr>
          <w:rFonts w:ascii="黑体" w:hAnsi="黑体" w:cs="黑体" w:eastAsia="黑体"/>
          <w:sz w:val="69"/>
          <w:spacing w:val="0"/>
          <w:color w:val="000000"/>
          <w:b w:val="on"/>
          <w:i w:val="off"/>
        </w:rPr>
        <w:t>三、胡塞尔对存在主义的批判</w:t>
      </w:r>
      <w:bookmarkEnd w:id="1167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39"/>
        </w:rPr>
      </w:pPr>
      <w:bookmarkStart w:name="" w:id="116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68"/>
    </w:p>
    <w:p>
      <w:pPr>
        <w:pageBreakBefore w:val="off"/>
        <w:tabs/>
        <w:wordWrap w:val="off"/>
        <w:spacing w:before="0" w:after="0" w:line="740" w:lineRule="atLeast"/>
        <w:ind w:left="180" w:right="40" w:firstLine="820"/>
        <w:jc w:val="both"/>
        <w:textAlignment w:val="baseline"/>
        <w:rPr>
          <w:sz w:val="39"/>
        </w:rPr>
      </w:pPr>
      <w:bookmarkStart w:name="" w:id="116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胡塞尔在《危机》一书中没有直接提到存在主义这个名称，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但是《危机》中包含着对存在主义的间接批判，甚至《危机》可以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被看作是胡塞尔对海德格尔的《存在与时间》的回答。认识这一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点对于理解《危机》的主导思想是十分重要的。</w:t>
      </w:r>
      <w:bookmarkEnd w:id="1169"/>
    </w:p>
    <w:p>
      <w:pPr>
        <w:pageBreakBefore w:val="off"/>
        <w:tabs/>
        <w:wordWrap w:val="off"/>
        <w:spacing w:before="0" w:after="0" w:line="740" w:lineRule="atLeast"/>
        <w:ind w:left="180" w:right="60" w:firstLine="820"/>
        <w:jc w:val="both"/>
        <w:textAlignment w:val="baseline"/>
        <w:rPr>
          <w:sz w:val="39"/>
        </w:rPr>
      </w:pPr>
      <w:bookmarkStart w:name="" w:id="117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在胡塞尔的遗稿中，发现了胡塞尔为在《哲学》杂志上连载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《危机》的第三部分(A)而写的前言。在这个前言中胡塞尔谈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到，人们习惯于按照舍勒(Max</w:t>
      </w:r>
      <w:r>
        <w:rPr>
          <w:rFonts w:ascii="宋体" w:hAnsi="宋体" w:cs="宋体" w:eastAsia="宋体"/>
          <w:sz w:val="39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Scheler)和海德格尔的解释和评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论来理解他的现象学。但这易造成一种可怕的先入之见。写作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《危机》一书的目的之一是清除这种误解，使读者能更好地理解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他的超验现象学的真谛。②胡塞尔在《危机》中用“反理性主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义”、“怀疑论”、“经验的人类学的类型”这些词来暗指存在主义。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《危机》对存在主义的批判比起对实证主义的批判更为重要。然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而，《危机》给人们的初步印象是，胡塞尔冲破了经典现象学讨论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纯粹意识问题的局限，第一次讨论人的存在、人的危机，进入到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存在主义所关心的课题中去。这似乎意味着胡塞尔的现象学跟</w:t>
      </w:r>
      <w:bookmarkEnd w:id="1170"/>
    </w:p>
    <w:p>
      <w:pPr>
        <w:pageBreakBefore w:val="off"/>
        <w:tabs/>
        <w:wordWrap w:val="off"/>
        <w:spacing w:before="0" w:after="0" w:line="740" w:lineRule="atLeast"/>
        <w:ind w:left="160" w:right="0"/>
        <w:jc w:val="both"/>
        <w:textAlignment w:val="baseline"/>
        <w:rPr>
          <w:sz w:val="39"/>
        </w:rPr>
      </w:pPr>
      <w:bookmarkStart w:name="" w:id="1171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</w:t>
      </w:r>
      <w:bookmarkEnd w:id="1171"/>
    </w:p>
    <w:p>
      <w:pPr>
        <w:pageBreakBefore w:val="off"/>
        <w:tabs/>
        <w:wordWrap w:val="off"/>
        <w:spacing w:before="220" w:after="0" w:line="380" w:lineRule="atLeast"/>
        <w:ind w:left="740" w:right="0"/>
        <w:jc w:val="both"/>
        <w:textAlignment w:val="baseline"/>
        <w:rPr>
          <w:sz w:val="28"/>
        </w:rPr>
      </w:pPr>
      <w:bookmarkStart w:name="" w:id="1172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①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胡塞尔：《危机》，第12页。</w:t>
      </w:r>
      <w:bookmarkEnd w:id="1172"/>
    </w:p>
    <w:p>
      <w:pPr>
        <w:pageBreakBefore w:val="off"/>
        <w:tabs/>
        <w:wordWrap w:val="off"/>
        <w:spacing w:before="0" w:after="0" w:line="380" w:lineRule="atLeast"/>
        <w:ind w:left="740" w:right="0"/>
        <w:jc w:val="both"/>
        <w:textAlignment w:val="baseline"/>
        <w:rPr>
          <w:sz w:val="28"/>
        </w:rPr>
      </w:pPr>
      <w:bookmarkStart w:name="" w:id="1173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②</w:t>
      </w:r>
      <w:r>
        <w:rPr>
          <w:rFonts w:ascii="仿宋" w:hAnsi="仿宋" w:cs="仿宋" w:eastAsia="仿宋"/>
          <w:sz w:val="28"/>
          <w:spacing w:val="0"/>
          <w:color w:val="000000"/>
          <w:b w:val="on"/>
          <w:i w:val="off"/>
        </w:rPr>
        <w:t xml:space="preserve">  </w:t>
      </w:r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参见胡塞尔：《危机》，载《胡塞尔全集》第6卷，第439页起。</w:t>
      </w:r>
      <w:bookmarkEnd w:id="1173"/>
    </w:p>
    <w:p>
      <w:r>
        <w:t/>
      </w:r>
    </w:p>
    <w:p>
      <w:pPr>
        <w:sectPr>
          <w:footerReference r:id="rId35"/>
          <w:headerReference r:id="rId36" w:type="default"/>
          <w:type w:val="nextPage"/>
          <w:pgSz w:w="16280" w:h="23340"/>
          <w:pgMar w:left="2400" w:top="1920" w:right="2400" w:bottom="1920" w:header="1620" w:footer="1620"/>
          <w:cols w:num="1"/>
        </w:sectPr>
      </w:pPr>
    </w:p>
    <w:p>
      <w:pPr>
        <w:pageBreakBefore w:val="off"/>
        <w:tabs>
          <w:tab w:pos="1320" w:val="left" w:leader="none"/>
        </w:tabs>
        <w:wordWrap w:val="off"/>
        <w:spacing w:before="0" w:after="0" w:line="400" w:lineRule="atLeast"/>
        <w:ind w:left="100" w:right="0"/>
        <w:jc w:val="both"/>
        <w:textAlignment w:val="baseline"/>
        <w:rPr>
          <w:sz w:val="29"/>
        </w:rPr>
      </w:pPr>
      <w:bookmarkStart w:name="" w:id="1174"/>
      <w:r>
        <w:rPr>
          <w:rFonts w:ascii="楷体" w:hAnsi="楷体" w:cs="楷体" w:eastAsia="楷体"/>
          <w:sz w:val="29"/>
          <w:spacing w:val="0"/>
          <w:color w:val="000000"/>
          <w:b w:val="on"/>
          <w:i w:val="off"/>
        </w:rPr>
        <w:t>012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n"/>
          <w:i w:val="off"/>
        </w:rPr>
        <w:t>欧洲科学危机和超验现象学</w:t>
      </w:r>
      <w:bookmarkEnd w:id="1174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0"/>
        </w:rPr>
      </w:pPr>
      <w:bookmarkStart w:name="" w:id="11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75"/>
    </w:p>
    <w:p>
      <w:pPr>
        <w:pageBreakBefore w:val="off"/>
        <w:tabs/>
        <w:wordWrap w:val="off"/>
        <w:spacing w:before="0" w:after="0" w:line="740" w:lineRule="atLeast"/>
        <w:ind w:left="120" w:right="0"/>
        <w:jc w:val="both"/>
        <w:textAlignment w:val="baseline"/>
        <w:rPr>
          <w:sz w:val="40"/>
        </w:rPr>
      </w:pPr>
      <w:bookmarkStart w:name="" w:id="11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存在主义的接近。但是，如果我们深入分析胡塞尔的立场和论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点，我们就会发现这不是对存在主义的接近，而是对存在主义的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清算。</w:t>
      </w:r>
      <w:bookmarkEnd w:id="1176"/>
    </w:p>
    <w:p>
      <w:pPr>
        <w:pageBreakBefore w:val="off"/>
        <w:tabs/>
        <w:wordWrap w:val="off"/>
        <w:spacing w:before="0" w:after="0" w:line="740" w:lineRule="atLeast"/>
        <w:ind w:left="60" w:right="20" w:firstLine="860"/>
        <w:jc w:val="both"/>
        <w:textAlignment w:val="baseline"/>
        <w:rPr>
          <w:sz w:val="40"/>
        </w:rPr>
      </w:pPr>
      <w:bookmarkStart w:name="" w:id="11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胡塞尔认为实证主义导致欧洲的人性危机，而存在主义则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从另一方面加深这种危机。这主要表现在存在主义背弃理性主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义。胡塞尔批判实证主义的科学观是残缺不全的科学观。实证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主义认为理性的方法只适用于自然界，实证主义在原则上排斥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了一个在我们的时代的人面对命运攸关的根本变革所必须立即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作出回答的问题：探讨整个人生有无意义。但是实证主义仍然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是一种理性主义，不过是一种狭隘的理性主义，即一种局限于自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然科学的研究方面的理性主义。存在主义确实关心人生的意义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问题，但是它却用一种非理性主义的方法来研究人生的意义。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存在主义反对实证主义，是用一种非理性主义来反对一种理性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主义。而胡塞尔的现象学反对实证主义，是用一种完全的理性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主义来反对残缺不全的理性主义。</w:t>
      </w:r>
      <w:bookmarkEnd w:id="1177"/>
    </w:p>
    <w:p>
      <w:pPr>
        <w:pageBreakBefore w:val="off"/>
        <w:tabs/>
        <w:wordWrap w:val="off"/>
        <w:spacing w:before="0" w:after="0" w:line="740" w:lineRule="atLeast"/>
        <w:ind w:left="0" w:right="80" w:firstLine="860"/>
        <w:jc w:val="both"/>
        <w:textAlignment w:val="baseline"/>
        <w:rPr>
          <w:sz w:val="40"/>
        </w:rPr>
      </w:pPr>
      <w:bookmarkStart w:name="" w:id="11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海德格尔的存在哲学探讨人的恐惧、忧虑、死亡等问题，企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图通过分析这些问题来阐明人生存在的意义，从而为了解存有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本身的意义找到一条途径。胡塞尔认为，有关人的情感问题，纵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然可以作为哲学讨论的对象，但不是哲学的根本任务。哲学的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根本任务是理性地认识包括人生和自然在内的整个世界。理性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地、普遍地认识整个世界，是从古希腊哲学诞生之日起哲学就为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自己提出的根本任务。只要哲学存在一天，这个根本任务就应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延续一天。实证主义只丢掉了这个任务的一半，而存在主义鉴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于它完全拒绝理性的方法而整个地丢掉了这个任务。</w:t>
      </w:r>
      <w:bookmarkEnd w:id="1178"/>
    </w:p>
    <w:p>
      <w:r>
        <w:t/>
      </w:r>
    </w:p>
    <w:p>
      <w:pPr>
        <w:sectPr>
          <w:footerReference r:id="rId37"/>
          <w:headerReference r:id="rId38" w:type="default"/>
          <w:type w:val="nextPage"/>
          <w:pgSz w:w="16280" w:h="23340"/>
          <w:pgMar w:left="2460" w:top="1940" w:right="2460" w:bottom="1940" w:header="1640" w:footer="1640"/>
          <w:cols w:num="1"/>
        </w:sectPr>
      </w:pPr>
    </w:p>
    <w:p>
      <w:pPr>
        <w:pageBreakBefore w:val="off"/>
        <w:tabs>
          <w:tab w:pos="10680" w:val="left" w:leader="none"/>
        </w:tabs>
        <w:wordWrap w:val="off"/>
        <w:spacing w:before="0" w:after="0" w:line="560" w:lineRule="atLeast"/>
        <w:ind w:left="8720" w:right="0"/>
        <w:jc w:val="both"/>
        <w:textAlignment w:val="baseline"/>
        <w:rPr>
          <w:sz w:val="41"/>
        </w:rPr>
      </w:pPr>
      <w:bookmarkStart w:name="" w:id="1179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译者的话</w:t>
      </w:r>
      <w:r>
        <w:t xml:space="preserve">	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013</w:t>
      </w:r>
      <w:bookmarkEnd w:id="1179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9"/>
        </w:rPr>
      </w:pPr>
      <w:bookmarkStart w:name="" w:id="118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180"/>
    </w:p>
    <w:p>
      <w:pPr>
        <w:pageBreakBefore w:val="off"/>
        <w:tabs/>
        <w:wordWrap w:val="off"/>
        <w:spacing w:before="0" w:after="0" w:line="760" w:lineRule="atLeast"/>
        <w:ind w:left="120" w:right="0" w:firstLine="860"/>
        <w:jc w:val="both"/>
        <w:textAlignment w:val="baseline"/>
        <w:rPr>
          <w:sz w:val="39"/>
        </w:rPr>
      </w:pPr>
      <w:bookmarkStart w:name="" w:id="118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海德格尔认为，哲学既不是科学，也不是关于世界观的学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说，哲学不可以比之其他任何东西，哲学就是哲学。①他认为传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统的欧洲哲学自亚里士多德起就把注意力指向存在中的物，而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不是存在本身。研究存在中的物是传统哲学的根本特点。真正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的哲学的根本的任务应是揭示“本体论上本原的东西”(“das</w:t>
      </w:r>
      <w:r>
        <w:rPr>
          <w:rFonts w:ascii="仿宋" w:hAnsi="仿宋" w:cs="仿宋" w:eastAsia="仿宋"/>
          <w:sz w:val="39"/>
          <w:spacing w:val="0"/>
          <w:color w:val="000000"/>
          <w:b w:val="off"/>
          <w:i w:val="off"/>
        </w:rPr>
        <w:t>ontologisch Ursprüngliche”)、“根本的东西”(das Eigentliche)，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即存在本身。传统的哲学和近代科学不仅不揭示这种本源的、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本真的东西，反而起到掩盖存有的作用。海德格尔认为，科学根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本不思想，科学不了解，何谓性质、历史以及语言。只有反省的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沉思才会了解何谓性质等等。《现象学运动》一书的作者斯皮格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尔伯格(Herbert Spiegelberg)评论道：“海德格尔日益加强的反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科学的口吻，显然也影响现象学一类的哲学事业，现象学是有志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于成为科学的，或者至少希望与科学合作。”②</w:t>
      </w:r>
      <w:bookmarkEnd w:id="1181"/>
    </w:p>
    <w:p>
      <w:pPr>
        <w:pageBreakBefore w:val="off"/>
        <w:tabs/>
        <w:wordWrap w:val="off"/>
        <w:spacing w:before="0" w:after="0" w:line="760" w:lineRule="atLeast"/>
        <w:ind w:left="120" w:right="100" w:firstLine="860"/>
        <w:jc w:val="both"/>
        <w:textAlignment w:val="baseline"/>
        <w:rPr>
          <w:sz w:val="39"/>
        </w:rPr>
      </w:pPr>
      <w:bookmarkStart w:name="" w:id="11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胡塞尔早已觉察到海德格尔的存在哲学的反科学性质。他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在《危机》中特别强调哲学是理性的、普遍的科学。作为理性的、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普遍的科学的哲学，在古希腊表现为伟大的哲学家已经认识到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形而上学是关于最高的和最终的问题的科学，表现为哲学作为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可靠的知识(Episteme)与流行的意见(doxa)的斗争。在文艺复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兴时期表现为，那时的哲学家相信，他们已经发现了一种真正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的、普遍的方法，通过这种方法，一种在形而上学中到达顶点的</w:t>
      </w:r>
      <w:bookmarkEnd w:id="1182"/>
    </w:p>
    <w:p>
      <w:pPr>
        <w:pageBreakBefore w:val="off"/>
        <w:tabs/>
        <w:wordWrap w:val="off"/>
        <w:spacing w:before="0" w:after="0" w:line="760" w:lineRule="atLeast"/>
        <w:ind w:left="120" w:right="0"/>
        <w:jc w:val="both"/>
        <w:textAlignment w:val="baseline"/>
        <w:rPr>
          <w:sz w:val="39"/>
        </w:rPr>
      </w:pPr>
      <w:bookmarkStart w:name="" w:id="118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</w:t>
      </w:r>
      <w:bookmarkEnd w:id="1183"/>
    </w:p>
    <w:p>
      <w:pPr>
        <w:pageBreakBefore w:val="off"/>
        <w:tabs/>
        <w:wordWrap w:val="off"/>
        <w:spacing w:before="220" w:after="0" w:line="440" w:lineRule="atLeast"/>
        <w:ind w:left="120" w:right="140" w:firstLine="560"/>
        <w:jc w:val="both"/>
        <w:textAlignment w:val="baseline"/>
        <w:rPr>
          <w:sz w:val="29"/>
        </w:rPr>
      </w:pPr>
      <w:bookmarkStart w:name="" w:id="1184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 参见马丁·海德格尔：《形而上学的基本概念》，载《海德格尔全集》第29—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30卷，第1页起。</w:t>
      </w:r>
      <w:bookmarkEnd w:id="1184"/>
    </w:p>
    <w:p>
      <w:pPr>
        <w:pageBreakBefore w:val="off"/>
        <w:tabs/>
        <w:wordWrap w:val="off"/>
        <w:spacing w:before="0" w:after="0" w:line="400" w:lineRule="atLeast"/>
        <w:ind w:left="660" w:right="0" w:firstLine="20"/>
        <w:jc w:val="both"/>
        <w:textAlignment w:val="baseline"/>
        <w:rPr>
          <w:sz w:val="29"/>
        </w:rPr>
      </w:pPr>
      <w:bookmarkStart w:name="" w:id="1185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② 斯皮格尔伯格：《现象学运动》，1982年英文版，第376—377页。</w:t>
      </w:r>
      <w:bookmarkEnd w:id="1185"/>
    </w:p>
    <w:p>
      <w:r>
        <w:t/>
      </w:r>
    </w:p>
    <w:p>
      <w:pPr>
        <w:sectPr>
          <w:footerReference r:id="rId39"/>
          <w:headerReference r:id="rId40" w:type="default"/>
          <w:type w:val="nextPage"/>
          <w:pgSz w:w="16280" w:h="23340"/>
          <w:pgMar w:left="2400" w:top="1920" w:right="2400" w:bottom="1920" w:header="1620" w:footer="1620"/>
          <w:cols w:num="1"/>
        </w:sectPr>
      </w:pPr>
    </w:p>
    <w:p>
      <w:pPr>
        <w:pageBreakBefore w:val="off"/>
        <w:tabs>
          <w:tab w:pos="1360" w:val="left" w:leader="none"/>
        </w:tabs>
        <w:wordWrap w:val="off"/>
        <w:spacing w:before="0" w:after="0" w:line="400" w:lineRule="atLeast"/>
        <w:ind w:left="140" w:right="0"/>
        <w:jc w:val="both"/>
        <w:textAlignment w:val="baseline"/>
        <w:rPr>
          <w:sz w:val="29"/>
        </w:rPr>
      </w:pPr>
      <w:bookmarkStart w:name="" w:id="1186"/>
      <w:r>
        <w:rPr>
          <w:rFonts w:ascii="楷体" w:hAnsi="楷体" w:cs="楷体" w:eastAsia="楷体"/>
          <w:sz w:val="29"/>
          <w:spacing w:val="0"/>
          <w:color w:val="000000"/>
          <w:b w:val="on"/>
          <w:i w:val="off"/>
        </w:rPr>
        <w:t>014</w:t>
      </w:r>
      <w:r>
        <w:t xml:space="preserve">	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>欧洲科学危机和超验现象学</w:t>
      </w:r>
      <w:bookmarkEnd w:id="118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18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18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18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188"/>
    </w:p>
    <w:p>
      <w:pPr>
        <w:pageBreakBefore w:val="off"/>
        <w:tabs/>
        <w:wordWrap w:val="off"/>
        <w:spacing w:before="0" w:after="0" w:line="780" w:lineRule="atLeast"/>
        <w:ind w:left="140" w:right="0"/>
        <w:jc w:val="both"/>
        <w:textAlignment w:val="baseline"/>
        <w:rPr>
          <w:sz w:val="39"/>
        </w:rPr>
      </w:pPr>
      <w:bookmarkStart w:name="" w:id="11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系统的哲学能够被构造出来，而真正建立哲学的千年王国。在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十八世纪表现为令人钦佩的启蒙哲学。在十八世纪以后，作为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普遍的科学的哲学的观念虽然一度遭受曲折，但在康德的超验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主观主义中，特别是在胡塞尔本人的超验现象学中，人们可以看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到重振这种科学的哲学观念的新曙光。胡塞尔认为，普遍地、理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性地认识世界，是哲学永远不可丢弃的任务。胡塞尔为自己提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出的任务是，哲学如何才能在近代科学的条件下成为可能，即建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立一种与近代精确科学相称的作为严格的科学的哲学。胡塞尔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的这种尊重科学的态度与海德格尔的反科学态度是截然相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反的。</w:t>
      </w:r>
      <w:bookmarkEnd w:id="1189"/>
    </w:p>
    <w:p>
      <w:pPr>
        <w:pageBreakBefore w:val="off"/>
        <w:tabs/>
        <w:wordWrap w:val="off"/>
        <w:spacing w:before="0" w:after="0" w:line="780" w:lineRule="atLeast"/>
        <w:ind w:left="80" w:right="80" w:firstLine="840"/>
        <w:jc w:val="both"/>
        <w:textAlignment w:val="baseline"/>
        <w:rPr>
          <w:sz w:val="39"/>
        </w:rPr>
      </w:pPr>
      <w:bookmarkStart w:name="" w:id="11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海德格尔认为，既然传统的形而上学和科学只能起到掩盖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存有的作用，那么如要获得真正的自我理解和对存有的领悟，必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须经过一番拆构(Destruktion)的过程，即排除障碍，使存有的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真理自己显示自己。海德格尔认为，为要领悟存有，没有平坦的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大道可走，所有通向存有的道路，都是迂回曲折的探索性的小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路，实际上根本就没有确定的道路。为了领悟存有，需要顿悟，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需要诗一般的想象。科学不思想，诗才是真正的思想。</w:t>
      </w:r>
      <w:bookmarkEnd w:id="1190"/>
    </w:p>
    <w:p>
      <w:pPr>
        <w:pageBreakBefore w:val="off"/>
        <w:tabs/>
        <w:wordWrap w:val="off"/>
        <w:spacing w:before="0" w:after="0" w:line="780" w:lineRule="atLeast"/>
        <w:ind w:left="40" w:right="100" w:firstLine="840"/>
        <w:jc w:val="both"/>
        <w:textAlignment w:val="baseline"/>
        <w:rPr>
          <w:sz w:val="39"/>
        </w:rPr>
      </w:pPr>
      <w:bookmarkStart w:name="" w:id="11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对于海德格尔的这种拆构和排斥理性思维的态度，胡塞尔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十分反感。胡塞尔终生的努力是发现一种完善的方法，建立一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个理性的、统一的知识体系。胡塞尔所建立的现象学的方法，包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括本质直觉的方法，超验还原的方法，都是为了用理性的思维方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法认识世界的本源、结构。胡塞尔在《危机》中阐述了两条对照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于“笛卡儿道路”来更新、更好地通向现象学的超验哲学的道路：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“经由生活世界的道路”和“经由心理学的道路”。阐明这两条新</w:t>
      </w:r>
      <w:bookmarkEnd w:id="1191"/>
    </w:p>
    <w:p>
      <w:r>
        <w:t/>
      </w:r>
    </w:p>
    <w:p>
      <w:pPr>
        <w:sectPr>
          <w:footerReference r:id="rId41"/>
          <w:headerReference r:id="rId42" w:type="default"/>
          <w:type w:val="nextPage"/>
          <w:pgSz w:w="16280" w:h="23340"/>
          <w:pgMar w:left="2420" w:top="1920" w:right="2420" w:bottom="1920" w:header="1620" w:footer="1620"/>
          <w:cols w:num="1"/>
        </w:sectPr>
      </w:pPr>
    </w:p>
    <w:p>
      <w:pPr>
        <w:pageBreakBefore w:val="off"/>
        <w:tabs>
          <w:tab w:pos="10680" w:val="left" w:leader="none"/>
        </w:tabs>
        <w:wordWrap w:val="off"/>
        <w:spacing w:before="0" w:after="0" w:line="560" w:lineRule="atLeast"/>
        <w:ind w:left="8720" w:right="0"/>
        <w:jc w:val="both"/>
        <w:textAlignment w:val="baseline"/>
        <w:rPr>
          <w:sz w:val="41"/>
        </w:rPr>
      </w:pPr>
      <w:bookmarkStart w:name="" w:id="1192"/>
      <w:r>
        <w:rPr>
          <w:rFonts w:ascii="仿宋" w:hAnsi="仿宋" w:cs="仿宋" w:eastAsia="仿宋"/>
          <w:sz w:val="41"/>
          <w:spacing w:val="0"/>
          <w:color w:val="000000"/>
          <w:b w:val="off"/>
          <w:i w:val="off"/>
        </w:rPr>
        <w:t>译者的话</w:t>
      </w:r>
      <w:r>
        <w:t xml:space="preserve">	</w:t>
      </w:r>
      <w:r>
        <w:rPr>
          <w:rFonts w:ascii="楷体" w:hAnsi="楷体" w:cs="楷体" w:eastAsia="楷体"/>
          <w:sz w:val="41"/>
          <w:spacing w:val="0"/>
          <w:color w:val="000000"/>
          <w:b w:val="off"/>
          <w:i w:val="off"/>
        </w:rPr>
        <w:t>015</w:t>
      </w:r>
      <w:bookmarkEnd w:id="1192"/>
    </w:p>
    <w:p>
      <w:pPr>
        <w:pageBreakBefore w:val="off"/>
        <w:tabs/>
        <w:wordWrap w:val="off"/>
        <w:spacing w:before="600" w:after="0" w:line="780" w:lineRule="atLeast"/>
        <w:ind w:left="160" w:right="0"/>
        <w:jc w:val="both"/>
        <w:textAlignment w:val="baseline"/>
        <w:rPr>
          <w:sz w:val="39"/>
        </w:rPr>
      </w:pPr>
      <w:bookmarkStart w:name="" w:id="119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的途径构成《危机》第三部分的重点。对于胡塞尔来说，理性不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能认识存有的论点是决不能接受的，因为在他看来，理性和存有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是同一的，是理性给予存有以意义。</w:t>
      </w:r>
      <w:bookmarkEnd w:id="1193"/>
    </w:p>
    <w:p>
      <w:pPr>
        <w:pageBreakBefore w:val="off"/>
        <w:tabs/>
        <w:wordWrap w:val="off"/>
        <w:spacing w:before="0" w:after="0" w:line="780" w:lineRule="atLeast"/>
        <w:ind w:left="160" w:right="40" w:firstLine="840"/>
        <w:jc w:val="both"/>
        <w:textAlignment w:val="baseline"/>
        <w:rPr>
          <w:sz w:val="39"/>
        </w:rPr>
      </w:pPr>
      <w:bookmarkStart w:name="" w:id="119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对于什么是真正的存有，胡塞尔也有与海德格尔不同的看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法。海德格尔把存有描写得很神秘。他认为存有的唯一的具有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决定性的和故意简化的答案，乃是存有本身。对存有的多半其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他说明，都只能是消极性的解释。胡塞尔对存有的说明则很简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明。他说：“凡真正的存有都是理想的目标、认识的使命、理性的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使命，它们是跟那种在广泛流行的意见中的、不加提问的、‘轻易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信以为真的’、想当然的存有相对立的。基本上，每一个人都认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识到这种关系到真正的人性的差别，正如在日常生活中人们对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作为目标，作为使命的真理并不陌生一样，尽管这只是在个别的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和相对的意义上而言的。”①胡塞尔认为，欧洲人的存在和存在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的意义体现为把追求关于一切存有者的普遍的知识这一热情奔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放的观念当作自己的任务。因此为了了解欧洲人性的本质和存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在的意义，必须回顾哲学史。哲学史是“揭示普遍的、人‘生而固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有的’理性的历史运动”②。揭示出欧洲哲学史的基本特征、它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的观念、它的任务、它的发展方向，也就可以了解欧洲人的基本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特征、他们的观念、他们的根本任务和他们的发展方向。在胡塞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尔那里，哲学、科学、理性、人性、存在是互相统一的，哲学是普遍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的科学，理性是人的真正的本性，人性是在追求一个普遍的科学</w:t>
      </w:r>
      <w:bookmarkEnd w:id="1194"/>
    </w:p>
    <w:p>
      <w:pPr>
        <w:pageBreakBefore w:val="off"/>
        <w:tabs/>
        <w:wordWrap w:val="off"/>
        <w:spacing w:before="0" w:after="0" w:line="780" w:lineRule="atLeast"/>
        <w:ind w:left="160" w:right="0"/>
        <w:jc w:val="both"/>
        <w:textAlignment w:val="baseline"/>
        <w:rPr>
          <w:sz w:val="39"/>
        </w:rPr>
      </w:pPr>
      <w:bookmarkStart w:name="" w:id="1195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</w:t>
      </w:r>
      <w:bookmarkEnd w:id="1195"/>
    </w:p>
    <w:p>
      <w:pPr>
        <w:pageBreakBefore w:val="off"/>
        <w:tabs/>
        <w:wordWrap w:val="off"/>
        <w:spacing w:before="260" w:after="0" w:line="380" w:lineRule="atLeast"/>
        <w:ind w:left="720" w:right="0"/>
        <w:jc w:val="both"/>
        <w:textAlignment w:val="baseline"/>
        <w:rPr>
          <w:sz w:val="28"/>
        </w:rPr>
      </w:pPr>
      <w:bookmarkStart w:name="" w:id="119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①  胡塞尔：《危机》，第13页。</w:t>
      </w:r>
      <w:bookmarkEnd w:id="1196"/>
    </w:p>
    <w:p>
      <w:pPr>
        <w:pageBreakBefore w:val="off"/>
        <w:tabs/>
        <w:wordWrap w:val="off"/>
        <w:spacing w:before="0" w:after="0" w:line="380" w:lineRule="atLeast"/>
        <w:ind w:left="720" w:right="0"/>
        <w:jc w:val="both"/>
        <w:textAlignment w:val="baseline"/>
        <w:rPr>
          <w:sz w:val="28"/>
        </w:rPr>
      </w:pPr>
      <w:bookmarkStart w:name="" w:id="1197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②  同上书，第15页。</w:t>
      </w:r>
      <w:bookmarkEnd w:id="1197"/>
    </w:p>
    <w:p>
      <w:r>
        <w:t/>
      </w:r>
    </w:p>
    <w:p>
      <w:pPr>
        <w:sectPr>
          <w:footerReference r:id="rId43"/>
          <w:headerReference r:id="rId44" w:type="default"/>
          <w:type w:val="nextPage"/>
          <w:pgSz w:w="16280" w:h="23340"/>
          <w:pgMar w:left="2400" w:top="1760" w:right="2400" w:bottom="1760" w:header="1460" w:footer="1460"/>
          <w:cols w:num="1"/>
        </w:sectPr>
      </w:pPr>
    </w:p>
    <w:p>
      <w:pPr>
        <w:pageBreakBefore w:val="off"/>
        <w:tabs>
          <w:tab w:pos="1420" w:val="left" w:leader="none"/>
        </w:tabs>
        <w:wordWrap w:val="off"/>
        <w:spacing w:before="0" w:after="0" w:line="400" w:lineRule="atLeast"/>
        <w:ind w:left="200" w:right="0"/>
        <w:jc w:val="both"/>
        <w:textAlignment w:val="baseline"/>
        <w:rPr>
          <w:sz w:val="29"/>
        </w:rPr>
      </w:pPr>
      <w:bookmarkStart w:name="" w:id="1198"/>
      <w:r>
        <w:rPr>
          <w:rFonts w:ascii="楷体" w:hAnsi="楷体" w:cs="楷体" w:eastAsia="楷体"/>
          <w:sz w:val="29"/>
          <w:spacing w:val="0"/>
          <w:color w:val="000000"/>
          <w:b w:val="on"/>
          <w:i w:val="off"/>
        </w:rPr>
        <w:t>016</w:t>
      </w:r>
      <w:r>
        <w:t xml:space="preserve">	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>欧洲科学危机和经验现象学</w:t>
      </w:r>
      <w:bookmarkEnd w:id="119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119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199"/>
    </w:p>
    <w:p>
      <w:pPr>
        <w:pageBreakBefore w:val="off"/>
        <w:tabs/>
        <w:wordWrap w:val="off"/>
        <w:spacing w:before="0" w:after="0" w:line="720" w:lineRule="atLeast"/>
        <w:ind w:left="200" w:right="0"/>
        <w:jc w:val="both"/>
        <w:textAlignment w:val="baseline"/>
        <w:rPr>
          <w:sz w:val="40"/>
        </w:rPr>
      </w:pPr>
      <w:bookmarkStart w:name="" w:id="120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的观念中形成和发展起来的，而真正的存有是追求普遍的科学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的一个观念的目标。胡塞尔的这一观点与海德格尔的把哲学、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科学、理性、人性以及存在互相对立起来的观点形成鲜明的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对照。</w:t>
      </w:r>
      <w:bookmarkEnd w:id="1200"/>
    </w:p>
    <w:p>
      <w:pPr>
        <w:pageBreakBefore w:val="off"/>
        <w:tabs/>
        <w:wordWrap w:val="off"/>
        <w:spacing w:before="0" w:after="0" w:line="720" w:lineRule="atLeast"/>
        <w:ind w:left="60" w:right="40" w:firstLine="940"/>
        <w:jc w:val="both"/>
        <w:textAlignment w:val="baseline"/>
        <w:rPr>
          <w:sz w:val="40"/>
        </w:rPr>
      </w:pPr>
      <w:bookmarkStart w:name="" w:id="120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胡塞尔的对生活世界的分析(Analyse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der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Lebenswelt)与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海德格尔的对人生存在的分析(Analyse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des</w:t>
      </w:r>
      <w:r>
        <w:rPr>
          <w:rFonts w:ascii="宋体" w:hAnsi="宋体" w:cs="宋体" w:eastAsia="宋体"/>
          <w:sz w:val="40"/>
          <w:spacing w:val="0"/>
          <w:color w:val="000000"/>
          <w:b w:val="on"/>
          <w:i w:val="off"/>
        </w:rPr>
        <w:t xml:space="preserve"> 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Daseins)，从本质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上看也是十分不同的。从表面上看，这二者有很多相似之处，都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是对人的生活、人的主体活动、人的存在的分析。但是深入的观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察会使我们发现，这二者是大相径庭的，这反映在他们对科学和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理性的态度的差别上。海德格尔认为，人生存在的基本结构是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忧虑。人是一个在世界中生存的、处于忧虑中的生物。人担心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地与他的周围世界，与他的邻人打交道。人往往面临死的时候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才想起他的存在的可能性。科学在海德格尔的人生存在的分析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中是没有地位的，甚至是有害的。科学被海德格尔看成只是研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究物的性能和实用价值的工艺学，因此科学使人只看到存在中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的物，看不到存在本身。在胡塞尔对生活世界的分析中，我们可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以发现，生活世界与科学密切相关。科学是在前科学的生活世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界中发展起来的。科学本身属于欧洲人的生活世界中的一种特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殊成就，科学作为一种理论的实践本身是一种生活世界的表现。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生活世界是科学及其世界观的根基，因为科学的动机是在生活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世界的基础上产生的，科学的理论归根到底起源于最初在生活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世界中所获得的质朴的和直接的观察。现代科学在其发展的过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程中产生出一种忽视科学本身的意义，忽视人的存在的意义的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物理主义的客观主义。通过对生活世界的分析，可以发现意义</w:t>
      </w:r>
      <w:bookmarkEnd w:id="1201"/>
    </w:p>
    <w:p>
      <w:r>
        <w:t/>
      </w:r>
    </w:p>
    <w:p>
      <w:pPr>
        <w:sectPr>
          <w:footerReference r:id="rId45"/>
          <w:headerReference r:id="rId46" w:type="default"/>
          <w:type w:val="nextPage"/>
          <w:pgSz w:w="16280" w:h="23340"/>
          <w:pgMar w:left="2400" w:top="1780" w:right="2400" w:bottom="1780" w:header="1480" w:footer="1480"/>
          <w:cols w:num="1"/>
        </w:sectPr>
      </w:pPr>
    </w:p>
    <w:p>
      <w:pPr>
        <w:pageBreakBefore w:val="off"/>
        <w:tabs>
          <w:tab w:pos="10540" w:val="left" w:leader="none"/>
        </w:tabs>
        <w:wordWrap w:val="off"/>
        <w:spacing w:before="0" w:after="0" w:line="520" w:lineRule="atLeast"/>
        <w:ind w:left="8580" w:right="0"/>
        <w:jc w:val="both"/>
        <w:textAlignment w:val="baseline"/>
        <w:rPr>
          <w:sz w:val="38"/>
        </w:rPr>
      </w:pPr>
      <w:bookmarkStart w:name="" w:id="1202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译者的话</w:t>
      </w:r>
      <w:r>
        <w:t xml:space="preserve">	</w:t>
      </w:r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|017</w:t>
      </w:r>
      <w:bookmarkEnd w:id="1202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9"/>
        </w:rPr>
      </w:pPr>
      <w:bookmarkStart w:name="" w:id="12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203"/>
    </w:p>
    <w:p>
      <w:pPr>
        <w:pageBreakBefore w:val="off"/>
        <w:tabs/>
        <w:wordWrap w:val="off"/>
        <w:spacing w:before="0" w:after="0" w:line="780" w:lineRule="atLeast"/>
        <w:ind w:left="20" w:right="40"/>
        <w:jc w:val="both"/>
        <w:textAlignment w:val="baseline"/>
        <w:rPr>
          <w:sz w:val="39"/>
        </w:rPr>
      </w:pPr>
      <w:bookmarkStart w:name="" w:id="120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是由主体在生活世界的实践中被授予的，从而克服物理主义的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客观主义而达到超验的主观主义。</w:t>
      </w:r>
      <w:bookmarkEnd w:id="1204"/>
    </w:p>
    <w:p>
      <w:pPr>
        <w:pageBreakBefore w:val="off"/>
        <w:tabs/>
        <w:wordWrap w:val="off"/>
        <w:spacing w:before="0" w:after="0" w:line="780" w:lineRule="atLeast"/>
        <w:ind w:left="20" w:right="60" w:firstLine="880"/>
        <w:jc w:val="both"/>
        <w:textAlignment w:val="baseline"/>
        <w:rPr>
          <w:sz w:val="39"/>
        </w:rPr>
      </w:pPr>
      <w:bookmarkStart w:name="" w:id="12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胡塞尔对海德格尔的存在哲学的另一项评议是“经验的人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类学”。在《危机》中我们能读到一段涉及中国文明的话语：“只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有这样才能决定，是否欧洲人真正在自身中肩负着绝对观念，是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否欧洲文明也不过是像中国或印度一样的经验的人类学的文明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类型；以及只有这样才能决定，是否一切其他文明的欧洲化不是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一种历史的荒唐胡闹，而具有绝对的世界意义。”这段话的含义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是多重的，其中也包括对海德格尔的存在哲学的性质及其后果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的评价。在胡塞尔看来，海德格尔对人生存在的分析与舍勒对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人所作的人类学的分析没有什么差别，海德格尔的存在哲学与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舍勒的哲学人类学如出一辙，他们都是对他的超验现象学的叛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逆。胡塞尔指责海德格尔的存在哲学是经验的，可能主要是指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海德格尔没有能理解胡塞尔的超验还原。《危机》一书的第三部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分是对“超验还原”作新的说明和探索，其目的也是为了使人能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更容易理解他的“超验还原”。然而，指责海德格尔的存在哲学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是经验的，实际上是不正确的，因为海德格尔哲学中的“存有”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(“Sein”)是超验的，它超越个人和人类群体的经验。海德格尔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对人生存在的分析，也只是企图从中找到一条领悟存有的意义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的可能的“林中小径”。</w:t>
      </w:r>
      <w:bookmarkEnd w:id="1205"/>
    </w:p>
    <w:p>
      <w:pPr>
        <w:pageBreakBefore w:val="off"/>
        <w:tabs/>
        <w:wordWrap w:val="off"/>
        <w:spacing w:before="0" w:after="0" w:line="780" w:lineRule="atLeast"/>
        <w:ind w:left="20" w:right="160" w:firstLine="800"/>
        <w:jc w:val="both"/>
        <w:textAlignment w:val="baseline"/>
        <w:rPr>
          <w:sz w:val="39"/>
        </w:rPr>
      </w:pPr>
      <w:bookmarkStart w:name="" w:id="120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当然，在《危机》中，胡塞尔对海德格尔的存在哲学的间接批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判主要集中在批判这种哲学的反理性主义方面。以下一段话具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有总结性意义：</w:t>
      </w:r>
      <w:bookmarkEnd w:id="1206"/>
    </w:p>
    <w:p>
      <w:pPr>
        <w:pageBreakBefore w:val="off"/>
        <w:tabs/>
        <w:wordWrap w:val="off"/>
        <w:spacing w:before="0" w:after="0" w:line="780" w:lineRule="atLeast"/>
        <w:ind w:left="800" w:right="0" w:firstLine="20"/>
        <w:jc w:val="both"/>
        <w:textAlignment w:val="baseline"/>
        <w:rPr>
          <w:sz w:val="39"/>
        </w:rPr>
      </w:pPr>
      <w:bookmarkStart w:name="" w:id="12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“我们现在可以确定，十八世纪的理性主义，以及它的寻求</w:t>
      </w:r>
      <w:bookmarkEnd w:id="1207"/>
    </w:p>
    <w:p>
      <w:r>
        <w:t/>
      </w:r>
    </w:p>
    <w:p>
      <w:pPr>
        <w:sectPr>
          <w:footerReference r:id="rId47"/>
          <w:headerReference r:id="rId48" w:type="default"/>
          <w:type w:val="nextPage"/>
          <w:pgSz w:w="16280" w:h="23340"/>
          <w:pgMar w:left="2440" w:top="1760" w:right="2440" w:bottom="1760" w:header="1460" w:footer="1460"/>
          <w:cols w:num="1"/>
        </w:sectPr>
      </w:pPr>
    </w:p>
    <w:p>
      <w:pPr>
        <w:pageBreakBefore w:val="off"/>
        <w:tabs>
          <w:tab w:pos="1620" w:val="left" w:leader="none"/>
        </w:tabs>
        <w:wordWrap w:val="off"/>
        <w:spacing w:before="0" w:after="0" w:line="420" w:lineRule="atLeast"/>
        <w:ind w:left="400" w:right="0"/>
        <w:jc w:val="both"/>
        <w:textAlignment w:val="baseline"/>
        <w:rPr>
          <w:sz w:val="30"/>
        </w:rPr>
      </w:pPr>
      <w:bookmarkStart w:name="" w:id="1208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018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欧洲科学危机和超验现象学</w:t>
      </w:r>
      <w:bookmarkEnd w:id="120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20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209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21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210"/>
    </w:p>
    <w:p>
      <w:pPr>
        <w:pageBreakBefore w:val="off"/>
        <w:tabs/>
        <w:wordWrap w:val="off"/>
        <w:spacing w:before="0" w:after="0" w:line="720" w:lineRule="atLeast"/>
        <w:ind w:left="360" w:right="0"/>
        <w:jc w:val="both"/>
        <w:textAlignment w:val="baseline"/>
        <w:rPr>
          <w:sz w:val="35"/>
        </w:rPr>
      </w:pPr>
      <w:bookmarkStart w:name="" w:id="1211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获得欧洲人所需要的根基的方式，是素朴的。但是承认这种理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性是素朴的，甚至是荒谬的(如果我们坚持前后一贯的思想)是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否必然牺牲理性主义的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  <w:em w:val="dot"/>
        </w:rPr>
        <w:t>真正的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意义呢？怎样才能严肃地说明那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种素朴，那种荒谬呢？以及怎样才能严肃地说明被加以大吹大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播的、我们曾寄予期望的反理性主义的理性呢？当我们去倾听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它的时候，难道它不也试图以理性的思考和推理来说服我们吗？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它的非理性难道归根到底不又是一种目光狭窄的、比以往任何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老的理性主义更糟糕的坏的理性主义吗？难道它不是一种‘懒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惰的理性’的理性吗？这种理性回避了那场说明最终的素材，并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说明从这些素材出发最终地、正确地预先规定理性的目标和道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路的斗争。”①</w:t>
      </w:r>
      <w:bookmarkEnd w:id="121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5"/>
        </w:rPr>
      </w:pPr>
      <w:bookmarkStart w:name="" w:id="1212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/>
      </w:r>
      <w:bookmarkEnd w:id="1212"/>
    </w:p>
    <w:p>
      <w:pPr>
        <w:pageBreakBefore w:val="off"/>
        <w:tabs/>
        <w:wordWrap w:val="off"/>
        <w:spacing w:before="0" w:after="0" w:line="900" w:lineRule="atLeast"/>
        <w:ind w:left="1400" w:right="0"/>
        <w:jc w:val="both"/>
        <w:textAlignment w:val="baseline"/>
        <w:rPr>
          <w:sz w:val="67"/>
        </w:rPr>
      </w:pPr>
      <w:bookmarkStart w:name="" w:id="1213"/>
      <w:r>
        <w:rPr>
          <w:rFonts w:ascii="黑体" w:hAnsi="黑体" w:cs="黑体" w:eastAsia="黑体"/>
          <w:sz w:val="67"/>
          <w:spacing w:val="0"/>
          <w:color w:val="000000"/>
          <w:b w:val="on"/>
          <w:i w:val="off"/>
        </w:rPr>
        <w:t>四、《危机》对当代哲学的影响</w:t>
      </w:r>
      <w:bookmarkEnd w:id="121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67"/>
        </w:rPr>
      </w:pPr>
      <w:bookmarkStart w:name="" w:id="1214"/>
      <w:r>
        <w:rPr>
          <w:rFonts w:ascii="宋体" w:hAnsi="宋体" w:cs="宋体" w:eastAsia="宋体"/>
          <w:sz w:val="67"/>
          <w:spacing w:val="0"/>
          <w:color w:val="000000"/>
          <w:b w:val="off"/>
          <w:i w:val="off"/>
        </w:rPr>
        <w:t/>
      </w:r>
      <w:bookmarkEnd w:id="1214"/>
    </w:p>
    <w:p>
      <w:pPr>
        <w:pageBreakBefore w:val="off"/>
        <w:tabs/>
        <w:wordWrap w:val="off"/>
        <w:spacing w:before="0" w:after="0" w:line="720" w:lineRule="atLeast"/>
        <w:ind w:left="360" w:right="120" w:firstLine="860"/>
        <w:jc w:val="both"/>
        <w:textAlignment w:val="baseline"/>
        <w:rPr>
          <w:sz w:val="35"/>
        </w:rPr>
      </w:pPr>
      <w:bookmarkStart w:name="" w:id="1215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当胡塞尔在南斯拉夫的一家哲学杂志上发表《危机》(Ⅰ、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Ⅱ)的时候，几乎没有引起任何哲学家的注意，实际上绝大多数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西欧哲学家连看也没有看到过这本哲学杂志。直到第二次世界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大战以后，《危机》才引起人们的重视。首先存在主义的现象学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家梅洛·庞蒂对《危机》作了广泛的研究。“生活世界”的问题和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“目的论的历史的解释方法”的问题是他最感兴趣的。他发现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《危机》中有很多新的东西，《危机》表明胡塞尔抛弃了他自己的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很多以往的有关现象学的重要观点。胡塞尔对生活世界的论述</w:t>
      </w:r>
      <w:r>
        <w:rPr>
          <w:rFonts w:ascii="宋体" w:hAnsi="宋体" w:cs="宋体" w:eastAsia="宋体"/>
          <w:sz w:val="35"/>
          <w:spacing w:val="0"/>
          <w:color w:val="000000"/>
          <w:u w:val="single"/>
          <w:b w:val="off"/>
          <w:i w:val="off"/>
        </w:rPr>
        <w:t xml:space="preserve">               </w:t>
      </w:r>
      <w:bookmarkEnd w:id="1215"/>
    </w:p>
    <w:p>
      <w:pPr>
        <w:pageBreakBefore w:val="off"/>
        <w:tabs/>
        <w:wordWrap w:val="off"/>
        <w:spacing w:before="180" w:after="0" w:line="400" w:lineRule="atLeast"/>
        <w:ind w:left="900" w:right="0"/>
        <w:jc w:val="both"/>
        <w:textAlignment w:val="baseline"/>
        <w:rPr>
          <w:sz w:val="29"/>
        </w:rPr>
      </w:pPr>
      <w:bookmarkStart w:name="" w:id="121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 胡塞尔：《危机》，第16页。</w:t>
      </w:r>
      <w:bookmarkEnd w:id="1216"/>
    </w:p>
    <w:p>
      <w:r>
        <w:t/>
      </w:r>
    </w:p>
    <w:p>
      <w:pPr>
        <w:sectPr>
          <w:footerReference r:id="rId49"/>
          <w:headerReference r:id="rId50" w:type="default"/>
          <w:type w:val="nextPage"/>
          <w:pgSz w:w="16280" w:h="23340"/>
          <w:pgMar w:left="2280" w:top="1800" w:right="2280" w:bottom="1800" w:header="1500" w:footer="1500"/>
          <w:cols w:num="1"/>
        </w:sectPr>
      </w:pPr>
    </w:p>
    <w:p>
      <w:pPr>
        <w:pageBreakBefore w:val="off"/>
        <w:tabs>
          <w:tab w:pos="10580" w:val="left" w:leader="none"/>
        </w:tabs>
        <w:wordWrap w:val="off"/>
        <w:spacing w:before="0" w:after="0" w:line="520" w:lineRule="atLeast"/>
        <w:ind w:left="8620" w:right="0"/>
        <w:jc w:val="both"/>
        <w:textAlignment w:val="baseline"/>
        <w:rPr>
          <w:sz w:val="38"/>
        </w:rPr>
      </w:pPr>
      <w:bookmarkStart w:name="" w:id="1217"/>
      <w:r>
        <w:rPr>
          <w:rFonts w:ascii="仿宋" w:hAnsi="仿宋" w:cs="仿宋" w:eastAsia="仿宋"/>
          <w:sz w:val="38"/>
          <w:spacing w:val="0"/>
          <w:color w:val="000000"/>
          <w:b w:val="off"/>
          <w:i w:val="off"/>
        </w:rPr>
        <w:t>译者的话</w:t>
      </w:r>
      <w:r>
        <w:t xml:space="preserve">	</w:t>
      </w:r>
      <w:r>
        <w:rPr>
          <w:rFonts w:ascii="楷体" w:hAnsi="楷体" w:cs="楷体" w:eastAsia="楷体"/>
          <w:sz w:val="38"/>
          <w:spacing w:val="0"/>
          <w:color w:val="000000"/>
          <w:b w:val="off"/>
          <w:i w:val="off"/>
        </w:rPr>
        <w:t>|019</w:t>
      </w:r>
      <w:bookmarkEnd w:id="1217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9"/>
        </w:rPr>
      </w:pPr>
      <w:bookmarkStart w:name="" w:id="121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218"/>
    </w:p>
    <w:p>
      <w:pPr>
        <w:pageBreakBefore w:val="off"/>
        <w:tabs/>
        <w:wordWrap w:val="off"/>
        <w:spacing w:before="0" w:after="0" w:line="740" w:lineRule="atLeast"/>
        <w:ind w:left="20" w:right="120" w:firstLine="40"/>
        <w:jc w:val="both"/>
        <w:textAlignment w:val="baseline"/>
        <w:rPr>
          <w:sz w:val="39"/>
        </w:rPr>
      </w:pPr>
      <w:bookmarkStart w:name="" w:id="12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似乎是胡塞尔通向存在主义的一个桥梁。胡塞尔在《危机》遗稿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中的一句话“作为严格科学的哲学——这场梦已经做完了”被认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为是胡塞尔宣布与他自己以前的本质哲学的决裂。梅洛·庞蒂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对《危机》的这种解释流传很广。随着包括《危机》全部遗稿的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《胡塞尔全集》第6卷的出版，人们对《危机》的看法就比较全面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了。梅洛·庞蒂的论断看来是站不住脚的。正如以上所说的，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胡塞尔对生活世界的分析不是与存在主义的接近，而在某种意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义上是对存在主义的批判。胡塞尔的那句“梦已经做完了”的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话，从上下文来说，不是针对胡塞尔自己的哲学而言，而是说他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那个时代的人认为作为严格的科学的哲学的梦已经做完了。</w:t>
      </w:r>
      <w:bookmarkEnd w:id="1219"/>
    </w:p>
    <w:p>
      <w:pPr>
        <w:pageBreakBefore w:val="off"/>
        <w:tabs/>
        <w:wordWrap w:val="off"/>
        <w:spacing w:before="0" w:after="0" w:line="740" w:lineRule="atLeast"/>
        <w:ind w:left="20" w:right="180" w:firstLine="900"/>
        <w:jc w:val="both"/>
        <w:textAlignment w:val="baseline"/>
        <w:rPr>
          <w:sz w:val="39"/>
        </w:rPr>
      </w:pPr>
      <w:bookmarkStart w:name="" w:id="12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由于《危机》是一本不完全的著作，《危机》中提出的一些论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点确实有与他以前的论点不一致的地方。例如：既然科学是在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生活世界的基础上产生出来的，那么生活世界是科学的先决条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件，这与他以前主张的不带有任何先决条件的作为严格的科学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的哲学又怎么能统一起来呢？又如：《危机》中强调的“目的论的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历史的解释方法”又怎么能跟他以前所提倡的“本质直觉”的方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法统一起来呢？在《危机》中我们看不出胡塞尔有否定他以前的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哲学的迹象。但是这是否表明胡塞尔自己并没有觉察到它们之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间的不统一呢？在胡塞尔的现象学框架内能不能使它们真正统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一起来呢？如果不能的话，就需要抛弃胡塞尔的超验主观唯心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主义的现象学，另辟新径。存在主义是一条出路，实在论的现象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学是一条出路，自然主义的现象学是一条出路。当然还有其他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很多出路。但是要真正解决好历史、生活世界与科学的关系问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题，唯一有希望的出路是历史唯物主义。也许正是因为这一点，</w:t>
      </w:r>
      <w:bookmarkEnd w:id="1220"/>
    </w:p>
    <w:p>
      <w:r>
        <w:t/>
      </w:r>
    </w:p>
    <w:p>
      <w:pPr>
        <w:sectPr>
          <w:footerReference r:id="rId51"/>
          <w:headerReference r:id="rId52" w:type="default"/>
          <w:type w:val="nextPage"/>
          <w:pgSz w:w="16280" w:h="23340"/>
          <w:pgMar w:left="2400" w:top="1920" w:right="2400" w:bottom="1920" w:header="1620" w:footer="1620"/>
          <w:cols w:num="1"/>
        </w:sectPr>
      </w:pPr>
    </w:p>
    <w:p>
      <w:pPr>
        <w:pageBreakBefore w:val="off"/>
        <w:tabs>
          <w:tab w:pos="1600" w:val="left" w:leader="none"/>
        </w:tabs>
        <w:wordWrap w:val="off"/>
        <w:spacing w:before="0" w:after="0" w:line="420" w:lineRule="atLeast"/>
        <w:ind w:left="400" w:right="0"/>
        <w:jc w:val="both"/>
        <w:textAlignment w:val="baseline"/>
        <w:rPr>
          <w:sz w:val="30"/>
        </w:rPr>
      </w:pPr>
      <w:bookmarkStart w:name="" w:id="1221"/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020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欧洲科学危机和超验现象学</w:t>
      </w:r>
      <w:bookmarkEnd w:id="1221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0"/>
        </w:rPr>
      </w:pPr>
      <w:bookmarkStart w:name="" w:id="12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222"/>
    </w:p>
    <w:p>
      <w:pPr>
        <w:pageBreakBefore w:val="off"/>
        <w:tabs/>
        <w:wordWrap w:val="off"/>
        <w:spacing w:before="0" w:after="0" w:line="780" w:lineRule="atLeast"/>
        <w:ind w:left="400" w:right="0"/>
        <w:jc w:val="both"/>
        <w:textAlignment w:val="baseline"/>
        <w:rPr>
          <w:sz w:val="40"/>
        </w:rPr>
      </w:pPr>
      <w:bookmarkStart w:name="" w:id="12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现象学与马克思主义的关系成为当前西方学者热心讨论的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课题。</w:t>
      </w:r>
      <w:bookmarkEnd w:id="1223"/>
    </w:p>
    <w:p>
      <w:pPr>
        <w:pageBreakBefore w:val="off"/>
        <w:tabs/>
        <w:wordWrap w:val="off"/>
        <w:spacing w:before="0" w:after="0" w:line="780" w:lineRule="atLeast"/>
        <w:ind w:left="300" w:right="0" w:firstLine="880"/>
        <w:jc w:val="both"/>
        <w:textAlignment w:val="baseline"/>
        <w:rPr>
          <w:sz w:val="40"/>
        </w:rPr>
      </w:pPr>
      <w:bookmarkStart w:name="" w:id="12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胡塞尔的现象学的意义，不论过去还是现在，实际上主要不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在于它的内容(答案)，而在于它所提出的问题和引起的问题。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当胡塞尔在1913年发表《纯粹现象学和现象学的哲学的观念》，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形成了他的超验主观主义的现象学的时候，他的同行和学生中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就没有什么人支持他的观点。往后，他几乎单枪匹马地从事他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的超验现象学的研究。他的学生海德格尔把胡塞尔的现象学发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展为“存在哲学”，而舍勒把胡塞尔的现象学发展成为“哲学人类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学”。随着“存在哲学”和“哲学人类学”的传播，有些学者就想探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索它们的渊源，于是就研究胡塞尔的现象学。在那种情况下就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有人对胡塞尔的《危机》作存在主义的或哲学人类学的解释。随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着人们逐渐意识到存在主义和哲学人类学的不良的社会后果，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有人就重视起胡塞尔在《危机》中对存在主义和哲学人类学的批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判。当然这并不是说，西方学者对《危机》采取实用主义的态度，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他们大多是严肃认真地做学问的人。但是不能否认，造成对《危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机》研究的这种变化，确实跟社会的需求有关。</w:t>
      </w:r>
      <w:bookmarkEnd w:id="1224"/>
    </w:p>
    <w:p>
      <w:pPr>
        <w:pageBreakBefore w:val="off"/>
        <w:tabs/>
        <w:wordWrap w:val="off"/>
        <w:spacing w:before="0" w:after="0" w:line="780" w:lineRule="atLeast"/>
        <w:ind w:left="240" w:right="120" w:firstLine="880"/>
        <w:jc w:val="both"/>
        <w:textAlignment w:val="baseline"/>
        <w:rPr>
          <w:sz w:val="40"/>
        </w:rPr>
      </w:pPr>
      <w:bookmarkStart w:name="" w:id="12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《危机》引起人们重视的另一个原因是，胡塞尔对西方文明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所持的态度。简单地说，胡塞尔认为理性主义的科学精神是西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方文明的根本特征。现在世界各民族的欧洲化实际上就是向理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性主义的科学精神的靠拢。西方人如果抛弃了这种理性主义的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科学精神，就意味着西方人中断了自己的光荣传统，就意味着西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方的没落。胡塞尔的这一观点是否正确呢？究竟什么是西方文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明的根本特征呢？这些问题留待读者去思考。</w:t>
      </w:r>
      <w:bookmarkEnd w:id="1225"/>
    </w:p>
    <w:p>
      <w:r>
        <w:t/>
      </w:r>
    </w:p>
    <w:p>
      <w:pPr>
        <w:sectPr>
          <w:footerReference r:id="rId53"/>
          <w:headerReference r:id="rId54" w:type="default"/>
          <w:type w:val="nextPage"/>
          <w:pgSz w:w="16280" w:h="23340"/>
          <w:pgMar w:left="2320" w:top="1940" w:right="2320" w:bottom="1940" w:header="1640" w:footer="1640"/>
          <w:cols w:num="1"/>
        </w:sectPr>
      </w:pPr>
    </w:p>
    <w:p>
      <w:pPr>
        <w:pageBreakBefore w:val="off"/>
        <w:tabs>
          <w:tab w:pos="10460" w:val="left" w:leader="none"/>
        </w:tabs>
        <w:wordWrap w:val="off"/>
        <w:spacing w:before="0" w:after="0" w:line="560" w:lineRule="atLeast"/>
        <w:ind w:left="8480" w:right="0"/>
        <w:jc w:val="both"/>
        <w:textAlignment w:val="baseline"/>
        <w:rPr>
          <w:sz w:val="41"/>
        </w:rPr>
      </w:pPr>
      <w:bookmarkStart w:name="" w:id="1226"/>
      <w:r>
        <w:rPr>
          <w:rFonts w:ascii="仿宋" w:hAnsi="仿宋" w:cs="仿宋" w:eastAsia="仿宋"/>
          <w:sz w:val="41"/>
          <w:spacing w:val="0"/>
          <w:color w:val="000000"/>
          <w:b w:val="on"/>
          <w:i w:val="off"/>
        </w:rPr>
        <w:t>译者的话</w:t>
      </w:r>
      <w:r>
        <w:t xml:space="preserve">	</w:t>
      </w:r>
      <w:r>
        <w:rPr>
          <w:rFonts w:ascii="楷体" w:hAnsi="楷体" w:cs="楷体" w:eastAsia="楷体"/>
          <w:sz w:val="41"/>
          <w:spacing w:val="0"/>
          <w:color w:val="000000"/>
          <w:b w:val="on"/>
          <w:i w:val="off"/>
        </w:rPr>
        <w:t>021</w:t>
      </w:r>
      <w:bookmarkEnd w:id="1226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40"/>
        </w:rPr>
      </w:pPr>
      <w:bookmarkStart w:name="" w:id="12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227"/>
    </w:p>
    <w:p>
      <w:pPr>
        <w:pageBreakBefore w:val="off"/>
        <w:tabs/>
        <w:wordWrap w:val="off"/>
        <w:spacing w:before="0" w:after="0" w:line="900" w:lineRule="atLeast"/>
        <w:ind w:left="0" w:right="140" w:firstLine="820"/>
        <w:jc w:val="both"/>
        <w:textAlignment w:val="baseline"/>
        <w:rPr>
          <w:sz w:val="40"/>
        </w:rPr>
      </w:pPr>
      <w:bookmarkStart w:name="" w:id="122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在翻译《危机》的过程中，我得到瑞士著名现象学家 Iso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Kern(中文名：耿宁)先生、G. Küng(G·金)教授和他的助教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Gregor Häfliger(格雷戈尔·黑夫利格)先生的大力支持和帮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助。在此我想特别提一下 Häfliger 先生对我的帮助。在很长的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一段时间内，我几乎每星期与他见面一次，向他提出我在翻译中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所遇到的疑难之处，他总是耐心地、令人信服地作出解答。</w:t>
      </w:r>
      <w:bookmarkEnd w:id="1228"/>
    </w:p>
    <w:p>
      <w:pPr>
        <w:pageBreakBefore w:val="off"/>
        <w:tabs/>
        <w:wordWrap w:val="off"/>
        <w:spacing w:before="0" w:after="0" w:line="900" w:lineRule="atLeast"/>
        <w:ind w:left="0" w:right="200" w:firstLine="820"/>
        <w:jc w:val="both"/>
        <w:textAlignment w:val="baseline"/>
        <w:rPr>
          <w:sz w:val="40"/>
        </w:rPr>
      </w:pPr>
      <w:bookmarkStart w:name="" w:id="122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译者限于水平，翻译中错误和不妥之处一定很多，敬请读者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批评指正。</w:t>
      </w:r>
      <w:bookmarkEnd w:id="1229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40"/>
        </w:rPr>
      </w:pPr>
      <w:bookmarkStart w:name="" w:id="12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230"/>
    </w:p>
    <w:p>
      <w:pPr>
        <w:pageBreakBefore w:val="off"/>
        <w:tabs/>
        <w:wordWrap w:val="off"/>
        <w:spacing w:before="0" w:after="0" w:line="900" w:lineRule="atLeast"/>
        <w:ind w:left="0" w:right="1020"/>
        <w:jc w:val="right"/>
        <w:textAlignment w:val="baseline"/>
        <w:rPr>
          <w:sz w:val="40"/>
        </w:rPr>
      </w:pPr>
      <w:bookmarkStart w:name="" w:id="12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张庆熊</w:t>
      </w:r>
      <w:bookmarkEnd w:id="1231"/>
    </w:p>
    <w:p>
      <w:r>
        <w:t/>
      </w:r>
    </w:p>
    <w:p>
      <w:pPr>
        <w:sectPr>
          <w:footerReference r:id="rId55"/>
          <w:headerReference r:id="rId56" w:type="default"/>
          <w:type w:val="nextPage"/>
          <w:pgSz w:w="16280" w:h="23340"/>
          <w:pgMar w:left="2420" w:top="1940" w:right="2420" w:bottom="1940" w:header="1640" w:footer="1640"/>
          <w:cols w:num="1"/>
        </w:sectPr>
      </w:pPr>
    </w:p>
    <w:p>
      <w:pPr>
        <w:pageBreakBefore w:val="off"/>
        <w:tabs>
          <w:tab w:pos="6340" w:val="left" w:leader="none"/>
        </w:tabs>
        <w:wordWrap w:val="off"/>
        <w:spacing w:before="2920" w:after="0" w:line="880" w:lineRule="atLeast"/>
        <w:ind w:left="4240" w:right="0"/>
        <w:jc w:val="both"/>
        <w:textAlignment w:val="baseline"/>
        <w:rPr>
          <w:sz w:val="50"/>
        </w:rPr>
      </w:pPr>
      <w:bookmarkStart w:name="" w:id="1232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前</w:t>
      </w:r>
      <w:r>
        <w:t xml:space="preserve">	</w:t>
      </w:r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言</w:t>
      </w:r>
      <w:bookmarkEnd w:id="1232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50"/>
        </w:rPr>
      </w:pPr>
      <w:bookmarkStart w:name="" w:id="1233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233"/>
    </w:p>
    <w:p>
      <w:pPr>
        <w:pageBreakBefore w:val="off"/>
        <w:tabs/>
        <w:wordWrap w:val="off"/>
        <w:spacing w:before="0" w:after="0" w:line="880" w:lineRule="exact"/>
        <w:ind w:left="0" w:right="0"/>
        <w:jc w:val="both"/>
        <w:textAlignment w:val="baseline"/>
        <w:rPr>
          <w:sz w:val="50"/>
        </w:rPr>
      </w:pPr>
      <w:bookmarkStart w:name="" w:id="1234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/>
      </w:r>
      <w:bookmarkEnd w:id="1234"/>
    </w:p>
    <w:p>
      <w:pPr>
        <w:pageBreakBefore w:val="off"/>
        <w:tabs/>
        <w:wordWrap w:val="off"/>
        <w:spacing w:before="0" w:after="0" w:line="900" w:lineRule="atLeast"/>
        <w:ind w:left="0" w:right="180" w:firstLine="840"/>
        <w:jc w:val="both"/>
        <w:textAlignment w:val="baseline"/>
        <w:rPr>
          <w:sz w:val="40"/>
        </w:rPr>
      </w:pPr>
      <w:bookmarkStart w:name="" w:id="12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在本期《哲学》杂志上以下面这篇文章为开端的，以后还要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连载续完的著作，是我借助于对处在紧要关头的科学形势和哲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学形势的根源作目的论的~历史的思考，论证转向超验现象学哲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学的不可避免的必然性尝试。因而这本身也构成超验现象学的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一个导论。</w:t>
      </w:r>
      <w:bookmarkEnd w:id="1235"/>
    </w:p>
    <w:p>
      <w:pPr>
        <w:pageBreakBefore w:val="off"/>
        <w:tabs/>
        <w:wordWrap w:val="off"/>
        <w:spacing w:before="0" w:after="0" w:line="900" w:lineRule="atLeast"/>
        <w:ind w:left="0" w:right="200" w:firstLine="840"/>
        <w:jc w:val="both"/>
        <w:textAlignment w:val="baseline"/>
        <w:rPr>
          <w:sz w:val="40"/>
        </w:rPr>
      </w:pPr>
      <w:bookmarkStart w:name="" w:id="12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1935年11月，我应“布拉格人类知性研究哲学协会”的邀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请，在布拉格德语和捷语大学各作一半系列性讲演，本书就是在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构成这系列性讲演的基本内容的思想基础上加工整理而成的。</w:t>
      </w:r>
      <w:bookmarkEnd w:id="1236"/>
    </w:p>
    <w:p>
      <w:r>
        <w:t/>
      </w:r>
    </w:p>
    <w:p>
      <w:pPr>
        <w:sectPr>
          <w:footerReference r:id="rId57"/>
          <w:headerReference r:id="rId58" w:type="default"/>
          <w:type w:val="nextPage"/>
          <w:pgSz w:w="16280" w:h="23340"/>
          <w:pgMar w:left="2420" w:top="1980" w:right="2420" w:bottom="1980" w:header="1680" w:footer="1680"/>
          <w:cols w:num="1"/>
        </w:sectPr>
      </w:pPr>
    </w:p>
    <w:p>
      <w:pPr>
        <w:pageBreakBefore w:val="off"/>
        <w:tabs>
          <w:tab w:pos="6100" w:val="left" w:leader="none"/>
        </w:tabs>
        <w:wordWrap w:val="off"/>
        <w:spacing w:before="2280" w:after="0" w:line="840" w:lineRule="atLeast"/>
        <w:ind w:left="4400" w:right="0"/>
        <w:jc w:val="both"/>
        <w:textAlignment w:val="baseline"/>
        <w:rPr>
          <w:sz w:val="52"/>
        </w:rPr>
      </w:pPr>
      <w:bookmarkStart w:name="" w:id="1237"/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目</w:t>
      </w:r>
      <w:r>
        <w:t xml:space="preserve">	</w:t>
      </w:r>
      <w:r>
        <w:rPr>
          <w:rFonts w:ascii="宋体" w:hAnsi="宋体" w:cs="宋体" w:eastAsia="宋体"/>
          <w:sz w:val="52"/>
          <w:spacing w:val="0"/>
          <w:color w:val="000000"/>
          <w:b w:val="on"/>
          <w:i w:val="off"/>
        </w:rPr>
        <w:t>录</w:t>
      </w:r>
      <w:bookmarkEnd w:id="1237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52"/>
        </w:rPr>
      </w:pPr>
      <w:bookmarkStart w:name="" w:id="123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238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52"/>
        </w:rPr>
      </w:pPr>
      <w:bookmarkStart w:name="" w:id="123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239"/>
    </w:p>
    <w:p>
      <w:pPr>
        <w:pageBreakBefore w:val="off"/>
        <w:tabs/>
        <w:wordWrap w:val="off"/>
        <w:spacing w:before="0" w:after="0" w:line="760" w:lineRule="atLeast"/>
        <w:ind w:left="1260" w:right="0"/>
        <w:jc w:val="both"/>
        <w:textAlignment w:val="baseline"/>
        <w:rPr>
          <w:sz w:val="41"/>
        </w:rPr>
      </w:pPr>
      <w:bookmarkStart w:name="" w:id="12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前言</w:t>
      </w:r>
      <w:bookmarkEnd w:id="1240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1"/>
        </w:rPr>
      </w:pPr>
      <w:bookmarkStart w:name="" w:id="12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241"/>
    </w:p>
    <w:p>
      <w:pPr>
        <w:pageBreakBefore w:val="off"/>
        <w:tabs/>
        <w:wordWrap w:val="off"/>
        <w:spacing w:before="0" w:after="0" w:line="920" w:lineRule="atLeast"/>
        <w:ind w:left="3780" w:right="1400" w:hanging="2520"/>
        <w:jc w:val="both"/>
        <w:textAlignment w:val="baseline"/>
        <w:rPr>
          <w:sz w:val="43"/>
        </w:rPr>
      </w:pPr>
      <w:bookmarkStart w:name="" w:id="124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第一部分  作为欧洲人根本的生活危机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之表现的科学危机</w:t>
      </w:r>
      <w:bookmarkEnd w:id="1242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1"/>
        </w:rPr>
      </w:pPr>
      <w:bookmarkStart w:name="" w:id="124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243"/>
    </w:p>
    <w:p>
      <w:pPr>
        <w:pageBreakBefore w:val="off"/>
        <w:tabs>
          <w:tab w:pos="1560" w:val="left" w:leader="none"/>
        </w:tabs>
        <w:wordWrap w:val="off"/>
        <w:spacing w:before="0" w:after="0" w:line="760" w:lineRule="atLeast"/>
        <w:ind w:left="40" w:right="0"/>
        <w:jc w:val="both"/>
        <w:textAlignment w:val="baseline"/>
        <w:rPr>
          <w:sz w:val="41"/>
        </w:rPr>
      </w:pPr>
      <w:bookmarkStart w:name="" w:id="124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003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1.鉴于科学不断成功，科学危机真实存在吗？</w:t>
      </w:r>
      <w:bookmarkEnd w:id="1244"/>
    </w:p>
    <w:p>
      <w:pPr>
        <w:pageBreakBefore w:val="off"/>
        <w:tabs/>
        <w:wordWrap w:val="off"/>
        <w:spacing w:before="0" w:after="0" w:line="760" w:lineRule="atLeast"/>
        <w:ind w:left="1960" w:right="1720" w:hanging="1960"/>
        <w:jc w:val="both"/>
        <w:textAlignment w:val="baseline"/>
        <w:rPr>
          <w:sz w:val="41"/>
        </w:rPr>
      </w:pPr>
      <w:bookmarkStart w:name="" w:id="12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006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2.科学观念被实证地简化为纯粹事实的科学。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科学的“危机”表现为科学丧失生活意义</w:t>
      </w:r>
      <w:bookmarkEnd w:id="1245"/>
    </w:p>
    <w:p>
      <w:pPr>
        <w:pageBreakBefore w:val="off"/>
        <w:tabs>
          <w:tab w:pos="1540" w:val="left" w:leader="none"/>
        </w:tabs>
        <w:wordWrap w:val="off"/>
        <w:spacing w:before="0" w:after="0" w:line="760" w:lineRule="atLeast"/>
        <w:ind w:left="20" w:right="0"/>
        <w:jc w:val="both"/>
        <w:textAlignment w:val="baseline"/>
        <w:rPr>
          <w:sz w:val="41"/>
        </w:rPr>
      </w:pPr>
      <w:bookmarkStart w:name="" w:id="12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009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3.文艺复兴时期欧洲人以哲学观念的新设想建立的自主</w:t>
      </w:r>
      <w:bookmarkEnd w:id="1246"/>
    </w:p>
    <w:p>
      <w:pPr>
        <w:pageBreakBefore w:val="off"/>
        <w:tabs>
          <w:tab w:pos="1520" w:val="left" w:leader="none"/>
        </w:tabs>
        <w:wordWrap w:val="off"/>
        <w:spacing w:before="0" w:after="0" w:line="760" w:lineRule="atLeast"/>
        <w:ind w:left="20" w:right="0"/>
        <w:jc w:val="both"/>
        <w:textAlignment w:val="baseline"/>
        <w:rPr>
          <w:sz w:val="41"/>
        </w:rPr>
      </w:pPr>
      <w:bookmarkStart w:name="" w:id="12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013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4.起初成功的新科学的失灵和它未被澄清的动机</w:t>
      </w:r>
      <w:bookmarkEnd w:id="1247"/>
    </w:p>
    <w:p>
      <w:pPr>
        <w:pageBreakBefore w:val="off"/>
        <w:tabs>
          <w:tab w:pos="1520" w:val="left" w:leader="none"/>
        </w:tabs>
        <w:wordWrap w:val="off"/>
        <w:spacing w:before="0" w:after="0" w:line="760" w:lineRule="atLeast"/>
        <w:ind w:left="20" w:right="0"/>
        <w:jc w:val="both"/>
        <w:textAlignment w:val="baseline"/>
        <w:rPr>
          <w:sz w:val="41"/>
        </w:rPr>
      </w:pPr>
      <w:bookmarkStart w:name="" w:id="12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015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5.普遍哲学的理想及其内在解体过程</w:t>
      </w:r>
      <w:bookmarkEnd w:id="1248"/>
    </w:p>
    <w:p>
      <w:pPr>
        <w:pageBreakBefore w:val="off"/>
        <w:tabs>
          <w:tab w:pos="1520" w:val="left" w:leader="none"/>
        </w:tabs>
        <w:wordWrap w:val="off"/>
        <w:spacing w:before="0" w:after="0" w:line="760" w:lineRule="atLeast"/>
        <w:ind w:left="20" w:right="0"/>
        <w:jc w:val="both"/>
        <w:textAlignment w:val="baseline"/>
        <w:rPr>
          <w:sz w:val="41"/>
        </w:rPr>
      </w:pPr>
      <w:bookmarkStart w:name="" w:id="12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020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6.为人的意义而斗争的近代哲学史</w:t>
      </w:r>
      <w:bookmarkEnd w:id="1249"/>
    </w:p>
    <w:p>
      <w:pPr>
        <w:pageBreakBefore w:val="off"/>
        <w:tabs>
          <w:tab w:pos="1520" w:val="left" w:leader="none"/>
        </w:tabs>
        <w:wordWrap w:val="off"/>
        <w:spacing w:before="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12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023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7.这一著作的研究计划</w:t>
      </w:r>
      <w:bookmarkEnd w:id="1250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1"/>
        </w:rPr>
      </w:pPr>
      <w:bookmarkStart w:name="" w:id="12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251"/>
    </w:p>
    <w:p>
      <w:pPr>
        <w:pageBreakBefore w:val="off"/>
        <w:tabs/>
        <w:wordWrap w:val="off"/>
        <w:spacing w:before="0" w:after="0" w:line="920" w:lineRule="atLeast"/>
        <w:ind w:left="2760" w:right="440" w:hanging="2520"/>
        <w:jc w:val="both"/>
        <w:textAlignment w:val="baseline"/>
        <w:rPr>
          <w:sz w:val="43"/>
        </w:rPr>
      </w:pPr>
      <w:bookmarkStart w:name="" w:id="1252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第二部分 澄清发生于近代物理主义的客观主义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与超验的主观主义之间的对立的根源</w:t>
      </w:r>
      <w:bookmarkEnd w:id="1252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1"/>
        </w:rPr>
      </w:pPr>
      <w:bookmarkStart w:name="" w:id="12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253"/>
    </w:p>
    <w:p>
      <w:pPr>
        <w:pageBreakBefore w:val="off"/>
        <w:tabs>
          <w:tab w:pos="1500" w:val="left" w:leader="none"/>
        </w:tabs>
        <w:wordWrap w:val="off"/>
        <w:spacing w:before="0" w:after="0" w:line="760" w:lineRule="atLeast"/>
        <w:ind w:left="0" w:right="0"/>
        <w:jc w:val="both"/>
        <w:textAlignment w:val="baseline"/>
        <w:rPr>
          <w:sz w:val="41"/>
        </w:rPr>
      </w:pPr>
      <w:bookmarkStart w:name="" w:id="12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029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8.在数学的革新中产生出科学的普遍性的新观念</w:t>
      </w:r>
      <w:bookmarkEnd w:id="1254"/>
    </w:p>
    <w:p>
      <w:r>
        <w:t/>
      </w:r>
    </w:p>
    <w:p>
      <w:pPr>
        <w:sectPr>
          <w:footerReference r:id="rId59"/>
          <w:headerReference r:id="rId60" w:type="default"/>
          <w:type w:val="nextPage"/>
          <w:pgSz w:w="16280" w:h="23340"/>
          <w:pgMar w:left="2420" w:top="1980" w:right="2420" w:bottom="1980" w:header="1680" w:footer="1680"/>
          <w:cols w:num="1"/>
        </w:sectPr>
      </w:pPr>
    </w:p>
    <w:p>
      <w:pPr>
        <w:pageBreakBefore w:val="off"/>
        <w:tabs>
          <w:tab w:pos="1640" w:val="left" w:leader="none"/>
        </w:tabs>
        <w:wordWrap w:val="off"/>
        <w:spacing w:before="0" w:after="0" w:line="420" w:lineRule="atLeast"/>
        <w:ind w:left="420" w:right="0"/>
        <w:jc w:val="both"/>
        <w:textAlignment w:val="baseline"/>
        <w:rPr>
          <w:sz w:val="30"/>
        </w:rPr>
      </w:pPr>
      <w:bookmarkStart w:name="" w:id="1255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002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>欧洲科学危机和超验现象学</w:t>
      </w:r>
      <w:bookmarkEnd w:id="1255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1"/>
        </w:rPr>
      </w:pPr>
      <w:bookmarkStart w:name="" w:id="12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256"/>
    </w:p>
    <w:p>
      <w:pPr>
        <w:pageBreakBefore w:val="off"/>
        <w:tabs>
          <w:tab w:pos="1980" w:val="left" w:leader="none"/>
        </w:tabs>
        <w:wordWrap w:val="off"/>
        <w:spacing w:before="0" w:after="0" w:line="760" w:lineRule="atLeast"/>
        <w:ind w:left="460" w:right="0"/>
        <w:jc w:val="both"/>
        <w:textAlignment w:val="baseline"/>
        <w:rPr>
          <w:sz w:val="41"/>
        </w:rPr>
      </w:pPr>
      <w:bookmarkStart w:name="" w:id="125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032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9.伽利略对自然的数学化</w:t>
      </w:r>
      <w:bookmarkEnd w:id="1257"/>
    </w:p>
    <w:p>
      <w:pPr>
        <w:pageBreakBefore w:val="off"/>
        <w:tabs>
          <w:tab w:pos="2580" w:val="left" w:leader="none"/>
        </w:tabs>
        <w:wordWrap w:val="off"/>
        <w:spacing w:before="0" w:after="0" w:line="760" w:lineRule="atLeast"/>
        <w:ind w:left="440" w:right="0"/>
        <w:jc w:val="both"/>
        <w:textAlignment w:val="baseline"/>
        <w:rPr>
          <w:sz w:val="41"/>
        </w:rPr>
      </w:pPr>
      <w:bookmarkStart w:name="" w:id="125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033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a.“纯几何学”</w:t>
      </w:r>
      <w:bookmarkEnd w:id="1258"/>
    </w:p>
    <w:p>
      <w:pPr>
        <w:pageBreakBefore w:val="off"/>
        <w:tabs>
          <w:tab w:pos="2580" w:val="left" w:leader="none"/>
        </w:tabs>
        <w:wordWrap w:val="off"/>
        <w:spacing w:before="0" w:after="0" w:line="760" w:lineRule="atLeast"/>
        <w:ind w:left="460" w:right="0"/>
        <w:jc w:val="both"/>
        <w:textAlignment w:val="baseline"/>
        <w:rPr>
          <w:sz w:val="41"/>
        </w:rPr>
      </w:pPr>
      <w:bookmarkStart w:name="" w:id="125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039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b.伽利略物理学的基本思想：自然作为数学的宇宙</w:t>
      </w:r>
      <w:bookmarkEnd w:id="1259"/>
    </w:p>
    <w:p>
      <w:pPr>
        <w:pageBreakBefore w:val="off"/>
        <w:tabs>
          <w:tab w:pos="2580" w:val="left" w:leader="none"/>
        </w:tabs>
        <w:wordWrap w:val="off"/>
        <w:spacing w:before="0" w:after="0" w:line="760" w:lineRule="atLeast"/>
        <w:ind w:left="480" w:right="0"/>
        <w:jc w:val="both"/>
        <w:textAlignment w:val="baseline"/>
        <w:rPr>
          <w:sz w:val="41"/>
        </w:rPr>
      </w:pPr>
      <w:bookmarkStart w:name="" w:id="12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046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c.关于“充实”的数学化的可能性问题</w:t>
      </w:r>
      <w:bookmarkEnd w:id="1260"/>
    </w:p>
    <w:p>
      <w:pPr>
        <w:pageBreakBefore w:val="off"/>
        <w:tabs>
          <w:tab w:pos="2560" w:val="left" w:leader="none"/>
        </w:tabs>
        <w:wordWrap w:val="off"/>
        <w:spacing w:before="0" w:after="0" w:line="760" w:lineRule="atLeast"/>
        <w:ind w:left="440" w:right="0"/>
        <w:jc w:val="both"/>
        <w:textAlignment w:val="baseline"/>
        <w:rPr>
          <w:sz w:val="41"/>
        </w:rPr>
      </w:pPr>
      <w:bookmarkStart w:name="" w:id="12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050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d.伽利略自然观的促动因素</w:t>
      </w:r>
      <w:bookmarkEnd w:id="1261"/>
    </w:p>
    <w:p>
      <w:pPr>
        <w:pageBreakBefore w:val="off"/>
        <w:tabs>
          <w:tab w:pos="2560" w:val="left" w:leader="none"/>
        </w:tabs>
        <w:wordWrap w:val="off"/>
        <w:spacing w:before="0" w:after="0" w:line="760" w:lineRule="atLeast"/>
        <w:ind w:left="440" w:right="0"/>
        <w:jc w:val="both"/>
        <w:textAlignment w:val="baseline"/>
        <w:rPr>
          <w:sz w:val="41"/>
        </w:rPr>
      </w:pPr>
      <w:bookmarkStart w:name="" w:id="12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055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e.关于自然科学的基本假设的证实性问题</w:t>
      </w:r>
      <w:bookmarkEnd w:id="1262"/>
    </w:p>
    <w:p>
      <w:pPr>
        <w:pageBreakBefore w:val="off"/>
        <w:tabs>
          <w:tab w:pos="2560" w:val="left" w:leader="none"/>
        </w:tabs>
        <w:wordWrap w:val="off"/>
        <w:spacing w:before="0" w:after="0" w:line="760" w:lineRule="atLeast"/>
        <w:ind w:left="440" w:right="0"/>
        <w:jc w:val="both"/>
        <w:textAlignment w:val="baseline"/>
        <w:rPr>
          <w:sz w:val="41"/>
        </w:rPr>
      </w:pPr>
      <w:bookmarkStart w:name="" w:id="12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057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f.关于自然科学“公式”意义的问题</w:t>
      </w:r>
      <w:bookmarkEnd w:id="1263"/>
    </w:p>
    <w:p>
      <w:pPr>
        <w:pageBreakBefore w:val="off"/>
        <w:tabs>
          <w:tab w:pos="2560" w:val="left" w:leader="none"/>
        </w:tabs>
        <w:wordWrap w:val="off"/>
        <w:spacing w:before="0" w:after="0" w:line="760" w:lineRule="atLeast"/>
        <w:ind w:left="460" w:right="0"/>
        <w:jc w:val="both"/>
        <w:textAlignment w:val="baseline"/>
        <w:rPr>
          <w:sz w:val="41"/>
        </w:rPr>
      </w:pPr>
      <w:bookmarkStart w:name="" w:id="12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061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g.通过“技术化”抽空数学自然科学的意义</w:t>
      </w:r>
      <w:bookmarkEnd w:id="1264"/>
    </w:p>
    <w:p>
      <w:pPr>
        <w:pageBreakBefore w:val="off"/>
        <w:tabs>
          <w:tab w:pos="2560" w:val="left" w:leader="none"/>
        </w:tabs>
        <w:wordWrap w:val="off"/>
        <w:spacing w:before="0" w:after="0" w:line="760" w:lineRule="atLeast"/>
        <w:ind w:left="460" w:right="0"/>
        <w:jc w:val="both"/>
        <w:textAlignment w:val="baseline"/>
        <w:rPr>
          <w:sz w:val="41"/>
        </w:rPr>
      </w:pPr>
      <w:bookmarkStart w:name="" w:id="12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064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h.生活世界是自然科学的被遗忘了的意义基础</w:t>
      </w:r>
      <w:bookmarkEnd w:id="1265"/>
    </w:p>
    <w:p>
      <w:pPr>
        <w:pageBreakBefore w:val="off"/>
        <w:tabs>
          <w:tab w:pos="2560" w:val="left" w:leader="none"/>
        </w:tabs>
        <w:wordWrap w:val="off"/>
        <w:spacing w:before="0" w:after="0" w:line="760" w:lineRule="atLeast"/>
        <w:ind w:left="440" w:right="0"/>
        <w:jc w:val="both"/>
        <w:textAlignment w:val="baseline"/>
        <w:rPr>
          <w:sz w:val="41"/>
        </w:rPr>
      </w:pPr>
      <w:bookmarkStart w:name="" w:id="12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070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i.由于没有澄清水学化的意义所导致的灾难性误解</w:t>
      </w:r>
      <w:bookmarkEnd w:id="1266"/>
    </w:p>
    <w:p>
      <w:pPr>
        <w:pageBreakBefore w:val="off"/>
        <w:tabs>
          <w:tab w:pos="2540" w:val="left" w:leader="none"/>
        </w:tabs>
        <w:wordWrap w:val="off"/>
        <w:spacing w:before="0" w:after="0" w:line="760" w:lineRule="atLeast"/>
        <w:ind w:left="460" w:right="0"/>
        <w:jc w:val="both"/>
        <w:textAlignment w:val="baseline"/>
        <w:rPr>
          <w:sz w:val="41"/>
        </w:rPr>
      </w:pPr>
      <w:bookmarkStart w:name="" w:id="12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073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j.数学的自然科学的起源问题的基本意义</w:t>
      </w:r>
      <w:bookmarkEnd w:id="1267"/>
    </w:p>
    <w:p>
      <w:pPr>
        <w:pageBreakBefore w:val="off"/>
        <w:tabs>
          <w:tab w:pos="2560" w:val="left" w:leader="none"/>
        </w:tabs>
        <w:wordWrap w:val="off"/>
        <w:spacing w:before="0" w:after="0" w:line="760" w:lineRule="atLeast"/>
        <w:ind w:left="420" w:right="0"/>
        <w:jc w:val="both"/>
        <w:textAlignment w:val="baseline"/>
        <w:rPr>
          <w:sz w:val="41"/>
        </w:rPr>
      </w:pPr>
      <w:bookmarkStart w:name="" w:id="12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075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k.我们阐说的方法特点</w:t>
      </w:r>
      <w:bookmarkEnd w:id="1268"/>
    </w:p>
    <w:p>
      <w:pPr>
        <w:pageBreakBefore w:val="off"/>
        <w:tabs/>
        <w:wordWrap w:val="off"/>
        <w:spacing w:before="0" w:after="0" w:line="760" w:lineRule="atLeast"/>
        <w:ind w:left="2600" w:right="20" w:hanging="2160"/>
        <w:jc w:val="both"/>
        <w:textAlignment w:val="baseline"/>
        <w:rPr>
          <w:sz w:val="41"/>
        </w:rPr>
      </w:pPr>
      <w:bookmarkStart w:name="" w:id="12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078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10.在自然科学的主导榜样中的二元论的起源。“几何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式的”世界的理性</w:t>
      </w:r>
      <w:bookmarkEnd w:id="1269"/>
    </w:p>
    <w:p>
      <w:pPr>
        <w:pageBreakBefore w:val="off"/>
        <w:tabs/>
        <w:wordWrap w:val="off"/>
        <w:spacing w:before="0" w:after="0" w:line="760" w:lineRule="atLeast"/>
        <w:ind w:left="2600" w:right="20" w:hanging="2160"/>
        <w:jc w:val="both"/>
        <w:textAlignment w:val="baseline"/>
        <w:rPr>
          <w:sz w:val="41"/>
        </w:rPr>
      </w:pPr>
      <w:bookmarkStart w:name="" w:id="12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080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11.二元论是理性问题的不可理解性的原因，是科学的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专门化的先决条件，是自然主义心理学的基础</w:t>
      </w:r>
      <w:bookmarkEnd w:id="1270"/>
    </w:p>
    <w:p>
      <w:pPr>
        <w:pageBreakBefore w:val="off"/>
        <w:tabs>
          <w:tab w:pos="1980" w:val="left" w:leader="none"/>
        </w:tabs>
        <w:wordWrap w:val="off"/>
        <w:spacing w:before="0" w:after="0" w:line="760" w:lineRule="atLeast"/>
        <w:ind w:left="420" w:right="0"/>
        <w:jc w:val="both"/>
        <w:textAlignment w:val="baseline"/>
        <w:rPr>
          <w:sz w:val="41"/>
        </w:rPr>
      </w:pPr>
      <w:bookmarkStart w:name="" w:id="12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085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12.近代物理主义的理性主义的总特征</w:t>
      </w:r>
      <w:bookmarkEnd w:id="1271"/>
    </w:p>
    <w:p>
      <w:pPr>
        <w:pageBreakBefore w:val="off"/>
        <w:tabs/>
        <w:wordWrap w:val="off"/>
        <w:spacing w:before="0" w:after="0" w:line="760" w:lineRule="atLeast"/>
        <w:ind w:left="2600" w:right="40" w:hanging="2160"/>
        <w:jc w:val="both"/>
        <w:textAlignment w:val="baseline"/>
        <w:rPr>
          <w:sz w:val="41"/>
        </w:rPr>
      </w:pPr>
      <w:bookmarkStart w:name="" w:id="127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088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13.在心理学中的物理主义的自然主义首先遇到的困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难：无法理解起主导作用的主体性</w:t>
      </w:r>
      <w:bookmarkEnd w:id="1272"/>
    </w:p>
    <w:p>
      <w:pPr>
        <w:pageBreakBefore w:val="off"/>
        <w:tabs/>
        <w:wordWrap w:val="off"/>
        <w:spacing w:before="0" w:after="0" w:line="760" w:lineRule="atLeast"/>
        <w:ind w:left="2600" w:right="40" w:hanging="2160"/>
        <w:jc w:val="both"/>
        <w:textAlignment w:val="baseline"/>
        <w:rPr>
          <w:sz w:val="41"/>
        </w:rPr>
      </w:pPr>
      <w:bookmarkStart w:name="" w:id="12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090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14.对客观主义和超验主义的基本特征的初步概括。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这两种观念之间的斗争作为近代精神历史的意义</w:t>
      </w:r>
      <w:bookmarkEnd w:id="1273"/>
    </w:p>
    <w:p>
      <w:pPr>
        <w:pageBreakBefore w:val="off"/>
        <w:tabs>
          <w:tab w:pos="1940" w:val="left" w:leader="none"/>
        </w:tabs>
        <w:wordWrap w:val="off"/>
        <w:spacing w:before="0" w:after="0" w:line="760" w:lineRule="atLeast"/>
        <w:ind w:left="420" w:right="0"/>
        <w:jc w:val="both"/>
        <w:textAlignment w:val="baseline"/>
        <w:rPr>
          <w:sz w:val="41"/>
        </w:rPr>
      </w:pPr>
      <w:bookmarkStart w:name="" w:id="12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093</w:t>
      </w:r>
      <w:r>
        <w:t xml:space="preserve">	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15.对我们历史研究模式的方法的反思</w:t>
      </w:r>
      <w:bookmarkEnd w:id="1274"/>
    </w:p>
    <w:p>
      <w:pPr>
        <w:pageBreakBefore w:val="off"/>
        <w:tabs/>
        <w:wordWrap w:val="off"/>
        <w:spacing w:before="0" w:after="0" w:line="760" w:lineRule="atLeast"/>
        <w:ind w:left="2600" w:right="40" w:hanging="2160"/>
        <w:jc w:val="both"/>
        <w:textAlignment w:val="baseline"/>
        <w:rPr>
          <w:sz w:val="41"/>
        </w:rPr>
      </w:pPr>
      <w:bookmarkStart w:name="" w:id="12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097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 xml:space="preserve">   16.笛卡儿不仅是近代客观主义的理性主义的创始人，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而且也是破除这种理性主义的超验主义动机的莫</w:t>
      </w:r>
      <w:bookmarkEnd w:id="1275"/>
    </w:p>
    <w:p>
      <w:r>
        <w:t/>
      </w:r>
    </w:p>
    <w:p>
      <w:pPr>
        <w:sectPr>
          <w:footerReference r:id="rId61"/>
          <w:headerReference r:id="rId62" w:type="default"/>
          <w:type w:val="nextPage"/>
          <w:pgSz w:w="16280" w:h="23340"/>
          <w:pgMar w:left="2320" w:top="1800" w:right="2320" w:bottom="1800" w:header="1500" w:footer="1500"/>
          <w:cols w:num="1"/>
        </w:sectPr>
      </w:pPr>
    </w:p>
    <w:p>
      <w:pPr>
        <w:pageBreakBefore w:val="off"/>
        <w:tabs>
          <w:tab w:pos="9820" w:val="left" w:leader="none"/>
        </w:tabs>
        <w:wordWrap w:val="off"/>
        <w:spacing w:before="0" w:after="0" w:line="660" w:lineRule="atLeast"/>
        <w:ind w:left="8980" w:right="0"/>
        <w:jc w:val="both"/>
        <w:textAlignment w:val="baseline"/>
        <w:rPr>
          <w:sz w:val="44"/>
        </w:rPr>
      </w:pPr>
      <w:bookmarkStart w:name="" w:id="1276"/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目</w:t>
      </w:r>
      <w:r>
        <w:t xml:space="preserve">	</w:t>
      </w:r>
      <w:r>
        <w:rPr>
          <w:rFonts w:ascii="楷体" w:hAnsi="楷体" w:cs="楷体" w:eastAsia="楷体"/>
          <w:sz w:val="44"/>
          <w:spacing w:val="0"/>
          <w:color w:val="000000"/>
          <w:b w:val="off"/>
          <w:i w:val="off"/>
        </w:rPr>
        <w:t>录|003</w:t>
      </w:r>
      <w:bookmarkEnd w:id="1276"/>
    </w:p>
    <w:p>
      <w:pPr>
        <w:pageBreakBefore w:val="off"/>
        <w:tabs/>
        <w:wordWrap w:val="off"/>
        <w:spacing w:before="0" w:after="0" w:line="660" w:lineRule="exact"/>
        <w:ind w:left="0" w:right="0"/>
        <w:jc w:val="both"/>
        <w:textAlignment w:val="baseline"/>
        <w:rPr>
          <w:sz w:val="44"/>
        </w:rPr>
      </w:pPr>
      <w:bookmarkStart w:name="" w:id="1277"/>
      <w:r>
        <w:rPr>
          <w:rFonts w:ascii="宋体" w:hAnsi="宋体" w:cs="宋体" w:eastAsia="宋体"/>
          <w:sz w:val="44"/>
          <w:spacing w:val="0"/>
          <w:color w:val="000000"/>
          <w:b w:val="off"/>
          <w:i w:val="off"/>
        </w:rPr>
        <w:t/>
      </w:r>
      <w:bookmarkEnd w:id="1277"/>
    </w:p>
    <w:p>
      <w:pPr>
        <w:pageBreakBefore w:val="off"/>
        <w:tabs/>
        <w:wordWrap w:val="off"/>
        <w:spacing w:before="0" w:after="0" w:line="660" w:lineRule="atLeast"/>
        <w:ind w:left="2200" w:right="0"/>
        <w:jc w:val="both"/>
        <w:textAlignment w:val="baseline"/>
        <w:rPr>
          <w:sz w:val="48"/>
        </w:rPr>
      </w:pPr>
      <w:bookmarkStart w:name="" w:id="1278"/>
      <w:r>
        <w:rPr>
          <w:rFonts w:ascii="黑体" w:hAnsi="黑体" w:cs="黑体" w:eastAsia="黑体"/>
          <w:sz w:val="48"/>
          <w:spacing w:val="0"/>
          <w:color w:val="000000"/>
          <w:b w:val="off"/>
          <w:i w:val="off"/>
        </w:rPr>
        <w:t>基者</w:t>
      </w:r>
      <w:bookmarkEnd w:id="1278"/>
    </w:p>
    <w:p>
      <w:pPr>
        <w:pageBreakBefore w:val="off"/>
        <w:tabs/>
        <w:wordWrap w:val="off"/>
        <w:spacing w:before="0" w:after="0" w:line="900" w:lineRule="atLeast"/>
        <w:ind w:left="2160" w:right="140" w:hanging="2120"/>
        <w:jc w:val="both"/>
        <w:textAlignment w:val="baseline"/>
        <w:rPr>
          <w:sz w:val="42"/>
        </w:rPr>
      </w:pPr>
      <w:bookmarkStart w:name="" w:id="127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100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17.笛卡儿的向“我思”的回归，对笛卡儿终止判断的意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义的说明</w:t>
      </w:r>
      <w:bookmarkEnd w:id="1279"/>
    </w:p>
    <w:p>
      <w:pPr>
        <w:pageBreakBefore w:val="off"/>
        <w:tabs/>
        <w:wordWrap w:val="off"/>
        <w:spacing w:before="0" w:after="0" w:line="900" w:lineRule="atLeast"/>
        <w:ind w:left="2160" w:right="160" w:hanging="2120"/>
        <w:jc w:val="both"/>
        <w:textAlignment w:val="baseline"/>
        <w:rPr>
          <w:sz w:val="42"/>
        </w:rPr>
      </w:pPr>
      <w:bookmarkStart w:name="" w:id="128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105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18.笛卡儿对他自己的错误解释：对通过终止判断所达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到的纯粹自我作心理主义的曲解</w:t>
      </w:r>
      <w:bookmarkEnd w:id="1280"/>
    </w:p>
    <w:p>
      <w:pPr>
        <w:pageBreakBefore w:val="off"/>
        <w:tabs/>
        <w:wordWrap w:val="off"/>
        <w:spacing w:before="0" w:after="0" w:line="900" w:lineRule="atLeast"/>
        <w:ind w:left="2160" w:right="180" w:hanging="2120"/>
        <w:jc w:val="both"/>
        <w:textAlignment w:val="baseline"/>
        <w:rPr>
          <w:sz w:val="42"/>
        </w:rPr>
      </w:pPr>
      <w:bookmarkStart w:name="" w:id="128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109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19.笛卡儿对客观主义的强烈兴趣是他曲解自己的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原因</w:t>
      </w:r>
      <w:bookmarkEnd w:id="1281"/>
    </w:p>
    <w:p>
      <w:pPr>
        <w:pageBreakBefore w:val="off"/>
        <w:tabs>
          <w:tab w:pos="1540" w:val="left" w:leader="none"/>
        </w:tabs>
        <w:wordWrap w:val="off"/>
        <w:spacing w:before="0" w:after="0" w:line="900" w:lineRule="atLeast"/>
        <w:ind w:left="40" w:right="0"/>
        <w:jc w:val="both"/>
        <w:textAlignment w:val="baseline"/>
        <w:rPr>
          <w:sz w:val="42"/>
        </w:rPr>
      </w:pPr>
      <w:bookmarkStart w:name="" w:id="12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112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20.在笛卡儿那里的意向性</w:t>
      </w:r>
      <w:bookmarkEnd w:id="1282"/>
    </w:p>
    <w:p>
      <w:pPr>
        <w:pageBreakBefore w:val="off"/>
        <w:tabs/>
        <w:wordWrap w:val="off"/>
        <w:spacing w:before="0" w:after="0" w:line="900" w:lineRule="atLeast"/>
        <w:ind w:left="2160" w:right="180" w:hanging="2120"/>
        <w:jc w:val="both"/>
        <w:textAlignment w:val="baseline"/>
        <w:rPr>
          <w:sz w:val="42"/>
        </w:rPr>
      </w:pPr>
      <w:bookmarkStart w:name="" w:id="128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113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21.笛卡儿是理性主义和经验主义这两条发展路线的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出发点</w:t>
      </w:r>
      <w:bookmarkEnd w:id="1283"/>
    </w:p>
    <w:p>
      <w:pPr>
        <w:pageBreakBefore w:val="off"/>
        <w:tabs>
          <w:tab w:pos="1520" w:val="left" w:leader="none"/>
        </w:tabs>
        <w:wordWrap w:val="off"/>
        <w:spacing w:before="0" w:after="0" w:line="900" w:lineRule="atLeast"/>
        <w:ind w:left="20" w:right="0"/>
        <w:jc w:val="both"/>
        <w:textAlignment w:val="baseline"/>
        <w:rPr>
          <w:sz w:val="42"/>
        </w:rPr>
      </w:pPr>
      <w:bookmarkStart w:name="" w:id="128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115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22.洛克的自然主义-认识论的心理学</w:t>
      </w:r>
      <w:bookmarkEnd w:id="1284"/>
    </w:p>
    <w:p>
      <w:pPr>
        <w:pageBreakBefore w:val="off"/>
        <w:tabs/>
        <w:wordWrap w:val="off"/>
        <w:spacing w:before="0" w:after="0" w:line="900" w:lineRule="atLeast"/>
        <w:ind w:left="2160" w:right="180" w:hanging="2120"/>
        <w:jc w:val="both"/>
        <w:textAlignment w:val="baseline"/>
        <w:rPr>
          <w:sz w:val="42"/>
        </w:rPr>
      </w:pPr>
      <w:bookmarkStart w:name="" w:id="128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119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23.贝克莱。——作为虚构的认识论的大卫·休谟的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心理学：哲学和科学的“破产”</w:t>
      </w:r>
      <w:bookmarkEnd w:id="1285"/>
    </w:p>
    <w:p>
      <w:pPr>
        <w:pageBreakBefore w:val="off"/>
        <w:tabs/>
        <w:wordWrap w:val="off"/>
        <w:spacing w:before="0" w:after="0" w:line="900" w:lineRule="atLeast"/>
        <w:ind w:left="2160" w:right="220" w:hanging="2120"/>
        <w:jc w:val="both"/>
        <w:textAlignment w:val="baseline"/>
        <w:rPr>
          <w:sz w:val="42"/>
        </w:rPr>
      </w:pPr>
      <w:bookmarkStart w:name="" w:id="128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123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24.在休谟的怀疑论的荒谬中隐藏的真正的哲学动机：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动摇客观主义</w:t>
      </w:r>
      <w:bookmarkEnd w:id="1286"/>
    </w:p>
    <w:p>
      <w:pPr>
        <w:pageBreakBefore w:val="off"/>
        <w:tabs>
          <w:tab w:pos="1480" w:val="left" w:leader="none"/>
        </w:tabs>
        <w:wordWrap w:val="off"/>
        <w:spacing w:before="0" w:after="0" w:line="900" w:lineRule="atLeast"/>
        <w:ind w:left="0" w:right="0"/>
        <w:jc w:val="both"/>
        <w:textAlignment w:val="baseline"/>
        <w:rPr>
          <w:sz w:val="42"/>
        </w:rPr>
      </w:pPr>
      <w:bookmarkStart w:name="" w:id="128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127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25.理性主义中“超验的”动机：康德超验哲学的概念</w:t>
      </w:r>
      <w:bookmarkEnd w:id="1287"/>
    </w:p>
    <w:p>
      <w:pPr>
        <w:pageBreakBefore w:val="off"/>
        <w:tabs>
          <w:tab w:pos="1460" w:val="left" w:leader="none"/>
        </w:tabs>
        <w:wordWrap w:val="off"/>
        <w:spacing w:before="0" w:after="0" w:line="900" w:lineRule="atLeast"/>
        <w:ind w:left="0" w:right="0"/>
        <w:jc w:val="both"/>
        <w:textAlignment w:val="baseline"/>
        <w:rPr>
          <w:sz w:val="42"/>
        </w:rPr>
      </w:pPr>
      <w:bookmarkStart w:name="" w:id="128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136</w:t>
      </w:r>
      <w:r>
        <w:t xml:space="preserve">	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26.对指导我们的“超验哲学”这一概念的初步讨论</w:t>
      </w:r>
      <w:bookmarkEnd w:id="1288"/>
    </w:p>
    <w:p>
      <w:pPr>
        <w:pageBreakBefore w:val="off"/>
        <w:tabs/>
        <w:wordWrap w:val="off"/>
        <w:spacing w:before="0" w:after="0" w:line="900" w:lineRule="atLeast"/>
        <w:ind w:left="2160" w:right="200" w:hanging="2120"/>
        <w:jc w:val="both"/>
        <w:textAlignment w:val="baseline"/>
        <w:rPr>
          <w:sz w:val="42"/>
        </w:rPr>
      </w:pPr>
      <w:bookmarkStart w:name="" w:id="12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138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 xml:space="preserve">   27.从我们的“超验哲学”的主导概念的角度看康德及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其后继者的哲学</w:t>
      </w:r>
      <w:bookmarkEnd w:id="1289"/>
    </w:p>
    <w:p>
      <w:r>
        <w:t/>
      </w:r>
    </w:p>
    <w:p>
      <w:pPr>
        <w:sectPr>
          <w:footerReference r:id="rId63"/>
          <w:headerReference r:id="rId64" w:type="default"/>
          <w:type w:val="nextPage"/>
          <w:pgSz w:w="16280" w:h="23340"/>
          <w:pgMar w:left="2440" w:top="1800" w:right="2440" w:bottom="1800" w:header="1500" w:footer="1500"/>
          <w:cols w:num="1"/>
        </w:sectPr>
      </w:pPr>
    </w:p>
    <w:p>
      <w:pPr>
        <w:pageBreakBefore w:val="off"/>
        <w:tabs/>
        <w:wordWrap w:val="off"/>
        <w:spacing w:before="3580" w:after="0" w:line="1340" w:lineRule="atLeast"/>
        <w:ind w:left="0" w:right="0"/>
        <w:jc w:val="center"/>
        <w:textAlignment w:val="baseline"/>
        <w:rPr>
          <w:sz w:val="82"/>
        </w:rPr>
      </w:pPr>
      <w:bookmarkStart w:name="" w:id="1290"/>
      <w:r>
        <w:rPr>
          <w:rFonts w:ascii="宋体" w:hAnsi="宋体" w:cs="宋体" w:eastAsia="宋体"/>
          <w:sz w:val="82"/>
          <w:spacing w:val="0"/>
          <w:color w:val="000000"/>
          <w:b w:val="on"/>
          <w:i w:val="off"/>
        </w:rPr>
        <w:t>第一部分</w:t>
      </w:r>
      <w:bookmarkEnd w:id="1290"/>
    </w:p>
    <w:p>
      <w:pPr>
        <w:pageBreakBefore w:val="off"/>
        <w:tabs/>
        <w:wordWrap w:val="off"/>
        <w:spacing w:before="840" w:after="0" w:line="1340" w:lineRule="atLeast"/>
        <w:ind w:left="1700" w:right="2000"/>
        <w:jc w:val="both"/>
        <w:textAlignment w:val="baseline"/>
        <w:rPr>
          <w:sz w:val="82"/>
        </w:rPr>
      </w:pPr>
      <w:bookmarkStart w:name="" w:id="1291"/>
      <w:r>
        <w:rPr>
          <w:rFonts w:ascii="宋体" w:hAnsi="宋体" w:cs="宋体" w:eastAsia="宋体"/>
          <w:sz w:val="82"/>
          <w:spacing w:val="0"/>
          <w:color w:val="000000"/>
          <w:b w:val="on"/>
          <w:i w:val="off"/>
        </w:rPr>
        <w:t>作为欧洲人根本的生活</w:t>
      </w:r>
      <w:r>
        <w:rPr>
          <w:rFonts w:ascii="宋体" w:hAnsi="宋体" w:cs="宋体" w:eastAsia="宋体"/>
          <w:sz w:val="82"/>
          <w:spacing w:val="0"/>
          <w:color w:val="000000"/>
          <w:b w:val="on"/>
          <w:i w:val="off"/>
        </w:rPr>
        <w:t>危机之表现的科学危机</w:t>
      </w:r>
      <w:bookmarkEnd w:id="1291"/>
    </w:p>
    <w:p>
      <w:r>
        <w:t/>
      </w:r>
    </w:p>
    <w:p>
      <w:pPr>
        <w:sectPr>
          <w:footerReference r:id="rId65"/>
          <w:headerReference r:id="rId66" w:type="default"/>
          <w:type w:val="nextPage"/>
          <w:pgSz w:w="16280" w:h="23340"/>
          <w:pgMar w:left="2460" w:top="1980" w:right="2460" w:bottom="1980" w:header="1680" w:footer="1680"/>
          <w:cols w:num="1"/>
        </w:sectPr>
      </w:pPr>
    </w:p>
    <w:p>
      <w:pPr>
        <w:pageBreakBefore w:val="off"/>
        <w:tabs/>
        <w:wordWrap w:val="off"/>
        <w:spacing w:before="2600" w:after="0" w:line="1220" w:lineRule="atLeast"/>
        <w:ind w:left="1600" w:right="500" w:hanging="1060"/>
        <w:jc w:val="both"/>
        <w:textAlignment w:val="baseline"/>
        <w:rPr>
          <w:sz w:val="83"/>
        </w:rPr>
      </w:pPr>
      <w:bookmarkStart w:name="" w:id="1292"/>
      <w:r>
        <w:rPr>
          <w:rFonts w:ascii="宋体" w:hAnsi="宋体" w:cs="宋体" w:eastAsia="宋体"/>
          <w:sz w:val="83"/>
          <w:spacing w:val="0"/>
          <w:color w:val="000000"/>
          <w:b w:val="on"/>
          <w:i w:val="off"/>
        </w:rPr>
        <w:t>1.鉴于科学不断成功，科学</w:t>
      </w:r>
      <w:r>
        <w:rPr>
          <w:rFonts w:ascii="宋体" w:hAnsi="宋体" w:cs="宋体" w:eastAsia="宋体"/>
          <w:sz w:val="83"/>
          <w:spacing w:val="0"/>
          <w:color w:val="000000"/>
          <w:b w:val="on"/>
          <w:i w:val="off"/>
        </w:rPr>
        <w:t>危机真实存在吗？</w:t>
      </w:r>
      <w:bookmarkEnd w:id="1292"/>
    </w:p>
    <w:p>
      <w:pPr>
        <w:pageBreakBefore w:val="off"/>
        <w:tabs/>
        <w:wordWrap w:val="off"/>
        <w:spacing w:before="480" w:after="0" w:line="740" w:lineRule="atLeast"/>
        <w:ind w:left="0" w:right="100" w:firstLine="860"/>
        <w:jc w:val="both"/>
        <w:textAlignment w:val="baseline"/>
        <w:rPr>
          <w:sz w:val="40"/>
        </w:rPr>
      </w:pPr>
      <w:bookmarkStart w:name="" w:id="12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我很清楚，在这向科学奉献的地方，连我这个系列讲演的标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题“欧洲科学的危机和心理学”①也会遭到反对。我们真的有理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由谈论科学的危机吗？近来经常听到的这一类话不是一种夸张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吗？科学危机的含义不外乎是，它的真正科学的特征，它提出的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任务和为之建立的方法论，竟成了问题。这对于哲学来说也许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适合，哲学在我们时代有屈从于怀疑论、非理性主义和神秘主义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的危险。这或许也适用于心理学，因为心理学还在作出哲学的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主张，还不准备完全成为一种实证科学。但是我们如何能率直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地和完全严肃地谈论普遍的科学危机呢？这也就是说谈论包括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纯数学和精确的自然科学在内的实证科学的危机。对它们，我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们从来都赞叹为严格的和最富有成果的科学性的楷模。的确，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它们在系统的理论构造和方法论的总的风格方面已被证明为可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变的。直到最近它们才在这方面克服了一种构成威胁的僵化，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这种僵化是在经典物理学的标题下出现的，即误以为它的风格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经过一世纪来的确证，已成为经典，尽善尽美。但是，这一场反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对经典物理学的观念的胜利的斗争，以及同样围绕着关于纯数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学的确切的和真正的构造形式还在继续的争论，难道就意味着</w:t>
      </w:r>
      <w:bookmarkEnd w:id="1293"/>
    </w:p>
    <w:p>
      <w:r>
        <w:t/>
      </w:r>
    </w:p>
    <w:p>
      <w:pPr>
        <w:sectPr>
          <w:footerReference r:id="rId67"/>
          <w:headerReference r:id="rId68" w:type="default"/>
          <w:type w:val="nextPage"/>
          <w:pgSz w:w="16280" w:h="23340"/>
          <w:pgMar w:left="2420" w:top="1980" w:right="2420" w:bottom="1980" w:header="1680" w:footer="1680"/>
          <w:cols w:num="1"/>
        </w:sectPr>
      </w:pPr>
    </w:p>
    <w:p>
      <w:pPr>
        <w:pageBreakBefore w:val="off"/>
        <w:tabs>
          <w:tab w:pos="1620" w:val="left" w:leader="none"/>
        </w:tabs>
        <w:wordWrap w:val="off"/>
        <w:spacing w:before="0" w:after="0" w:line="380" w:lineRule="atLeast"/>
        <w:ind w:left="420" w:right="0"/>
        <w:jc w:val="both"/>
        <w:textAlignment w:val="baseline"/>
        <w:rPr>
          <w:sz w:val="28"/>
        </w:rPr>
      </w:pPr>
      <w:bookmarkStart w:name="" w:id="1294"/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004</w:t>
      </w:r>
      <w:r>
        <w:t xml:space="preserve">	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|欧洲科学危机和超验现象学</w:t>
      </w:r>
      <w:bookmarkEnd w:id="1294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1295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295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1296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296"/>
    </w:p>
    <w:p>
      <w:pPr>
        <w:pageBreakBefore w:val="off"/>
        <w:tabs/>
        <w:wordWrap w:val="off"/>
        <w:spacing w:before="0" w:after="0" w:line="760" w:lineRule="atLeast"/>
        <w:ind w:left="400" w:right="0"/>
        <w:jc w:val="both"/>
        <w:textAlignment w:val="baseline"/>
        <w:rPr>
          <w:sz w:val="40"/>
        </w:rPr>
      </w:pPr>
      <w:bookmarkStart w:name="" w:id="12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以前的物理学和数学还不属于科学吗？或者，当它们带有某些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模糊不清之处或盲点时，它们就不属于一种可置信的学说吗？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它们对于我们这些已经克服了这类盲点的人来说难道不也是强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有说服力的吗？当我们回顾以往的时候，可以看到所有这一切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伟大的和永远有效的发现，以及大量前代人引以自豪的技术发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明，都是在这种经典理论的态度下取得的。对于这一点我们有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什么不可理解的呢？物理学不管被牛顿，或爱因斯坦，或普朗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克，或将来的任何其他人所代表，它过去一直是、今后将依然是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精确的科学。尽管人们有理由认为，一个总的理论构造的绝对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的最终形式永远也不能被指望或被求得，但这并不妨碍它是精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确科学。</w:t>
      </w:r>
      <w:bookmarkEnd w:id="1297"/>
    </w:p>
    <w:p>
      <w:pPr>
        <w:pageBreakBefore w:val="off"/>
        <w:tabs/>
        <w:wordWrap w:val="off"/>
        <w:spacing w:before="0" w:after="0" w:line="760" w:lineRule="atLeast"/>
        <w:ind w:left="280" w:right="120" w:firstLine="900"/>
        <w:jc w:val="both"/>
        <w:textAlignment w:val="baseline"/>
        <w:rPr>
          <w:sz w:val="40"/>
        </w:rPr>
      </w:pPr>
      <w:bookmarkStart w:name="" w:id="12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显然，这也同样适用于另一大类科学，即具体的精神科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学。我们习惯上也把它们归入实证科学，尽管相对于自然科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学的精确性来说，这依然是有争议的。同样的问题也发生在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生物物理的(“具体的”自然科学的)学说与具有数学精确性的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自然科学学说的关系上。所有这些学说的科学的严格性，它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们的理论成就的明显性，它们持久的令人信服的成果，都是毋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庸置疑的。只是对于心理学我们不怎么有把握，尽管它自称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是一种抽象的、对一切具体的精神科学进行最终说明的基础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性科学。但是，如果我们把这种在方法和成就方面的明显差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距视为一种自然的后进的发展，我们一般也可以把心理学归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入以上这一类中去。无论如何，这一类科学的“科学性”与哲</w:t>
      </w:r>
      <w:bookmarkEnd w:id="1298"/>
    </w:p>
    <w:p>
      <w:pPr>
        <w:pageBreakBefore w:val="off"/>
        <w:tabs/>
        <w:wordWrap w:val="off"/>
        <w:spacing w:before="0" w:after="0" w:line="760" w:lineRule="atLeast"/>
        <w:ind w:left="280" w:right="0"/>
        <w:jc w:val="both"/>
        <w:textAlignment w:val="baseline"/>
        <w:rPr>
          <w:sz w:val="40"/>
        </w:rPr>
      </w:pPr>
      <w:bookmarkStart w:name="" w:id="1299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1299"/>
    </w:p>
    <w:p>
      <w:pPr>
        <w:pageBreakBefore w:val="off"/>
        <w:tabs/>
        <w:wordWrap w:val="off"/>
        <w:spacing w:before="240" w:after="0" w:line="400" w:lineRule="atLeast"/>
        <w:ind w:left="860" w:right="0"/>
        <w:jc w:val="both"/>
        <w:textAlignment w:val="baseline"/>
        <w:rPr>
          <w:sz w:val="29"/>
        </w:rPr>
      </w:pPr>
      <w:bookmarkStart w:name="" w:id="130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 这是布拉格系列讲演的原标题。</w:t>
      </w:r>
      <w:bookmarkEnd w:id="1300"/>
    </w:p>
    <w:p>
      <w:r>
        <w:t/>
      </w:r>
    </w:p>
    <w:p>
      <w:pPr>
        <w:sectPr>
          <w:footerReference r:id="rId69"/>
          <w:headerReference r:id="rId70" w:type="default"/>
          <w:type w:val="nextPage"/>
          <w:pgSz w:w="16280" w:h="23340"/>
          <w:pgMar w:left="2300" w:top="1780" w:right="2300" w:bottom="1780" w:header="1480" w:footer="1480"/>
          <w:cols w:num="1"/>
        </w:sectPr>
      </w:pPr>
    </w:p>
    <w:p>
      <w:pPr>
        <w:pageBreakBefore w:val="off"/>
        <w:tabs>
          <w:tab w:pos="10460" w:val="left" w:leader="none"/>
        </w:tabs>
        <w:wordWrap w:val="off"/>
        <w:spacing w:before="0" w:after="0" w:line="400" w:lineRule="atLeast"/>
        <w:ind w:left="4760" w:right="0"/>
        <w:jc w:val="both"/>
        <w:textAlignment w:val="baseline"/>
        <w:rPr>
          <w:sz w:val="29"/>
        </w:rPr>
      </w:pPr>
      <w:bookmarkStart w:name="" w:id="1301"/>
      <w:r>
        <w:rPr>
          <w:rFonts w:ascii="黑体" w:hAnsi="黑体" w:cs="黑体" w:eastAsia="黑体"/>
          <w:sz w:val="29"/>
          <w:spacing w:val="0"/>
          <w:color w:val="000000"/>
          <w:b w:val="off"/>
          <w:i w:val="off"/>
        </w:rPr>
        <w:t>1.鉴于科学不断成功，科学危机真实存在吗?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005</w:t>
      </w:r>
      <w:bookmarkEnd w:id="1301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9"/>
        </w:rPr>
      </w:pPr>
      <w:bookmarkStart w:name="" w:id="1302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30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9"/>
        </w:rPr>
      </w:pPr>
      <w:bookmarkStart w:name="" w:id="130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303"/>
    </w:p>
    <w:p>
      <w:pPr>
        <w:pageBreakBefore w:val="off"/>
        <w:tabs/>
        <w:wordWrap w:val="off"/>
        <w:spacing w:before="0" w:after="0" w:line="940" w:lineRule="atLeast"/>
        <w:ind w:left="0" w:right="100"/>
        <w:jc w:val="both"/>
        <w:textAlignment w:val="baseline"/>
        <w:rPr>
          <w:sz w:val="42"/>
        </w:rPr>
      </w:pPr>
      <w:bookmarkStart w:name="" w:id="130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学的“非科学性”之间的对立是不可否认的。因此我们必须承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认，那些确信他们的方法的科学家有理由在开始时从心底里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抗议这个系列讲演的标题。</w:t>
      </w:r>
      <w:bookmarkEnd w:id="1304"/>
    </w:p>
    <w:p>
      <w:r>
        <w:t/>
      </w:r>
    </w:p>
    <w:p>
      <w:pPr>
        <w:sectPr>
          <w:footerReference r:id="rId71"/>
          <w:headerReference r:id="rId72" w:type="default"/>
          <w:type w:val="nextPage"/>
          <w:pgSz w:w="16280" w:h="23340"/>
          <w:pgMar w:left="2460" w:top="1780" w:right="2460" w:bottom="1780" w:header="1480" w:footer="1480"/>
          <w:cols w:num="1"/>
        </w:sectPr>
      </w:pPr>
    </w:p>
    <w:p>
      <w:pPr>
        <w:pageBreakBefore w:val="off"/>
        <w:tabs/>
        <w:wordWrap w:val="off"/>
        <w:spacing w:before="1920" w:after="0" w:line="1260" w:lineRule="atLeast"/>
        <w:ind w:left="2160" w:right="580" w:hanging="1120"/>
        <w:jc w:val="both"/>
        <w:textAlignment w:val="baseline"/>
        <w:rPr>
          <w:sz w:val="83"/>
        </w:rPr>
      </w:pPr>
      <w:bookmarkStart w:name="" w:id="1305"/>
      <w:r>
        <w:rPr>
          <w:rFonts w:ascii="宋体" w:hAnsi="宋体" w:cs="宋体" w:eastAsia="宋体"/>
          <w:sz w:val="83"/>
          <w:spacing w:val="0"/>
          <w:color w:val="000000"/>
          <w:b w:val="on"/>
          <w:i w:val="off"/>
        </w:rPr>
        <w:t>2.科学观念被实证地简化</w:t>
      </w:r>
      <w:r>
        <w:rPr>
          <w:rFonts w:ascii="宋体" w:hAnsi="宋体" w:cs="宋体" w:eastAsia="宋体"/>
          <w:sz w:val="83"/>
          <w:spacing w:val="0"/>
          <w:color w:val="000000"/>
          <w:b w:val="on"/>
          <w:i w:val="off"/>
        </w:rPr>
        <w:t>为纯粹事实的科学。</w:t>
      </w:r>
      <w:r>
        <w:rPr>
          <w:rFonts w:ascii="宋体" w:hAnsi="宋体" w:cs="宋体" w:eastAsia="宋体"/>
          <w:sz w:val="83"/>
          <w:spacing w:val="0"/>
          <w:color w:val="000000"/>
          <w:b w:val="on"/>
          <w:i w:val="off"/>
        </w:rPr>
        <w:t>科学的“危机”表现为</w:t>
      </w:r>
      <w:r>
        <w:rPr>
          <w:rFonts w:ascii="宋体" w:hAnsi="宋体" w:cs="宋体" w:eastAsia="宋体"/>
          <w:sz w:val="83"/>
          <w:spacing w:val="0"/>
          <w:color w:val="000000"/>
          <w:b w:val="on"/>
          <w:i w:val="off"/>
        </w:rPr>
        <w:t>科学丧失生活意义</w:t>
      </w:r>
      <w:bookmarkEnd w:id="1305"/>
    </w:p>
    <w:p>
      <w:pPr>
        <w:pageBreakBefore w:val="off"/>
        <w:tabs/>
        <w:wordWrap w:val="off"/>
        <w:spacing w:before="0" w:after="0" w:line="1300" w:lineRule="exact"/>
        <w:ind w:left="0" w:right="0"/>
        <w:jc w:val="both"/>
        <w:textAlignment w:val="baseline"/>
        <w:rPr>
          <w:sz w:val="83"/>
        </w:rPr>
      </w:pPr>
      <w:bookmarkStart w:name="" w:id="1306"/>
      <w:r>
        <w:rPr>
          <w:rFonts w:ascii="宋体" w:hAnsi="宋体" w:cs="宋体" w:eastAsia="宋体"/>
          <w:sz w:val="83"/>
          <w:spacing w:val="0"/>
          <w:color w:val="000000"/>
          <w:b w:val="off"/>
          <w:i w:val="off"/>
        </w:rPr>
        <w:t/>
      </w:r>
      <w:bookmarkEnd w:id="1306"/>
    </w:p>
    <w:p>
      <w:pPr>
        <w:pageBreakBefore w:val="off"/>
        <w:tabs/>
        <w:wordWrap w:val="off"/>
        <w:spacing w:before="0" w:after="0" w:line="760" w:lineRule="atLeast"/>
        <w:ind w:left="360" w:right="0" w:firstLine="820"/>
        <w:jc w:val="both"/>
        <w:textAlignment w:val="baseline"/>
        <w:rPr>
          <w:sz w:val="39"/>
        </w:rPr>
      </w:pPr>
      <w:bookmarkStart w:name="" w:id="130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然而，也许我们从另一个角度看，即从我们普遍感到悲哀的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文化危机以及科学在那里所起的作用出发，我们就会想到完全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有必要对一切科学的科学性作严肃认真的和十分必要的批判，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而同时注意不牺牲它们第一性的、在方法论成就的正当范围内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无懈可击的科学性意义。</w:t>
      </w:r>
      <w:bookmarkEnd w:id="1307"/>
    </w:p>
    <w:p>
      <w:pPr>
        <w:pageBreakBefore w:val="off"/>
        <w:tabs/>
        <w:wordWrap w:val="off"/>
        <w:spacing w:before="0" w:after="0" w:line="780" w:lineRule="atLeast"/>
        <w:ind w:left="360" w:right="20" w:firstLine="820"/>
        <w:jc w:val="both"/>
        <w:textAlignment w:val="baseline"/>
        <w:rPr>
          <w:sz w:val="39"/>
        </w:rPr>
      </w:pPr>
      <w:bookmarkStart w:name="" w:id="13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事实上，以上指出的整个观察角度的变化，正是我们所要采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取的。在这样做的时候，我们不久就会意识到，这个不只是在我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们时代，而是几百年来一直困扰心理学的问题(一种它所特有的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“危机”)，不仅对于现代科学中甚至数学科学中的不解之谜的出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现，而且对于与此相关联的一类以前还不知道的世界之谜的出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现，都有着中心意义。它们都可以追溯到主观性之谜，因而跟心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理学的课题和方法有着不可分割的关系。在此我预先提示一下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这一系列讲演的更为深层的意义。</w:t>
      </w:r>
      <w:bookmarkEnd w:id="1308"/>
    </w:p>
    <w:p>
      <w:pPr>
        <w:pageBreakBefore w:val="off"/>
        <w:tabs/>
        <w:wordWrap w:val="off"/>
        <w:spacing w:before="0" w:after="0" w:line="520" w:lineRule="atLeast"/>
        <w:ind w:left="1180" w:right="0"/>
        <w:jc w:val="both"/>
        <w:textAlignment w:val="baseline"/>
        <w:rPr>
          <w:sz w:val="39"/>
        </w:rPr>
      </w:pPr>
      <w:bookmarkStart w:name="" w:id="13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十九世纪与二十世纪之交，对科学的总估价出现了转变，我</w:t>
      </w:r>
      <w:bookmarkEnd w:id="1309"/>
    </w:p>
    <w:p>
      <w:r>
        <w:t/>
      </w:r>
    </w:p>
    <w:p>
      <w:pPr>
        <w:sectPr>
          <w:footerReference r:id="rId73"/>
          <w:headerReference r:id="rId74" w:type="default"/>
          <w:type w:val="nextPage"/>
          <w:pgSz w:w="16280" w:h="23340"/>
          <w:pgMar w:left="2340" w:top="1980" w:right="2340" w:bottom="1980" w:header="1680" w:footer="1680"/>
          <w:cols w:num="1"/>
        </w:sectPr>
      </w:pPr>
    </w:p>
    <w:p>
      <w:pPr>
        <w:pageBreakBefore w:val="off"/>
        <w:tabs>
          <w:tab w:pos="10540" w:val="left" w:leader="none"/>
        </w:tabs>
        <w:wordWrap w:val="off"/>
        <w:spacing w:before="0" w:after="0" w:line="340" w:lineRule="atLeast"/>
        <w:ind w:left="720" w:right="0"/>
        <w:jc w:val="both"/>
        <w:textAlignment w:val="baseline"/>
        <w:rPr>
          <w:sz w:val="25"/>
        </w:rPr>
      </w:pPr>
      <w:bookmarkStart w:name="" w:id="1310"/>
      <w:r>
        <w:rPr>
          <w:rFonts w:ascii="楷体" w:hAnsi="楷体" w:cs="楷体" w:eastAsia="楷体"/>
          <w:sz w:val="25"/>
          <w:spacing w:val="0"/>
          <w:color w:val="000000"/>
          <w:b w:val="off"/>
          <w:i w:val="off"/>
        </w:rPr>
        <w:t>2.科学观念被实证地简化为纯粹事实的科学。科学的“危机”表现为科学丧失生活意义</w:t>
      </w:r>
      <w:r>
        <w:t xml:space="preserve">	</w:t>
      </w:r>
      <w:r>
        <w:rPr>
          <w:rFonts w:ascii="楷体" w:hAnsi="楷体" w:cs="楷体" w:eastAsia="楷体"/>
          <w:sz w:val="25"/>
          <w:spacing w:val="0"/>
          <w:color w:val="000000"/>
          <w:b w:val="off"/>
          <w:i w:val="off"/>
        </w:rPr>
        <w:t>|007</w:t>
      </w:r>
      <w:bookmarkEnd w:id="1310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5"/>
        </w:rPr>
      </w:pPr>
      <w:bookmarkStart w:name="" w:id="1311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/>
      </w:r>
      <w:bookmarkEnd w:id="1311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5"/>
        </w:rPr>
      </w:pPr>
      <w:bookmarkStart w:name="" w:id="1312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/>
      </w:r>
      <w:bookmarkEnd w:id="1312"/>
    </w:p>
    <w:p>
      <w:pPr>
        <w:pageBreakBefore w:val="off"/>
        <w:tabs/>
        <w:wordWrap w:val="off"/>
        <w:spacing w:before="0" w:after="0" w:line="740" w:lineRule="atLeast"/>
        <w:ind w:left="0" w:right="40" w:firstLine="80"/>
        <w:jc w:val="both"/>
        <w:textAlignment w:val="baseline"/>
        <w:rPr>
          <w:sz w:val="41"/>
        </w:rPr>
      </w:pPr>
      <w:bookmarkStart w:name="" w:id="13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们就以此为出发点。这里涉及的不是各门科学的科学性，而是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各门科学或一般的科学对于人生已经意味着什么，并能意味着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什么。在十九世纪后半叶，现代人让自己的整个世界观受实证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科学支配，并迷惑于实证科学所造就的“繁荣”。这种独特现象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意味着，现代人漫不经心地抹去了那些对于真正的人来说至关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重要的问题。只见事实的科学造成了只见事实的人。公众的价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值判断的转变，特别是在战后，①已是不可避免的了。我们知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道，这种转变在年轻一代中简直发展成为一种敌对情绪。我们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常听到有人说在人生的根本问题上，实证科学对我们什么也没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有说。实证科学正是在原则上排斥了一个在我们的不幸的时代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中，人面对命运攸关的根本变革所必须立即作出回答的问题：探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问整个人生有无意义。这些对于整个人类来说是普遍和必然的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问题难道不需要从理性的观点出发加以全面思考和回答吗？这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些问题归根到底涉及人在与人和非人的周围世界的相处中能否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自由地自我决定的问题，涉及人能否自由地在他的众多的可能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性中理性地塑造自己和他的周围世界的问题。科学对于什么是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理性，什么不是理性，对于我们作为自由的主体的人，能够说些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什么呢？单纯的关于物体的科学对此显然是无话可说的，它们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完全舍弃主观方面的问题。另一方面，让我们来看看精神科学。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各种精神科学的特殊的和一般的学说尽管在人的精神存在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(geistiges Dasein)中，即在人的历史性领域内研究人。人们说，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它们严格的科学性要求研究者必须小心排除一切作出价值判断</w:t>
      </w:r>
      <w:bookmarkEnd w:id="1313"/>
    </w:p>
    <w:p>
      <w:pPr>
        <w:pageBreakBefore w:val="off"/>
        <w:tabs/>
        <w:wordWrap w:val="off"/>
        <w:spacing w:before="0" w:after="0" w:line="740" w:lineRule="atLeast"/>
        <w:ind w:left="0" w:right="0"/>
        <w:jc w:val="both"/>
        <w:textAlignment w:val="baseline"/>
        <w:rPr>
          <w:sz w:val="41"/>
        </w:rPr>
      </w:pPr>
      <w:bookmarkStart w:name="" w:id="1314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</w:t>
      </w:r>
      <w:bookmarkEnd w:id="1314"/>
    </w:p>
    <w:p>
      <w:pPr>
        <w:pageBreakBefore w:val="off"/>
        <w:tabs/>
        <w:wordWrap w:val="off"/>
        <w:spacing w:before="220" w:after="0" w:line="420" w:lineRule="atLeast"/>
        <w:ind w:left="540" w:right="0"/>
        <w:jc w:val="both"/>
        <w:textAlignment w:val="baseline"/>
        <w:rPr>
          <w:sz w:val="31"/>
        </w:rPr>
      </w:pPr>
      <w:bookmarkStart w:name="" w:id="131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  指第一次世界大战以后。——译者</w:t>
      </w:r>
      <w:bookmarkEnd w:id="1315"/>
    </w:p>
    <w:p>
      <w:r>
        <w:t/>
      </w:r>
    </w:p>
    <w:p>
      <w:pPr>
        <w:sectPr>
          <w:footerReference r:id="rId75"/>
          <w:headerReference r:id="rId76" w:type="default"/>
          <w:type w:val="nextPage"/>
          <w:pgSz w:w="16280" w:h="23340"/>
          <w:pgMar w:left="2440" w:top="1820" w:right="2440" w:bottom="1820" w:header="1520" w:footer="1520"/>
          <w:cols w:num="1"/>
        </w:sectPr>
      </w:pPr>
    </w:p>
    <w:p>
      <w:pPr>
        <w:pageBreakBefore w:val="off"/>
        <w:tabs/>
        <w:wordWrap w:val="off"/>
        <w:spacing w:before="0" w:after="0" w:line="560" w:lineRule="atLeast"/>
        <w:ind w:left="360" w:right="0"/>
        <w:jc w:val="both"/>
        <w:textAlignment w:val="baseline"/>
        <w:rPr>
          <w:sz w:val="32"/>
        </w:rPr>
      </w:pPr>
      <w:bookmarkStart w:name="" w:id="1316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008|欧洲科学危机和超验现象学</w:t>
      </w:r>
      <w:bookmarkEnd w:id="1316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0"/>
        </w:rPr>
      </w:pPr>
      <w:bookmarkStart w:name="" w:id="13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17"/>
    </w:p>
    <w:p>
      <w:pPr>
        <w:pageBreakBefore w:val="off"/>
        <w:tabs/>
        <w:wordWrap w:val="off"/>
        <w:spacing w:before="0" w:after="0" w:line="840" w:lineRule="atLeast"/>
        <w:ind w:left="320" w:right="0" w:firstLine="40"/>
        <w:jc w:val="both"/>
        <w:textAlignment w:val="baseline"/>
        <w:rPr>
          <w:sz w:val="40"/>
        </w:rPr>
      </w:pPr>
      <w:bookmarkStart w:name="" w:id="13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的立场，排除一切对作为研究对象的人及其文化构造是理性还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是非理性的探问。科学的、客观的真理只是确证：物理和精神世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界到底是怎样的。如果科学只承认以这一方式客观地可确证的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东西为真的，如果历史只教给我们精神世界的一切形态，人所依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赖的一切生活条件、理想和规范，就像瞬间的波浪自涌自息，以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及如果历史只教给我们，理性一再成为胡闹，欣慰一再变成烦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恼，①它过去是如此，并将永远如此的话，那么世界以及在其中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的人的存在在真理上还能有什么意义呢？我们对此能平心静气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吗？我们能在一个其历史无非为虚幻的繁荣和苦涩的失望的不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尽锁链的世界中生活吗？</w:t>
      </w:r>
      <w:bookmarkEnd w:id="1318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0"/>
        </w:rPr>
      </w:pPr>
      <w:bookmarkStart w:name="" w:id="13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19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0"/>
        </w:rPr>
      </w:pPr>
      <w:bookmarkStart w:name="" w:id="132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20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0"/>
        </w:rPr>
      </w:pPr>
      <w:bookmarkStart w:name="" w:id="13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21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0"/>
        </w:rPr>
      </w:pPr>
      <w:bookmarkStart w:name="" w:id="13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22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0"/>
        </w:rPr>
      </w:pPr>
      <w:bookmarkStart w:name="" w:id="13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23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0"/>
        </w:rPr>
      </w:pPr>
      <w:bookmarkStart w:name="" w:id="13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24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0"/>
        </w:rPr>
      </w:pPr>
      <w:bookmarkStart w:name="" w:id="132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25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0"/>
        </w:rPr>
      </w:pPr>
      <w:bookmarkStart w:name="" w:id="132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26"/>
    </w:p>
    <w:p>
      <w:pPr>
        <w:pageBreakBefore w:val="off"/>
        <w:tabs/>
        <w:wordWrap w:val="off"/>
        <w:spacing w:before="0" w:after="0" w:line="840" w:lineRule="exact"/>
        <w:ind w:left="0" w:right="0"/>
        <w:jc w:val="both"/>
        <w:textAlignment w:val="baseline"/>
        <w:rPr>
          <w:sz w:val="40"/>
        </w:rPr>
      </w:pPr>
      <w:bookmarkStart w:name="" w:id="132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327"/>
    </w:p>
    <w:p>
      <w:pPr>
        <w:pageBreakBefore w:val="off"/>
        <w:tabs/>
        <w:wordWrap w:val="off"/>
        <w:spacing w:before="0" w:after="0" w:line="840" w:lineRule="atLeast"/>
        <w:ind w:left="280" w:right="0"/>
        <w:jc w:val="both"/>
        <w:textAlignment w:val="baseline"/>
        <w:rPr>
          <w:sz w:val="40"/>
        </w:rPr>
      </w:pPr>
      <w:bookmarkStart w:name="" w:id="1328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1328"/>
    </w:p>
    <w:p>
      <w:pPr>
        <w:pageBreakBefore w:val="off"/>
        <w:tabs/>
        <w:wordWrap w:val="off"/>
        <w:spacing w:before="240" w:after="0" w:line="500" w:lineRule="atLeast"/>
        <w:ind w:left="260" w:right="180" w:firstLine="560"/>
        <w:jc w:val="both"/>
        <w:textAlignment w:val="baseline"/>
        <w:rPr>
          <w:sz w:val="30"/>
        </w:rPr>
      </w:pPr>
      <w:bookmarkStart w:name="" w:id="132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①“理性一再成为胡闹，欣慰一再变成烦恼”，是胡塞尔引自歌德的诗句。见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歌德：《浮士德》第一部分，第1976行。————译者</w:t>
      </w:r>
      <w:bookmarkEnd w:id="1329"/>
    </w:p>
    <w:p>
      <w:r>
        <w:t/>
      </w:r>
    </w:p>
    <w:p>
      <w:pPr>
        <w:sectPr>
          <w:footerReference r:id="rId77"/>
          <w:headerReference r:id="rId78" w:type="default"/>
          <w:type w:val="nextPage"/>
          <w:pgSz w:w="16280" w:h="23340"/>
          <w:pgMar w:left="2320" w:top="1820" w:right="2320" w:bottom="1820" w:header="1520" w:footer="1520"/>
          <w:cols w:num="1"/>
        </w:sectPr>
      </w:pPr>
    </w:p>
    <w:p>
      <w:pPr>
        <w:pageBreakBefore w:val="off"/>
        <w:tabs/>
        <w:wordWrap w:val="off"/>
        <w:spacing w:before="1840" w:after="0" w:line="960" w:lineRule="atLeast"/>
        <w:ind w:left="0" w:right="0"/>
        <w:jc w:val="center"/>
        <w:textAlignment w:val="baseline"/>
        <w:rPr>
          <w:sz w:val="55"/>
        </w:rPr>
      </w:pPr>
      <w:bookmarkStart w:name="" w:id="1330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3.文艺复兴时期欧洲</w:t>
      </w:r>
      <w:bookmarkEnd w:id="1330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55"/>
        </w:rPr>
      </w:pPr>
      <w:bookmarkStart w:name="" w:id="1331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人以哲学观念的新</w:t>
      </w:r>
      <w:bookmarkEnd w:id="1331"/>
    </w:p>
    <w:p>
      <w:pPr>
        <w:pageBreakBefore w:val="off"/>
        <w:tabs/>
        <w:wordWrap w:val="off"/>
        <w:spacing w:before="0" w:after="0" w:line="940" w:lineRule="atLeast"/>
        <w:ind w:left="2680" w:right="0"/>
        <w:jc w:val="both"/>
        <w:textAlignment w:val="baseline"/>
        <w:rPr>
          <w:sz w:val="55"/>
        </w:rPr>
      </w:pPr>
      <w:bookmarkStart w:name="" w:id="1332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设想建立的自主</w:t>
      </w:r>
      <w:bookmarkEnd w:id="1332"/>
    </w:p>
    <w:p>
      <w:pPr>
        <w:pageBreakBefore w:val="off"/>
        <w:tabs/>
        <w:wordWrap w:val="off"/>
        <w:spacing w:before="0" w:after="0" w:line="960" w:lineRule="exact"/>
        <w:ind w:left="0" w:right="0"/>
        <w:jc w:val="both"/>
        <w:textAlignment w:val="baseline"/>
        <w:rPr>
          <w:sz w:val="55"/>
        </w:rPr>
      </w:pPr>
      <w:bookmarkStart w:name="" w:id="133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333"/>
    </w:p>
    <w:p>
      <w:pPr>
        <w:pageBreakBefore w:val="off"/>
        <w:tabs/>
        <w:wordWrap w:val="off"/>
        <w:spacing w:before="0" w:after="0" w:line="780" w:lineRule="atLeast"/>
        <w:ind w:left="0" w:right="180" w:firstLine="820"/>
        <w:jc w:val="both"/>
        <w:textAlignment w:val="baseline"/>
        <w:rPr>
          <w:sz w:val="40"/>
        </w:rPr>
      </w:pPr>
      <w:bookmarkStart w:name="" w:id="13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科学要求具有严格地建立起来的真理，但是这种真理并非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总是在那种客观性的意义上被理解的。那种客观性在方法论方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面支配了我们的实证科学，并且它的影响远远超出科学本身的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范围，成为支持和广泛传播一种哲学的和世界观的实证主义基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础。特殊的人的问题在过去也并不始终被排除在科学领域之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外，它们跟一切科学的内在关系，其中包括跟不以人为研究对象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的科学(比如自然科学)的内在关系，在过去也并不总是不加以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考虑的。如果这一切没有发生，科学就会在始于文艺复兴的欧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洲人性的完全新的成形中具有意义，——而且，正如我们所知，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具有主导意义。为什么科学失去了这种领导地位，为什么会发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生这种本质的变化，即发生实证主义对科学思想的限制，从它的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深层动机方面去理解这个问题，对于本系列讲演的目的来说具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有重要意义。</w:t>
      </w:r>
      <w:bookmarkEnd w:id="1334"/>
    </w:p>
    <w:p>
      <w:pPr>
        <w:pageBreakBefore w:val="off"/>
        <w:tabs/>
        <w:wordWrap w:val="off"/>
        <w:spacing w:before="0" w:after="0" w:line="780" w:lineRule="atLeast"/>
        <w:ind w:left="0" w:right="180" w:firstLine="820"/>
        <w:jc w:val="both"/>
        <w:textAlignment w:val="baseline"/>
        <w:rPr>
          <w:sz w:val="40"/>
        </w:rPr>
      </w:pPr>
      <w:bookmarkStart w:name="" w:id="13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众所周知，欧洲人在文艺复兴时期在自己身上发生一场革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命性变化。他们起来反对延续到那时的中世纪的人生存在方式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(Daseinsweise)，并否认其价值，他们力图在自由中全新地塑造</w:t>
      </w:r>
      <w:bookmarkEnd w:id="1335"/>
    </w:p>
    <w:p>
      <w:r>
        <w:t/>
      </w:r>
    </w:p>
    <w:p>
      <w:pPr>
        <w:sectPr>
          <w:footerReference r:id="rId79"/>
          <w:headerReference r:id="rId80" w:type="default"/>
          <w:type w:val="nextPage"/>
          <w:pgSz w:w="16280" w:h="23340"/>
          <w:pgMar w:left="2420" w:top="1980" w:right="2420" w:bottom="1980" w:header="1680" w:footer="1680"/>
          <w:cols w:num="1"/>
        </w:sectPr>
      </w:pPr>
    </w:p>
    <w:p>
      <w:pPr>
        <w:pageBreakBefore w:val="off"/>
        <w:tabs>
          <w:tab w:pos="1580" w:val="left" w:leader="none"/>
        </w:tabs>
        <w:wordWrap w:val="off"/>
        <w:spacing w:before="0" w:after="0" w:line="400" w:lineRule="atLeast"/>
        <w:ind w:left="340" w:right="0"/>
        <w:jc w:val="both"/>
        <w:textAlignment w:val="baseline"/>
        <w:rPr>
          <w:sz w:val="29"/>
        </w:rPr>
      </w:pPr>
      <w:bookmarkStart w:name="" w:id="1336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010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欧洲科学危机和超验现象学</w:t>
      </w:r>
      <w:bookmarkEnd w:id="1336"/>
    </w:p>
    <w:p>
      <w:pPr>
        <w:pageBreakBefore w:val="off"/>
        <w:tabs/>
        <w:wordWrap w:val="off"/>
        <w:spacing w:before="580" w:after="0" w:line="760" w:lineRule="atLeast"/>
        <w:ind w:left="400" w:right="0"/>
        <w:jc w:val="both"/>
        <w:textAlignment w:val="baseline"/>
        <w:rPr>
          <w:sz w:val="39"/>
        </w:rPr>
      </w:pPr>
      <w:bookmarkStart w:name="" w:id="133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自己。他们所赞赏的楷模是古希腊罗马人。他们力图仿效那种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人生存在的形式。</w:t>
      </w:r>
      <w:bookmarkEnd w:id="1337"/>
    </w:p>
    <w:p>
      <w:pPr>
        <w:pageBreakBefore w:val="off"/>
        <w:tabs/>
        <w:wordWrap w:val="off"/>
        <w:spacing w:before="0" w:after="0" w:line="760" w:lineRule="atLeast"/>
        <w:ind w:left="340" w:right="20" w:firstLine="820"/>
        <w:jc w:val="both"/>
        <w:textAlignment w:val="baseline"/>
        <w:rPr>
          <w:sz w:val="39"/>
        </w:rPr>
      </w:pPr>
      <w:bookmarkStart w:name="" w:id="13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对于古希腊罗马人来说，什么是根本性的呢？通过比较分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析可以肯定，它无非是“哲学的”人生存在形式：根据纯粹的理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性，即根据哲学，自由地塑造他们自己，塑造他们的整个生活，塑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造他们的法律。理论哲学居于第一位。对世界的明智观察应摆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脱各种神话的和整个传统的束缚，应绝对毫无先入之见地去认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识普遍的世界和人，并最终在世界本身之中认识它的内在理性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和神学，以及它的绝对原则：上帝。哲学作为一种理论不依从于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一切研究者，它独立于任何一个受过哲学教育的人。实践的自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主性紧跟着这种理论的自主性。按照文艺复兴的主导思想，古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人是自己明智地在自由理性中塑造自己的人。对于更新了的柏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拉图主义来说，这意味着，不仅在人的伦理方面，而且整个人的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周围世界、人的政治的和社会的存在，都需要从自由的理性出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发，从一种普遍的哲学观点出发加以重新塑造。</w:t>
      </w:r>
      <w:bookmarkEnd w:id="1338"/>
    </w:p>
    <w:p>
      <w:pPr>
        <w:pageBreakBefore w:val="off"/>
        <w:tabs/>
        <w:wordWrap w:val="off"/>
        <w:spacing w:before="0" w:after="0" w:line="760" w:lineRule="atLeast"/>
        <w:ind w:left="340" w:right="80" w:firstLine="820"/>
        <w:jc w:val="both"/>
        <w:textAlignment w:val="baseline"/>
        <w:rPr>
          <w:sz w:val="39"/>
        </w:rPr>
      </w:pPr>
      <w:bookmarkStart w:name="" w:id="13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按照这种古代模式(它最初只被个别人和少数学术团体所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接受)，一种理论的哲学应该这样来发展，它不是盲目地接受传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统，而是通过自己的独立研究和批判重新产生出来。</w:t>
      </w:r>
      <w:bookmarkEnd w:id="1339"/>
    </w:p>
    <w:p>
      <w:pPr>
        <w:pageBreakBefore w:val="off"/>
        <w:tabs/>
        <w:wordWrap w:val="off"/>
        <w:spacing w:before="0" w:after="0" w:line="760" w:lineRule="atLeast"/>
        <w:ind w:left="340" w:right="80" w:firstLine="820"/>
        <w:jc w:val="both"/>
        <w:textAlignment w:val="baseline"/>
        <w:rPr>
          <w:sz w:val="39"/>
        </w:rPr>
      </w:pPr>
      <w:bookmarkStart w:name="" w:id="13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在此必须强调，从古代传下来的哲学观念，并不是现今流行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的只讲述这些学说中的一派的那些教科书中的观念：古代的哲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学观念虽然在其被接替之初就有本质的变化，但是它在近代最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初几个世纪中仍然在形式上保留了作为一种包罗万象的科学的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意义，即作为关于全部存有者的科学的意义。复数意义上的科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学，即一切打算被建立和已经被建立的科学，都是依赖于统一的</w:t>
      </w:r>
      <w:bookmarkEnd w:id="1340"/>
    </w:p>
    <w:p>
      <w:r>
        <w:t/>
      </w:r>
    </w:p>
    <w:p>
      <w:pPr>
        <w:sectPr>
          <w:footerReference r:id="rId81"/>
          <w:headerReference r:id="rId82" w:type="default"/>
          <w:type w:val="nextPage"/>
          <w:pgSz w:w="16280" w:h="23340"/>
          <w:pgMar w:left="2320" w:top="1840" w:right="2320" w:bottom="1840" w:header="1540" w:footer="154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28"/>
        </w:rPr>
      </w:pPr>
      <w:bookmarkStart w:name="" w:id="1341"/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3.文艺复兴时期欧洲人以哲学观念的新设想建立的自主|011</w:t>
      </w:r>
      <w:bookmarkEnd w:id="1341"/>
    </w:p>
    <w:p>
      <w:pPr>
        <w:pageBreakBefore w:val="off"/>
        <w:tabs/>
        <w:wordWrap w:val="off"/>
        <w:spacing w:before="0" w:after="0" w:line="540" w:lineRule="exact"/>
        <w:ind w:left="0" w:right="0"/>
        <w:jc w:val="right"/>
        <w:textAlignment w:val="baseline"/>
        <w:rPr>
          <w:sz w:val="28"/>
        </w:rPr>
      </w:pPr>
      <w:bookmarkStart w:name="" w:id="134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342"/>
    </w:p>
    <w:p>
      <w:pPr>
        <w:pageBreakBefore w:val="off"/>
        <w:tabs/>
        <w:wordWrap w:val="off"/>
        <w:spacing w:before="0" w:after="0" w:line="760" w:lineRule="atLeast"/>
        <w:ind w:left="20" w:right="20"/>
        <w:jc w:val="both"/>
        <w:textAlignment w:val="baseline"/>
        <w:rPr>
          <w:sz w:val="39"/>
        </w:rPr>
      </w:pPr>
      <w:bookmarkStart w:name="" w:id="134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哲学的一个分支。在始于笛卡儿的、勇敢地甚至过于激昂地提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高普遍性的意义的过程中，新哲学所追求的无非是，在一种统一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的理论体系中，用一种严格的科学方式，即用一种进行逐一证明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的清楚明白的方法，在一个无限的但具有合理秩序的研究过程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中，包容一切有意义的问题。人们世世代代无穷尽地扩建最终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在理论上联结一切真理的大厦，这样它可望解决一切可以设想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到的问题——事实问题和理性问题，暂时的问题和永恒的问题。</w:t>
      </w:r>
      <w:bookmarkEnd w:id="1343"/>
    </w:p>
    <w:p>
      <w:pPr>
        <w:pageBreakBefore w:val="off"/>
        <w:tabs/>
        <w:wordWrap w:val="off"/>
        <w:spacing w:before="0" w:after="0" w:line="760" w:lineRule="atLeast"/>
        <w:ind w:left="20" w:right="60" w:firstLine="880"/>
        <w:jc w:val="both"/>
        <w:textAlignment w:val="baseline"/>
        <w:rPr>
          <w:sz w:val="39"/>
        </w:rPr>
      </w:pPr>
      <w:bookmarkStart w:name="" w:id="134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因此，从历史上看，我们时代的实证主义的科学概念是一个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残缺不全的概念。实证主义丢掉了一切人们在时宽时狭的形而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上学概念中所考虑的问题，其中包括一切被不清楚地称之为“最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高的和最终的问题”。我们通过仔细观察可以发现，这些问题以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及一切被排除在外的问题，有着一个不可分割的统一性。这种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统一性在于它们(不管是鲜明地还是含蓄地)都包含理性，——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在它们的一切特殊的形式上的理性。显然，理性是认识论(指真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正的认识论，即理性的认识论)的主题，是关于真正的价值(指作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为理性的价值的真正的价值)学说的主题，是关于伦理行为(指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真正的善的行为，即从实践理性出发的行为)的学说的主题；在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这里，理性是“绝对的”、“永恒的”、“超时间的”、“无条件的”有效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的理念和理想的称号。如果人成了一个“形而上学的”或特殊的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哲学问题，那么人在这个问题中是作为一个理性的生物；如果人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的历史成了一个“形而上学的”或特殊哲学的问题，那么它所涉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及的就必定是历史中的意义和理性。神的问题显然包含绝对理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性的问题，它在此作为在世界中的一切理性——世界的意义的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目的论的起源。显然，关于不朽的问题正如关于自由的问题一</w:t>
      </w:r>
      <w:bookmarkEnd w:id="1344"/>
    </w:p>
    <w:p>
      <w:r>
        <w:t/>
      </w:r>
    </w:p>
    <w:p>
      <w:pPr>
        <w:sectPr>
          <w:footerReference r:id="rId83"/>
          <w:headerReference r:id="rId84" w:type="default"/>
          <w:type w:val="nextPage"/>
          <w:pgSz w:w="16280" w:h="23340"/>
          <w:pgMar w:left="2440" w:top="1800" w:right="2440" w:bottom="1800" w:header="1500" w:footer="1500"/>
          <w:cols w:num="1"/>
        </w:sectPr>
      </w:pPr>
    </w:p>
    <w:p>
      <w:pPr>
        <w:pageBreakBefore w:val="off"/>
        <w:tabs>
          <w:tab w:pos="1600" w:val="left" w:leader="none"/>
        </w:tabs>
        <w:wordWrap w:val="off"/>
        <w:spacing w:before="0" w:after="0" w:line="420" w:lineRule="atLeast"/>
        <w:ind w:left="380" w:right="0"/>
        <w:jc w:val="both"/>
        <w:textAlignment w:val="baseline"/>
        <w:rPr>
          <w:sz w:val="30"/>
        </w:rPr>
      </w:pPr>
      <w:bookmarkStart w:name="" w:id="1345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012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欧洲科学危机和超验现象学</w:t>
      </w:r>
      <w:bookmarkEnd w:id="1345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134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346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134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347"/>
    </w:p>
    <w:p>
      <w:pPr>
        <w:pageBreakBefore w:val="off"/>
        <w:tabs/>
        <w:wordWrap w:val="off"/>
        <w:spacing w:before="0" w:after="0" w:line="820" w:lineRule="atLeast"/>
        <w:ind w:left="360" w:right="0" w:firstLine="20"/>
        <w:jc w:val="both"/>
        <w:textAlignment w:val="baseline"/>
        <w:rPr>
          <w:sz w:val="40"/>
        </w:rPr>
      </w:pPr>
      <w:bookmarkStart w:name="" w:id="134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样，属于理性的问题。所有这些形而上学的问题，说得宽泛一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点，所有一切通常所认为的特有的哲学问题，都超越纯粹事实的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世界。它们超越它，正是因为它们探讨理性的观念问题。它们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认为自己比事实问题高贵，事实问题在问题的等级序列中处于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它们之下。可以说，实证主义在扼杀哲学。早在古希腊罗马时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代，哲学观念就统一在一切存有的不可分离的统一性中。在它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之中，已经包含着一个意义重大的有关存有秩序的问题，说到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底，一个有关存有的问题。因而，形而上学，即关于最高的和最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终的问题的科学，应享有科学皇后的荣誉，它的精神决定了一切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其他的科学所提供的知识的最终意义。文艺复兴时期的重新活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跃起来的哲学也接受这一观点；它甚至相信，它已经发现了一种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真正的、普遍的方法，通过运用这种方法，一种在形而上学中达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到顶点的系统的哲学能够被构造出来，从而真正建成哲学的千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年王国。</w:t>
      </w:r>
      <w:bookmarkEnd w:id="1348"/>
    </w:p>
    <w:p>
      <w:pPr>
        <w:pageBreakBefore w:val="off"/>
        <w:tabs/>
        <w:wordWrap w:val="off"/>
        <w:spacing w:before="0" w:after="0" w:line="820" w:lineRule="atLeast"/>
        <w:ind w:left="260" w:right="120" w:firstLine="880"/>
        <w:jc w:val="both"/>
        <w:textAlignment w:val="baseline"/>
        <w:rPr>
          <w:sz w:val="40"/>
        </w:rPr>
      </w:pPr>
      <w:bookmarkStart w:name="" w:id="13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从这里，我们理解到推动一切科学事业的，甚至处于低等级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的关于纯粹事实科学事业的那种活力。十八世纪堪称一个哲学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的世纪。在这一世纪，为数众多的学者积极从事哲学和作为哲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学分支的特殊科学的研究。那时学风蔚然，人们对教育方式以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及一切社会、政治和人生存在的形式进行热诚的哲学变革，这些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使得这个一再遭到诽谤的启蒙时代令人钦佩。我们在席勒-贝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多芬的辉煌的“欢乐颂”中能找到这种精神不朽的证据。在今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天，我们只能带着痛苦的感情来理解这些诗句。今昔对比，差别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如此之大，简直不可思议。</w:t>
      </w:r>
      <w:bookmarkEnd w:id="1349"/>
    </w:p>
    <w:p>
      <w:r>
        <w:t/>
      </w:r>
    </w:p>
    <w:p>
      <w:pPr>
        <w:sectPr>
          <w:footerReference r:id="rId85"/>
          <w:headerReference r:id="rId86" w:type="default"/>
          <w:type w:val="nextPage"/>
          <w:pgSz w:w="16280" w:h="23340"/>
          <w:pgMar w:left="2300" w:top="1800" w:right="2300" w:bottom="1800" w:header="1500" w:footer="1500"/>
          <w:cols w:num="1"/>
        </w:sectPr>
      </w:pPr>
    </w:p>
    <w:p>
      <w:pPr>
        <w:pageBreakBefore w:val="off"/>
        <w:tabs/>
        <w:wordWrap w:val="off"/>
        <w:spacing w:before="1960" w:after="0" w:line="1200" w:lineRule="atLeast"/>
        <w:ind w:left="1400" w:right="340" w:hanging="1120"/>
        <w:jc w:val="both"/>
        <w:textAlignment w:val="baseline"/>
        <w:rPr>
          <w:sz w:val="53"/>
        </w:rPr>
      </w:pPr>
      <w:bookmarkStart w:name="" w:id="1350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4.起初成功的新科学的失灵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和它未被澄清的动机</w:t>
      </w:r>
      <w:bookmarkEnd w:id="1350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53"/>
        </w:rPr>
      </w:pPr>
      <w:bookmarkStart w:name="" w:id="135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351"/>
    </w:p>
    <w:p>
      <w:pPr>
        <w:pageBreakBefore w:val="off"/>
        <w:tabs/>
        <w:wordWrap w:val="off"/>
        <w:spacing w:before="0" w:after="0" w:line="740" w:lineRule="atLeast"/>
        <w:ind w:left="0" w:right="0" w:firstLine="860"/>
        <w:jc w:val="both"/>
        <w:textAlignment w:val="baseline"/>
        <w:rPr>
          <w:sz w:val="40"/>
        </w:rPr>
      </w:pPr>
      <w:bookmarkStart w:name="" w:id="135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如果说，受到那种崇高精神激发并享受幸福的那代新人现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在没能继续坚持自己的进步，那只能是因为他们对自己理想的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普遍哲学和这种新方法的范围失去了热情的信仰。这正是实际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所发生的情景。这种新方法被证明为只在实证科学中具有确定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无疑的成果，而在形而上学方面，也就是说，在特定意义上的哲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学问题方面则是另一个样子，尽管不乏具有希望的、看似能够成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功的开端。普遍的哲学(在这种哲学中，哲学问题和事实科学不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清楚地混合在一起)采取了诸系统哲学的形式。这种种系统哲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学给人以深刻的印象，但可惜它是不统一的，实际上是互相分离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的。如果说十八世纪的人还相信理论将趋向统一，还相信通过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一代一代人的不懈努力能建立起一个经得起任何批评的理论大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厦的话(正如在实证科学中的那种无可辩驳的、被所有的人都欣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赏的那种情况)，那么这种信念没有能够持续下去。对自近代起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就发起一场运动的、哲学的和方法的理想的这种信仰发生了动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摇。造成这种情况并不只是外部动因，即形而上学的一再失败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和实证科学在理论和实践上不断获得巨大成功所形成的鲜明对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照。这不仅影响到在实证科学的特殊领域中越来越成为非哲学</w:t>
      </w:r>
      <w:bookmarkEnd w:id="1352"/>
    </w:p>
    <w:p>
      <w:r>
        <w:t/>
      </w:r>
    </w:p>
    <w:p>
      <w:pPr>
        <w:sectPr>
          <w:footerReference r:id="rId87"/>
          <w:headerReference r:id="rId88" w:type="default"/>
          <w:type w:val="nextPage"/>
          <w:pgSz w:w="16280" w:h="23340"/>
          <w:pgMar w:left="2440" w:top="1980" w:right="2440" w:bottom="1980" w:header="1680" w:footer="1680"/>
          <w:cols w:num="1"/>
        </w:sectPr>
      </w:pPr>
    </w:p>
    <w:p>
      <w:pPr>
        <w:pageBreakBefore w:val="off"/>
        <w:tabs>
          <w:tab w:pos="1520" w:val="left" w:leader="none"/>
        </w:tabs>
        <w:wordWrap w:val="off"/>
        <w:spacing w:before="0" w:after="0" w:line="420" w:lineRule="atLeast"/>
        <w:ind w:left="300" w:right="0"/>
        <w:jc w:val="both"/>
        <w:textAlignment w:val="baseline"/>
        <w:rPr>
          <w:sz w:val="30"/>
        </w:rPr>
      </w:pPr>
      <w:bookmarkStart w:name="" w:id="1353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014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欧洲科学危机和超验现象学</w:t>
      </w:r>
      <w:bookmarkEnd w:id="135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135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35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135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355"/>
    </w:p>
    <w:p>
      <w:pPr>
        <w:pageBreakBefore w:val="off"/>
        <w:tabs/>
        <w:wordWrap w:val="off"/>
        <w:spacing w:before="0" w:after="0" w:line="920" w:lineRule="atLeast"/>
        <w:ind w:left="280" w:right="0" w:firstLine="60"/>
        <w:jc w:val="both"/>
        <w:textAlignment w:val="baseline"/>
        <w:rPr>
          <w:sz w:val="41"/>
        </w:rPr>
      </w:pPr>
      <w:bookmarkStart w:name="" w:id="135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的专门人才的科学家，而且还影响到在这些领域之外的人。即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便在充满哲学精神、因而对最深刻的形而上学问题感兴趣的研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究者中，也日益蔓延着失败的情绪，并且他们还出于一种非常深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刻的、然而完全未被澄清的动机，越来越强烈地抗议这一久已被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视为自明的、长期支配着哲学的理念的假定。为了弄清一百年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来失败的真正原因，从休谟和康德一直延续到我们这一代的长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时期内贯串着一场充满激情的斗争，为使这个世纪以来遭到失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败的真正原因的自明性得到实现。当然，这只是一场在小范围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内由出类拔萃之辈推进的斗争；而其余众人很快就找到了他们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的惯用程式，以此来安慰自己及其读者。</w:t>
      </w:r>
      <w:bookmarkEnd w:id="1356"/>
    </w:p>
    <w:p>
      <w:r>
        <w:t/>
      </w:r>
    </w:p>
    <w:p>
      <w:pPr>
        <w:sectPr>
          <w:footerReference r:id="rId89"/>
          <w:headerReference r:id="rId90" w:type="default"/>
          <w:type w:val="nextPage"/>
          <w:pgSz w:w="16280" w:h="23340"/>
          <w:pgMar w:left="2360" w:top="1820" w:right="2360" w:bottom="1820" w:header="1520" w:footer="1520"/>
          <w:cols w:num="1"/>
        </w:sectPr>
      </w:pPr>
    </w:p>
    <w:p>
      <w:pPr>
        <w:pageBreakBefore w:val="off"/>
        <w:tabs/>
        <w:wordWrap w:val="off"/>
        <w:spacing w:before="2000" w:after="0" w:line="960" w:lineRule="atLeast"/>
        <w:ind w:left="0" w:right="0"/>
        <w:jc w:val="center"/>
        <w:textAlignment w:val="baseline"/>
        <w:rPr>
          <w:sz w:val="56"/>
        </w:rPr>
      </w:pPr>
      <w:bookmarkStart w:name="" w:id="1357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5.普遍哲学的理想及其</w:t>
      </w:r>
      <w:bookmarkEnd w:id="1357"/>
    </w:p>
    <w:p>
      <w:pPr>
        <w:pageBreakBefore w:val="off"/>
        <w:tabs/>
        <w:wordWrap w:val="off"/>
        <w:spacing w:before="0" w:after="0" w:line="960" w:lineRule="atLeast"/>
        <w:ind w:left="0" w:right="0"/>
        <w:jc w:val="center"/>
        <w:textAlignment w:val="baseline"/>
        <w:rPr>
          <w:sz w:val="56"/>
        </w:rPr>
      </w:pPr>
      <w:bookmarkStart w:name="" w:id="1358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内在解体过程</w:t>
      </w:r>
      <w:bookmarkEnd w:id="1358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43"/>
        </w:rPr>
      </w:pPr>
      <w:bookmarkStart w:name="" w:id="1359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359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43"/>
        </w:rPr>
      </w:pPr>
      <w:bookmarkStart w:name="" w:id="1360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/>
      </w:r>
      <w:bookmarkEnd w:id="1360"/>
    </w:p>
    <w:p>
      <w:pPr>
        <w:pageBreakBefore w:val="off"/>
        <w:tabs/>
        <w:wordWrap w:val="off"/>
        <w:spacing w:before="0" w:after="0" w:line="800" w:lineRule="atLeast"/>
        <w:ind w:left="0" w:right="40" w:firstLine="900"/>
        <w:jc w:val="both"/>
        <w:textAlignment w:val="baseline"/>
        <w:rPr>
          <w:sz w:val="43"/>
        </w:rPr>
      </w:pPr>
      <w:bookmarkStart w:name="" w:id="1361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由此必然导致整体思想发生一场特殊变化。哲学自身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变得成问题了，并可以理解这首先表现在形而上学的可能性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问题上。我们以前已经说过，这蕴涵地涉及整个理性问题的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可能性和意义。至于实证科学，初看起来它是完全可靠地屹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立在那里。然而，形而上学的可能性问题归根到底也涉及事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实科学的可能性问题，因为在哲学的不可分割的统一体中事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实科学有其关系意义，有其作为真理对于存有者的纯粹领域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而言的意义。在认识的理性规定什么是存有者的地方，难道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理性和存有者能够分开吗？这一问题已经足够使以下说明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得以明了，即总的历史过程具有一个非常奇特的、首先通过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对深藏着的内在动机的描述而得以显现的格式：不是平稳发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展的这种格式，不是保存下来的精神收获的持续增长的格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式，或可以用偶然的历史状况加以解释的精神格式、概念、理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论、体系格式的变换。一种被规定的普遍哲学及其方法的理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想，造成了哲学的新时代和它的一切发展序列的开端，可以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说，为它们奠定了最初的基础。然而，这种普遍的哲学的理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想却没有能够在实际上进一步发挥作用，相反地它遭遇到一</w:t>
      </w:r>
      <w:bookmarkEnd w:id="1361"/>
    </w:p>
    <w:p>
      <w:r>
        <w:t/>
      </w:r>
    </w:p>
    <w:p>
      <w:pPr>
        <w:sectPr>
          <w:footerReference r:id="rId91"/>
          <w:headerReference r:id="rId92" w:type="default"/>
          <w:type w:val="nextPage"/>
          <w:pgSz w:w="16280" w:h="23340"/>
          <w:pgMar w:left="2460" w:top="1980" w:right="2460" w:bottom="1980" w:header="1680" w:footer="1680"/>
          <w:cols w:num="1"/>
        </w:sectPr>
      </w:pPr>
    </w:p>
    <w:p>
      <w:pPr>
        <w:pageBreakBefore w:val="off"/>
        <w:tabs>
          <w:tab w:pos="1520" w:val="left" w:leader="none"/>
        </w:tabs>
        <w:wordWrap w:val="off"/>
        <w:spacing w:before="0" w:after="0" w:line="420" w:lineRule="atLeast"/>
        <w:ind w:left="300" w:right="0"/>
        <w:jc w:val="both"/>
        <w:textAlignment w:val="baseline"/>
        <w:rPr>
          <w:sz w:val="30"/>
        </w:rPr>
      </w:pPr>
      <w:bookmarkStart w:name="" w:id="1362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016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欧洲科学危机和超验现象学</w:t>
      </w:r>
      <w:bookmarkEnd w:id="136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36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36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36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364"/>
    </w:p>
    <w:p>
      <w:pPr>
        <w:pageBreakBefore w:val="off"/>
        <w:tabs/>
        <w:wordWrap w:val="off"/>
        <w:spacing w:before="0" w:after="0" w:line="760" w:lineRule="atLeast"/>
        <w:ind w:left="200" w:right="0" w:firstLine="120"/>
        <w:jc w:val="both"/>
        <w:textAlignment w:val="baseline"/>
        <w:rPr>
          <w:sz w:val="43"/>
        </w:rPr>
      </w:pPr>
      <w:bookmarkStart w:name="" w:id="136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场内部的瓦解。与那种进一步发展它和在新的基础上巩固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它的企图相反，它激发出了一场革命性的、或多或少是根本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性的重新铸造的过程。因此一种普遍的哲学的及其真正方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法的真正理想的问题归根到底是一切历史上的哲学运动的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最内在的动力。但是这也意味着，一切现代科学在其作为哲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学的分支而被奠定基础的意义方面，以及在它们继续在自身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中承担这种意义的方面，正陷入特殊的、令人困惑不解的危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机。这种危机不接触到特殊科学在其理论和实践上的成功，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但是却彻底动摇它们整个真理的意义。它不只关系到一种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特殊的文化形式的问题，即作为欧洲的人性的各种表现形式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中的一种科学或哲学的问题。因为如前所述，新哲学的奠基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是近代欧洲人人性的奠基，并且这种人性奠基与以往中世纪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和古代的不同之处正是表现在通过并只是通过这种新哲学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来彻底地更新自己。因此，哲学的危机意味着作为哲学总体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的分支的一切新时代的科学的危机，它是一种开始时隐藏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着，然后日渐显露出来的欧洲的人性本身的危机，这表现在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欧洲人的文化生活的总体意义上，表现在他们的总体的“存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在”(“Existenz”)①上。</w:t>
      </w:r>
      <w:bookmarkEnd w:id="1365"/>
    </w:p>
    <w:p>
      <w:pPr>
        <w:pageBreakBefore w:val="off"/>
        <w:tabs/>
        <w:wordWrap w:val="off"/>
        <w:spacing w:before="0" w:after="0" w:line="760" w:lineRule="atLeast"/>
        <w:ind w:left="200" w:right="120" w:firstLine="800"/>
        <w:jc w:val="both"/>
        <w:textAlignment w:val="baseline"/>
        <w:rPr>
          <w:sz w:val="43"/>
        </w:rPr>
      </w:pPr>
      <w:bookmarkStart w:name="" w:id="1366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对形而上学可能性的怀疑，对作为一代新人的指导者的普</w:t>
      </w:r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遍哲学的信仰的崩溃，实际上意味着对理性信仰的崩溃，这可以</w:t>
      </w:r>
      <w:bookmarkEnd w:id="1366"/>
    </w:p>
    <w:p>
      <w:pPr>
        <w:pageBreakBefore w:val="off"/>
        <w:tabs/>
        <w:wordWrap w:val="off"/>
        <w:spacing w:before="0" w:after="0" w:line="760" w:lineRule="atLeast"/>
        <w:ind w:left="260" w:right="0"/>
        <w:jc w:val="both"/>
        <w:textAlignment w:val="baseline"/>
        <w:rPr>
          <w:sz w:val="43"/>
        </w:rPr>
      </w:pPr>
      <w:bookmarkStart w:name="" w:id="1367"/>
      <w:r>
        <w:rPr>
          <w:rFonts w:ascii="宋体" w:hAnsi="宋体" w:cs="宋体" w:eastAsia="宋体"/>
          <w:sz w:val="43"/>
          <w:spacing w:val="0"/>
          <w:color w:val="000000"/>
          <w:u w:val="single"/>
          <w:b w:val="off"/>
          <w:i w:val="off"/>
        </w:rPr>
        <w:t xml:space="preserve">            </w:t>
      </w:r>
      <w:bookmarkEnd w:id="1367"/>
    </w:p>
    <w:p>
      <w:pPr>
        <w:pageBreakBefore w:val="off"/>
        <w:tabs/>
        <w:wordWrap w:val="off"/>
        <w:spacing w:before="260" w:after="0" w:line="440" w:lineRule="atLeast"/>
        <w:ind w:left="200" w:right="160" w:firstLine="580"/>
        <w:jc w:val="both"/>
        <w:textAlignment w:val="baseline"/>
        <w:rPr>
          <w:sz w:val="32"/>
        </w:rPr>
      </w:pPr>
      <w:bookmarkStart w:name="" w:id="1368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①  胡塞尔在此使用了雅斯贝斯(Jaspers)和海德格尔(Heidegger)喜欢用的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这个术语。然而胡塞尔对这个词的用法比较宽泛，并没有存在主义的特定的、</w:t>
      </w:r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专门的含义。———译者</w:t>
      </w:r>
      <w:bookmarkEnd w:id="1368"/>
    </w:p>
    <w:p>
      <w:r>
        <w:t/>
      </w:r>
    </w:p>
    <w:p>
      <w:pPr>
        <w:sectPr>
          <w:footerReference r:id="rId93"/>
          <w:headerReference r:id="rId94" w:type="default"/>
          <w:type w:val="nextPage"/>
          <w:pgSz w:w="16280" w:h="23340"/>
          <w:pgMar w:left="2360" w:top="1800" w:right="2360" w:bottom="1800" w:header="1500" w:footer="150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100"/>
        <w:jc w:val="right"/>
        <w:textAlignment w:val="baseline"/>
        <w:rPr>
          <w:sz w:val="29"/>
        </w:rPr>
      </w:pPr>
      <w:bookmarkStart w:name="" w:id="136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5.普遍哲学的理想及其内在解体过程|017</w:t>
      </w:r>
      <w:bookmarkEnd w:id="1369"/>
    </w:p>
    <w:p>
      <w:pPr>
        <w:pageBreakBefore w:val="off"/>
        <w:tabs/>
        <w:wordWrap w:val="off"/>
        <w:spacing w:before="640" w:after="0" w:line="840" w:lineRule="atLeast"/>
        <w:ind w:left="180" w:right="0" w:firstLine="60"/>
        <w:jc w:val="both"/>
        <w:textAlignment w:val="baseline"/>
        <w:rPr>
          <w:sz w:val="32"/>
        </w:rPr>
      </w:pPr>
      <w:bookmarkStart w:name="" w:id="137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被理解为类似古希腊人那里的可靠的知识(Episteme)与广泛流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行的意见(Doxa)之间的对立。①是理性给予一切被认为“存有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者”(Seiendes)的东西，即一切事物、价值和目的以及最终的意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义。这也就是说，理性刻画了自有哲学以来的“真理”————“自在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的真理”————这个词和其相关的词“存有者”————“ōvτωs ōv”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(“真正的存有者”)————之间的规范的关系。与这种对理性的信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仰的崩溃相关联，对赋予世界以意义的“绝对”理性的信仰，对历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史意义的信仰，对人的意义的信仰，对自由的信仰，即对为个别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的和一般的人生存在(menschliches Dasein)②赋予理性意义的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人的能力的信仰，都统统失去了。</w:t>
      </w:r>
      <w:bookmarkEnd w:id="1370"/>
    </w:p>
    <w:p>
      <w:pPr>
        <w:pageBreakBefore w:val="off"/>
        <w:tabs/>
        <w:wordWrap w:val="off"/>
        <w:spacing w:before="0" w:after="0" w:line="840" w:lineRule="atLeast"/>
        <w:ind w:left="180" w:right="80" w:firstLine="780"/>
        <w:jc w:val="both"/>
        <w:textAlignment w:val="baseline"/>
        <w:rPr>
          <w:sz w:val="32"/>
        </w:rPr>
      </w:pPr>
      <w:bookmarkStart w:name="" w:id="1371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如果人失去了这些信仰，也就意味着失去了对自己的信仰，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失去了对自己真正存有(Sein)的信仰。人并不总是具有这种真</w:t>
      </w:r>
      <w:bookmarkEnd w:id="1371"/>
    </w:p>
    <w:p>
      <w:pPr>
        <w:pageBreakBefore w:val="off"/>
        <w:tabs/>
        <w:wordWrap w:val="off"/>
        <w:spacing w:before="0" w:after="0" w:line="840" w:lineRule="atLeast"/>
        <w:ind w:left="220" w:right="0"/>
        <w:jc w:val="both"/>
        <w:textAlignment w:val="baseline"/>
        <w:rPr>
          <w:sz w:val="32"/>
        </w:rPr>
      </w:pPr>
      <w:bookmarkStart w:name="" w:id="1372"/>
      <w:r>
        <w:rPr>
          <w:rFonts w:ascii="宋体" w:hAnsi="宋体" w:cs="宋体" w:eastAsia="宋体"/>
          <w:sz w:val="32"/>
          <w:spacing w:val="0"/>
          <w:color w:val="000000"/>
          <w:u w:val="single"/>
          <w:b w:val="off"/>
          <w:i w:val="off"/>
        </w:rPr>
        <w:t xml:space="preserve">                 </w:t>
      </w:r>
      <w:bookmarkEnd w:id="1372"/>
    </w:p>
    <w:p>
      <w:pPr>
        <w:pageBreakBefore w:val="off"/>
        <w:tabs/>
        <w:wordWrap w:val="off"/>
        <w:spacing w:before="0" w:after="0" w:line="840" w:lineRule="atLeast"/>
        <w:ind w:left="180" w:right="100" w:firstLine="560"/>
        <w:jc w:val="both"/>
        <w:textAlignment w:val="baseline"/>
        <w:rPr>
          <w:sz w:val="32"/>
        </w:rPr>
      </w:pPr>
      <w:bookmarkStart w:name="" w:id="137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①  在古希腊，“Episteme”是跟“Doxa”相对的概念，前者指经过充分论证的、基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础牢固的知识，后者指轻易信以为真的、广泛流行的意见。————译者</w:t>
      </w:r>
      <w:bookmarkEnd w:id="1373"/>
    </w:p>
    <w:p>
      <w:pPr>
        <w:pageBreakBefore w:val="off"/>
        <w:tabs/>
        <w:wordWrap w:val="off"/>
        <w:spacing w:before="0" w:after="0" w:line="520" w:lineRule="atLeast"/>
        <w:ind w:left="180" w:right="100" w:firstLine="640"/>
        <w:jc w:val="both"/>
        <w:textAlignment w:val="baseline"/>
        <w:rPr>
          <w:sz w:val="30"/>
        </w:rPr>
      </w:pPr>
      <w:bookmarkStart w:name="" w:id="137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②  “Dasein”作为哲学术语在德文哲学文献中最初是用来翻译拉丁词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“existentia”(存在)的。在沃尔夫(Ch. Wolff,1679—1754)之前的德国哲学家一般用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拉丁文写作。沃尔夫为了使哲学通俗化，把德文句型“———sein da”(“——在”)加以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名词化，用它来表达存在。因此“Dasein”是一个通俗的德文的表达存在的词。德文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化的外来词“Existenz”也表达存在。在一般情况下，“Existenz”和“Dasein”的含义是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一致的，它们都可以用来翻译拉丁词“existentia”。但是随着哲学的发展，有些哲学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家把“Sein”(“存有”)区分为“Dasein”(“单纯的存有”)和“Sosein”(“如此存有”)。如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此存有是指带有特征、特性的存有。每一种实际的存有都是带有特征、特性的存有。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而“Dasein”是指略去特征、特性，单纯从存有的角度来看的存有。单纯的存有中包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含着如此存有的可能性，但没有如此存有的现实性。因此可能性是单纯的存有的本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质。有些哲学家(特别是存在主义哲学家)认为人的存在是唯一包含可能性的存在，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因此他们用“Dasein”表达人的存在。胡塞尔尽管注意到存在主义者对“Dasein”一词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的用法，但他仍然在较为宽泛的意义上使用这一词。我在本书中将根据上下文把它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译为“存在”或“人生存在”。——译者</w:t>
      </w:r>
      <w:bookmarkEnd w:id="1374"/>
    </w:p>
    <w:p>
      <w:r>
        <w:t/>
      </w:r>
    </w:p>
    <w:p>
      <w:pPr>
        <w:sectPr>
          <w:footerReference r:id="rId95"/>
          <w:headerReference r:id="rId96" w:type="default"/>
          <w:type w:val="nextPage"/>
          <w:pgSz w:w="16280" w:h="23340"/>
          <w:pgMar w:left="2400" w:top="1780" w:right="2400" w:bottom="1780" w:header="1480" w:footer="1480"/>
          <w:cols w:num="1"/>
        </w:sectPr>
      </w:pPr>
    </w:p>
    <w:p>
      <w:pPr>
        <w:pageBreakBefore w:val="off"/>
        <w:tabs>
          <w:tab w:pos="1340" w:val="left" w:leader="none"/>
        </w:tabs>
        <w:wordWrap w:val="off"/>
        <w:spacing w:before="0" w:after="0" w:line="420" w:lineRule="atLeast"/>
        <w:ind w:left="100" w:right="0"/>
        <w:jc w:val="both"/>
        <w:textAlignment w:val="baseline"/>
        <w:rPr>
          <w:sz w:val="30"/>
        </w:rPr>
      </w:pPr>
      <w:bookmarkStart w:name="" w:id="1375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018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欧洲科学危机和超验现象学</w:t>
      </w:r>
      <w:bookmarkEnd w:id="1375"/>
    </w:p>
    <w:p>
      <w:pPr>
        <w:pageBreakBefore w:val="off"/>
        <w:tabs/>
        <w:wordWrap w:val="off"/>
        <w:spacing w:before="720" w:after="0" w:line="920" w:lineRule="atLeast"/>
        <w:ind w:left="100" w:right="0" w:firstLine="60"/>
        <w:jc w:val="both"/>
        <w:textAlignment w:val="baseline"/>
        <w:rPr>
          <w:sz w:val="35"/>
        </w:rPr>
      </w:pPr>
      <w:bookmarkStart w:name="" w:id="1376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正的存有的，并不通过“我在”的自明性就已经具有了这种真正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的存有，人只有通过为真理而斗争，并以此使自己成为真正的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人，才有并能够有这种真正的存有。凡真正的存有都是理想的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目标，认识的使命，理性的使命，它们是跟那种在广泛流行的意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见中的、不加提问的、“轻易信以为真的”、想当然的存有相对立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的。总的说来，每个人都认识到这种关系到真正的人性的差别，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正如在日常生活中人们对作为目标、作为使命的真理并不陌生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一样，尽管这只是在个别的和相对的意义上而言。但是，哲学超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出这种日常意识：在哲学最初的奠基中，古代哲学就把追求关于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一切存有者的普遍知识这一热情奔放的思想当作自己的任务。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然而，哲学在试图完成这一任务的过程中，这一任务的素朴的明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显性越来越暗淡下去了。关于这一点，在古代各种哲学体系的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互相对立中已经可以感觉到。哲学的历史从其内部看，越来越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具有一种为其生存而斗争的特征，这场斗争是在直接为完成这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一任务而生存的哲学(即对理性抱着素朴信仰的哲学)与否定它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的或以经验主义的方式贬低它的怀疑论之间展开的。怀疑论一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再坚持，日常经验到的世界即实际经验的世界的有效性，坚持在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这一世界中不能发现理性和它的观念。理性与一切存有者之间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存在着最深刻的本质联系。直到这个在意识中日渐显露出来的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世界问题、这个一切谜中之谜最终成为被实际加以探讨的课题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之前，理性和它的存有者始终是不可思议的———理性从自身出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发赋予存有者的世界以意义；反过来，世界通过理性而成为存有</w:t>
      </w:r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者的世界。</w:t>
      </w:r>
      <w:bookmarkEnd w:id="1376"/>
    </w:p>
    <w:p>
      <w:pPr>
        <w:pageBreakBefore w:val="off"/>
        <w:tabs/>
        <w:wordWrap w:val="off"/>
        <w:spacing w:before="0" w:after="0" w:line="480" w:lineRule="atLeast"/>
        <w:ind w:left="880" w:right="0"/>
        <w:jc w:val="both"/>
        <w:textAlignment w:val="baseline"/>
        <w:rPr>
          <w:sz w:val="35"/>
        </w:rPr>
      </w:pPr>
      <w:bookmarkStart w:name="" w:id="1377"/>
      <w:r>
        <w:rPr>
          <w:rFonts w:ascii="宋体" w:hAnsi="宋体" w:cs="宋体" w:eastAsia="宋体"/>
          <w:sz w:val="35"/>
          <w:spacing w:val="0"/>
          <w:color w:val="000000"/>
          <w:b w:val="off"/>
          <w:i w:val="off"/>
        </w:rPr>
        <w:t>我们在此感兴趣的只限于近代哲学。把近代哲学描述为只</w:t>
      </w:r>
      <w:bookmarkEnd w:id="1377"/>
    </w:p>
    <w:p>
      <w:r>
        <w:t/>
      </w:r>
    </w:p>
    <w:p>
      <w:pPr>
        <w:sectPr>
          <w:footerReference r:id="rId97"/>
          <w:headerReference r:id="rId98" w:type="default"/>
          <w:type w:val="nextPage"/>
          <w:pgSz w:w="16280" w:h="23340"/>
          <w:pgMar w:left="2440" w:top="1780" w:right="2440" w:bottom="1780" w:header="1480" w:footer="1480"/>
          <w:cols w:num="1"/>
        </w:sectPr>
      </w:pPr>
    </w:p>
    <w:p>
      <w:pPr>
        <w:pageBreakBefore w:val="off"/>
        <w:tabs>
          <w:tab w:pos="10720" w:val="left" w:leader="none"/>
        </w:tabs>
        <w:wordWrap w:val="off"/>
        <w:spacing w:before="0" w:after="0" w:line="440" w:lineRule="atLeast"/>
        <w:ind w:left="5780" w:right="0"/>
        <w:jc w:val="both"/>
        <w:textAlignment w:val="baseline"/>
        <w:rPr>
          <w:sz w:val="30"/>
        </w:rPr>
      </w:pPr>
      <w:bookmarkStart w:name="" w:id="1378"/>
      <w:r>
        <w:rPr>
          <w:rFonts w:ascii="黑体" w:hAnsi="黑体" w:cs="黑体" w:eastAsia="黑体"/>
          <w:sz w:val="30"/>
          <w:spacing w:val="0"/>
          <w:color w:val="000000"/>
          <w:b w:val="off"/>
          <w:i w:val="off"/>
        </w:rPr>
        <w:t>5.普遍哲学的理想及其内在解体过程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019</w:t>
      </w:r>
      <w:bookmarkEnd w:id="1378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41"/>
        </w:rPr>
      </w:pPr>
      <w:bookmarkStart w:name="" w:id="13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379"/>
    </w:p>
    <w:p>
      <w:pPr>
        <w:pageBreakBefore w:val="off"/>
        <w:tabs/>
        <w:wordWrap w:val="off"/>
        <w:spacing w:before="0" w:after="0" w:line="900" w:lineRule="atLeast"/>
        <w:ind w:left="200" w:right="0" w:firstLine="60"/>
        <w:jc w:val="both"/>
        <w:textAlignment w:val="baseline"/>
        <w:rPr>
          <w:sz w:val="41"/>
        </w:rPr>
      </w:pPr>
      <w:bookmarkStart w:name="" w:id="138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是为了自我理解而进行斗争的人类历史现象中的一个片段是不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够的，因为这一表达能够刻画整个历史现象。不如说，近代哲学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由于它为自己提出新的普遍的任务，和它具有复兴古代哲学的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意义，因而是一次哲学的重新奠基，它既是一种对过去的重复又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是一种意义的全面创新。在这一期间，它认识到自己的使命是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开创一个新时代，它确信它的哲学的理想及其真正的方法是完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全坚实可靠的，它也确信自己通过新开端时的激进主义已经克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服了迄今为止存在的素朴性以及一切怀疑论。但是近代哲学的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命运仍然是，在它自己没有意识到的素朴性的缠绕下，在新的斗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争推动下而获得自我揭露的漫长道路上，完全从头开始探索哲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学的根本理想、哲学的真正课题、哲学的真正方法，从头开始去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发现这个真正的世界之谜，并把它引上最终解决的轨道上去。</w:t>
      </w:r>
      <w:bookmarkEnd w:id="1380"/>
    </w:p>
    <w:p>
      <w:pPr>
        <w:pageBreakBefore w:val="off"/>
        <w:tabs/>
        <w:wordWrap w:val="off"/>
        <w:spacing w:before="0" w:after="0" w:line="900" w:lineRule="atLeast"/>
        <w:ind w:left="200" w:right="80" w:firstLine="800"/>
        <w:jc w:val="both"/>
        <w:textAlignment w:val="baseline"/>
        <w:rPr>
          <w:sz w:val="41"/>
        </w:rPr>
      </w:pPr>
      <w:bookmarkStart w:name="" w:id="138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我们在这一发展中成长起来的现代人，发现自己正处于一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种在怀疑论的洪流中沉沦下去并因而失去我们自己的真理的危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险之中。当我们思考这一困境的时候，我们的目光转回到我们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现代人性的历史中去。我们只有通过说明那种人性的历史的统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一的意义才能获得自我理解，并因而获得内在的支持。这种人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性的历史的意义从来都是通过重新确立任务而产生的，它是推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动哲学探索的原动力。</w:t>
      </w:r>
      <w:bookmarkEnd w:id="1381"/>
    </w:p>
    <w:p>
      <w:r>
        <w:t/>
      </w:r>
    </w:p>
    <w:p>
      <w:pPr>
        <w:sectPr>
          <w:footerReference r:id="rId99"/>
          <w:headerReference r:id="rId100" w:type="default"/>
          <w:type w:val="nextPage"/>
          <w:pgSz w:w="16280" w:h="23340"/>
          <w:pgMar w:left="2380" w:top="1760" w:right="2380" w:bottom="1760" w:header="1460" w:footer="1460"/>
          <w:cols w:num="1"/>
        </w:sectPr>
      </w:pPr>
    </w:p>
    <w:p>
      <w:pPr>
        <w:pageBreakBefore w:val="off"/>
        <w:tabs/>
        <w:wordWrap w:val="off"/>
        <w:spacing w:before="2040" w:after="0" w:line="1320" w:lineRule="atLeast"/>
        <w:ind w:left="1260" w:right="1040"/>
        <w:jc w:val="center"/>
        <w:textAlignment w:val="baseline"/>
        <w:rPr>
          <w:sz w:val="53"/>
        </w:rPr>
      </w:pPr>
      <w:bookmarkStart w:name="" w:id="1382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6.为人的意义而斗争的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近代哲学史</w:t>
      </w:r>
      <w:bookmarkEnd w:id="1382"/>
    </w:p>
    <w:p>
      <w:pPr>
        <w:pageBreakBefore w:val="off"/>
        <w:tabs/>
        <w:wordWrap w:val="off"/>
        <w:spacing w:before="0" w:after="0" w:line="1320" w:lineRule="exact"/>
        <w:ind w:left="0" w:right="0"/>
        <w:jc w:val="center"/>
        <w:textAlignment w:val="baseline"/>
        <w:rPr>
          <w:sz w:val="53"/>
        </w:rPr>
      </w:pPr>
      <w:bookmarkStart w:name="" w:id="138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383"/>
    </w:p>
    <w:p>
      <w:pPr>
        <w:pageBreakBefore w:val="off"/>
        <w:tabs/>
        <w:wordWrap w:val="off"/>
        <w:spacing w:before="0" w:after="0" w:line="800" w:lineRule="atLeast"/>
        <w:ind w:left="120" w:right="0" w:firstLine="840"/>
        <w:jc w:val="both"/>
        <w:textAlignment w:val="baseline"/>
        <w:rPr>
          <w:sz w:val="41"/>
        </w:rPr>
      </w:pPr>
      <w:bookmarkStart w:name="" w:id="13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如果我们考虑哲学观念的发展对全体(自己并不进行哲学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研究的)人的影响的话，我们势必得出如下结论：</w:t>
      </w:r>
      <w:bookmarkEnd w:id="1384"/>
    </w:p>
    <w:p>
      <w:pPr>
        <w:pageBreakBefore w:val="off"/>
        <w:tabs/>
        <w:wordWrap w:val="off"/>
        <w:spacing w:before="0" w:after="0" w:line="800" w:lineRule="atLeast"/>
        <w:ind w:left="0" w:right="20" w:firstLine="940"/>
        <w:jc w:val="both"/>
        <w:textAlignment w:val="baseline"/>
        <w:rPr>
          <w:sz w:val="41"/>
        </w:rPr>
      </w:pPr>
      <w:bookmarkStart w:name="" w:id="13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只有从内部理解笛卡儿以来的近代哲学运动(这一运动在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其各种矛盾中存在统一性)，才能理解现代本身。我们时代的真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正唯一有意义的斗争是存在于那些已经崩溃的人与那些还保持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着根基、并为了这一根基以及新的根基而拼搏的人之间的斗争。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这种欧洲人的真正的思想斗争表现为哲学的斗争，即表现为怀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疑论的哲学，或毋宁说非哲学(因为它只保持了哲学的词语而丢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掉了哲学的任务)与那种真实的、依然生气勃勃的哲学之间的斗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争。后一种哲学的生命力在于，它们为真是自己的、具有真理性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的意义而拼搏，并因而为真正人性的意义而斗争。把潜在的理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性带入对人的可能性的自我理解中，并因此明确地使形而上学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的可能性成为一种真正的可能性，这就是唯一的一条奋发有为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地去实现形而上学或普遍哲学的道路。只有这样才能决定，自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古希腊哲学诞生起欧洲人就具有的理想目标(Telos)(即从哲学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的理性出发去做人的目标，它只有在无穷无尽的从隐到显的理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性运动中，在通过理性为自己制定规范和寻求人的真理和真实</w:t>
      </w:r>
      <w:bookmarkEnd w:id="1385"/>
    </w:p>
    <w:p>
      <w:r>
        <w:t/>
      </w:r>
    </w:p>
    <w:p>
      <w:pPr>
        <w:sectPr>
          <w:footerReference r:id="rId101"/>
          <w:headerReference r:id="rId102" w:type="default"/>
          <w:type w:val="nextPage"/>
          <w:pgSz w:w="16280" w:h="23340"/>
          <w:pgMar w:left="2460" w:top="1980" w:right="2460" w:bottom="1980" w:header="1680" w:footer="1680"/>
          <w:cols w:num="1"/>
        </w:sectPr>
      </w:pPr>
    </w:p>
    <w:p>
      <w:pPr>
        <w:pageBreakBefore w:val="off"/>
        <w:tabs>
          <w:tab w:pos="10600" w:val="left" w:leader="none"/>
        </w:tabs>
        <w:wordWrap w:val="off"/>
        <w:spacing w:before="0" w:after="0" w:line="400" w:lineRule="atLeast"/>
        <w:ind w:left="5920" w:right="0"/>
        <w:jc w:val="both"/>
        <w:textAlignment w:val="baseline"/>
        <w:rPr>
          <w:sz w:val="29"/>
        </w:rPr>
      </w:pPr>
      <w:bookmarkStart w:name="" w:id="1386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6.为人的意义而斗争的近代哲学史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021</w:t>
      </w:r>
      <w:bookmarkEnd w:id="138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38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38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38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388"/>
    </w:p>
    <w:p>
      <w:pPr>
        <w:pageBreakBefore w:val="off"/>
        <w:tabs/>
        <w:wordWrap w:val="off"/>
        <w:spacing w:before="0" w:after="0" w:line="760" w:lineRule="atLeast"/>
        <w:ind w:left="20" w:right="0"/>
        <w:jc w:val="both"/>
        <w:textAlignment w:val="baseline"/>
        <w:rPr>
          <w:sz w:val="39"/>
        </w:rPr>
      </w:pPr>
      <w:bookmarkStart w:name="" w:id="138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性的无限努力中，才有可能实现)是否只是一个历史事实的错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觉，只是作为各种不同的文明和历史之一的偶然的人性的偶然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所得；或者，在古希腊人中第一次获得突破的不是作为人之本质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的人的终极目标(Entelechie)。凡是人必定是生产中和社会联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系中的人；并且，只有当人的整个人性成为理性的人性时，人才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是理性的动物(animal rationale)。这种类型的人默默地追求理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性，或公开地追求来自人本身、表现人本身，和按照本质的必然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性自觉引导人的发展的终极目标(Entelechie)。因此，哲学和科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学本来应该是揭示普遍的、人“生而固有的”理性的历史运动。</w:t>
      </w:r>
      <w:bookmarkEnd w:id="1389"/>
    </w:p>
    <w:p>
      <w:pPr>
        <w:pageBreakBefore w:val="off"/>
        <w:tabs/>
        <w:wordWrap w:val="off"/>
        <w:spacing w:before="0" w:after="0" w:line="760" w:lineRule="atLeast"/>
        <w:ind w:left="20" w:right="60" w:firstLine="840"/>
        <w:jc w:val="both"/>
        <w:textAlignment w:val="baseline"/>
        <w:rPr>
          <w:sz w:val="39"/>
        </w:rPr>
      </w:pPr>
      <w:bookmarkStart w:name="" w:id="139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如果迄今还没有结束的这场运动被证明为在正确的道路上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寻求实现真正的终极目标的话，或者，如果理性在事实上完全清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楚明白地意识到它自己的本质形式(即一种在前后一致的、必真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的认识中展开的和按照必真的方法为自己制定规范的普遍哲学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的形式)的话，那么哲学和科学确实是揭示普遍的、人“生而固有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的”理性的历史运动。只有这样才能决定，是否欧洲人真正在自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身中承负着绝对理念，是否欧洲文明也不过是像“中国”或“印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度”一样的经验的人类学的文明类型；以及只有这样才能决定，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是否一切其他文明的欧洲化不是一种历史的荒唐胡闹，而具有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绝对的世界意义。</w:t>
      </w:r>
      <w:bookmarkEnd w:id="1390"/>
    </w:p>
    <w:p>
      <w:pPr>
        <w:pageBreakBefore w:val="off"/>
        <w:tabs/>
        <w:wordWrap w:val="off"/>
        <w:spacing w:before="0" w:after="0" w:line="760" w:lineRule="atLeast"/>
        <w:ind w:left="20" w:right="120" w:firstLine="840"/>
        <w:jc w:val="both"/>
        <w:textAlignment w:val="baseline"/>
        <w:rPr>
          <w:sz w:val="39"/>
        </w:rPr>
      </w:pPr>
      <w:bookmarkStart w:name="" w:id="13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我们现在可以确定，十八世纪的理性主义，以及它寻求获得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欧洲人所需要的根基的方式，是素朴的。但是承认这种理性主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义是素朴的，甚至是荒谬的(如果我们坚持前后一贯的思想)是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否必然牺牲理性主义的真正的意义呢？怎样才能严肃地说明那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种素朴性，那种荒谬呢？以及怎样才能严肃地说明被大吹大擂</w:t>
      </w:r>
      <w:bookmarkEnd w:id="1391"/>
    </w:p>
    <w:p>
      <w:r>
        <w:t/>
      </w:r>
    </w:p>
    <w:p>
      <w:pPr>
        <w:sectPr>
          <w:footerReference r:id="rId103"/>
          <w:headerReference r:id="rId104" w:type="default"/>
          <w:type w:val="nextPage"/>
          <w:pgSz w:w="16280" w:h="23340"/>
          <w:pgMar w:left="2440" w:top="1800" w:right="2440" w:bottom="1800" w:header="1500" w:footer="1500"/>
          <w:cols w:num="1"/>
        </w:sectPr>
      </w:pPr>
    </w:p>
    <w:p>
      <w:pPr>
        <w:pageBreakBefore w:val="off"/>
        <w:tabs>
          <w:tab w:pos="1520" w:val="left" w:leader="none"/>
        </w:tabs>
        <w:wordWrap w:val="off"/>
        <w:spacing w:before="0" w:after="0" w:line="420" w:lineRule="atLeast"/>
        <w:ind w:left="300" w:right="0"/>
        <w:jc w:val="both"/>
        <w:textAlignment w:val="baseline"/>
        <w:rPr>
          <w:sz w:val="30"/>
        </w:rPr>
      </w:pPr>
      <w:bookmarkStart w:name="" w:id="1392"/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022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欧洲科学危机和超验现象学</w:t>
      </w:r>
      <w:bookmarkEnd w:id="139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139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39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139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394"/>
    </w:p>
    <w:p>
      <w:pPr>
        <w:pageBreakBefore w:val="off"/>
        <w:tabs/>
        <w:wordWrap w:val="off"/>
        <w:spacing w:before="0" w:after="0" w:line="900" w:lineRule="atLeast"/>
        <w:ind w:left="320" w:right="0"/>
        <w:jc w:val="both"/>
        <w:textAlignment w:val="baseline"/>
        <w:rPr>
          <w:sz w:val="41"/>
        </w:rPr>
      </w:pPr>
      <w:bookmarkStart w:name="" w:id="139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的、我们曾寄予期望的反理性主义的理性呢？当我们去倾听它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的时候，难道它不也试图以理性的思考和推理来说服我们吗？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它的非理性难道归根到底不又是一种目光狭窄的、比以往的任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何老的理性主义更糟糕的坏的理性主义吗？难道它不是一种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“懒惰的理性”的理性吗？这种理性回避了那场说明最终的素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材，并从这些素材出发最终地、正确地预先规定理性的目标和道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路的斗争。</w:t>
      </w:r>
      <w:bookmarkEnd w:id="1395"/>
    </w:p>
    <w:p>
      <w:pPr>
        <w:pageBreakBefore w:val="off"/>
        <w:tabs/>
        <w:wordWrap w:val="off"/>
        <w:spacing w:before="0" w:after="0" w:line="900" w:lineRule="atLeast"/>
        <w:ind w:left="320" w:right="20" w:firstLine="800"/>
        <w:jc w:val="both"/>
        <w:textAlignment w:val="baseline"/>
        <w:rPr>
          <w:sz w:val="41"/>
        </w:rPr>
      </w:pPr>
      <w:bookmarkStart w:name="" w:id="139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到此为止，我已简要地指出，为什么说明这场早已发生的，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而在当今急剧恶化的近代科学和哲学的危机的深刻动因有着不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可比拟的重要意义。</w:t>
      </w:r>
      <w:bookmarkEnd w:id="1396"/>
    </w:p>
    <w:p>
      <w:r>
        <w:t/>
      </w:r>
    </w:p>
    <w:p>
      <w:pPr>
        <w:sectPr>
          <w:footerReference r:id="rId105"/>
          <w:headerReference r:id="rId106" w:type="default"/>
          <w:type w:val="nextPage"/>
          <w:pgSz w:w="16280" w:h="23340"/>
          <w:pgMar w:left="2360" w:top="1820" w:right="2360" w:bottom="1820" w:header="1520" w:footer="1520"/>
          <w:cols w:num="1"/>
        </w:sectPr>
      </w:pPr>
    </w:p>
    <w:p>
      <w:pPr>
        <w:pageBreakBefore w:val="off"/>
        <w:tabs/>
        <w:wordWrap w:val="off"/>
        <w:spacing w:before="2260" w:after="0" w:line="940" w:lineRule="atLeast"/>
        <w:ind w:left="0" w:right="0"/>
        <w:jc w:val="center"/>
        <w:textAlignment w:val="baseline"/>
        <w:rPr>
          <w:sz w:val="47"/>
        </w:rPr>
      </w:pPr>
      <w:bookmarkStart w:name="" w:id="1397"/>
      <w:r>
        <w:rPr>
          <w:rFonts w:ascii="宋体" w:hAnsi="宋体" w:cs="宋体" w:eastAsia="宋体"/>
          <w:sz w:val="47"/>
          <w:spacing w:val="0"/>
          <w:color w:val="000000"/>
          <w:b w:val="on"/>
          <w:i w:val="off"/>
        </w:rPr>
        <w:t>7.这一著作的研究计划</w:t>
      </w:r>
      <w:bookmarkEnd w:id="1397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41"/>
        </w:rPr>
      </w:pPr>
      <w:bookmarkStart w:name="" w:id="139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398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41"/>
        </w:rPr>
      </w:pPr>
      <w:bookmarkStart w:name="" w:id="13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399"/>
    </w:p>
    <w:p>
      <w:pPr>
        <w:pageBreakBefore w:val="off"/>
        <w:tabs/>
        <w:wordWrap w:val="off"/>
        <w:spacing w:before="0" w:after="0" w:line="780" w:lineRule="atLeast"/>
        <w:ind w:left="60" w:right="80" w:firstLine="840"/>
        <w:jc w:val="both"/>
        <w:textAlignment w:val="baseline"/>
        <w:rPr>
          <w:sz w:val="41"/>
        </w:rPr>
      </w:pPr>
      <w:bookmarkStart w:name="" w:id="14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但是我们自己，我们当代的哲学家，必须扪心自问：正在这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样进行的思索对我们来说能够、并必定具有什么意义呢？难道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我们在这里不过是听一个学术报告而已，此后只能简单地再一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次回到暂时中断了的研究我们的哲学问题的业务中去进一步构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造我们的哲学吗？难道当我们已经清楚地预感到我们的哲学就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像一切当代的和过去的哲学的同人的哲学一样，不过是荣枯不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定的哲学园地中的昙花一现时，还能严肃认真地进行哲学研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究吗？</w:t>
      </w:r>
      <w:bookmarkEnd w:id="1400"/>
    </w:p>
    <w:p>
      <w:pPr>
        <w:pageBreakBefore w:val="off"/>
        <w:tabs/>
        <w:wordWrap w:val="off"/>
        <w:spacing w:before="0" w:after="0" w:line="780" w:lineRule="atLeast"/>
        <w:ind w:left="0" w:right="140" w:firstLine="840"/>
        <w:jc w:val="both"/>
        <w:textAlignment w:val="baseline"/>
        <w:rPr>
          <w:sz w:val="41"/>
        </w:rPr>
      </w:pPr>
      <w:bookmarkStart w:name="" w:id="14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这正是我们所面临的困境。这里所说的我们不是指那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些哲学匠，而是指那些受到以往真正伟大的哲学家熏陶的、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为真理而生、按我们自己的真理而活，并只愿这样生存的哲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学家。但是，我们这样的当代哲学家正陷入一种痛苦的存在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矛盾之中。我们不能放弃对作为一种使命的哲学的可能性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所抱的信仰，即对作为一种普遍的认识的哲学的可能性所抱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的信仰。我们深知在这一任务中我们作为真诚的哲学家召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唤着自己。现在我们要问：我们如何才能坚持这一只有联系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到我们大家所共同具有的唯一目标，即只有联系到那种哲学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时才有意义的信仰呢？</w:t>
      </w:r>
      <w:bookmarkEnd w:id="1401"/>
    </w:p>
    <w:p>
      <w:r>
        <w:t/>
      </w:r>
    </w:p>
    <w:p>
      <w:pPr>
        <w:sectPr>
          <w:footerReference r:id="rId107"/>
          <w:headerReference r:id="rId108" w:type="default"/>
          <w:type w:val="nextPage"/>
          <w:pgSz w:w="16280" w:h="23340"/>
          <w:pgMar w:left="2420" w:top="1980" w:right="2420" w:bottom="1980" w:header="1680" w:footer="1680"/>
          <w:cols w:num="1"/>
        </w:sectPr>
      </w:pPr>
    </w:p>
    <w:p>
      <w:pPr>
        <w:pageBreakBefore w:val="off"/>
        <w:tabs>
          <w:tab w:pos="1560" w:val="left" w:leader="none"/>
        </w:tabs>
        <w:wordWrap w:val="off"/>
        <w:spacing w:before="0" w:after="0" w:line="400" w:lineRule="atLeast"/>
        <w:ind w:left="340" w:right="0"/>
        <w:jc w:val="both"/>
        <w:textAlignment w:val="baseline"/>
        <w:rPr>
          <w:sz w:val="29"/>
        </w:rPr>
      </w:pPr>
      <w:bookmarkStart w:name="" w:id="1402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024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欧洲科学危机和超验现象学</w:t>
      </w:r>
      <w:bookmarkEnd w:id="1402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9"/>
        </w:rPr>
      </w:pPr>
      <w:bookmarkStart w:name="" w:id="140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403"/>
    </w:p>
    <w:p>
      <w:pPr>
        <w:pageBreakBefore w:val="off"/>
        <w:tabs/>
        <w:wordWrap w:val="off"/>
        <w:spacing w:before="0" w:after="0" w:line="780" w:lineRule="atLeast"/>
        <w:ind w:left="340" w:right="0" w:firstLine="860"/>
        <w:jc w:val="both"/>
        <w:textAlignment w:val="baseline"/>
        <w:rPr>
          <w:sz w:val="39"/>
        </w:rPr>
      </w:pPr>
      <w:bookmarkStart w:name="" w:id="140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我们已经普遍地意识到：人所进行的哲学思维和它对整个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人类生存的影响决不只有私有的或有限的文化目标的意义。因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此在我们的哲学思维中，我们是“人类的父母官”(Funktionäre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der Menschheit)，对此我们是决不能忽视的。作为一个哲学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家，在我们的内在的个人的工作中的这种对我们自己的真正的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存有所负的完全个人的责任中，同时也承担着对整个人类的真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正的存有的责任。人类真正的存有是追求理想目标(Telos)，从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根本上说，它只有通过哲学，——通过我们，如果严格地说我们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还是哲学家的话，才能被实现。这里，在这一存在的“如果”中，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还有回避吗？要是不能，那么我们应该做些什么才能不辜负我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们的信仰呢？我们再也不能心安理得地按照先前的那种方式来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进行哲学思维了，这种思维让我们希望的只是种种哲学，而不是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哲学。</w:t>
      </w:r>
      <w:bookmarkEnd w:id="1404"/>
    </w:p>
    <w:p>
      <w:pPr>
        <w:pageBreakBefore w:val="off"/>
        <w:tabs/>
        <w:wordWrap w:val="off"/>
        <w:spacing w:before="0" w:after="0" w:line="780" w:lineRule="atLeast"/>
        <w:ind w:left="260" w:right="80" w:firstLine="860"/>
        <w:jc w:val="both"/>
        <w:textAlignment w:val="baseline"/>
        <w:rPr>
          <w:sz w:val="39"/>
        </w:rPr>
      </w:pPr>
      <w:bookmarkStart w:name="" w:id="140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我们的第一个历史的反思不仅使我们认清当前的实际的形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势和它的明显地摆着的困境，而且也使我们回忆起，按照“哲学”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这个词所指明的目标，按照它的概念、问题和方法我们作为哲学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家是过去的继承人。在作出一切决定之前，为了获得彻底的自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我理解，显然必须以一种历史的和批判的方式作一番历史的回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顾，恐怕除此以外再也没有什么有助益的方式了。为此，我们必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须回过头去检查一下什么是一开始就作为哲学和总是作为哲学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被寻求的东西，什么是始终一贯地在互相交流的历史过程中被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一切哲学家在一切哲学中所寻求的东西。但是这必须包括批判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地考虑什么是在哲学的目标和方法中的最根本的、原初的、本真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的东西。这些东西一旦被发现，就征服我们的意愿，使我们非跟</w:t>
      </w:r>
      <w:bookmarkEnd w:id="1405"/>
    </w:p>
    <w:p>
      <w:r>
        <w:t/>
      </w:r>
    </w:p>
    <w:p>
      <w:pPr>
        <w:sectPr>
          <w:footerReference r:id="rId109"/>
          <w:headerReference r:id="rId110" w:type="default"/>
          <w:type w:val="nextPage"/>
          <w:pgSz w:w="16280" w:h="23340"/>
          <w:pgMar w:left="2320" w:top="1800" w:right="2320" w:bottom="1800" w:header="1500" w:footer="150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60"/>
        <w:jc w:val="right"/>
        <w:textAlignment w:val="baseline"/>
        <w:rPr>
          <w:sz w:val="32"/>
        </w:rPr>
      </w:pPr>
      <w:bookmarkStart w:name="" w:id="140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7.这一著作的研究计划|025</w:t>
      </w:r>
      <w:bookmarkEnd w:id="1406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2"/>
        </w:rPr>
      </w:pPr>
      <w:bookmarkStart w:name="" w:id="1407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407"/>
    </w:p>
    <w:p>
      <w:pPr>
        <w:pageBreakBefore w:val="off"/>
        <w:tabs/>
        <w:wordWrap w:val="off"/>
        <w:spacing w:before="0" w:after="0" w:line="400" w:lineRule="exact"/>
        <w:ind w:left="0" w:right="0"/>
        <w:jc w:val="right"/>
        <w:textAlignment w:val="baseline"/>
        <w:rPr>
          <w:sz w:val="32"/>
        </w:rPr>
      </w:pPr>
      <w:bookmarkStart w:name="" w:id="140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/>
      </w:r>
      <w:bookmarkEnd w:id="1408"/>
    </w:p>
    <w:p>
      <w:pPr>
        <w:pageBreakBefore w:val="off"/>
        <w:tabs/>
        <w:wordWrap w:val="off"/>
        <w:spacing w:before="0" w:after="0" w:line="520" w:lineRule="atLeast"/>
        <w:ind w:left="160" w:right="0"/>
        <w:jc w:val="both"/>
        <w:textAlignment w:val="baseline"/>
        <w:rPr>
          <w:sz w:val="39"/>
        </w:rPr>
      </w:pPr>
      <w:bookmarkStart w:name="" w:id="14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着它不可。</w:t>
      </w:r>
      <w:bookmarkEnd w:id="1409"/>
    </w:p>
    <w:p>
      <w:pPr>
        <w:pageBreakBefore w:val="off"/>
        <w:tabs/>
        <w:wordWrap w:val="off"/>
        <w:spacing w:before="0" w:after="0" w:line="800" w:lineRule="atLeast"/>
        <w:ind w:left="160" w:right="0" w:firstLine="840"/>
        <w:jc w:val="both"/>
        <w:textAlignment w:val="baseline"/>
        <w:rPr>
          <w:sz w:val="39"/>
        </w:rPr>
      </w:pPr>
      <w:bookmarkStart w:name="" w:id="14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这究竟应该怎样来进行呢？什么应该被看作最终的必真的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真理呢？这对于我们作为哲学家的存在的存有来说具有决定性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的意义。然而，在一开始，它们并不是清楚的。以下我试着表明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自己走过的道路，以及经过我几十年的尝试所得到证明的这条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道路的实际可行性和有效性。从现代起，我们将在具有高度怀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疑精神的、但又不事先抱否定态度的思想指导下共同进行这一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探索。我们将打破外部的哲学史的“历史事实”的硬壳，提问、展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示和检验它们的内在意义和深藏的目的论。这一探索的历程将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逐步地显示出彻底重新改变观点的可能性，这在开始时不会引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人注目，但步步深入，最终指明新的前景。不去提问，问题不会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自己跑出来；不作研究，研究的领域不会自己展示出来；不进行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彻底的理解和领会，就不会发现相关联的东西。这一探索将最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终导致要求根本性地改变在过去的一切历史的形式中被认为是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“自明的”哲学的整个意义。一种新的哲学的实践的可能性将连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同它的新的任务、它的普遍必真的基础，通过它的活动而显示自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己。但是这种探索也将表明，一切过去的哲学是内在地趋向这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种新的哲学的意义的，尽管它们本身并不意识到这一点。在此，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特别需要指出，近代心理学的悲剧性的失败，它的矛盾性的历史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存在(historisches Dasein)，将得到澄清和被大家理解：一方面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它通过它的历史地积累起来的意义不得不提出充当基本的哲学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科学的要求，另一方面这又势必产生所谓“心理主义”悖论式的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后果。</w:t>
      </w:r>
      <w:bookmarkEnd w:id="1410"/>
    </w:p>
    <w:p>
      <w:pPr>
        <w:pageBreakBefore w:val="off"/>
        <w:tabs/>
        <w:wordWrap w:val="off"/>
        <w:spacing w:before="0" w:after="0" w:line="520" w:lineRule="atLeast"/>
        <w:ind w:left="920" w:right="0"/>
        <w:jc w:val="both"/>
        <w:textAlignment w:val="baseline"/>
        <w:rPr>
          <w:sz w:val="39"/>
        </w:rPr>
      </w:pPr>
      <w:bookmarkStart w:name="" w:id="141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我不想教诲，只想引导，只想表明和描述我所看到的东西。</w:t>
      </w:r>
      <w:bookmarkEnd w:id="1411"/>
    </w:p>
    <w:p>
      <w:r>
        <w:t/>
      </w:r>
    </w:p>
    <w:p>
      <w:pPr>
        <w:sectPr>
          <w:footerReference r:id="rId111"/>
          <w:headerReference r:id="rId112" w:type="default"/>
          <w:type w:val="nextPage"/>
          <w:pgSz w:w="16280" w:h="23340"/>
          <w:pgMar w:left="2440" w:top="1800" w:right="2440" w:bottom="1800" w:header="1500" w:footer="1500"/>
          <w:cols w:num="1"/>
        </w:sectPr>
      </w:pPr>
    </w:p>
    <w:p>
      <w:pPr>
        <w:pageBreakBefore w:val="off"/>
        <w:tabs>
          <w:tab w:pos="1380" w:val="left" w:leader="none"/>
        </w:tabs>
        <w:wordWrap w:val="off"/>
        <w:spacing w:before="0" w:after="0" w:line="420" w:lineRule="atLeast"/>
        <w:ind w:left="140" w:right="0"/>
        <w:jc w:val="both"/>
        <w:textAlignment w:val="baseline"/>
        <w:rPr>
          <w:sz w:val="30"/>
        </w:rPr>
      </w:pPr>
      <w:bookmarkStart w:name="" w:id="1412"/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026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>欧洲科学危机和超验现象学</w:t>
      </w:r>
      <w:bookmarkEnd w:id="1412"/>
    </w:p>
    <w:p>
      <w:pPr>
        <w:pageBreakBefore w:val="off"/>
        <w:tabs/>
        <w:wordWrap w:val="off"/>
        <w:spacing w:before="700" w:after="0" w:line="940" w:lineRule="atLeast"/>
        <w:ind w:left="180" w:right="0"/>
        <w:jc w:val="both"/>
        <w:textAlignment w:val="baseline"/>
        <w:rPr>
          <w:sz w:val="41"/>
        </w:rPr>
      </w:pPr>
      <w:bookmarkStart w:name="" w:id="141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我将尽我的知识和良心首先面对我自己但同样也面对大家来讲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话。当一个人赤诚地为哲学生存的命运而献身时，这就是他的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唯一愿望。</w:t>
      </w:r>
      <w:bookmarkEnd w:id="1413"/>
    </w:p>
    <w:p>
      <w:r>
        <w:t/>
      </w:r>
    </w:p>
    <w:p>
      <w:pPr>
        <w:sectPr>
          <w:footerReference r:id="rId113"/>
          <w:headerReference r:id="rId114" w:type="default"/>
          <w:type w:val="nextPage"/>
          <w:pgSz w:w="16280" w:h="23340"/>
          <w:pgMar w:left="2420" w:top="1840" w:right="2420" w:bottom="1840" w:header="1540" w:footer="1540"/>
          <w:cols w:num="1"/>
        </w:sectPr>
      </w:pPr>
    </w:p>
    <w:p>
      <w:pPr>
        <w:pageBreakBefore w:val="off"/>
        <w:tabs/>
        <w:wordWrap w:val="off"/>
        <w:spacing w:before="3940" w:after="0" w:line="1580" w:lineRule="atLeast"/>
        <w:ind w:left="0" w:right="0"/>
        <w:jc w:val="center"/>
        <w:textAlignment w:val="baseline"/>
        <w:rPr>
          <w:sz w:val="117"/>
        </w:rPr>
      </w:pPr>
      <w:bookmarkStart w:name="" w:id="1414"/>
      <w:r>
        <w:rPr>
          <w:rFonts w:ascii="黑体" w:hAnsi="黑体" w:cs="黑体" w:eastAsia="黑体"/>
          <w:sz w:val="117"/>
          <w:spacing w:val="0"/>
          <w:color w:val="000000"/>
          <w:b w:val="on"/>
          <w:i w:val="off"/>
        </w:rPr>
        <w:t>第二部分</w:t>
      </w:r>
      <w:bookmarkEnd w:id="1414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75"/>
        </w:rPr>
      </w:pPr>
      <w:bookmarkStart w:name="" w:id="1415"/>
      <w:r>
        <w:rPr>
          <w:rFonts w:ascii="宋体" w:hAnsi="宋体" w:cs="宋体" w:eastAsia="宋体"/>
          <w:sz w:val="75"/>
          <w:spacing w:val="0"/>
          <w:color w:val="000000"/>
          <w:b w:val="off"/>
          <w:i w:val="off"/>
        </w:rPr>
        <w:t/>
      </w:r>
      <w:bookmarkEnd w:id="1415"/>
    </w:p>
    <w:p>
      <w:pPr>
        <w:pageBreakBefore w:val="off"/>
        <w:tabs/>
        <w:wordWrap w:val="off"/>
        <w:spacing w:before="0" w:after="0" w:line="1020" w:lineRule="atLeast"/>
        <w:ind w:left="0" w:right="0"/>
        <w:jc w:val="center"/>
        <w:textAlignment w:val="baseline"/>
        <w:rPr>
          <w:sz w:val="75"/>
        </w:rPr>
      </w:pPr>
      <w:bookmarkStart w:name="" w:id="1416"/>
      <w:r>
        <w:rPr>
          <w:rFonts w:ascii="宋体" w:hAnsi="宋体" w:cs="宋体" w:eastAsia="宋体"/>
          <w:sz w:val="75"/>
          <w:spacing w:val="0"/>
          <w:color w:val="000000"/>
          <w:b w:val="on"/>
          <w:i w:val="off"/>
        </w:rPr>
        <w:t>澄清发生于近代物理主义的</w:t>
      </w:r>
      <w:bookmarkEnd w:id="1416"/>
    </w:p>
    <w:p>
      <w:pPr>
        <w:pageBreakBefore w:val="off"/>
        <w:tabs/>
        <w:wordWrap w:val="off"/>
        <w:spacing w:before="0" w:after="0" w:line="1020" w:lineRule="atLeast"/>
        <w:ind w:left="0" w:right="0"/>
        <w:jc w:val="center"/>
        <w:textAlignment w:val="baseline"/>
        <w:rPr>
          <w:sz w:val="75"/>
        </w:rPr>
      </w:pPr>
      <w:bookmarkStart w:name="" w:id="1417"/>
      <w:r>
        <w:rPr>
          <w:rFonts w:ascii="宋体" w:hAnsi="宋体" w:cs="宋体" w:eastAsia="宋体"/>
          <w:sz w:val="75"/>
          <w:spacing w:val="0"/>
          <w:color w:val="000000"/>
          <w:b w:val="on"/>
          <w:i w:val="off"/>
        </w:rPr>
        <w:t>客观主义与超验的主观主义</w:t>
      </w:r>
      <w:bookmarkEnd w:id="1417"/>
    </w:p>
    <w:p>
      <w:pPr>
        <w:pageBreakBefore w:val="off"/>
        <w:tabs/>
        <w:wordWrap w:val="off"/>
        <w:spacing w:before="0" w:after="0" w:line="1020" w:lineRule="atLeast"/>
        <w:ind w:left="0" w:right="0"/>
        <w:jc w:val="center"/>
        <w:textAlignment w:val="baseline"/>
        <w:rPr>
          <w:sz w:val="75"/>
        </w:rPr>
      </w:pPr>
      <w:bookmarkStart w:name="" w:id="1418"/>
      <w:r>
        <w:rPr>
          <w:rFonts w:ascii="宋体" w:hAnsi="宋体" w:cs="宋体" w:eastAsia="宋体"/>
          <w:sz w:val="75"/>
          <w:spacing w:val="0"/>
          <w:color w:val="000000"/>
          <w:b w:val="on"/>
          <w:i w:val="off"/>
        </w:rPr>
        <w:t>之间的对立的根源</w:t>
      </w:r>
      <w:bookmarkEnd w:id="1418"/>
    </w:p>
    <w:p>
      <w:r>
        <w:t/>
      </w:r>
    </w:p>
    <w:p>
      <w:pPr>
        <w:sectPr>
          <w:footerReference r:id="rId115"/>
          <w:headerReference r:id="rId116" w:type="default"/>
          <w:type w:val="nextPage"/>
          <w:pgSz w:w="16280" w:h="23340"/>
          <w:pgMar w:left="2460" w:top="1980" w:right="2460" w:bottom="1980" w:header="1680" w:footer="1680"/>
          <w:cols w:num="1"/>
        </w:sectPr>
      </w:pPr>
    </w:p>
    <w:p>
      <w:pPr>
        <w:pageBreakBefore w:val="off"/>
        <w:tabs/>
        <w:wordWrap w:val="off"/>
        <w:spacing w:before="1920" w:after="0" w:line="1260" w:lineRule="atLeast"/>
        <w:ind w:left="1800" w:right="740" w:hanging="1120"/>
        <w:jc w:val="both"/>
        <w:textAlignment w:val="baseline"/>
        <w:rPr>
          <w:sz w:val="54"/>
        </w:rPr>
      </w:pPr>
      <w:bookmarkStart w:name="" w:id="1419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8.在数学的革新中产生出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科学的普遍性的新观念</w:t>
      </w:r>
      <w:bookmarkEnd w:id="1419"/>
    </w:p>
    <w:p>
      <w:pPr>
        <w:pageBreakBefore w:val="off"/>
        <w:tabs/>
        <w:wordWrap w:val="off"/>
        <w:spacing w:before="0" w:after="0" w:line="1280" w:lineRule="exact"/>
        <w:ind w:left="0" w:right="0"/>
        <w:jc w:val="both"/>
        <w:textAlignment w:val="baseline"/>
        <w:rPr>
          <w:sz w:val="54"/>
        </w:rPr>
      </w:pPr>
      <w:bookmarkStart w:name="" w:id="142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420"/>
    </w:p>
    <w:p>
      <w:pPr>
        <w:pageBreakBefore w:val="off"/>
        <w:tabs/>
        <w:wordWrap w:val="off"/>
        <w:spacing w:before="0" w:after="0" w:line="780" w:lineRule="atLeast"/>
        <w:ind w:left="100" w:right="60" w:firstLine="920"/>
        <w:jc w:val="both"/>
        <w:textAlignment w:val="baseline"/>
        <w:rPr>
          <w:sz w:val="39"/>
        </w:rPr>
      </w:pPr>
      <w:bookmarkStart w:name="" w:id="14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首先，我们必须理解，在近代和古代的观念交替之际所发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生的关于普遍哲学的观念、任务的重大变化。从笛卡儿起，一种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新的观念支配了整个哲学运动的发展，并且成为导致这些运动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之间紧张关系的内在动因。</w:t>
      </w:r>
      <w:bookmarkEnd w:id="1421"/>
    </w:p>
    <w:p>
      <w:pPr>
        <w:pageBreakBefore w:val="off"/>
        <w:tabs/>
        <w:wordWrap w:val="off"/>
        <w:spacing w:before="0" w:after="0" w:line="780" w:lineRule="atLeast"/>
        <w:ind w:left="100" w:right="0" w:firstLine="800"/>
        <w:jc w:val="both"/>
        <w:textAlignment w:val="baseline"/>
        <w:rPr>
          <w:sz w:val="39"/>
        </w:rPr>
      </w:pPr>
      <w:bookmarkStart w:name="" w:id="14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这种变革发轫于少数几种作为古代遗产的特殊科学的复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兴：欧几里得几何学和其他希腊数学，以及希腊的自然科学。在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我们眼里它们是些碎片，是我们发达科学的起步。但是切不可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忽视这里所包含的重大的意义变化。在此，首先数学(作为几何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学和作为关于数和量值的形式化的抽象理论)被委以普遍性的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任务，这种任务在风格上从原则上说是新的，是古人所不知的。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当然，古代人在柏拉图理念论的引导下已经把经验的数、测量的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单位、在空间中的经验的形状、点、线、面、体加以理念化了；于是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几何的命题和证明就转变成为理念化的几何的命题和证明。而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且，与欧几里得几何学相关联，那种系统地一体化的演绎理论的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观念也发展起来了。它给人以深刻的影响，它以广泛而深邃的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理念为目标，它建立在公理性的基本概念和原则上，它在必真的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逻辑推演中展开——一个由纯粹理性所组成的整体，它的真理</w:t>
      </w:r>
      <w:bookmarkEnd w:id="1422"/>
    </w:p>
    <w:p>
      <w:r>
        <w:t/>
      </w:r>
    </w:p>
    <w:p>
      <w:pPr>
        <w:sectPr>
          <w:footerReference r:id="rId117"/>
          <w:headerReference r:id="rId118" w:type="default"/>
          <w:type w:val="nextPage"/>
          <w:pgSz w:w="16280" w:h="23340"/>
          <w:pgMar w:left="2440" w:top="1980" w:right="2440" w:bottom="1980" w:header="1680" w:footer="1680"/>
          <w:cols w:num="1"/>
        </w:sectPr>
      </w:pPr>
    </w:p>
    <w:p>
      <w:pPr>
        <w:pageBreakBefore w:val="off"/>
        <w:tabs>
          <w:tab w:pos="1500" w:val="left" w:leader="none"/>
        </w:tabs>
        <w:wordWrap w:val="off"/>
        <w:spacing w:before="0" w:after="0" w:line="400" w:lineRule="atLeast"/>
        <w:ind w:left="260" w:right="0"/>
        <w:jc w:val="both"/>
        <w:textAlignment w:val="baseline"/>
        <w:rPr>
          <w:sz w:val="29"/>
        </w:rPr>
      </w:pPr>
      <w:bookmarkStart w:name="" w:id="1423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030</w:t>
      </w:r>
      <w:r>
        <w:t xml:space="preserve">	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欧洲科学危机和超验现象学</w:t>
      </w:r>
      <w:bookmarkEnd w:id="1423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9"/>
        </w:rPr>
      </w:pPr>
      <w:bookmarkStart w:name="" w:id="14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424"/>
    </w:p>
    <w:p>
      <w:pPr>
        <w:pageBreakBefore w:val="off"/>
        <w:tabs/>
        <w:wordWrap w:val="off"/>
        <w:spacing w:before="0" w:after="0" w:line="760" w:lineRule="atLeast"/>
        <w:ind w:left="220" w:right="0" w:firstLine="80"/>
        <w:jc w:val="both"/>
        <w:textAlignment w:val="baseline"/>
        <w:rPr>
          <w:sz w:val="39"/>
        </w:rPr>
      </w:pPr>
      <w:bookmarkStart w:name="" w:id="142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是可直观的，是完全由通过直接的和间接的直观所认识到的无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条件的真理所组成的。但是欧几里得几何学和一般的古代的数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学只知道有限的任务，它们只是有限的、封闭的先天原理。作为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高于一切其他先天原理的亚里士多德的三段论的先天原理也属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于这一类型。古代人到此就止步不前了。但是停留在这里就失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去了把握无限任务的可能性。这一任务对于我们来说显然是跟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几何空间的概念相联系的，是跟属于它的作为科学的几何学的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概念相联系的。在我们看来，属于这个观念空间的是一种普遍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的、统一的先天原理，一种从公理性的概念和命题中推演出来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的、并且能够在演绎的一义性中构成任何一个能在空间中描绘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出来的可设想的形状的无限的、然而自身仍完备的、首尾一致的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理论。凡是在几何的空间中观念化地“存在”的东西都是在其一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切规定性中被清楚地预先决定的东西。我们在逻辑上必真的思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想(通过概念、命题、推论、证明逐步向无限迈进)只是“发现”已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经在这里的东西，已经自在地为真的东西。</w:t>
      </w:r>
      <w:bookmarkEnd w:id="1425"/>
    </w:p>
    <w:p>
      <w:pPr>
        <w:pageBreakBefore w:val="off"/>
        <w:tabs/>
        <w:wordWrap w:val="off"/>
        <w:spacing w:before="0" w:after="0" w:line="740" w:lineRule="atLeast"/>
        <w:ind w:left="220" w:right="120" w:firstLine="820"/>
        <w:jc w:val="both"/>
        <w:textAlignment w:val="baseline"/>
        <w:rPr>
          <w:sz w:val="39"/>
        </w:rPr>
      </w:pPr>
      <w:bookmarkStart w:name="" w:id="142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带有一种系统把握的、理性的科学的这种理性的无限的存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有统一体的观念的构想是前所未闻的。一个无限的世界，在这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里一个观念的存有世界，被设想为这样的一个世界，在这个世界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中的对象不是单个地、不完全地、仿佛偶然地被我们获知的，而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是通过一种理性的、连贯地统一的方法被我们认识的，随着不断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应用这种方法，我们最终能彻底认识这里的一切对象的自在的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本身。</w:t>
      </w:r>
      <w:bookmarkEnd w:id="1426"/>
    </w:p>
    <w:p>
      <w:pPr>
        <w:pageBreakBefore w:val="off"/>
        <w:tabs/>
        <w:wordWrap w:val="off"/>
        <w:spacing w:before="0" w:after="0" w:line="760" w:lineRule="atLeast"/>
        <w:ind w:left="220" w:right="180" w:firstLine="820"/>
        <w:jc w:val="both"/>
        <w:textAlignment w:val="baseline"/>
        <w:rPr>
          <w:sz w:val="39"/>
        </w:rPr>
      </w:pPr>
      <w:bookmarkStart w:name="" w:id="14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这不仅限于观念的空间，一个与此相类似的、但更为一般的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(通过形式化的抽象所产生的)观念，即形式的数学观念，更是古</w:t>
      </w:r>
      <w:bookmarkEnd w:id="1427"/>
    </w:p>
    <w:p>
      <w:r>
        <w:t/>
      </w:r>
    </w:p>
    <w:p>
      <w:pPr>
        <w:sectPr>
          <w:footerReference r:id="rId119"/>
          <w:headerReference r:id="rId120" w:type="default"/>
          <w:type w:val="nextPage"/>
          <w:pgSz w:w="16280" w:h="23340"/>
          <w:pgMar w:left="2360" w:top="1800" w:right="2360" w:bottom="1800" w:header="1500" w:footer="1500"/>
          <w:cols w:num="1"/>
        </w:sectPr>
      </w:pPr>
    </w:p>
    <w:p>
      <w:pPr>
        <w:pageBreakBefore w:val="off"/>
        <w:tabs/>
        <w:wordWrap w:val="off"/>
        <w:spacing w:before="0" w:after="0" w:line="380" w:lineRule="atLeast"/>
        <w:ind w:left="0" w:right="1080"/>
        <w:jc w:val="right"/>
        <w:textAlignment w:val="baseline"/>
        <w:rPr>
          <w:sz w:val="28"/>
        </w:rPr>
      </w:pPr>
      <w:bookmarkStart w:name="" w:id="1428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8.在数学的革新中产生出科学的普遍性的新观念</w:t>
      </w:r>
      <w:bookmarkEnd w:id="1428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28"/>
        </w:rPr>
      </w:pPr>
      <w:bookmarkStart w:name="" w:id="142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429"/>
    </w:p>
    <w:p>
      <w:pPr>
        <w:pageBreakBefore w:val="off"/>
        <w:tabs/>
        <w:wordWrap w:val="off"/>
        <w:spacing w:before="0" w:after="0" w:line="380" w:lineRule="exact"/>
        <w:ind w:left="0" w:right="0"/>
        <w:jc w:val="right"/>
        <w:textAlignment w:val="baseline"/>
        <w:rPr>
          <w:sz w:val="28"/>
        </w:rPr>
      </w:pPr>
      <w:bookmarkStart w:name="" w:id="143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430"/>
    </w:p>
    <w:p>
      <w:pPr>
        <w:pageBreakBefore w:val="off"/>
        <w:tabs/>
        <w:wordWrap w:val="off"/>
        <w:spacing w:before="0" w:after="0" w:line="920" w:lineRule="atLeast"/>
        <w:ind w:left="80" w:right="0" w:firstLine="60"/>
        <w:jc w:val="both"/>
        <w:textAlignment w:val="baseline"/>
        <w:rPr>
          <w:sz w:val="40"/>
        </w:rPr>
      </w:pPr>
      <w:bookmarkStart w:name="" w:id="14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人所料想不及的。直到近代开端，我们才开始真正发现和占有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无穷数学的领地。代数、连续性的数学、解析几何学才破土而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出，成长起来。由此出发，由于这一代新人所特有的勇敢精神和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首创精神，一个在这种新意义上的理性的、包罗万象的科学的伟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大观念，或更确切地说，一个关于一般的存有者的整体本身就是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一个理性的统一体，并且这个理性的统一体能够被一种相应的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普遍的科学彻底把握的观念，就很快地被接受了。早在这一观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念成熟之前，它已经作为一种不清楚的或半清楚的预示，制约了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其将来的发展。无论如何，这种新的数学不是它的终结。它的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理性主义不久就延伸到自然科学，并且为自然科学创造出一种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数理自然科学的全新观念：伽利略的科学，这个名称在很长一段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时间内是理所应当的。当这个观念被成功地实施的时候，哲学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(作为关于整个世界的科学，关于一切存有者的科学)的观念就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发生了变化。</w:t>
      </w:r>
      <w:bookmarkEnd w:id="1431"/>
    </w:p>
    <w:p>
      <w:r>
        <w:t/>
      </w:r>
    </w:p>
    <w:p>
      <w:pPr>
        <w:sectPr>
          <w:footerReference r:id="rId121"/>
          <w:headerReference r:id="rId122" w:type="default"/>
          <w:type w:val="nextPage"/>
          <w:pgSz w:w="16280" w:h="23340"/>
          <w:pgMar w:left="2440" w:top="1840" w:right="2440" w:bottom="1840" w:header="1540" w:footer="1540"/>
          <w:cols w:num="1"/>
        </w:sectPr>
      </w:pPr>
    </w:p>
    <w:p>
      <w:pPr>
        <w:pageBreakBefore w:val="off"/>
        <w:tabs/>
        <w:wordWrap w:val="off"/>
        <w:spacing w:before="2200" w:after="0" w:line="960" w:lineRule="atLeast"/>
        <w:ind w:left="0" w:right="0"/>
        <w:jc w:val="center"/>
        <w:textAlignment w:val="baseline"/>
        <w:rPr>
          <w:sz w:val="50"/>
        </w:rPr>
      </w:pPr>
      <w:bookmarkStart w:name="" w:id="1432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9.伽利略对自然的数学化</w:t>
      </w:r>
      <w:bookmarkEnd w:id="1432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40"/>
        </w:rPr>
      </w:pPr>
      <w:bookmarkStart w:name="" w:id="14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433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40"/>
        </w:rPr>
      </w:pPr>
      <w:bookmarkStart w:name="" w:id="143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434"/>
    </w:p>
    <w:p>
      <w:pPr>
        <w:pageBreakBefore w:val="off"/>
        <w:tabs/>
        <w:wordWrap w:val="off"/>
        <w:spacing w:before="0" w:after="0" w:line="780" w:lineRule="atLeast"/>
        <w:ind w:left="180" w:right="0" w:firstLine="840"/>
        <w:jc w:val="both"/>
        <w:textAlignment w:val="baseline"/>
        <w:rPr>
          <w:sz w:val="40"/>
        </w:rPr>
      </w:pPr>
      <w:bookmarkStart w:name="" w:id="143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对于柏拉图来说，实在①是对理念的或多或少完全的分有。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这一思想为古代的几何学提供了初步的实际使用的可能性。通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过伽利略对自然的数学化，自然本身在新的数学的指导下被理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念化了；自然本身成为——用现代的方式来表达——一种数学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的集(Mannigfaltigkeit)。②</w:t>
      </w:r>
      <w:bookmarkEnd w:id="1435"/>
    </w:p>
    <w:p>
      <w:pPr>
        <w:pageBreakBefore w:val="off"/>
        <w:tabs/>
        <w:wordWrap w:val="off"/>
        <w:spacing w:before="0" w:after="0" w:line="720" w:lineRule="atLeast"/>
        <w:ind w:left="180" w:right="0" w:firstLine="840"/>
        <w:jc w:val="both"/>
        <w:textAlignment w:val="baseline"/>
        <w:rPr>
          <w:sz w:val="40"/>
        </w:rPr>
      </w:pPr>
      <w:bookmarkStart w:name="" w:id="14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这种对自然的数学化的意义何在？我们如何才能重新引起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这一变化的思想线索呢？</w:t>
      </w:r>
      <w:bookmarkEnd w:id="1436"/>
    </w:p>
    <w:p>
      <w:pPr>
        <w:pageBreakBefore w:val="off"/>
        <w:tabs/>
        <w:wordWrap w:val="off"/>
        <w:spacing w:before="0" w:after="0" w:line="800" w:lineRule="atLeast"/>
        <w:ind w:left="140" w:right="40" w:firstLine="840"/>
        <w:jc w:val="both"/>
        <w:textAlignment w:val="baseline"/>
        <w:rPr>
          <w:sz w:val="40"/>
        </w:rPr>
      </w:pPr>
      <w:bookmarkStart w:name="" w:id="14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这个世界是前科学地在日常的感性经验中相对于主体被给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予的。对于它我们每一个人都有自己的表象。我们把这些表象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认为是真实的存有者。在我们的互相交往中，我们早已发觉，在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我们的存有的认定之间存在差异。但是我们并不因此而认为存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在很多世界。我们必然相信这个世界仍然为一，尽管其事物向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我们不同地显现。现在的问题是：难道我们只有关于客观自在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的存有事物的空洞的、必然的观念吗？难道在这些表象本身中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不存在我们必须归之于真的性质的内容吗？显然，纯几何学和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一般关于时空的纯形式的数学，在其能够构成作为观念的存有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的纯形式方面，以其绝对普遍有效的自明性所教给我们的一切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东西，是属于这种内容的。——我在这里只描述那些触动伽利</w:t>
      </w:r>
      <w:bookmarkEnd w:id="1437"/>
    </w:p>
    <w:p>
      <w:r>
        <w:t/>
      </w:r>
    </w:p>
    <w:p>
      <w:pPr>
        <w:sectPr>
          <w:footerReference r:id="rId123"/>
          <w:headerReference r:id="rId124" w:type="default"/>
          <w:type w:val="nextPage"/>
          <w:pgSz w:w="16280" w:h="23340"/>
          <w:pgMar w:left="2400" w:top="1980" w:right="2400" w:bottom="1980" w:header="1680" w:footer="1680"/>
          <w:cols w:num="1"/>
        </w:sectPr>
      </w:pPr>
    </w:p>
    <w:p>
      <w:pPr>
        <w:pageBreakBefore w:val="off"/>
        <w:tabs>
          <w:tab w:pos="10560" w:val="left" w:leader="none"/>
        </w:tabs>
        <w:wordWrap w:val="off"/>
        <w:spacing w:before="0" w:after="0" w:line="460" w:lineRule="atLeast"/>
        <w:ind w:left="7000" w:right="0"/>
        <w:jc w:val="both"/>
        <w:textAlignment w:val="baseline"/>
        <w:rPr>
          <w:sz w:val="31"/>
        </w:rPr>
      </w:pPr>
      <w:bookmarkStart w:name="" w:id="1438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9.伽利略对自然的数学化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033</w:t>
      </w:r>
      <w:bookmarkEnd w:id="1438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40"/>
        </w:rPr>
      </w:pPr>
      <w:bookmarkStart w:name="" w:id="14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439"/>
    </w:p>
    <w:p>
      <w:pPr>
        <w:pageBreakBefore w:val="off"/>
        <w:tabs/>
        <w:wordWrap w:val="off"/>
        <w:spacing w:before="0" w:after="0" w:line="800" w:lineRule="atLeast"/>
        <w:ind w:left="40" w:right="40"/>
        <w:jc w:val="both"/>
        <w:textAlignment w:val="baseline"/>
        <w:rPr>
          <w:sz w:val="40"/>
        </w:rPr>
      </w:pPr>
      <w:bookmarkStart w:name="" w:id="1440"/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略的思想的“不言自喻的东西”(“Selbstverständlichkeit”)③，而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不表述我自己的立场。</w:t>
      </w:r>
      <w:bookmarkEnd w:id="1440"/>
    </w:p>
    <w:p>
      <w:pPr>
        <w:pageBreakBefore w:val="off"/>
        <w:tabs/>
        <w:wordWrap w:val="off"/>
        <w:spacing w:before="0" w:after="0" w:line="800" w:lineRule="atLeast"/>
        <w:ind w:left="40" w:right="60" w:firstLine="820"/>
        <w:jc w:val="both"/>
        <w:textAlignment w:val="baseline"/>
        <w:rPr>
          <w:sz w:val="40"/>
        </w:rPr>
      </w:pPr>
      <w:bookmarkStart w:name="" w:id="14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我们需要仔细说明伽利略把什么引为“自喻的东西”，以及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什么对于他来说还能成为进一步的意义上的不言自喻的东西，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从而触发了他的新的意义上数学的自然认识观。我们注意到：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他作为一个自然哲学家和物理学的“开路先锋”，还不是在完全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的当今意义上的物理学家；他的思想还没有像我们现在的数学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家和数学物理学家那样进入远离直观的那个符号化领域中去，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我们不应把通过他和通过进一步的历史发展所认识到的“不言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自喻的东西”归之于他。</w:t>
      </w:r>
      <w:bookmarkEnd w:id="1441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38"/>
        </w:rPr>
      </w:pPr>
      <w:bookmarkStart w:name="" w:id="1442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442"/>
    </w:p>
    <w:p>
      <w:pPr>
        <w:pageBreakBefore w:val="off"/>
        <w:tabs/>
        <w:wordWrap w:val="off"/>
        <w:spacing w:before="0" w:after="0" w:line="620" w:lineRule="atLeast"/>
        <w:ind w:left="2780" w:right="0"/>
        <w:jc w:val="both"/>
        <w:textAlignment w:val="baseline"/>
        <w:rPr>
          <w:sz w:val="38"/>
        </w:rPr>
      </w:pPr>
      <w:bookmarkStart w:name="" w:id="1443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a.“纯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几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何</w:t>
      </w:r>
      <w:r>
        <w:rPr>
          <w:rFonts w:ascii="黑体" w:hAnsi="黑体" w:cs="黑体" w:eastAsia="黑体"/>
          <w:sz w:val="38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学”</w:t>
      </w:r>
      <w:bookmarkEnd w:id="1443"/>
    </w:p>
    <w:p>
      <w:pPr>
        <w:pageBreakBefore w:val="off"/>
        <w:tabs/>
        <w:wordWrap w:val="off"/>
        <w:spacing w:before="0" w:after="0" w:line="620" w:lineRule="exact"/>
        <w:ind w:left="0" w:right="0"/>
        <w:jc w:val="both"/>
        <w:textAlignment w:val="baseline"/>
        <w:rPr>
          <w:sz w:val="38"/>
        </w:rPr>
      </w:pPr>
      <w:bookmarkStart w:name="" w:id="1444"/>
      <w:r>
        <w:rPr>
          <w:rFonts w:ascii="宋体" w:hAnsi="宋体" w:cs="宋体" w:eastAsia="宋体"/>
          <w:sz w:val="38"/>
          <w:spacing w:val="0"/>
          <w:color w:val="000000"/>
          <w:b w:val="off"/>
          <w:i w:val="off"/>
        </w:rPr>
        <w:t/>
      </w:r>
      <w:bookmarkEnd w:id="1444"/>
    </w:p>
    <w:p>
      <w:pPr>
        <w:pageBreakBefore w:val="off"/>
        <w:tabs/>
        <w:wordWrap w:val="off"/>
        <w:spacing w:before="0" w:after="0" w:line="800" w:lineRule="atLeast"/>
        <w:ind w:left="40" w:right="80" w:firstLine="820"/>
        <w:jc w:val="both"/>
        <w:textAlignment w:val="baseline"/>
        <w:rPr>
          <w:sz w:val="40"/>
        </w:rPr>
      </w:pPr>
      <w:bookmarkStart w:name="" w:id="14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让我们首先考虑“纯几何学”，即关于一般的时空形式的纯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数学。对于伽利略来说，这种纯几何学作为一种旧的传统已经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存在在那里了，并处于一种活生生的发展过程中，或普遍地说，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它对于我们每个人来说也同样是已经存在在那里的东西。它是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一种关于“纯粹的观念存有”的科学，但另一方面它又被一贯地</w:t>
      </w:r>
      <w:bookmarkEnd w:id="1445"/>
    </w:p>
    <w:p>
      <w:pPr>
        <w:pageBreakBefore w:val="off"/>
        <w:tabs/>
        <w:wordWrap w:val="off"/>
        <w:spacing w:before="0" w:after="0" w:line="800" w:lineRule="atLeast"/>
        <w:ind w:left="60" w:right="0"/>
        <w:jc w:val="both"/>
        <w:textAlignment w:val="baseline"/>
        <w:rPr>
          <w:sz w:val="40"/>
        </w:rPr>
      </w:pPr>
      <w:bookmarkStart w:name="" w:id="1446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</w:t>
      </w:r>
      <w:bookmarkEnd w:id="1446"/>
    </w:p>
    <w:p>
      <w:pPr>
        <w:pageBreakBefore w:val="off"/>
        <w:tabs/>
        <w:wordWrap w:val="off"/>
        <w:spacing w:before="220" w:after="0" w:line="460" w:lineRule="atLeast"/>
        <w:ind w:left="40" w:right="140" w:firstLine="560"/>
        <w:jc w:val="both"/>
        <w:textAlignment w:val="baseline"/>
        <w:rPr>
          <w:sz w:val="31"/>
        </w:rPr>
      </w:pPr>
      <w:bookmarkStart w:name="" w:id="1447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①“实在”(“das Reale”)这个词在胡塞尔那里指时空的物质的世界。——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译者</w:t>
      </w:r>
      <w:bookmarkEnd w:id="1447"/>
    </w:p>
    <w:p>
      <w:pPr>
        <w:pageBreakBefore w:val="off"/>
        <w:tabs/>
        <w:wordWrap w:val="off"/>
        <w:spacing w:before="0" w:after="0" w:line="460" w:lineRule="atLeast"/>
        <w:ind w:left="40" w:right="200" w:firstLine="560"/>
        <w:jc w:val="both"/>
        <w:textAlignment w:val="baseline"/>
        <w:rPr>
          <w:sz w:val="31"/>
        </w:rPr>
      </w:pPr>
      <w:bookmarkStart w:name="" w:id="1448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②“Mannigfaltigkeit”指由很多互相不同的东西组成的集合体。在老的集合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论文献中，这个概念是跟“Menge”(“集”)同义的。——译者</w:t>
      </w:r>
      <w:bookmarkEnd w:id="1448"/>
    </w:p>
    <w:p>
      <w:pPr>
        <w:pageBreakBefore w:val="off"/>
        <w:tabs/>
        <w:wordWrap w:val="off"/>
        <w:spacing w:before="0" w:after="0" w:line="460" w:lineRule="atLeast"/>
        <w:ind w:left="40" w:right="160" w:firstLine="560"/>
        <w:jc w:val="both"/>
        <w:textAlignment w:val="baseline"/>
        <w:rPr>
          <w:sz w:val="31"/>
        </w:rPr>
      </w:pPr>
      <w:bookmarkStart w:name="" w:id="144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③这是胡塞尔这一著作中的重要术语。它指不被加以怀疑的，但并非必然没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有疑问的东西。我在不同的上下文中把它译为“不言自喻的东西”，“不言自喻性”，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“显然的东西”，“显然性”，“理所当然的东西”，“理所当然性”等。——译者</w:t>
      </w:r>
      <w:bookmarkEnd w:id="1449"/>
    </w:p>
    <w:p>
      <w:r>
        <w:t/>
      </w:r>
    </w:p>
    <w:p>
      <w:pPr>
        <w:sectPr>
          <w:footerReference r:id="rId125"/>
          <w:headerReference r:id="rId126" w:type="default"/>
          <w:type w:val="nextPage"/>
          <w:pgSz w:w="16280" w:h="23340"/>
          <w:pgMar w:left="2440" w:top="1780" w:right="2440" w:bottom="1780" w:header="1480" w:footer="1480"/>
          <w:cols w:num="1"/>
        </w:sectPr>
      </w:pPr>
    </w:p>
    <w:p>
      <w:pPr>
        <w:pageBreakBefore w:val="off"/>
        <w:tabs>
          <w:tab w:pos="1600" w:val="left" w:leader="none"/>
        </w:tabs>
        <w:wordWrap w:val="off"/>
        <w:spacing w:before="0" w:after="0" w:line="420" w:lineRule="atLeast"/>
        <w:ind w:left="380" w:right="0"/>
        <w:jc w:val="both"/>
        <w:textAlignment w:val="baseline"/>
        <w:rPr>
          <w:sz w:val="30"/>
        </w:rPr>
      </w:pPr>
      <w:bookmarkStart w:name="" w:id="1450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034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欧洲科学危机和超验现象学</w:t>
      </w:r>
      <w:bookmarkEnd w:id="1450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33"/>
        </w:rPr>
      </w:pPr>
      <w:bookmarkStart w:name="" w:id="145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451"/>
    </w:p>
    <w:p>
      <w:pPr>
        <w:pageBreakBefore w:val="off"/>
        <w:tabs/>
        <w:wordWrap w:val="off"/>
        <w:spacing w:before="0" w:after="0" w:line="920" w:lineRule="atLeast"/>
        <w:ind w:left="360" w:right="0" w:firstLine="20"/>
        <w:jc w:val="both"/>
        <w:textAlignment w:val="baseline"/>
        <w:rPr>
          <w:sz w:val="33"/>
        </w:rPr>
      </w:pPr>
      <w:bookmarkStart w:name="" w:id="1452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应用到感性经验的世界中去。由于我们在日常生活中如此地熟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悉这种先天的理论和经验之间的转换，以致我们通常倾向于不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去把几何学所谈论的空间和空间形状跟经验的现实的空间和空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间形状区分开来，仿佛它们是同一个东西。然而，如果几何学应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该被理解为精确的物理学的意义基础，那么我们在这里以及在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其他地方就必须十分确切。为了澄清伽利略思想的形成结构，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我们因而不仅需要重构那些在意识方面触动他的因素，而且更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有意义的是澄清那些蕴涵地包括在他的数学的主导模式中的东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西，即使由于他的兴趣方向，他自己没有谈及它：这些东西作为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隐而不显的被预先假定的意义自然而然地一起进入他的物理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学中。</w:t>
      </w:r>
      <w:bookmarkEnd w:id="1452"/>
    </w:p>
    <w:p>
      <w:pPr>
        <w:pageBreakBefore w:val="off"/>
        <w:tabs/>
        <w:wordWrap w:val="off"/>
        <w:spacing w:before="0" w:after="0" w:line="920" w:lineRule="atLeast"/>
        <w:ind w:left="260" w:right="80" w:firstLine="880"/>
        <w:jc w:val="both"/>
        <w:textAlignment w:val="baseline"/>
        <w:rPr>
          <w:sz w:val="33"/>
        </w:rPr>
      </w:pPr>
      <w:bookmarkStart w:name="" w:id="145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在直觉地被给予的周围世界中，通过抽象地注视时空形状，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我们经验到“体”————这种体不是几何学的观念的体，而是我们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实际地经验到的体，这种体的内容是我们实际经验的内容。不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论我们怎样在想象中任意改变这些体，我们这样所获得的那种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自由的、并在一定意义上是“观念的”可能性决不是几何观念的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可能性：它们不是能在观念的空间中被绘制的几何的“纯粹”形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状————“纯粹”体，“纯粹”直线，“纯粹”平面，“纯粹”圆形和发生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在“纯粹”圆形中的运动及其规定性。因此几何学的空间决不意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味着想象的空间，或一般地说，一个可任意地想象的(可设想的)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世界的空间之类的东西。想象只能把一些感性的形状改变成另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一些感性的形状。这样一类的形状，无论是现实的还是想象的，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只是在程度的差异方面是可想象的：或多或少是直的，平的或圆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的等等。</w:t>
      </w:r>
      <w:bookmarkEnd w:id="1453"/>
    </w:p>
    <w:p>
      <w:r>
        <w:t/>
      </w:r>
    </w:p>
    <w:p>
      <w:pPr>
        <w:sectPr>
          <w:footerReference r:id="rId127"/>
          <w:headerReference r:id="rId128" w:type="default"/>
          <w:type w:val="nextPage"/>
          <w:pgSz w:w="16280" w:h="23340"/>
          <w:pgMar w:left="2320" w:top="1820" w:right="2320" w:bottom="1820" w:header="1520" w:footer="1520"/>
          <w:cols w:num="1"/>
        </w:sectPr>
      </w:pPr>
    </w:p>
    <w:p>
      <w:pPr>
        <w:pageBreakBefore w:val="off"/>
        <w:tabs>
          <w:tab w:pos="10580" w:val="left" w:leader="none"/>
        </w:tabs>
        <w:wordWrap w:val="off"/>
        <w:spacing w:before="0" w:after="0" w:line="400" w:lineRule="atLeast"/>
        <w:ind w:left="7000" w:right="0"/>
        <w:jc w:val="both"/>
        <w:textAlignment w:val="baseline"/>
        <w:rPr>
          <w:sz w:val="29"/>
        </w:rPr>
      </w:pPr>
      <w:bookmarkStart w:name="" w:id="1454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9.伽利略对自然的数学化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|035</w:t>
      </w:r>
      <w:bookmarkEnd w:id="1454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9"/>
        </w:rPr>
      </w:pPr>
      <w:bookmarkStart w:name="" w:id="14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455"/>
    </w:p>
    <w:p>
      <w:pPr>
        <w:pageBreakBefore w:val="off"/>
        <w:tabs/>
        <w:wordWrap w:val="off"/>
        <w:spacing w:before="0" w:after="0" w:line="780" w:lineRule="atLeast"/>
        <w:ind w:left="0" w:right="20" w:firstLine="860"/>
        <w:jc w:val="both"/>
        <w:textAlignment w:val="baseline"/>
        <w:rPr>
          <w:sz w:val="39"/>
        </w:rPr>
      </w:pPr>
      <w:bookmarkStart w:name="" w:id="145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的确，在我们所看到的周围世界中的事物，在其总体上，在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其所有的性质方面，处于完全典型的流变状态之中：它们的自我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一致，它们的自我同一，和它们在时间延绵中的同一，仅仅是近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似的，它们跟其他事物的相似性也是如此。这牵涉到一切变化，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以及它们的可能的同一性和变化。这也同样适用于我们经由对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在经验中被直觉到的体和它们的关系的抽象所把握的形状。这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种趋向完美的顺序能被刻画为或多或少的完美性。实际上，这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里也像其他地方一样，存在着一种在能完全满足特殊的实际的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兴趣的意义上的绝对完美性。但是当兴趣不同的时候，对于某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一种兴趣来说能完全地、精确地满足的东西，对于另一种兴趣来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说则不然。此外，在进行完美化的规范的技术能力方面，如作一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条更加直的直线和一个更加平的平面的能力方面，当然是存在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限度的。但是技术是随着人类一起进步的，对于技术上更为精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致的兴趣也是如此；完美的观念就是这样被一步步地向前推进。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从而一个能设想可以被不断改进的完善的领域是永远向我们开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放的。</w:t>
      </w:r>
      <w:bookmarkEnd w:id="1456"/>
    </w:p>
    <w:p>
      <w:pPr>
        <w:pageBreakBefore w:val="off"/>
        <w:tabs/>
        <w:wordWrap w:val="off"/>
        <w:spacing w:before="0" w:after="0" w:line="780" w:lineRule="atLeast"/>
        <w:ind w:left="0" w:right="120" w:firstLine="860"/>
        <w:jc w:val="both"/>
        <w:textAlignment w:val="baseline"/>
        <w:rPr>
          <w:sz w:val="39"/>
        </w:rPr>
      </w:pPr>
      <w:bookmarkStart w:name="" w:id="145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如果我们不深入到这里所涉及的本质的互相关系中去(这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项工作从来没有被系统地做过，并决非容易)，我们所能理解的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是：在完美化的实践中，在自由地“一步一步”朝向可设想的完美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的领域的逼近中，极限形状产生出来。这种极限形状是不断改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进的特殊的系列所永远逼近的、但永远达不到的、不变的终极目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标。如果我们有兴趣于这些观念的形状，并不断地从事于规定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它们，和根据已经被规定的东西构造出新的东西，那么我们就是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“几何学家”。这也同样适用于包括时间的一维在内的广阔领</w:t>
      </w:r>
      <w:bookmarkEnd w:id="1457"/>
    </w:p>
    <w:p>
      <w:r>
        <w:t/>
      </w:r>
    </w:p>
    <w:p>
      <w:pPr>
        <w:sectPr>
          <w:footerReference r:id="rId129"/>
          <w:headerReference r:id="rId130" w:type="default"/>
          <w:type w:val="nextPage"/>
          <w:pgSz w:w="16280" w:h="23340"/>
          <w:pgMar w:left="2440" w:top="1780" w:right="2440" w:bottom="1780" w:header="1480" w:footer="1480"/>
          <w:cols w:num="1"/>
        </w:sectPr>
      </w:pPr>
    </w:p>
    <w:p>
      <w:pPr>
        <w:pageBreakBefore w:val="off"/>
        <w:tabs>
          <w:tab w:pos="1600" w:val="left" w:leader="none"/>
        </w:tabs>
        <w:wordWrap w:val="off"/>
        <w:spacing w:before="0" w:after="0" w:line="420" w:lineRule="atLeast"/>
        <w:ind w:left="400" w:right="0"/>
        <w:jc w:val="both"/>
        <w:textAlignment w:val="baseline"/>
        <w:rPr>
          <w:sz w:val="30"/>
        </w:rPr>
      </w:pPr>
      <w:bookmarkStart w:name="" w:id="1458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036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欧洲科学危机和超验现象学</w:t>
      </w:r>
      <w:bookmarkEnd w:id="145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145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45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146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460"/>
    </w:p>
    <w:p>
      <w:pPr>
        <w:pageBreakBefore w:val="off"/>
        <w:tabs/>
        <w:wordWrap w:val="off"/>
        <w:spacing w:before="0" w:after="0" w:line="920" w:lineRule="atLeast"/>
        <w:ind w:left="260" w:right="0" w:firstLine="140"/>
        <w:jc w:val="both"/>
        <w:textAlignment w:val="baseline"/>
        <w:rPr>
          <w:sz w:val="34"/>
        </w:rPr>
      </w:pPr>
      <w:bookmarkStart w:name="" w:id="1461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域：在那里我们成为关于“纯粹”形状的数学家，这种“纯粹”形状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的普遍的形式是时间和空间统一起来观念化的形式。如果我们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超出实在的实践领域，———不论是行动的实在的实践还是考虑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经验的可能性的实在的实践都与现实的和实际可能的经验的物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体有关——我们就进入到一个“纯粹思想的”观念的实践的领域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中去，这是一个只包括纯粹的极限形状的领域。通过那种在历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史上早就形成的，并能在社会中主观地加以实践的，进行观念化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和构造的方法，这些极限形状就成为能被习惯地使用的工具，并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始终能被用来掌握新的东西——这个研究领域是一个无限而又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完备的观念的对象世界。就像一切经由人类的努力而获得的文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化产品一样，纯粹的极限形状也是可以被客观地认识和使用的，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虽然它们的意义构造经常没有被清晰地重新阐明。纯粹的极限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形状，在感性体现的基础上，例如通过语言文字，被我们统觉地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加以掌握和操作处理。感性“模型”的作用方式与此相类似。我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们在工作中经常使用的在纸上的绘图，和印在教科书中的为帮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助阅读理解的绘图，以及诸如此类的东西，都属于这种感性模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型。对于“极限形状”，就像对于某些文化产品(如钳子、钻头等)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一样，我们理解和简单地“看到”它们特殊的文化性能，却没有重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新审视使这些性能具有根本意义的东西。在长期被理解的文化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的获得物的形式中，我们可以说沉淀在感性的体现中的意义为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数学家的方法论的实践服务。正是这些意义使得在观念对象的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几何世界中的脑力劳动成为可能(对于我们来说，几何学在这里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代表整个时空数学)。</w:t>
      </w:r>
      <w:bookmarkEnd w:id="1461"/>
    </w:p>
    <w:p>
      <w:pPr>
        <w:pageBreakBefore w:val="off"/>
        <w:tabs/>
        <w:wordWrap w:val="off"/>
        <w:spacing w:before="0" w:after="0" w:line="480" w:lineRule="atLeast"/>
        <w:ind w:left="1080" w:right="0"/>
        <w:jc w:val="both"/>
        <w:textAlignment w:val="baseline"/>
        <w:rPr>
          <w:sz w:val="34"/>
        </w:rPr>
      </w:pPr>
      <w:bookmarkStart w:name="" w:id="1462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但是在数学的实践中，我们达到在经验的实践中对于我们</w:t>
      </w:r>
      <w:bookmarkEnd w:id="1462"/>
    </w:p>
    <w:p>
      <w:r>
        <w:t/>
      </w:r>
    </w:p>
    <w:p>
      <w:pPr>
        <w:sectPr>
          <w:footerReference r:id="rId131"/>
          <w:headerReference r:id="rId132" w:type="default"/>
          <w:type w:val="nextPage"/>
          <w:pgSz w:w="16280" w:h="23340"/>
          <w:pgMar w:left="2300" w:top="1820" w:right="2300" w:bottom="1820" w:header="1520" w:footer="152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220"/>
        <w:jc w:val="right"/>
        <w:textAlignment w:val="baseline"/>
        <w:rPr>
          <w:sz w:val="31"/>
        </w:rPr>
      </w:pPr>
      <w:bookmarkStart w:name="" w:id="1463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9.伽利略对自然的数学化|037</w:t>
      </w:r>
      <w:bookmarkEnd w:id="1463"/>
    </w:p>
    <w:p>
      <w:pPr>
        <w:pageBreakBefore w:val="off"/>
        <w:tabs/>
        <w:wordWrap w:val="off"/>
        <w:spacing w:before="0" w:after="0" w:line="740" w:lineRule="exact"/>
        <w:ind w:left="0" w:right="0"/>
        <w:jc w:val="right"/>
        <w:textAlignment w:val="baseline"/>
        <w:rPr>
          <w:sz w:val="40"/>
        </w:rPr>
      </w:pPr>
      <w:bookmarkStart w:name="" w:id="14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464"/>
    </w:p>
    <w:p>
      <w:pPr>
        <w:pageBreakBefore w:val="off"/>
        <w:tabs/>
        <w:wordWrap w:val="off"/>
        <w:spacing w:before="0" w:after="0" w:line="720" w:lineRule="atLeast"/>
        <w:ind w:left="20" w:right="120" w:firstLine="40"/>
        <w:jc w:val="both"/>
        <w:textAlignment w:val="baseline"/>
        <w:rPr>
          <w:sz w:val="40"/>
        </w:rPr>
      </w:pPr>
      <w:bookmarkStart w:name="" w:id="14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来说被否定的东西：“精确性”；因为在这里产生出在绝对的同一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性中规定观念的形状的可能性，产生出把观念的形状认作可在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方法论上一义性地规定的性质的根基的可能性。但是，这不仅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发生在个别的情况中，和只是按照一种普遍相同的方法，研究任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意挑选出来的可直观的形状，到处进行观念化，并在客观的和单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义的规定性中，创造出与这些形状相适应的作为观念的存有的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问题。在这一方面，某些形体特别优越，如直线、三角、圆等。而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且有可能——并且这是过去创造出几何学的发现——借助于这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些事先挑选出来的作为可资普遍利用的优越的基本成分，按照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与这些基本成分结合在一起的操作程序，不仅构成越来越多的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因其进行制作的方法而成为主观性地一义性地被规定的形状。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最终这样的一种可能性产生出来了：通过一种先天的、包罗万象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的系统的方法，构成地、一义性地制作出一切可设想的观念的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形状。</w:t>
      </w:r>
      <w:bookmarkEnd w:id="1465"/>
    </w:p>
    <w:p>
      <w:pPr>
        <w:pageBreakBefore w:val="off"/>
        <w:tabs/>
        <w:wordWrap w:val="off"/>
        <w:spacing w:before="0" w:after="0" w:line="720" w:lineRule="atLeast"/>
        <w:ind w:left="20" w:right="200" w:firstLine="860"/>
        <w:jc w:val="both"/>
        <w:textAlignment w:val="baseline"/>
        <w:rPr>
          <w:sz w:val="40"/>
        </w:rPr>
      </w:pPr>
      <w:bookmarkStart w:name="" w:id="14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从作为基本的规定手段的基本的形状出发，通过一定的运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算程序规定其他的一部分观念的形状，以及最终规定一切观念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的形状的几何学的方法，可以追溯到在前科学的、直观的周围世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界中所应用的方法，这种方法开始时是极其原始的，后来逐步成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为一门技艺的测量和勘定的方法。在周围世界中的本质形式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中，我们可以清楚地发现这种测量活动的起源。在周围世界中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的那些可感性地经验到的和在感性的直观上可设想的形状，以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及在任何一般性的层次上可设想的这些各类形状，互相交融地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组成一个连续统一体。在这统一体中，这些形状充实作为它们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的形式的(在感性上可直觉的)时空。在这一开放的无限的范围</w:t>
      </w:r>
      <w:bookmarkEnd w:id="1466"/>
    </w:p>
    <w:p>
      <w:r>
        <w:t/>
      </w:r>
    </w:p>
    <w:p>
      <w:pPr>
        <w:sectPr>
          <w:footerReference r:id="rId133"/>
          <w:headerReference r:id="rId134" w:type="default"/>
          <w:type w:val="nextPage"/>
          <w:pgSz w:w="16280" w:h="23340"/>
          <w:pgMar w:left="2380" w:top="1760" w:right="2380" w:bottom="1760" w:header="1460" w:footer="1460"/>
          <w:cols w:num="1"/>
        </w:sectPr>
      </w:pPr>
    </w:p>
    <w:p>
      <w:pPr>
        <w:pageBreakBefore w:val="off"/>
        <w:tabs>
          <w:tab w:pos="1640" w:val="left" w:leader="none"/>
        </w:tabs>
        <w:wordWrap w:val="off"/>
        <w:spacing w:before="0" w:after="0" w:line="420" w:lineRule="atLeast"/>
        <w:ind w:left="420" w:right="0"/>
        <w:jc w:val="both"/>
        <w:textAlignment w:val="baseline"/>
        <w:rPr>
          <w:sz w:val="30"/>
        </w:rPr>
      </w:pPr>
      <w:bookmarkStart w:name="" w:id="1467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038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欧洲科学危机和超验现象学</w:t>
      </w:r>
      <w:bookmarkEnd w:id="146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46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46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46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469"/>
    </w:p>
    <w:p>
      <w:pPr>
        <w:pageBreakBefore w:val="off"/>
        <w:tabs/>
        <w:wordWrap w:val="off"/>
        <w:spacing w:before="0" w:after="0" w:line="800" w:lineRule="atLeast"/>
        <w:ind w:left="280" w:right="0" w:firstLine="160"/>
        <w:jc w:val="both"/>
        <w:textAlignment w:val="baseline"/>
        <w:rPr>
          <w:sz w:val="40"/>
        </w:rPr>
      </w:pPr>
      <w:bookmarkStart w:name="" w:id="14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中的每一个形状即使在现实中是作为事实被直观地给予的，还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缺乏“客观性”；因而它不是主观际地可规定的，和在它的规定性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方面对于每一个人来说都可以互相地交流的，因为每一个其他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的人并不在同时实际地看到它。测量的技艺显然有助于实现这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种客观性化的目的。测量的技艺涉及的范围很广(实际的测量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只是其中的最后一个组成部分)：一方面，由于河流、高山、建筑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等的形体通常缺乏严格规定的概念和名称，因此必须为它们创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造出这样一些概念：首先(按照它们的图像方面的相似性)为它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们创造出“形式”方面的概念，其次为它们创造出量值和量值关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系的概念，以及通过对与已知的、作为已经被确定了的地点和方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向相关的距离和角度的测量，创造出方位的规定性方面的概念。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测量的技艺在实践中发现把某些在实际中普遍被使用的，具体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地固定在经验上不变的物体上的经验的基本形状选择出来作为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标准的可能性。测量的技艺还发现借助于这些基本的形状和其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他形状之间所存在的(或所能被发现的)关系，主观际地和在实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践上一义性地确定后者的可能性。这首先发生在狭小的范围内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(如在勘定土地的技艺中)，然后发生在涉及新的形状的范围内。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由此我们可以理解，经验的测量的艺术和它的在经验——实践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方面的客观化的功能，是如何作为一种自觉地寻求规定“真的”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东西的，即规定世界的客观的存有的知识，也即“哲学的”知识的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努力的后果，经过一种从实践的兴趣到理论的兴趣的转化，而被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观念化，并因而成为一种纯粹几何的思想方法的。测量的技艺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从而成为彻底普遍的几何学和它的纯粹的极限形状的“世界”的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开路先锋。</w:t>
      </w:r>
      <w:bookmarkEnd w:id="1470"/>
    </w:p>
    <w:p>
      <w:r>
        <w:t/>
      </w:r>
    </w:p>
    <w:p>
      <w:pPr>
        <w:sectPr>
          <w:footerReference r:id="rId135"/>
          <w:headerReference r:id="rId136" w:type="default"/>
          <w:type w:val="nextPage"/>
          <w:pgSz w:w="16280" w:h="23340"/>
          <w:pgMar w:left="2280" w:top="1780" w:right="2280" w:bottom="1780" w:header="1480" w:footer="148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180"/>
        <w:jc w:val="right"/>
        <w:textAlignment w:val="baseline"/>
        <w:rPr>
          <w:sz w:val="32"/>
        </w:rPr>
      </w:pPr>
      <w:bookmarkStart w:name="" w:id="1471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9.伽利略对自然的数学化|039</w:t>
      </w:r>
      <w:bookmarkEnd w:id="1471"/>
    </w:p>
    <w:p>
      <w:pPr>
        <w:pageBreakBefore w:val="off"/>
        <w:tabs/>
        <w:wordWrap w:val="off"/>
        <w:spacing w:before="0" w:after="0" w:line="1080" w:lineRule="exact"/>
        <w:ind w:left="0" w:right="0"/>
        <w:jc w:val="right"/>
        <w:textAlignment w:val="baseline"/>
        <w:rPr>
          <w:sz w:val="70"/>
        </w:rPr>
      </w:pPr>
      <w:bookmarkStart w:name="" w:id="1472"/>
      <w:r>
        <w:rPr>
          <w:rFonts w:ascii="宋体" w:hAnsi="宋体" w:cs="宋体" w:eastAsia="宋体"/>
          <w:sz w:val="70"/>
          <w:spacing w:val="0"/>
          <w:color w:val="000000"/>
          <w:b w:val="off"/>
          <w:i w:val="off"/>
        </w:rPr>
        <w:t/>
      </w:r>
      <w:bookmarkEnd w:id="1472"/>
    </w:p>
    <w:p>
      <w:pPr>
        <w:pageBreakBefore w:val="off"/>
        <w:tabs/>
        <w:wordWrap w:val="off"/>
        <w:spacing w:before="0" w:after="0" w:line="1080" w:lineRule="atLeast"/>
        <w:ind w:left="1060" w:right="1200"/>
        <w:jc w:val="center"/>
        <w:textAlignment w:val="baseline"/>
        <w:rPr>
          <w:sz w:val="70"/>
        </w:rPr>
      </w:pPr>
      <w:bookmarkStart w:name="" w:id="1473"/>
      <w:r>
        <w:rPr>
          <w:rFonts w:ascii="黑体" w:hAnsi="黑体" w:cs="黑体" w:eastAsia="黑体"/>
          <w:sz w:val="70"/>
          <w:spacing w:val="0"/>
          <w:color w:val="000000"/>
          <w:b w:val="on"/>
          <w:i w:val="off"/>
        </w:rPr>
        <w:t>b.伽利略物理学的基本思想：</w:t>
      </w:r>
      <w:r>
        <w:rPr>
          <w:rFonts w:ascii="黑体" w:hAnsi="黑体" w:cs="黑体" w:eastAsia="黑体"/>
          <w:sz w:val="70"/>
          <w:spacing w:val="0"/>
          <w:color w:val="000000"/>
          <w:b w:val="on"/>
          <w:i w:val="off"/>
        </w:rPr>
        <w:t>自然作为数学的宇宙</w:t>
      </w:r>
      <w:bookmarkEnd w:id="1473"/>
    </w:p>
    <w:p>
      <w:pPr>
        <w:pageBreakBefore w:val="off"/>
        <w:tabs/>
        <w:wordWrap w:val="off"/>
        <w:spacing w:before="440" w:after="0" w:line="800" w:lineRule="atLeast"/>
        <w:ind w:left="20" w:right="140" w:firstLine="840"/>
        <w:jc w:val="both"/>
        <w:textAlignment w:val="baseline"/>
        <w:rPr>
          <w:sz w:val="40"/>
        </w:rPr>
      </w:pPr>
      <w:bookmarkStart w:name="" w:id="14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伽利略所知道的，不仅广泛用于地球，而且也用于天体的、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相对先进的几何学，因而对于他来说已经是作为传统被预先给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定了的。它是伽利略把经验的问题跟数学的极限观念联系起来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的思想指南。当然，由几何学所连带地规定的测量的技艺，及其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不断地增加测量的精确性和通过这种测量不断地增加对形状本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身的客观规定的精确性的意图，也已经作为传统而存在在那里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了。如果说，经验的和非常有限的技术实践的要求，在原先唤起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纯粹几何的要求的话，那么现在倒过来作为“应用”几何学的几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何学久已成为一种技术手段，作为一种设想和进行系统地构造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测量的方法论的任务的指导。这种测量的方法论用于在不断地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增加对几何的理想形状，即极限形状的接近中客观地规定各种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经验的形状。</w:t>
      </w:r>
      <w:bookmarkEnd w:id="1474"/>
    </w:p>
    <w:p>
      <w:pPr>
        <w:pageBreakBefore w:val="off"/>
        <w:tabs/>
        <w:wordWrap w:val="off"/>
        <w:spacing w:before="0" w:after="0" w:line="800" w:lineRule="atLeast"/>
        <w:ind w:left="20" w:right="180" w:firstLine="840"/>
        <w:jc w:val="both"/>
        <w:textAlignment w:val="baseline"/>
        <w:rPr>
          <w:sz w:val="40"/>
        </w:rPr>
      </w:pPr>
      <w:bookmarkStart w:name="" w:id="147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对于伽利略来说，以上这些是已经被预先给定的。因而十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分自然，他不会感到有必要去研究原先实现观念化的那种方式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(即它是如何在前几何学的、可感性地觉察的世界和它实践的技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艺的基础上发展起来的)，或去深入探索必真的数学自明性的起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源。几何学家看不到那种需要：他们认为他们的工作毕竟是研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究几何学，即去“理解”几何的概念和命题，熟悉涉及精确地定义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形体结构和正确地利用在纸上的图形(“模型”)的演算方法。伽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利略没有想到，探讨几何的自明性以及关于它的“如何”起源的</w:t>
      </w:r>
      <w:bookmarkEnd w:id="1475"/>
    </w:p>
    <w:p>
      <w:r>
        <w:t/>
      </w:r>
    </w:p>
    <w:p>
      <w:pPr>
        <w:sectPr>
          <w:footerReference r:id="rId137"/>
          <w:headerReference r:id="rId138" w:type="default"/>
          <w:type w:val="nextPage"/>
          <w:pgSz w:w="16280" w:h="23340"/>
          <w:pgMar w:left="2400" w:top="1760" w:right="2400" w:bottom="1760" w:header="1460" w:footer="1460"/>
          <w:cols w:num="1"/>
        </w:sectPr>
      </w:pPr>
    </w:p>
    <w:p>
      <w:pPr>
        <w:pageBreakBefore w:val="off"/>
        <w:tabs>
          <w:tab w:pos="1640" w:val="left" w:leader="none"/>
        </w:tabs>
        <w:wordWrap w:val="off"/>
        <w:spacing w:before="0" w:after="0" w:line="420" w:lineRule="atLeast"/>
        <w:ind w:left="420" w:right="0"/>
        <w:jc w:val="both"/>
        <w:textAlignment w:val="baseline"/>
        <w:rPr>
          <w:sz w:val="30"/>
        </w:rPr>
      </w:pPr>
      <w:bookmarkStart w:name="" w:id="1476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040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欧洲科学危机和超验现象学</w:t>
      </w:r>
      <w:bookmarkEnd w:id="1476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0"/>
        </w:rPr>
      </w:pPr>
      <w:bookmarkStart w:name="" w:id="147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477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0"/>
        </w:rPr>
      </w:pPr>
      <w:bookmarkStart w:name="" w:id="147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478"/>
    </w:p>
    <w:p>
      <w:pPr>
        <w:pageBreakBefore w:val="off"/>
        <w:tabs/>
        <w:wordWrap w:val="off"/>
        <w:spacing w:before="0" w:after="0" w:line="740" w:lineRule="atLeast"/>
        <w:ind w:left="440" w:right="0" w:firstLine="20"/>
        <w:jc w:val="both"/>
        <w:textAlignment w:val="baseline"/>
        <w:rPr>
          <w:sz w:val="40"/>
        </w:rPr>
      </w:pPr>
      <w:bookmarkStart w:name="" w:id="14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问题对于作为关于存有者的普遍知识(即哲学)的分支——几何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学来说会是相关的，甚至是具有基本的重要性的。注意力中心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的转移是如何成为紧迫的，关于知识的“起源”问题是如何成为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主要问题的，我们通过考虑从伽利略起的历史进程，很快就产生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出研究它们的浓厚兴趣。</w:t>
      </w:r>
      <w:bookmarkEnd w:id="1479"/>
    </w:p>
    <w:p>
      <w:pPr>
        <w:pageBreakBefore w:val="off"/>
        <w:tabs/>
        <w:wordWrap w:val="off"/>
        <w:spacing w:before="0" w:after="0" w:line="740" w:lineRule="atLeast"/>
        <w:ind w:left="320" w:right="40" w:firstLine="860"/>
        <w:jc w:val="both"/>
        <w:textAlignment w:val="baseline"/>
        <w:rPr>
          <w:sz w:val="40"/>
        </w:rPr>
      </w:pPr>
      <w:bookmarkStart w:name="" w:id="148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在这里，我们可以看到几何学是如何决定伽利略的思想和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指导他达到物理学的观念的方式的。几何学具有一种素朴的先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天的自明性，由于这种自明性使得每一项几何学的工作在动态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中保持不变。由于几何学的启发，通过伽利略的毕生工作，这种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物理学的观念才第一次产生出来。几何学从一开始就有助于在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一种老的传统领域的范围内一义性地规定可感性地觉察的周围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世界。从这种实践上可理解的几何学的方式出发，伽利略自己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对自己说：凡在这样的一种方法论被建立的地方，我们就克服了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对于经验地可直观的世界来说，本质地具有的那种主观解释的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相对性。因为通过这种方式我们获得一种前后一致的、非相对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的真理，凡能理解和应用这种方法的人都能使自己信服这种真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理。因而在这里我们认识到一种真正地本身存有的东西，——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尽管只是在一种从经验地被给予的东西出发而上升到作为指导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的极标而起作用的几何的观念形状的逼近的形式中。</w:t>
      </w:r>
      <w:bookmarkEnd w:id="1480"/>
    </w:p>
    <w:p>
      <w:pPr>
        <w:pageBreakBefore w:val="off"/>
        <w:tabs/>
        <w:wordWrap w:val="off"/>
        <w:spacing w:before="0" w:after="0" w:line="740" w:lineRule="atLeast"/>
        <w:ind w:left="320" w:right="160" w:firstLine="860"/>
        <w:jc w:val="both"/>
        <w:textAlignment w:val="baseline"/>
        <w:rPr>
          <w:sz w:val="40"/>
        </w:rPr>
      </w:pPr>
      <w:bookmarkStart w:name="" w:id="14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然而，整个纯数学只是在一种纯粹的抽象中才与形体和形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体的世界相关，这也就是说，纯数学只与时空中的抽象的形状相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关，进而只与那些作为纯粹“观念的”极限形状相关。然而在具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体的实际中，对于我们来说，真实的和可能的经验形状，首先只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是在经验的感性的直觉中，完全作为“质料”的“形式”，即作为能</w:t>
      </w:r>
      <w:bookmarkEnd w:id="1481"/>
    </w:p>
    <w:p>
      <w:r>
        <w:t/>
      </w:r>
    </w:p>
    <w:p>
      <w:pPr>
        <w:sectPr>
          <w:footerReference r:id="rId139"/>
          <w:headerReference r:id="rId140" w:type="default"/>
          <w:type w:val="nextPage"/>
          <w:pgSz w:w="16280" w:h="23340"/>
          <w:pgMar w:left="2280" w:top="1740" w:right="2280" w:bottom="1740" w:header="1440" w:footer="144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100"/>
        <w:jc w:val="right"/>
        <w:textAlignment w:val="baseline"/>
        <w:rPr>
          <w:sz w:val="31"/>
        </w:rPr>
      </w:pPr>
      <w:bookmarkStart w:name="" w:id="1482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9.伽利略对自然的数学化|041</w:t>
      </w:r>
      <w:bookmarkEnd w:id="1482"/>
    </w:p>
    <w:p>
      <w:pPr>
        <w:pageBreakBefore w:val="off"/>
        <w:tabs/>
        <w:wordWrap w:val="off"/>
        <w:spacing w:before="0" w:after="0" w:line="760" w:lineRule="exact"/>
        <w:ind w:left="0" w:right="0"/>
        <w:jc w:val="right"/>
        <w:textAlignment w:val="baseline"/>
        <w:rPr>
          <w:sz w:val="33"/>
        </w:rPr>
      </w:pPr>
      <w:bookmarkStart w:name="" w:id="148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483"/>
    </w:p>
    <w:p>
      <w:pPr>
        <w:pageBreakBefore w:val="off"/>
        <w:tabs/>
        <w:wordWrap w:val="off"/>
        <w:spacing w:before="0" w:after="0" w:line="740" w:lineRule="atLeast"/>
        <w:ind w:left="60" w:right="0"/>
        <w:jc w:val="both"/>
        <w:textAlignment w:val="baseline"/>
        <w:rPr>
          <w:sz w:val="33"/>
        </w:rPr>
      </w:pPr>
      <w:bookmarkStart w:name="" w:id="148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被感性地充实的东西的形式而被给予的。因此，它们是同在所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谓“特殊的”感性性质：①颜色、声音、气味等中，和在它们自己的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程度中显现本身的东西一起被给予的。</w:t>
      </w:r>
      <w:bookmarkEnd w:id="1484"/>
    </w:p>
    <w:p>
      <w:pPr>
        <w:pageBreakBefore w:val="off"/>
        <w:tabs/>
        <w:wordWrap w:val="off"/>
        <w:spacing w:before="0" w:after="0" w:line="760" w:lineRule="atLeast"/>
        <w:ind w:left="60" w:right="20" w:firstLine="840"/>
        <w:jc w:val="both"/>
        <w:textAlignment w:val="baseline"/>
        <w:rPr>
          <w:sz w:val="33"/>
        </w:rPr>
      </w:pPr>
      <w:bookmarkStart w:name="" w:id="148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物体与物体所固有的物体的变化相结合的这一事实也属于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这种可感性地直觉的物体的具体性，即属于它们的这种在实际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的和可能的经验中存有的具体性。物体在时空位置方面的变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化，或在形式和充实的特征方面的变化，并不是偶然的和任意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的，而是以一定的感性类型的方式互相经验地依赖的。在物体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中所发生的事件之间的关系本身是日常的经验直觉的环节。它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们被经验到它们一起属于同时地或前后相继地一起存在的物体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的特征，即它们的存有(Sein)是跟它们的如此存有(Sosein)相结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合的。经常，尽管不是始终，我们清楚地经验到这种实在的一因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果的互相依赖性及其成分。如果情况不是那样，如果发生了引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人注目的新的东西，我们会立即问为什么，然后在时空的周围世</w:t>
      </w:r>
      <w:bookmarkEnd w:id="1485"/>
    </w:p>
    <w:p>
      <w:pPr>
        <w:pageBreakBefore w:val="off"/>
        <w:tabs/>
        <w:wordWrap w:val="off"/>
        <w:spacing w:before="0" w:after="0" w:line="760" w:lineRule="atLeast"/>
        <w:ind w:left="60" w:right="0"/>
        <w:jc w:val="both"/>
        <w:textAlignment w:val="baseline"/>
        <w:rPr>
          <w:sz w:val="33"/>
        </w:rPr>
      </w:pPr>
      <w:bookmarkStart w:name="" w:id="1486"/>
      <w:r>
        <w:rPr>
          <w:rFonts w:ascii="宋体" w:hAnsi="宋体" w:cs="宋体" w:eastAsia="宋体"/>
          <w:sz w:val="33"/>
          <w:spacing w:val="0"/>
          <w:color w:val="000000"/>
          <w:u w:val="single"/>
          <w:b w:val="off"/>
          <w:i w:val="off"/>
        </w:rPr>
        <w:t xml:space="preserve">                 </w:t>
      </w:r>
      <w:bookmarkEnd w:id="1486"/>
    </w:p>
    <w:p>
      <w:pPr>
        <w:pageBreakBefore w:val="off"/>
        <w:tabs/>
        <w:wordWrap w:val="off"/>
        <w:spacing w:before="260" w:after="0" w:line="440" w:lineRule="atLeast"/>
        <w:ind w:left="60" w:right="120" w:firstLine="600"/>
        <w:jc w:val="both"/>
        <w:textAlignment w:val="baseline"/>
        <w:rPr>
          <w:sz w:val="33"/>
        </w:rPr>
      </w:pPr>
      <w:bookmarkStart w:name="" w:id="148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①一贯偷偷摸摸地用所谓“感性材料”、“知觉材料”来代替在日常被直觉到的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周围世界中被实际地经验到的物体的感性性质，即在物体本身一方面作为物体的特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性被知觉到的颜色、触觉性质、气味、冷热、重量等，以及至少在一般的情况下完全不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把感性材料和感性性质加以区分，把后者不加区分地称之为前者，这是洛克以来的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心理学传统的有害遗产。凡在这种差别被感觉到的地方，人们不去详尽地从根本上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描述这种差别，忽视这样做的必要性。一种完全错误的观点：“感性材料”构成被直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接给予的东西在此起了阻碍的作用。关于这一点我们以后还要谈到。这样，与那些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属于物体本身一方面的感性性质相适应的东西，通常就被偷偷摸摸地用数学物理的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东西代替了，而关于这些性质的意义起源的问题正是我们所要研究的。为了忠实地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表达我们的实际经验，我们在此以及在其他地方都谈论实际地在这些性质中被知觉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到的物体性质或特性。当我们把它们刻画为形状的充实的时候，我们也把这些形状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当作物体本身的“性质”，并且也当作感性的性质。只是它们作为普遍的感性性质</w:t>
      </w:r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(αioθηταχoúva)与特殊的感性性质(αioθητα iδia)不一样。后者有一种跟与之单独所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属的感官的联系，前者则没有那种联系。</w:t>
      </w:r>
      <w:bookmarkEnd w:id="1487"/>
    </w:p>
    <w:p>
      <w:r>
        <w:t/>
      </w:r>
    </w:p>
    <w:p>
      <w:pPr>
        <w:sectPr>
          <w:footerReference r:id="rId141"/>
          <w:headerReference r:id="rId142" w:type="default"/>
          <w:type w:val="nextPage"/>
          <w:pgSz w:w="16280" w:h="23340"/>
          <w:pgMar w:left="2460" w:top="1760" w:right="2460" w:bottom="1760" w:header="1460" w:footer="1460"/>
          <w:cols w:num="1"/>
        </w:sectPr>
      </w:pPr>
    </w:p>
    <w:p>
      <w:pPr>
        <w:pageBreakBefore w:val="off"/>
        <w:tabs/>
        <w:wordWrap w:val="off"/>
        <w:spacing w:before="0" w:after="0" w:line="400" w:lineRule="atLeast"/>
        <w:ind w:left="360" w:right="0"/>
        <w:jc w:val="both"/>
        <w:textAlignment w:val="baseline"/>
        <w:rPr>
          <w:sz w:val="30"/>
        </w:rPr>
      </w:pPr>
      <w:bookmarkStart w:name="" w:id="1488"/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042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>|</w:t>
      </w:r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欧洲科学危机和超验现象学</w:t>
      </w:r>
      <w:bookmarkEnd w:id="1488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0"/>
        </w:rPr>
      </w:pPr>
      <w:bookmarkStart w:name="" w:id="14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489"/>
    </w:p>
    <w:p>
      <w:pPr>
        <w:pageBreakBefore w:val="off"/>
        <w:tabs/>
        <w:wordWrap w:val="off"/>
        <w:spacing w:before="0" w:after="0" w:line="760" w:lineRule="atLeast"/>
        <w:ind w:left="220" w:right="0" w:firstLine="140"/>
        <w:jc w:val="both"/>
        <w:textAlignment w:val="baseline"/>
        <w:rPr>
          <w:sz w:val="40"/>
        </w:rPr>
      </w:pPr>
      <w:bookmarkStart w:name="" w:id="14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界中寻求原因。在被直觉到的周围世界中的事物(它们总是被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当作就像它们在日常生活活动中被我们所直觉到的那个样子，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并且被认为是现实的)仿佛有它们的习惯，——它们在相类似的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环境中以相类似的方式表现自己。如果我们把可被直观的世界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当作一个直接地呈现在我们面前的，在流动中表现自己的一个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整体，那么它作为整体也有自己的“习惯”，即它以一种习惯性的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方式连续地重复自己。因此，我们所经验地直觉到的周围世界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有一种经验的整体样式。我们可以在想象中改变这个世界，或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者按照其可能性使我们所未知的将来世界的过程像其所可能的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那样表现出来。我们必须按照世界迄今所具有的那种样式来表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现它。我们可以在反省中和在对这种可能性的自由变更中清楚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地意识到这种样式。我们以这种方式使可被直观的世界在整个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经验之流中所保持的不变的普遍的样式成为我们的研究课题。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我们以这种方式清楚地看到，事物和它们的事件，普遍地讲，并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不是任意地出现和流逝的，而是通过这种样式，即通过这种可被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直观的世界的不变形式，先天地结合在一起的。换句话说，一切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在这个世界中所共同地存有的东西，都是通过一条普遍的因果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律，直接或间接地互相依存的。由于这种样式，世界不仅是一个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万有的总体(Allheit)，而且是一个万有的统一体(Alleinheit)，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即一个整体(尽管它是无限的)。这是先天地自明的，不论我们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对此从特殊的因果依存关系中所实际地经验到的是多么少，也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不论关于它从以往的经验中所知道的和为将来的经验所预示的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是多么少。</w:t>
      </w:r>
      <w:bookmarkEnd w:id="1490"/>
    </w:p>
    <w:p>
      <w:pPr>
        <w:pageBreakBefore w:val="off"/>
        <w:tabs/>
        <w:wordWrap w:val="off"/>
        <w:spacing w:before="0" w:after="0" w:line="540" w:lineRule="atLeast"/>
        <w:ind w:left="1040" w:right="0"/>
        <w:jc w:val="both"/>
        <w:textAlignment w:val="baseline"/>
        <w:rPr>
          <w:sz w:val="40"/>
        </w:rPr>
      </w:pPr>
      <w:bookmarkStart w:name="" w:id="14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这种被直观地给予的周围世界的普遍的因果样式使假设、</w:t>
      </w:r>
      <w:bookmarkEnd w:id="1491"/>
    </w:p>
    <w:p>
      <w:r>
        <w:t/>
      </w:r>
    </w:p>
    <w:p>
      <w:pPr>
        <w:sectPr>
          <w:footerReference r:id="rId143"/>
          <w:headerReference r:id="rId144" w:type="default"/>
          <w:type w:val="nextPage"/>
          <w:pgSz w:w="16280" w:h="23340"/>
          <w:pgMar w:left="2320" w:top="1780" w:right="2320" w:bottom="1780" w:header="1480" w:footer="1480"/>
          <w:cols w:num="1"/>
        </w:sectPr>
      </w:pPr>
    </w:p>
    <w:p>
      <w:pPr>
        <w:pageBreakBefore w:val="off"/>
        <w:tabs/>
        <w:wordWrap w:val="off"/>
        <w:spacing w:before="0" w:after="0" w:line="520" w:lineRule="atLeast"/>
        <w:ind w:left="0" w:right="80"/>
        <w:jc w:val="right"/>
        <w:textAlignment w:val="baseline"/>
        <w:rPr>
          <w:sz w:val="33"/>
        </w:rPr>
      </w:pPr>
      <w:bookmarkStart w:name="" w:id="1492"/>
      <w:r>
        <w:rPr>
          <w:rFonts w:ascii="楷体" w:hAnsi="楷体" w:cs="楷体" w:eastAsia="楷体"/>
          <w:sz w:val="33"/>
          <w:spacing w:val="0"/>
          <w:color w:val="000000"/>
          <w:b w:val="off"/>
          <w:i w:val="off"/>
        </w:rPr>
        <w:t>9.伽利略对自然的数学化|043</w:t>
      </w:r>
      <w:bookmarkEnd w:id="1492"/>
    </w:p>
    <w:p>
      <w:pPr>
        <w:pageBreakBefore w:val="off"/>
        <w:tabs/>
        <w:wordWrap w:val="off"/>
        <w:spacing w:before="0" w:after="0" w:line="760" w:lineRule="exact"/>
        <w:ind w:left="0" w:right="0"/>
        <w:jc w:val="right"/>
        <w:textAlignment w:val="baseline"/>
        <w:rPr>
          <w:sz w:val="40"/>
        </w:rPr>
      </w:pPr>
      <w:bookmarkStart w:name="" w:id="149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493"/>
    </w:p>
    <w:p>
      <w:pPr>
        <w:pageBreakBefore w:val="off"/>
        <w:tabs/>
        <w:wordWrap w:val="off"/>
        <w:spacing w:before="0" w:after="0" w:line="760" w:lineRule="atLeast"/>
        <w:ind w:left="0" w:right="0"/>
        <w:jc w:val="both"/>
        <w:textAlignment w:val="baseline"/>
        <w:rPr>
          <w:sz w:val="40"/>
        </w:rPr>
      </w:pPr>
      <w:bookmarkStart w:name="" w:id="149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归纳和对世界的现在、过去和将来的未知事件的预言成为可能。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然而在前科学的认识生活中，我们对此只近似地知道一个大概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而已。如果我们只有一个模糊的总体意识，只意识到世界是一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个地平圈，对于其中的东西我们的兴趣和认识的主题时来时往、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不断转变，那么“哲学”，即对世界的科学的认识如何是可能的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呢？当然，正如已经表明的，我们也能够把世界整体当作一个主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题来思考，并把握它的因果关系样式。但是我们借此只获得这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样的一个空洞的、笼统的认识：在任何地方和任何时间中的任何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可被经验的事件都是因果地被决定的。但是关于特殊地被决定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的世界的因果关系，即关于使在一切时间中的一切现实的事件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具体化的特殊地被决定的因果依存关系的网络，又是怎么样呢？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只有当一种系统地和在某种意义上可以说事先地构成世界和它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的因果的无限系列的方法被设计出来，在严格的科学的方式上，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即在哲学的方式上对世界的认识才具有意义。这种方法是从在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直接经验中被相对地确立起来的非常有限的材料出发的，而却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势必需要去证实这种对无限世界的构成。这是可思议的吗？</w:t>
      </w:r>
      <w:bookmarkEnd w:id="1494"/>
    </w:p>
    <w:p>
      <w:pPr>
        <w:pageBreakBefore w:val="off"/>
        <w:tabs/>
        <w:wordWrap w:val="off"/>
        <w:spacing w:before="0" w:after="0" w:line="760" w:lineRule="atLeast"/>
        <w:ind w:left="0" w:right="80" w:firstLine="820"/>
        <w:jc w:val="both"/>
        <w:textAlignment w:val="baseline"/>
        <w:rPr>
          <w:sz w:val="40"/>
        </w:rPr>
      </w:pPr>
      <w:bookmarkStart w:name="" w:id="14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在这里，数学可引为师资。数学在时空的形状方面以两种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方式为此开辟道路。首先，通过在时空的形状方面观念化物体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的世界，数学创造出观念的对象。数学从没被规定的普遍的生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活世界的形式中，使空间和时间及其在它们之中可想象的经验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上可直观的形体成为一个真正的客观的世界。这也就是说，数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学创造出一个在方法论上普遍地对于每一个人来说都可清楚地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规定的观念对象的无限的总体。这样，数学最早向我们表明，用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一种先天的普遍的方法，可以使原先主观地相对的、只是在一种</w:t>
      </w:r>
      <w:bookmarkEnd w:id="1495"/>
    </w:p>
    <w:p>
      <w:r>
        <w:t/>
      </w:r>
    </w:p>
    <w:p>
      <w:pPr>
        <w:sectPr>
          <w:footerReference r:id="rId145"/>
          <w:headerReference r:id="rId146" w:type="default"/>
          <w:type w:val="nextPage"/>
          <w:pgSz w:w="16280" w:h="23340"/>
          <w:pgMar w:left="2460" w:top="1740" w:right="2460" w:bottom="1740" w:header="1440" w:footer="1440"/>
          <w:cols w:num="1"/>
        </w:sectPr>
      </w:pPr>
    </w:p>
    <w:p>
      <w:pPr>
        <w:pageBreakBefore w:val="off"/>
        <w:tabs>
          <w:tab w:pos="1520" w:val="left" w:leader="none"/>
        </w:tabs>
        <w:wordWrap w:val="off"/>
        <w:spacing w:before="0" w:after="0" w:line="420" w:lineRule="atLeast"/>
        <w:ind w:left="300" w:right="0"/>
        <w:jc w:val="both"/>
        <w:textAlignment w:val="baseline"/>
        <w:rPr>
          <w:sz w:val="30"/>
        </w:rPr>
      </w:pPr>
      <w:bookmarkStart w:name="" w:id="1496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044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欧洲科学危机和超验现象学</w:t>
      </w:r>
      <w:bookmarkEnd w:id="1496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0"/>
        </w:rPr>
      </w:pPr>
      <w:bookmarkStart w:name="" w:id="149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497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0"/>
        </w:rPr>
      </w:pPr>
      <w:bookmarkStart w:name="" w:id="149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498"/>
    </w:p>
    <w:p>
      <w:pPr>
        <w:pageBreakBefore w:val="off"/>
        <w:tabs/>
        <w:wordWrap w:val="off"/>
        <w:spacing w:before="0" w:after="0" w:line="740" w:lineRule="atLeast"/>
        <w:ind w:left="300" w:right="0"/>
        <w:jc w:val="both"/>
        <w:textAlignment w:val="baseline"/>
        <w:rPr>
          <w:sz w:val="41"/>
        </w:rPr>
      </w:pPr>
      <w:bookmarkStart w:name="" w:id="149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模糊的一般观念中可想象的对象的无限性成为客观地可规定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的，和可真正地按其自身的规定性设想的东西，更确切地说，对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于这种无限性可以事先在其一切对象及其对象的性质和关系方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面加以规定和决定。我说，它是能够被设想的，正是因为它是通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过一种现实地产生出来的，必真地被制定的，而不是仅仅被假定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的方法，按其客观的真的自在的存有本身被构成的。</w:t>
      </w:r>
      <w:bookmarkEnd w:id="1499"/>
    </w:p>
    <w:p>
      <w:pPr>
        <w:pageBreakBefore w:val="off"/>
        <w:tabs/>
        <w:wordWrap w:val="off"/>
        <w:spacing w:before="0" w:after="0" w:line="780" w:lineRule="atLeast"/>
        <w:ind w:left="220" w:right="40" w:firstLine="900"/>
        <w:jc w:val="both"/>
        <w:textAlignment w:val="baseline"/>
        <w:rPr>
          <w:sz w:val="41"/>
        </w:rPr>
      </w:pPr>
      <w:bookmarkStart w:name="" w:id="15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其次，数学通过接触和指导测量的技艺，再次从观念存有的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世界降到可被经验地直观的世界。这表明，我们可以获得一种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关于直观的现实世界的物体的全新的客观的实在的知识。一切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物体都必然地具有形状，而这种客观实在的知识涉及的只是关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于形状的数学所关心的那些方面，即它以不断趋近的方式与它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自己的观念的存有相联系。一切经验地可直观的世界中的物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体，按照其世界的样式来看都具有形体的特征。它们都是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“res extensae”(“广延的实体”)①，它们在变动着的排列配置中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被经验到；从整体考虑，它们有总的排列配置，特殊的形体在这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些排列配置中有其相对的位置，等等。借助于纯数学和实践的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测量技艺，我们能够对一切在形体世界中以这种方式伸展的东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西作出一种完全新的归纳的预言，即能够根据已知的、被测定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的、涉及形状的事件，以绝对的必然性对未知的、用直接的测量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手段所达不到的事件作出“计算”。于是，这个与世界相疏远的</w:t>
      </w:r>
      <w:bookmarkEnd w:id="1500"/>
    </w:p>
    <w:p>
      <w:pPr>
        <w:pageBreakBefore w:val="off"/>
        <w:tabs/>
        <w:wordWrap w:val="off"/>
        <w:spacing w:before="0" w:after="0" w:line="780" w:lineRule="atLeast"/>
        <w:ind w:left="240" w:right="0"/>
        <w:jc w:val="both"/>
        <w:textAlignment w:val="baseline"/>
        <w:rPr>
          <w:sz w:val="41"/>
        </w:rPr>
      </w:pPr>
      <w:bookmarkStart w:name="" w:id="1501"/>
      <w:r>
        <w:rPr>
          <w:rFonts w:ascii="宋体" w:hAnsi="宋体" w:cs="宋体" w:eastAsia="宋体"/>
          <w:sz w:val="41"/>
          <w:spacing w:val="0"/>
          <w:color w:val="000000"/>
          <w:u w:val="single"/>
          <w:b w:val="off"/>
          <w:i w:val="off"/>
        </w:rPr>
        <w:t xml:space="preserve">             </w:t>
      </w:r>
      <w:bookmarkEnd w:id="1501"/>
    </w:p>
    <w:p>
      <w:pPr>
        <w:pageBreakBefore w:val="off"/>
        <w:tabs/>
        <w:wordWrap w:val="off"/>
        <w:spacing w:before="200" w:after="0" w:line="460" w:lineRule="atLeast"/>
        <w:ind w:left="220" w:right="160" w:firstLine="580"/>
        <w:jc w:val="both"/>
        <w:textAlignment w:val="baseline"/>
        <w:rPr>
          <w:sz w:val="29"/>
        </w:rPr>
      </w:pPr>
      <w:bookmarkStart w:name="" w:id="1502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①  这个概念出自笛卡儿。按照笛卡儿的心物二元论，存在两种实体：一种为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心，它的基本特征是思维，因此被称为“res cogitans”(“思维的实体”)；另一种为物，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它的基本特征是广延，因此被称为“res extensae”(“广延的实体”)。——译者</w:t>
      </w:r>
      <w:bookmarkEnd w:id="1502"/>
    </w:p>
    <w:p>
      <w:r>
        <w:t/>
      </w:r>
    </w:p>
    <w:p>
      <w:pPr>
        <w:sectPr>
          <w:footerReference r:id="rId147"/>
          <w:headerReference r:id="rId148" w:type="default"/>
          <w:type w:val="nextPage"/>
          <w:pgSz w:w="16280" w:h="23340"/>
          <w:pgMar w:left="2340" w:top="1760" w:right="2340" w:bottom="1760" w:header="1460" w:footer="1460"/>
          <w:cols w:num="1"/>
        </w:sectPr>
      </w:pPr>
    </w:p>
    <w:p>
      <w:pPr>
        <w:pageBreakBefore w:val="off"/>
        <w:tabs>
          <w:tab w:pos="10580" w:val="left" w:leader="none"/>
        </w:tabs>
        <w:wordWrap w:val="off"/>
        <w:spacing w:before="0" w:after="0" w:line="420" w:lineRule="atLeast"/>
        <w:ind w:left="6980" w:right="0"/>
        <w:jc w:val="both"/>
        <w:textAlignment w:val="baseline"/>
        <w:rPr>
          <w:sz w:val="31"/>
        </w:rPr>
      </w:pPr>
      <w:bookmarkStart w:name="" w:id="1503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9.伽利略对自然的数学化</w:t>
      </w:r>
      <w:r>
        <w:t xml:space="preserve">	</w:t>
      </w:r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045</w:t>
      </w:r>
      <w:bookmarkEnd w:id="1503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150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504"/>
    </w:p>
    <w:p>
      <w:pPr>
        <w:pageBreakBefore w:val="off"/>
        <w:tabs/>
        <w:wordWrap w:val="off"/>
        <w:spacing w:before="0" w:after="0" w:line="720" w:lineRule="atLeast"/>
        <w:ind w:left="60" w:right="0" w:hanging="20"/>
        <w:jc w:val="both"/>
        <w:textAlignment w:val="baseline"/>
        <w:rPr>
          <w:sz w:val="40"/>
        </w:rPr>
      </w:pPr>
      <w:bookmarkStart w:name="" w:id="15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观念的几何学变成了“应用的”几何学，并且，在某种程度上可以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说，变成了认知实在的东西的一般方法。</w:t>
      </w:r>
      <w:bookmarkEnd w:id="1505"/>
    </w:p>
    <w:p>
      <w:pPr>
        <w:pageBreakBefore w:val="off"/>
        <w:tabs/>
        <w:wordWrap w:val="off"/>
        <w:spacing w:before="0" w:after="0" w:line="720" w:lineRule="atLeast"/>
        <w:ind w:left="40" w:right="20" w:firstLine="840"/>
        <w:jc w:val="both"/>
        <w:textAlignment w:val="baseline"/>
        <w:rPr>
          <w:sz w:val="40"/>
        </w:rPr>
      </w:pPr>
      <w:bookmarkStart w:name="" w:id="15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但是，这种在世界的抽象的方面被实践的客观化的方式不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免产生以下的思想和可猜测的问题：</w:t>
      </w:r>
      <w:bookmarkEnd w:id="1506"/>
    </w:p>
    <w:p>
      <w:pPr>
        <w:pageBreakBefore w:val="off"/>
        <w:tabs/>
        <w:wordWrap w:val="off"/>
        <w:spacing w:before="0" w:after="0" w:line="720" w:lineRule="atLeast"/>
        <w:ind w:left="40" w:right="20" w:firstLine="840"/>
        <w:jc w:val="both"/>
        <w:textAlignment w:val="baseline"/>
        <w:rPr>
          <w:sz w:val="40"/>
        </w:rPr>
      </w:pPr>
      <w:bookmarkStart w:name="" w:id="150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与此相类似的事情对于这个具体的世界来说难道不也是可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能的吗？如果一个人，如伽利略，(由于文艺复兴对古希腊罗马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哲学的回归)已经坚信哲学作为知识实现客观的世界科学的可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能性，并且如果他看到纯数学在应用于自然的时候完满地完成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了形状领域内的知识的构想，那么这样的一种自然观对于他来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说就是顺理成章的了：自然在它的一切其他的方面也可以用同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样的方式构成规定。</w:t>
      </w:r>
      <w:bookmarkEnd w:id="1507"/>
    </w:p>
    <w:p>
      <w:pPr>
        <w:pageBreakBefore w:val="off"/>
        <w:tabs/>
        <w:wordWrap w:val="off"/>
        <w:spacing w:before="0" w:after="0" w:line="720" w:lineRule="atLeast"/>
        <w:ind w:left="40" w:right="60" w:firstLine="840"/>
        <w:jc w:val="both"/>
        <w:textAlignment w:val="baseline"/>
        <w:rPr>
          <w:sz w:val="40"/>
        </w:rPr>
      </w:pPr>
      <w:bookmarkStart w:name="" w:id="150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我们预断，这种测量的方法通过不断趋近和构成的规定能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达到直觉的世界的一切实在的性质和实在的因果关系，达到一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切可在特殊经验中被经验到的东西。这是可能的吗？我们如何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才能公正地评价这个一般的预断呢？以及它如何才能成为为具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体的自然知识服务的实践的方法呢？</w:t>
      </w:r>
      <w:bookmarkEnd w:id="1508"/>
    </w:p>
    <w:p>
      <w:pPr>
        <w:pageBreakBefore w:val="off"/>
        <w:tabs/>
        <w:wordWrap w:val="off"/>
        <w:spacing w:before="0" w:after="0" w:line="720" w:lineRule="atLeast"/>
        <w:ind w:left="40" w:right="100" w:firstLine="840"/>
        <w:jc w:val="both"/>
        <w:textAlignment w:val="baseline"/>
        <w:rPr>
          <w:sz w:val="40"/>
        </w:rPr>
      </w:pPr>
      <w:bookmarkStart w:name="" w:id="150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这困难如下：具体地充实形体世界的时空形状环节的质料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的充实(“特殊的”感性性质)，在它们自己的度量方面不能像形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状本身一样被直接地处理。然而，这些性质以及构成可感性地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直观的世界的具体性的一切东西又必须被当作“客观”世界的表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现。更确切地说，它们必须继续被认作是那样的，因为(这是触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发新物理学观念的思想方式)把我们大家联结在一起的同一个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世界的确定性和自在地存有的现实性，是经历一切主观解释的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变化而不断地保持自身的东西；因为经验直觉的一切环节展示</w:t>
      </w:r>
      <w:bookmarkEnd w:id="1509"/>
    </w:p>
    <w:p>
      <w:r>
        <w:t/>
      </w:r>
    </w:p>
    <w:p>
      <w:pPr>
        <w:sectPr>
          <w:footerReference r:id="rId149"/>
          <w:headerReference r:id="rId150" w:type="default"/>
          <w:type w:val="nextPage"/>
          <w:pgSz w:w="16280" w:h="23340"/>
          <w:pgMar w:left="2460" w:top="1880" w:right="2460" w:bottom="1880" w:header="1580" w:footer="1580"/>
          <w:cols w:num="1"/>
        </w:sectPr>
      </w:pPr>
    </w:p>
    <w:p>
      <w:pPr>
        <w:pageBreakBefore w:val="off"/>
        <w:tabs>
          <w:tab w:pos="1520" w:val="left" w:leader="none"/>
        </w:tabs>
        <w:wordWrap w:val="off"/>
        <w:spacing w:before="0" w:after="0" w:line="420" w:lineRule="atLeast"/>
        <w:ind w:left="300" w:right="0"/>
        <w:jc w:val="both"/>
        <w:textAlignment w:val="baseline"/>
        <w:rPr>
          <w:sz w:val="30"/>
        </w:rPr>
      </w:pPr>
      <w:bookmarkStart w:name="" w:id="1510"/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046</w:t>
      </w:r>
      <w:r>
        <w:t xml:space="preserve">	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>欧洲科学危机和超验现象学</w:t>
      </w:r>
      <w:bookmarkEnd w:id="151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0"/>
        </w:rPr>
      </w:pPr>
      <w:bookmarkStart w:name="" w:id="151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51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30"/>
        </w:rPr>
      </w:pPr>
      <w:bookmarkStart w:name="" w:id="151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512"/>
    </w:p>
    <w:p>
      <w:pPr>
        <w:pageBreakBefore w:val="off"/>
        <w:tabs/>
        <w:wordWrap w:val="off"/>
        <w:spacing w:before="0" w:after="0" w:line="860" w:lineRule="atLeast"/>
        <w:ind w:left="260" w:right="0" w:firstLine="60"/>
        <w:jc w:val="both"/>
        <w:textAlignment w:val="baseline"/>
        <w:rPr>
          <w:sz w:val="36"/>
        </w:rPr>
      </w:pPr>
      <w:bookmarkStart w:name="" w:id="151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了这个世界的某种东西。当这些环节，如特殊的感性性质，在关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于时空形式和它可能的特殊形状的纯数学中被抽象，尽管本身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不能被直接地数学化，然而却能被间接地数学化的时候，它就能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成为客观知识。</w:t>
      </w:r>
      <w:bookmarkEnd w:id="1513"/>
    </w:p>
    <w:p>
      <w:pPr>
        <w:pageBreakBefore w:val="off"/>
        <w:tabs/>
        <w:wordWrap w:val="off"/>
        <w:spacing w:before="580" w:after="0" w:line="940" w:lineRule="atLeast"/>
        <w:ind w:left="1820" w:right="0"/>
        <w:jc w:val="both"/>
        <w:textAlignment w:val="baseline"/>
        <w:rPr>
          <w:sz w:val="69"/>
        </w:rPr>
      </w:pPr>
      <w:bookmarkStart w:name="" w:id="1514"/>
      <w:r>
        <w:rPr>
          <w:rFonts w:ascii="黑体" w:hAnsi="黑体" w:cs="黑体" w:eastAsia="黑体"/>
          <w:sz w:val="69"/>
          <w:spacing w:val="0"/>
          <w:color w:val="000000"/>
          <w:b w:val="off"/>
          <w:i w:val="off"/>
        </w:rPr>
        <w:t>c.关于“充实”的数学化的</w:t>
      </w:r>
      <w:bookmarkEnd w:id="1514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69"/>
        </w:rPr>
      </w:pPr>
      <w:bookmarkStart w:name="" w:id="1515"/>
      <w:r>
        <w:rPr>
          <w:rFonts w:ascii="黑体" w:hAnsi="黑体" w:cs="黑体" w:eastAsia="黑体"/>
          <w:sz w:val="69"/>
          <w:spacing w:val="0"/>
          <w:color w:val="000000"/>
          <w:b w:val="off"/>
          <w:i w:val="off"/>
        </w:rPr>
        <w:t>可能性问题</w:t>
      </w:r>
      <w:bookmarkEnd w:id="1515"/>
    </w:p>
    <w:p>
      <w:pPr>
        <w:pageBreakBefore w:val="off"/>
        <w:tabs/>
        <w:wordWrap w:val="off"/>
        <w:spacing w:before="680" w:after="0" w:line="860" w:lineRule="atLeast"/>
        <w:ind w:left="1100" w:right="0"/>
        <w:jc w:val="both"/>
        <w:textAlignment w:val="baseline"/>
        <w:rPr>
          <w:sz w:val="36"/>
        </w:rPr>
      </w:pPr>
      <w:bookmarkStart w:name="" w:id="151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现在的问题是间接的数学化意味着什么呢？</w:t>
      </w:r>
      <w:bookmarkEnd w:id="1516"/>
    </w:p>
    <w:p>
      <w:pPr>
        <w:pageBreakBefore w:val="off"/>
        <w:tabs/>
        <w:wordWrap w:val="off"/>
        <w:spacing w:before="0" w:after="0" w:line="860" w:lineRule="atLeast"/>
        <w:ind w:left="260" w:right="60" w:firstLine="840"/>
        <w:jc w:val="both"/>
        <w:textAlignment w:val="baseline"/>
        <w:rPr>
          <w:sz w:val="36"/>
        </w:rPr>
      </w:pPr>
      <w:bookmarkStart w:name="" w:id="151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让我们首先更深入地考虑一下，为什么在物体的特殊的感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性性质方面进行直接的数学化(或一种不断趋近的模拟)在原则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上是不可能的。</w:t>
      </w:r>
      <w:bookmarkEnd w:id="1517"/>
    </w:p>
    <w:p>
      <w:pPr>
        <w:pageBreakBefore w:val="off"/>
        <w:tabs/>
        <w:wordWrap w:val="off"/>
        <w:spacing w:before="0" w:after="0" w:line="860" w:lineRule="atLeast"/>
        <w:ind w:left="260" w:right="100" w:firstLine="840"/>
        <w:jc w:val="both"/>
        <w:textAlignment w:val="baseline"/>
        <w:rPr>
          <w:sz w:val="36"/>
        </w:rPr>
      </w:pPr>
      <w:bookmarkStart w:name="" w:id="151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这些性质也在度量上表现自己，我们也可以在某种程度上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测量它们的量值，————我们“估计”冷和热、粗糙和光滑、明亮和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黑暗等等的程度。但是在此没有精确的测量，没有精确性和测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量方法的提高。今天，当我们谈论测量、测量的单位、测量的方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法，或简单地，谈论量值的时候，我们通常是指这些已经跟观念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的存有相关连，因而是精确的。我们也很难对“充实”进行在此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十分必要的抽象的隔离：即通过一种与产生普遍的形状的世界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相对峙的普遍的抽象，可以说尝试性地，完全按照“特殊的感性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性质”这一“方面”来考虑物体的世界。</w:t>
      </w:r>
      <w:bookmarkEnd w:id="1518"/>
    </w:p>
    <w:p>
      <w:pPr>
        <w:pageBreakBefore w:val="off"/>
        <w:tabs/>
        <w:wordWrap w:val="off"/>
        <w:spacing w:before="0" w:after="0" w:line="860" w:lineRule="atLeast"/>
        <w:ind w:left="260" w:right="120" w:firstLine="840"/>
        <w:jc w:val="both"/>
        <w:textAlignment w:val="baseline"/>
        <w:rPr>
          <w:sz w:val="36"/>
        </w:rPr>
      </w:pPr>
      <w:bookmarkStart w:name="" w:id="151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“精确性”是由什么构成的呢？显然，无非是由我们以上所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揭示的东西构成的：不断精确化的经验的测量，但这必须在一个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观念的存有的世界的指导下，或更确切地说，必须在一个与有关</w:t>
      </w:r>
      <w:bookmarkEnd w:id="1519"/>
    </w:p>
    <w:p>
      <w:r>
        <w:t/>
      </w:r>
    </w:p>
    <w:p>
      <w:pPr>
        <w:sectPr>
          <w:footerReference r:id="rId151"/>
          <w:headerReference r:id="rId152" w:type="default"/>
          <w:type w:val="nextPage"/>
          <w:pgSz w:w="16280" w:h="23340"/>
          <w:pgMar w:left="2340" w:top="1900" w:right="2340" w:bottom="1900" w:header="1600" w:footer="1600"/>
          <w:cols w:num="1"/>
        </w:sectPr>
      </w:pPr>
    </w:p>
    <w:p>
      <w:pPr>
        <w:pageBreakBefore w:val="off"/>
        <w:tabs>
          <w:tab w:pos="10700" w:val="left" w:leader="none"/>
        </w:tabs>
        <w:wordWrap w:val="off"/>
        <w:spacing w:before="0" w:after="0" w:line="440" w:lineRule="atLeast"/>
        <w:ind w:left="7120" w:right="0"/>
        <w:jc w:val="both"/>
        <w:textAlignment w:val="baseline"/>
        <w:rPr>
          <w:sz w:val="32"/>
        </w:rPr>
      </w:pPr>
      <w:bookmarkStart w:name="" w:id="1520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9.伽利略对自然的数学化</w:t>
      </w:r>
      <w:r>
        <w:t xml:space="preserve">	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047</w:t>
      </w:r>
      <w:bookmarkEnd w:id="1520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0"/>
        </w:rPr>
      </w:pPr>
      <w:bookmarkStart w:name="" w:id="152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521"/>
    </w:p>
    <w:p>
      <w:pPr>
        <w:pageBreakBefore w:val="off"/>
        <w:tabs/>
        <w:wordWrap w:val="off"/>
        <w:spacing w:before="0" w:after="0" w:line="760" w:lineRule="atLeast"/>
        <w:ind w:left="140" w:right="0" w:firstLine="20"/>
        <w:jc w:val="both"/>
        <w:textAlignment w:val="baseline"/>
        <w:rPr>
          <w:sz w:val="40"/>
        </w:rPr>
      </w:pPr>
      <w:bookmarkStart w:name="" w:id="152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的测量相对应的某些特殊的观念结构的世界的指导下，——这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个世界是通过观念化和构成被预先地客观化的。现在我们能用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一句话来清楚地作出对照。我们没有两种而只有一种普遍的世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界形式，没有两种而只有一种几何学，即只有一种而没有第二种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可以对它进行充实的普遍的形状。经验地可直觉的世界的物体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也是按照先天地属于这个世界的世界结构形成的，以致抽象地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说，每一个物体都有它自己的广度，而所有这些广度都是整体的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无限的世界广度的形状。作为世界，作为一切物体的普遍的构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型，它有包罗一切形式的总的形式，并且这种形式是可用分析的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方式加以观念化的，是可以通过构成而被掌握的。</w:t>
      </w:r>
      <w:bookmarkEnd w:id="1522"/>
    </w:p>
    <w:p>
      <w:pPr>
        <w:pageBreakBefore w:val="off"/>
        <w:tabs/>
        <w:wordWrap w:val="off"/>
        <w:spacing w:before="0" w:after="0" w:line="740" w:lineRule="atLeast"/>
        <w:ind w:left="140" w:right="80" w:firstLine="840"/>
        <w:jc w:val="both"/>
        <w:textAlignment w:val="baseline"/>
        <w:rPr>
          <w:sz w:val="40"/>
        </w:rPr>
      </w:pPr>
      <w:bookmarkStart w:name="" w:id="152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诚然，一切物体都有它们的特殊的感性性质，这也属于世界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结构的一部分。但是纯粹建筑在这些东西之上的质的构型是不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能跟时空的形状相类比的，是不能合并到专属于它们的世界形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式中去的。这些性质的极限形状是不能在相类似的意义上被观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念化的；对它们的测量(“估量”)不能跟构成的、已经客观化为观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念的存有的世界中相应的存有相联系。因而，在这里“趋近”的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概念的意义并不类似于形状的数学化的领域中的概念的意义，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即它不是客观化的成果。</w:t>
      </w:r>
      <w:bookmarkEnd w:id="1523"/>
    </w:p>
    <w:p>
      <w:pPr>
        <w:pageBreakBefore w:val="off"/>
        <w:tabs/>
        <w:wordWrap w:val="off"/>
        <w:spacing w:before="0" w:after="0" w:line="760" w:lineRule="atLeast"/>
        <w:ind w:left="140" w:right="140" w:firstLine="840"/>
        <w:jc w:val="both"/>
        <w:textAlignment w:val="baseline"/>
        <w:rPr>
          <w:sz w:val="40"/>
        </w:rPr>
      </w:pPr>
      <w:bookmarkStart w:name="" w:id="152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现在让我们来讨论对本身没有可数学化的世界形式的世界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中那一部分东西的“间接”数学化的问题。这样的数学化是可设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想的，仅当能在可直观的物体中被经验到的特殊的感性性质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(“充实”)以特定的和有规律的方式跟本质属于它们的形状相密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切联系时才有意义。如果我们问什么是被具有普遍因果性的普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遍世界形式先天预定的东西，以及随之而来的当我们考虑可直</w:t>
      </w:r>
      <w:bookmarkEnd w:id="1524"/>
    </w:p>
    <w:p>
      <w:r>
        <w:t/>
      </w:r>
    </w:p>
    <w:p>
      <w:pPr>
        <w:sectPr>
          <w:footerReference r:id="rId153"/>
          <w:headerReference r:id="rId154" w:type="default"/>
          <w:type w:val="nextPage"/>
          <w:pgSz w:w="16280" w:h="23340"/>
          <w:pgMar w:left="2380" w:top="1840" w:right="2380" w:bottom="1840" w:header="1540" w:footer="1540"/>
          <w:cols w:num="1"/>
        </w:sectPr>
      </w:pPr>
    </w:p>
    <w:p>
      <w:pPr>
        <w:pageBreakBefore w:val="off"/>
        <w:tabs>
          <w:tab w:pos="1360" w:val="left" w:leader="none"/>
        </w:tabs>
        <w:wordWrap w:val="off"/>
        <w:spacing w:before="0" w:after="0" w:line="420" w:lineRule="atLeast"/>
        <w:ind w:left="120" w:right="0"/>
        <w:jc w:val="both"/>
        <w:textAlignment w:val="baseline"/>
        <w:rPr>
          <w:sz w:val="30"/>
        </w:rPr>
      </w:pPr>
      <w:bookmarkStart w:name="" w:id="1525"/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048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欧洲科学危机和经验现象学</w:t>
      </w:r>
      <w:bookmarkEnd w:id="1525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52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52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52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527"/>
    </w:p>
    <w:p>
      <w:pPr>
        <w:pageBreakBefore w:val="off"/>
        <w:tabs/>
        <w:wordWrap w:val="off"/>
        <w:spacing w:before="0" w:after="0" w:line="760" w:lineRule="atLeast"/>
        <w:ind w:left="120" w:right="0" w:firstLine="60"/>
        <w:jc w:val="both"/>
        <w:textAlignment w:val="baseline"/>
        <w:rPr>
          <w:sz w:val="41"/>
        </w:rPr>
      </w:pPr>
      <w:bookmarkStart w:name="" w:id="152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觉的世界在其无限变化中所拥有不变的一般存有样式时，我们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发现：一方面，时空的形式以及在形状方面(在被观念化之前)先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天地属于它的一切物体，是被预先规定的。另一方面，就每一个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实在的物体而言，事实的形状要求事实的充实，以及反过来，事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实的充实要求事实的形状。这也是被预先规定的。被预先规定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的还有，存在这种把仅仅是抽象地可分的、而不是实在地可分的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具体东西的各个环节结合在一起的一般因果性。总的来说，存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在普遍、具体的因果性。这种因果性势必包括这样的一种预言：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我们所能直接看到的世界是一个在无限开放的地平圈中的世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界，无限多样的特殊的因果性本身并不是被给予的，而只能是以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一种开放的地平圈式的方式被预言的。我们总是先天地确信，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不仅整个世界的形状方面要求一个遍及一切形状的充实的方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面，而且每一种变化，不论涉及形状方面还是充实方面，都是必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然地按照直接的或间接的因果性发生的。以上就是我们所说的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关于非决定的，先天的一般预言的内容。</w:t>
      </w:r>
      <w:bookmarkEnd w:id="1528"/>
    </w:p>
    <w:p>
      <w:pPr>
        <w:pageBreakBefore w:val="off"/>
        <w:tabs/>
        <w:wordWrap w:val="off"/>
        <w:spacing w:before="0" w:after="0" w:line="760" w:lineRule="atLeast"/>
        <w:ind w:left="20" w:right="60" w:firstLine="880"/>
        <w:jc w:val="both"/>
        <w:textAlignment w:val="baseline"/>
        <w:rPr>
          <w:sz w:val="41"/>
        </w:rPr>
      </w:pPr>
      <w:bookmarkStart w:name="" w:id="152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然而这并不是说，充实性质都是遵循这样的一种因果规则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发生变化或不发生变化的，以致世界的整个抽象的方面都一致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地依赖于在世界的形状方面因果地发生演变的东西。换句话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说，我们并非先天地知道：在现实的或可能的经验中被经验到的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或可被设想的可直观的物体的一切在特殊的性质方面的变化都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因果地与在世界的抽象的形状的层次上所发生的变化相关；这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也就是说，仿佛每一种这样的变化都在形状的领域内有一个对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应物，以致在整个充实领域内的每一变化都有在形状领域内的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一个相对应的变化。</w:t>
      </w:r>
      <w:bookmarkEnd w:id="1529"/>
    </w:p>
    <w:p>
      <w:r>
        <w:t/>
      </w:r>
    </w:p>
    <w:p>
      <w:pPr>
        <w:sectPr>
          <w:footerReference r:id="rId155"/>
          <w:headerReference r:id="rId156" w:type="default"/>
          <w:type w:val="nextPage"/>
          <w:pgSz w:w="16280" w:h="23340"/>
          <w:pgMar w:left="2420" w:top="1880" w:right="2420" w:bottom="1880" w:header="1580" w:footer="1580"/>
          <w:cols w:num="1"/>
        </w:sectPr>
      </w:pPr>
    </w:p>
    <w:p>
      <w:pPr>
        <w:pageBreakBefore w:val="off"/>
        <w:tabs>
          <w:tab w:pos="10680" w:val="left" w:leader="none"/>
        </w:tabs>
        <w:wordWrap w:val="off"/>
        <w:spacing w:before="0" w:after="0" w:line="420" w:lineRule="atLeast"/>
        <w:ind w:left="7120" w:right="0"/>
        <w:jc w:val="both"/>
        <w:textAlignment w:val="baseline"/>
        <w:rPr>
          <w:sz w:val="30"/>
        </w:rPr>
      </w:pPr>
      <w:bookmarkStart w:name="" w:id="1530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9.伽利略对自然的数学化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|049</w:t>
      </w:r>
      <w:bookmarkEnd w:id="153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53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531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53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532"/>
    </w:p>
    <w:p>
      <w:pPr>
        <w:pageBreakBefore w:val="off"/>
        <w:tabs/>
        <w:wordWrap w:val="off"/>
        <w:spacing w:before="0" w:after="0" w:line="760" w:lineRule="atLeast"/>
        <w:ind w:left="80" w:right="0" w:firstLine="920"/>
        <w:jc w:val="both"/>
        <w:textAlignment w:val="baseline"/>
        <w:rPr>
          <w:sz w:val="41"/>
        </w:rPr>
      </w:pPr>
      <w:bookmarkStart w:name="" w:id="153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以上所描述的这一思想仿佛有点稀奇古怪。为此，让我们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来考虑我们长期以来所熟悉的对形状的时空形式的观念化。千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百年来这种观念化(在很大的范围内，尽管不是完全地)是跟那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些与这种形式相关联的变化和变化构型一起被执行的。正如我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们所知的，对测量技艺的观念化是包括在这种对时空形式的观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念化之中的，它不仅作为测量事物的技艺，而且作为经验的因果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构成的技艺(在此演绎的推理也起协助作用，正如它们在一切其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他技艺中一样)。这种理论的态度和这种对观念的存有的命题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化和构成，导致纯几何学(我们在此把一切关于形状的纯数学包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括在它之中)。后来，在一种我们现在可理解的倒转中应用的几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何学产生出来了(关于这一点我们上文已谈到)。它作为测量的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实践的技艺，是受观念的存有及其有关的构成指导的，即它是在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相应的有限的领域之内的一种对具体的因果的物体世界的客观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化。只要我们记住这一点，以上所提到的那个初看起来古怪的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思想就失去了它的奇异性，而表现出(由于我们早先的科学训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导)一种理所当然的特征。我们在前科学的生活活动中在事物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本身一面所经验到的那些东西，如颜色、声调、冷热、轻重，因果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地使邻近的物体变热的一个物体的热辐射，以及诸如此类的东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西，按照物理学，它们当然标志着声振动、热振动等等，即它们是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形状世界中的纯粹事件。这样的普遍的标志在今天已被视为当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然无疑的东西。可是如果我们追溯到伽利略，追溯到使物理学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成为可能的这一思想的创造者，我们发现伽利略本人却没有能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把它们视为当然的，尽管由于他的业绩才产生这种情况。他只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是把纯数学和它的通常的应用技艺视为理所当然的。</w:t>
      </w:r>
      <w:bookmarkEnd w:id="1533"/>
    </w:p>
    <w:p>
      <w:r>
        <w:t/>
      </w:r>
    </w:p>
    <w:p>
      <w:pPr>
        <w:sectPr>
          <w:footerReference r:id="rId157"/>
          <w:headerReference r:id="rId158" w:type="default"/>
          <w:type w:val="nextPage"/>
          <w:pgSz w:w="16280" w:h="23340"/>
          <w:pgMar w:left="2400" w:top="1840" w:right="2400" w:bottom="1840" w:header="1540" w:footer="1540"/>
          <w:cols w:num="1"/>
        </w:sectPr>
      </w:pPr>
    </w:p>
    <w:p>
      <w:pPr>
        <w:pageBreakBefore w:val="off"/>
        <w:tabs>
          <w:tab w:pos="1440" w:val="left" w:leader="none"/>
        </w:tabs>
        <w:wordWrap w:val="off"/>
        <w:spacing w:before="0" w:after="0" w:line="420" w:lineRule="atLeast"/>
        <w:ind w:left="220" w:right="0"/>
        <w:jc w:val="both"/>
        <w:textAlignment w:val="baseline"/>
        <w:rPr>
          <w:sz w:val="30"/>
        </w:rPr>
      </w:pPr>
      <w:bookmarkStart w:name="" w:id="1534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050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欧洲科学危机和经验现象学</w:t>
      </w:r>
      <w:bookmarkEnd w:id="153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53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535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53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536"/>
    </w:p>
    <w:p>
      <w:pPr>
        <w:pageBreakBefore w:val="off"/>
        <w:tabs/>
        <w:wordWrap w:val="off"/>
        <w:spacing w:before="0" w:after="0" w:line="760" w:lineRule="atLeast"/>
        <w:ind w:left="180" w:right="0" w:firstLine="840"/>
        <w:jc w:val="both"/>
        <w:textAlignment w:val="baseline"/>
        <w:rPr>
          <w:sz w:val="41"/>
        </w:rPr>
      </w:pPr>
      <w:bookmarkStart w:name="" w:id="15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如果我们严格遵循伽利略的动机，考虑那种在事实上奠定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物理学新观念的方式，我们必须明白伽利略的基本思想在他那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个时代是奇异的，我们必须追问他是如何突然产生出那个思想：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一切通过特殊的感性性质把自己展示为实在的东西在属于形状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的领域(在此它当然已被设想为观念化了的)内的事件中都有它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们的数学指数(mathematischen Index)；以及从这里出发必须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产生出完全意义上的间接的数学化的可能性，即必须有可能(尽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管是间接的和通过特殊的归纳方法的)从给予出发(ex datis)构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成、并因而客观地规定一切充实领域内的事件。整个无限的自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然被当作一个具体的因果世界(这是这一奇异思想所固有的)，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并成为一种特殊的应用数学的对象。</w:t>
      </w:r>
      <w:bookmarkEnd w:id="1537"/>
    </w:p>
    <w:p>
      <w:pPr>
        <w:pageBreakBefore w:val="off"/>
        <w:tabs/>
        <w:wordWrap w:val="off"/>
        <w:spacing w:before="0" w:after="0" w:line="760" w:lineRule="atLeast"/>
        <w:ind w:left="180" w:right="100" w:firstLine="840"/>
        <w:jc w:val="both"/>
        <w:textAlignment w:val="baseline"/>
        <w:rPr>
          <w:sz w:val="41"/>
        </w:rPr>
      </w:pPr>
      <w:bookmarkStart w:name="" w:id="153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现在让我们先来回答，在一个对伽利略来说现存的、已经有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限地数学化的世界中的那些激发他的这一基本思想的东西。</w:t>
      </w:r>
      <w:bookmarkEnd w:id="1538"/>
    </w:p>
    <w:p>
      <w:pPr>
        <w:pageBreakBefore w:val="off"/>
        <w:tabs/>
        <w:wordWrap w:val="off"/>
        <w:spacing w:before="600" w:after="0" w:line="980" w:lineRule="atLeast"/>
        <w:ind w:left="0" w:right="0"/>
        <w:jc w:val="center"/>
        <w:textAlignment w:val="baseline"/>
        <w:rPr>
          <w:sz w:val="73"/>
        </w:rPr>
      </w:pPr>
      <w:bookmarkStart w:name="" w:id="1539"/>
      <w:r>
        <w:rPr>
          <w:rFonts w:ascii="黑体" w:hAnsi="黑体" w:cs="黑体" w:eastAsia="黑体"/>
          <w:sz w:val="73"/>
          <w:spacing w:val="0"/>
          <w:color w:val="000000"/>
          <w:b w:val="on"/>
          <w:i w:val="off"/>
        </w:rPr>
        <w:t>d.伽利略自然观的促动因素</w:t>
      </w:r>
      <w:bookmarkEnd w:id="1539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41"/>
        </w:rPr>
      </w:pPr>
      <w:bookmarkStart w:name="" w:id="154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540"/>
    </w:p>
    <w:p>
      <w:pPr>
        <w:pageBreakBefore w:val="off"/>
        <w:tabs/>
        <w:wordWrap w:val="off"/>
        <w:spacing w:before="0" w:after="0" w:line="760" w:lineRule="atLeast"/>
        <w:ind w:left="100" w:right="120" w:firstLine="840"/>
        <w:jc w:val="both"/>
        <w:textAlignment w:val="baseline"/>
        <w:rPr>
          <w:sz w:val="41"/>
        </w:rPr>
      </w:pPr>
      <w:bookmarkStart w:name="" w:id="154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在前科学的总体经验中存在着一部分促发对某些感性性质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进行间接量化的东西，因而就有可能借助于数值和测量单位来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描述这些感性性质。这一部分经验纵然形式繁多，但相当贫乏，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零零碎碎。古代的毕达哥拉斯已经发现音调的高低依赖于振动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着的琴弦的长度。当然，我们还知道其他的许多类似的因果关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系。基本上，在我们所熟悉的周围世界中的一切具体的直观地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给予的过程中都包含着一种容易看出的充实方面的事件对形状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领域内的事件的依赖关系。但是我们一般不会想到去分析这种</w:t>
      </w:r>
      <w:bookmarkEnd w:id="1541"/>
    </w:p>
    <w:p>
      <w:r>
        <w:t/>
      </w:r>
    </w:p>
    <w:p>
      <w:pPr>
        <w:sectPr>
          <w:footerReference r:id="rId159"/>
          <w:headerReference r:id="rId160" w:type="default"/>
          <w:type w:val="nextPage"/>
          <w:pgSz w:w="16280" w:h="23340"/>
          <w:pgMar w:left="2380" w:top="1840" w:right="2380" w:bottom="1840" w:header="1540" w:footer="1540"/>
          <w:cols w:num="1"/>
        </w:sectPr>
      </w:pPr>
    </w:p>
    <w:p>
      <w:pPr>
        <w:pageBreakBefore w:val="off"/>
        <w:tabs>
          <w:tab w:pos="10700" w:val="left" w:leader="none"/>
        </w:tabs>
        <w:wordWrap w:val="off"/>
        <w:spacing w:before="0" w:after="0" w:line="400" w:lineRule="atLeast"/>
        <w:ind w:left="7140" w:right="0"/>
        <w:jc w:val="both"/>
        <w:textAlignment w:val="baseline"/>
        <w:rPr>
          <w:sz w:val="29"/>
        </w:rPr>
      </w:pPr>
      <w:bookmarkStart w:name="" w:id="1542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9.伽利略对自然的数学化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|051</w:t>
      </w:r>
      <w:bookmarkEnd w:id="1542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9"/>
        </w:rPr>
      </w:pPr>
      <w:bookmarkStart w:name="" w:id="154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543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9"/>
        </w:rPr>
      </w:pPr>
      <w:bookmarkStart w:name="" w:id="154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544"/>
    </w:p>
    <w:p>
      <w:pPr>
        <w:pageBreakBefore w:val="off"/>
        <w:tabs/>
        <w:wordWrap w:val="off"/>
        <w:spacing w:before="0" w:after="0" w:line="720" w:lineRule="atLeast"/>
        <w:ind w:left="120" w:right="0" w:firstLine="60"/>
        <w:jc w:val="both"/>
        <w:textAlignment w:val="baseline"/>
        <w:rPr>
          <w:sz w:val="40"/>
        </w:rPr>
      </w:pPr>
      <w:bookmarkStart w:name="" w:id="154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因果的依赖关系。它们往往表现出模糊的不确定性，因而不引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起我们的兴趣。但是在它们表现出确定的特征的地方，情况就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不同了，它们激发我们作出确定的归纳。这也反过来导致对充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实方面的事件进行测量。然而，并非一切在形状方面相伴随的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可见的变化都能用老式的测量方法来测量。而且从这样的一种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经验到一个关于一切特殊性质方面所发生的事件都有完全相对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应的形状方面的情况变化的普遍观念和假设，还有相当长的一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段路要走。但这对于文艺复兴时期的人来说并非相隔太远。他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们勇于到处进行概括，并且这样的大胆假设很快就会找到接受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它们的听众。作为真正的客观知识王国的数学和在它指导下的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技术，成为激发伽利略时代的和甚至在他之前的“现代”人探索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哲学的认识世界的和进行理性实践的兴趣。他们相信，对于几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何学，即形状的数学，在先天观念中所涉及的一切东西，必定存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在测量它们的方法。如果我们追寻那些个别的经验，对它们的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一切被预先规定为属于应用几何学的对象范围内的东西进行实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际的测量，——这当然意味着要制定出可行的测量方法，那么整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个具体的世界就被证明为可加以数学化的客观世界。当我们这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样做的时候，特殊性质的事件领域也就被间接地数学化了。</w:t>
      </w:r>
      <w:bookmarkEnd w:id="1545"/>
    </w:p>
    <w:p>
      <w:pPr>
        <w:pageBreakBefore w:val="off"/>
        <w:tabs/>
        <w:wordWrap w:val="off"/>
        <w:spacing w:before="0" w:after="0" w:line="720" w:lineRule="atLeast"/>
        <w:ind w:left="120" w:right="120" w:firstLine="860"/>
        <w:jc w:val="both"/>
        <w:textAlignment w:val="baseline"/>
        <w:rPr>
          <w:sz w:val="40"/>
        </w:rPr>
      </w:pPr>
      <w:bookmarkStart w:name="" w:id="154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在说明伽利略把纯数学的普遍应用视为理所当然的时候，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我们必须注意：每当纯数学应用于直观地给予的自然的时候，必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须放弃它的对直觉到的充实方面的事件的抽象，然而又要原封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不动地保留在形状(空间形状、广延、运动、变形)方面被观念化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的东西。但是这样一来，也就势必对那一部分属于形状方面的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感性充实的事件一起进行观念化。这种外延的和内涵的无限性</w:t>
      </w:r>
      <w:bookmarkEnd w:id="1546"/>
    </w:p>
    <w:p>
      <w:r>
        <w:t/>
      </w:r>
    </w:p>
    <w:p>
      <w:pPr>
        <w:sectPr>
          <w:footerReference r:id="rId161"/>
          <w:headerReference r:id="rId162" w:type="default"/>
          <w:type w:val="nextPage"/>
          <w:pgSz w:w="16280" w:h="23340"/>
          <w:pgMar w:left="2400" w:top="1840" w:right="2400" w:bottom="1840" w:header="1540" w:footer="1540"/>
          <w:cols w:num="1"/>
        </w:sectPr>
      </w:pPr>
    </w:p>
    <w:p>
      <w:pPr>
        <w:pageBreakBefore w:val="off"/>
        <w:tabs>
          <w:tab w:pos="1400" w:val="left" w:leader="none"/>
        </w:tabs>
        <w:wordWrap w:val="off"/>
        <w:spacing w:before="0" w:after="0" w:line="400" w:lineRule="atLeast"/>
        <w:ind w:left="160" w:right="0"/>
        <w:jc w:val="both"/>
        <w:textAlignment w:val="baseline"/>
        <w:rPr>
          <w:sz w:val="29"/>
        </w:rPr>
      </w:pPr>
      <w:bookmarkStart w:name="" w:id="1547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052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欧洲科学危机和超验现象学</w:t>
      </w:r>
      <w:bookmarkEnd w:id="1547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9"/>
        </w:rPr>
      </w:pPr>
      <w:bookmarkStart w:name="" w:id="154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548"/>
    </w:p>
    <w:p>
      <w:pPr>
        <w:pageBreakBefore w:val="off"/>
        <w:tabs/>
        <w:wordWrap w:val="off"/>
        <w:spacing w:before="0" w:after="0" w:line="740" w:lineRule="atLeast"/>
        <w:ind w:left="160" w:right="0"/>
        <w:jc w:val="both"/>
        <w:textAlignment w:val="baseline"/>
        <w:rPr>
          <w:sz w:val="39"/>
        </w:rPr>
      </w:pPr>
      <w:bookmarkStart w:name="" w:id="154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本来是通过对感性显现事件的观念化而被奠定基础的，现在却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超出一切实际的直观的可能性范围，现在它们(无限可分性和可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除性，以及诸如此类的一切属于数学连续统的东西)意味着通过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本身被奠定基础的充实性质的无限性基础。整个具体的物体世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界因而不仅带有形状的无限性，而且还带有充实的无限性。但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是我们必须再次注意，构成真正的伽利略的物理学概念核心的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“间接的数学化”，依然不是被给予的。</w:t>
      </w:r>
      <w:bookmarkEnd w:id="1549"/>
    </w:p>
    <w:p>
      <w:pPr>
        <w:pageBreakBefore w:val="off"/>
        <w:tabs/>
        <w:wordWrap w:val="off"/>
        <w:spacing w:before="0" w:after="0" w:line="720" w:lineRule="atLeast"/>
        <w:ind w:left="160" w:right="60" w:firstLine="800"/>
        <w:jc w:val="both"/>
        <w:textAlignment w:val="baseline"/>
        <w:rPr>
          <w:sz w:val="39"/>
        </w:rPr>
      </w:pPr>
      <w:bookmarkStart w:name="" w:id="155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至此为止，我们只获得这样的一个一般的观念，确切地表达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应是一个一般的假设：在直观的世界中存在普遍的归纳性，一种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在日常经验自我预示、但又在无限性隐而不显的归纳性。</w:t>
      </w:r>
      <w:bookmarkEnd w:id="1550"/>
    </w:p>
    <w:p>
      <w:pPr>
        <w:pageBreakBefore w:val="off"/>
        <w:tabs/>
        <w:wordWrap w:val="off"/>
        <w:spacing w:before="0" w:after="0" w:line="760" w:lineRule="atLeast"/>
        <w:ind w:left="40" w:right="80" w:firstLine="920"/>
        <w:jc w:val="both"/>
        <w:textAlignment w:val="baseline"/>
        <w:rPr>
          <w:sz w:val="39"/>
        </w:rPr>
      </w:pPr>
      <w:bookmarkStart w:name="" w:id="155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显然，伽利略不把这种归纳性理解为假设。对于他来说，物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理学几乎就像至今为止的纯数学和应用数学一样确切。他还认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为纯数学和应用数学同时向他显示出实现自己的方法论道路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(在我们看来，成功地实现一个假设，必然意味着证实这个假设，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鉴于不可能成功地达到具体世界的事实结构，这种假设决不是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理所当然的)。因而他认为问题的关键首先在于，建立更普遍更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有效的方法，从而使一切在纯数学的观念存有中作为观念的可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能性被预示的测量方法得以真正实现。这些新的测量方法将优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于那时已有的在实践中形成的测量方法，能测量诸如速度和加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速度之类的东西。另一方面，形式纯数学本身也要求在结构的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量化方面更进一步发展自己。后来这导致分析几何学的建立。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于是，现在的任务是，借助于这些方法，系统地掌握被这一假设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所假定的经验世界的普遍因果性，或者我们可以说，它的特有的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普遍归纳性。值得注意的是，随着对世界进行新的、具体的、因</w:t>
      </w:r>
      <w:bookmarkEnd w:id="1551"/>
    </w:p>
    <w:p>
      <w:r>
        <w:t/>
      </w:r>
    </w:p>
    <w:p>
      <w:pPr>
        <w:sectPr>
          <w:footerReference r:id="rId163"/>
          <w:headerReference r:id="rId164" w:type="default"/>
          <w:type w:val="nextPage"/>
          <w:pgSz w:w="16280" w:h="23340"/>
          <w:pgMar w:left="2420" w:top="1820" w:right="2420" w:bottom="1820" w:header="1520" w:footer="1520"/>
          <w:cols w:num="1"/>
        </w:sectPr>
      </w:pPr>
    </w:p>
    <w:p>
      <w:pPr>
        <w:pageBreakBefore w:val="off"/>
        <w:tabs>
          <w:tab w:pos="10520" w:val="left" w:leader="none"/>
        </w:tabs>
        <w:wordWrap w:val="off"/>
        <w:spacing w:before="0" w:after="0" w:line="400" w:lineRule="atLeast"/>
        <w:ind w:left="6960" w:right="0"/>
        <w:jc w:val="both"/>
        <w:textAlignment w:val="baseline"/>
        <w:rPr>
          <w:sz w:val="29"/>
        </w:rPr>
      </w:pPr>
      <w:bookmarkStart w:name="" w:id="1552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9.伽利略对自然的数学化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|053</w:t>
      </w:r>
      <w:bookmarkEnd w:id="155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55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55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55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554"/>
    </w:p>
    <w:p>
      <w:pPr>
        <w:pageBreakBefore w:val="off"/>
        <w:tabs/>
        <w:wordWrap w:val="off"/>
        <w:spacing w:before="0" w:after="0" w:line="740" w:lineRule="atLeast"/>
        <w:ind w:left="20" w:right="40"/>
        <w:jc w:val="both"/>
        <w:textAlignment w:val="baseline"/>
        <w:rPr>
          <w:sz w:val="40"/>
        </w:rPr>
      </w:pPr>
      <w:bookmarkStart w:name="" w:id="15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而双层次的观念化(这个世界在伽利略的假设中)，普遍的、精确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的因果性的自明性也就被给予了。当然，我们并不是首先通过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证明特殊的因果性及其对它们的归纳才获得普遍的因果性，而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是先于对一切特殊的因果性的归纳而获得它，并用它来指导后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者。这同样也适用于具体地一般的可直观的因果性。这种因果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性构成与生活的周围世界(Lebensumwelt)中可经验到的特殊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的个别的因果性相对立的具体地可直观的世界形式。</w:t>
      </w:r>
      <w:bookmarkEnd w:id="1555"/>
    </w:p>
    <w:p>
      <w:pPr>
        <w:pageBreakBefore w:val="off"/>
        <w:tabs/>
        <w:wordWrap w:val="off"/>
        <w:spacing w:before="0" w:after="0" w:line="760" w:lineRule="atLeast"/>
        <w:ind w:left="20" w:right="40" w:firstLine="860"/>
        <w:jc w:val="both"/>
        <w:textAlignment w:val="baseline"/>
        <w:rPr>
          <w:sz w:val="40"/>
        </w:rPr>
      </w:pPr>
      <w:bookmarkStart w:name="" w:id="15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这种普遍的观念化了的因果性贯穿于一切处于观念化了的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无限性之中的实际的形状和充实。显然，如果在形状领域内进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行的测量产生真正的客观规定性的话，那么通过一定的方法研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究充实方面的事件就被提到议事日程上来了。这也就是说，我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们必须用一定的方法研究那些每次总是完全具体的事物和事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件，或者说得更确切些，研究实际的充实和形状处于因果关系中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的方式。把数学应用到实际存在的形状的充实中去，我们就能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作出(由于这里涉及具体的东西)导致产生规定性的因果预想。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我们在此应如何实际地开展，如何制定出方法，去进行这一完全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在直观的世界之内的工作呢？我们应如何在这个包含由假设的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观念化所带来的未知的无限性的世界中，使可实际掌握的材料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在形状和充实两方面具有因果的规定性呢？在这些事件中所隐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藏的无限性应如何通过测量的方法逐步揭示出来呢？我们应如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何通过在形状领域内的不断趋近，使观念化了的物体的性质的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充实指标越来越完善化呢？作为具体的东西的物体本身是如何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在使其向它们的一切理念上可能的事件的趋近中成为可规定的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呢？所有这一切属于去进行发现的物理学的任务。换句话说，</w:t>
      </w:r>
      <w:bookmarkEnd w:id="1556"/>
    </w:p>
    <w:p>
      <w:r>
        <w:t/>
      </w:r>
    </w:p>
    <w:p>
      <w:pPr>
        <w:sectPr>
          <w:footerReference r:id="rId165"/>
          <w:headerReference r:id="rId166" w:type="default"/>
          <w:type w:val="nextPage"/>
          <w:pgSz w:w="16280" w:h="23340"/>
          <w:pgMar w:left="2440" w:top="1840" w:right="2440" w:bottom="1840" w:header="1540" w:footer="1540"/>
          <w:cols w:num="1"/>
        </w:sectPr>
      </w:pPr>
    </w:p>
    <w:p>
      <w:pPr>
        <w:pageBreakBefore w:val="off"/>
        <w:tabs>
          <w:tab w:pos="1560" w:val="left" w:leader="none"/>
        </w:tabs>
        <w:wordWrap w:val="off"/>
        <w:spacing w:before="0" w:after="0" w:line="420" w:lineRule="atLeast"/>
        <w:ind w:left="340" w:right="0"/>
        <w:jc w:val="both"/>
        <w:textAlignment w:val="baseline"/>
        <w:rPr>
          <w:sz w:val="30"/>
        </w:rPr>
      </w:pPr>
      <w:bookmarkStart w:name="" w:id="1557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054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欧洲科学危机和超验现象学</w:t>
      </w:r>
      <w:bookmarkEnd w:id="1557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0"/>
        </w:rPr>
      </w:pPr>
      <w:bookmarkStart w:name="" w:id="155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558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0"/>
        </w:rPr>
      </w:pPr>
      <w:bookmarkStart w:name="" w:id="155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559"/>
    </w:p>
    <w:p>
      <w:pPr>
        <w:pageBreakBefore w:val="off"/>
        <w:tabs/>
        <w:wordWrap w:val="off"/>
        <w:spacing w:before="0" w:after="0" w:line="700" w:lineRule="atLeast"/>
        <w:ind w:left="340" w:right="0"/>
        <w:jc w:val="both"/>
        <w:textAlignment w:val="baseline"/>
        <w:rPr>
          <w:sz w:val="41"/>
        </w:rPr>
      </w:pPr>
      <w:bookmarkStart w:name="" w:id="156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所有这一切都属于热情洋溢的探究实践，而不是一个关于数学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的客观化(有了它我们能够在普遍的具体的因果关系的网络中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规定具体的实在的东西)的原则的可能性和本质的前提的问题。</w:t>
      </w:r>
      <w:bookmarkEnd w:id="1560"/>
    </w:p>
    <w:p>
      <w:pPr>
        <w:pageBreakBefore w:val="off"/>
        <w:tabs/>
        <w:wordWrap w:val="off"/>
        <w:spacing w:before="0" w:after="0" w:line="700" w:lineRule="atLeast"/>
        <w:ind w:left="340" w:right="20" w:firstLine="880"/>
        <w:jc w:val="both"/>
        <w:textAlignment w:val="baseline"/>
        <w:rPr>
          <w:sz w:val="41"/>
        </w:rPr>
      </w:pPr>
      <w:bookmarkStart w:name="" w:id="156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发现实际上是本能和方法的结合。当然，我们必须问，是否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这样的一种结合是严格意义上的哲学或科学，是否它真正是有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助于我们理解世界和我们自身的世界知识。作为发现者，伽利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略旨在实现他的观念，发展一种能够测量最易接近的日常经验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材料的方法；同时实际经验也表明(当然借助于一种当时还没有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被彻底澄清的方法)什么是他的假设性预言总是需要的东西；他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在实际上发现，很多因果关系能够用数学“公式”来表达。</w:t>
      </w:r>
      <w:bookmarkEnd w:id="1561"/>
    </w:p>
    <w:p>
      <w:pPr>
        <w:pageBreakBefore w:val="off"/>
        <w:tabs/>
        <w:wordWrap w:val="off"/>
        <w:spacing w:before="0" w:after="0" w:line="700" w:lineRule="atLeast"/>
        <w:ind w:left="220" w:right="60" w:firstLine="880"/>
        <w:jc w:val="both"/>
        <w:textAlignment w:val="baseline"/>
        <w:rPr>
          <w:sz w:val="41"/>
        </w:rPr>
      </w:pPr>
      <w:bookmarkStart w:name="" w:id="15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当然，在实际测量直观的经验材料时所获得的量值不免是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经验的和不精确的。但是测量的技艺本身也是一种步步推进测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量的“精确性”的技艺。它不是一种运用一成不变的方法的一成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不变的技艺，而是一种自身包含着通过新技术手段(如测量仪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器)的发明不断完善自己的方法的技艺。通过把纯数学眼作为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它们的应用领域的世界相结合，这种“一再不断”就获得一种“以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至无穷”的数学意义，于是可以说，任何测量都获得一种向永远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不能最终达到的有关的理念极标，即向有关的数学上的理念存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有，或说得更确切些，向属于它们的数的构造不断趋近的意义。</w:t>
      </w:r>
      <w:bookmarkEnd w:id="1562"/>
    </w:p>
    <w:p>
      <w:pPr>
        <w:pageBreakBefore w:val="off"/>
        <w:tabs/>
        <w:wordWrap w:val="off"/>
        <w:spacing w:before="0" w:after="0" w:line="700" w:lineRule="atLeast"/>
        <w:ind w:left="220" w:right="120" w:firstLine="880"/>
        <w:jc w:val="both"/>
        <w:textAlignment w:val="baseline"/>
        <w:rPr>
          <w:sz w:val="41"/>
        </w:rPr>
      </w:pPr>
      <w:bookmarkStart w:name="" w:id="15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这整个方法从一开始起就获得一种普遍意义，尽管人们总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是用它来处理个别的和事实的东西。例如，人们一开始并不关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心某种物体的某种自由坠落，而总是把个别的事实看作直观的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自然的具体的总的类型中的例子，即我们在经验中所熟悉的不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变的东西的例子。这种看法当然对伽利略的理念化-数学化的</w:t>
      </w:r>
      <w:bookmarkEnd w:id="1563"/>
    </w:p>
    <w:p>
      <w:r>
        <w:t/>
      </w:r>
    </w:p>
    <w:p>
      <w:pPr>
        <w:sectPr>
          <w:footerReference r:id="rId167"/>
          <w:headerReference r:id="rId168" w:type="default"/>
          <w:type w:val="nextPage"/>
          <w:pgSz w:w="16280" w:h="23340"/>
          <w:pgMar w:left="2340" w:top="1860" w:right="2340" w:bottom="1860" w:header="1560" w:footer="1560"/>
          <w:cols w:num="1"/>
        </w:sectPr>
      </w:pPr>
    </w:p>
    <w:p>
      <w:pPr>
        <w:pageBreakBefore w:val="off"/>
        <w:tabs>
          <w:tab w:pos="10560" w:val="left" w:leader="none"/>
        </w:tabs>
        <w:wordWrap w:val="off"/>
        <w:spacing w:before="0" w:after="0" w:line="400" w:lineRule="atLeast"/>
        <w:ind w:left="7000" w:right="0"/>
        <w:jc w:val="both"/>
        <w:textAlignment w:val="baseline"/>
        <w:rPr>
          <w:sz w:val="30"/>
        </w:rPr>
      </w:pPr>
      <w:bookmarkStart w:name="" w:id="1564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9.伽利略对自然的数学化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055</w:t>
      </w:r>
      <w:bookmarkEnd w:id="156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56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565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56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566"/>
    </w:p>
    <w:p>
      <w:pPr>
        <w:pageBreakBefore w:val="off"/>
        <w:tabs/>
        <w:wordWrap w:val="off"/>
        <w:spacing w:before="0" w:after="0" w:line="760" w:lineRule="atLeast"/>
        <w:ind w:left="0" w:right="0" w:firstLine="20"/>
        <w:jc w:val="both"/>
        <w:textAlignment w:val="baseline"/>
        <w:rPr>
          <w:sz w:val="40"/>
        </w:rPr>
      </w:pPr>
      <w:bookmarkStart w:name="" w:id="156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观念的形成有很大的影响。对世界的间接的数学化(它现在成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了根据一定的方法对世界客观化的过程)产生数量公式。它们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一旦产生出来，就被用来对能归入于这些公式的东西进行事实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的客观化。这些公式显然表示一般的因果关系，表示“自然规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律”。这也就是说，它们用“函数的”依存关系来表示实在的依存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关系。因此，它们的真正的意义不在于纯粹的数与数之间的相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互关系(仿佛它们只是纯粹算术意义上的公式一样)，而在于具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有(正如我们所看到的)高度复杂的意义内容的，作为为科学的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人所提出的任务的、伽利略的普遍物理学的理念所展示出来的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东西，在于为实现这一理念在成功的物理学中通过建立特殊的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方法和通过这些方法制定数学公式和“理论”的过程中产生出来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的东西。</w:t>
      </w:r>
      <w:bookmarkEnd w:id="1567"/>
    </w:p>
    <w:p>
      <w:pPr>
        <w:pageBreakBefore w:val="off"/>
        <w:tabs/>
        <w:wordWrap w:val="off"/>
        <w:spacing w:before="520" w:after="0" w:line="960" w:lineRule="atLeast"/>
        <w:ind w:left="0" w:right="0"/>
        <w:jc w:val="center"/>
        <w:textAlignment w:val="baseline"/>
        <w:rPr>
          <w:sz w:val="72"/>
        </w:rPr>
      </w:pPr>
      <w:bookmarkStart w:name="" w:id="1568"/>
      <w:r>
        <w:rPr>
          <w:rFonts w:ascii="黑体" w:hAnsi="黑体" w:cs="黑体" w:eastAsia="黑体"/>
          <w:sz w:val="72"/>
          <w:spacing w:val="0"/>
          <w:color w:val="000000"/>
          <w:b w:val="on"/>
          <w:i w:val="off"/>
        </w:rPr>
        <w:t>e.关于自然科学的基本</w:t>
      </w:r>
      <w:bookmarkEnd w:id="1568"/>
    </w:p>
    <w:p>
      <w:pPr>
        <w:pageBreakBefore w:val="off"/>
        <w:tabs/>
        <w:wordWrap w:val="off"/>
        <w:spacing w:before="0" w:after="0" w:line="960" w:lineRule="atLeast"/>
        <w:ind w:left="0" w:right="0"/>
        <w:jc w:val="center"/>
        <w:textAlignment w:val="baseline"/>
        <w:rPr>
          <w:sz w:val="72"/>
        </w:rPr>
      </w:pPr>
      <w:bookmarkStart w:name="" w:id="1569"/>
      <w:r>
        <w:rPr>
          <w:rFonts w:ascii="黑体" w:hAnsi="黑体" w:cs="黑体" w:eastAsia="黑体"/>
          <w:sz w:val="72"/>
          <w:spacing w:val="0"/>
          <w:color w:val="000000"/>
          <w:b w:val="on"/>
          <w:i w:val="off"/>
        </w:rPr>
        <w:t>假设的证实性问题</w:t>
      </w:r>
      <w:bookmarkEnd w:id="1569"/>
    </w:p>
    <w:p>
      <w:pPr>
        <w:pageBreakBefore w:val="off"/>
        <w:tabs/>
        <w:wordWrap w:val="off"/>
        <w:spacing w:before="500" w:after="0" w:line="760" w:lineRule="atLeast"/>
        <w:ind w:left="0" w:right="140" w:firstLine="820"/>
        <w:jc w:val="both"/>
        <w:textAlignment w:val="baseline"/>
        <w:rPr>
          <w:sz w:val="40"/>
        </w:rPr>
      </w:pPr>
      <w:bookmarkStart w:name="" w:id="15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按照我们的看法，——讨论这方面的问题当然超出单纯澄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清伽利略的动机和他的由这种动机产生的物理学的理念和任务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的范围，——伽利略的理念是一种假设，并且是一种非常奇特的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假设；数百年来对实际的自然科学的证实因而也是一种非常奇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特的证实。它之所以奇特，因为它尽管被证实，但仍然是并将永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远是假设；对它的证实(指对它来说唯一可设想的那种证实)是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一个无限的证实的过程。无穷无尽的假设和无穷无尽的证实就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是自然科学的特有本质，就是它的先天的存有方式。这里所说</w:t>
      </w:r>
      <w:bookmarkEnd w:id="1570"/>
    </w:p>
    <w:p>
      <w:r>
        <w:t/>
      </w:r>
    </w:p>
    <w:p>
      <w:pPr>
        <w:sectPr>
          <w:footerReference r:id="rId169"/>
          <w:headerReference r:id="rId170" w:type="default"/>
          <w:type w:val="nextPage"/>
          <w:pgSz w:w="16280" w:h="23340"/>
          <w:pgMar w:left="2440" w:top="1860" w:right="2440" w:bottom="1860" w:header="1560" w:footer="1560"/>
          <w:cols w:num="1"/>
        </w:sectPr>
      </w:pPr>
    </w:p>
    <w:p>
      <w:pPr>
        <w:pageBreakBefore w:val="off"/>
        <w:tabs>
          <w:tab w:pos="1580" w:val="left" w:leader="none"/>
        </w:tabs>
        <w:wordWrap w:val="off"/>
        <w:spacing w:before="0" w:after="0" w:line="420" w:lineRule="atLeast"/>
        <w:ind w:left="360" w:right="0"/>
        <w:jc w:val="both"/>
        <w:textAlignment w:val="baseline"/>
        <w:rPr>
          <w:sz w:val="30"/>
        </w:rPr>
      </w:pPr>
      <w:bookmarkStart w:name="" w:id="1571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056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欧洲科学危机和超验现象学</w:t>
      </w:r>
      <w:bookmarkEnd w:id="1571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57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57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57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573"/>
    </w:p>
    <w:p>
      <w:pPr>
        <w:pageBreakBefore w:val="off"/>
        <w:tabs/>
        <w:wordWrap w:val="off"/>
        <w:spacing w:before="0" w:after="0" w:line="760" w:lineRule="atLeast"/>
        <w:ind w:left="240" w:right="0" w:firstLine="120"/>
        <w:jc w:val="both"/>
        <w:textAlignment w:val="baseline"/>
        <w:rPr>
          <w:sz w:val="40"/>
        </w:rPr>
      </w:pPr>
      <w:bookmarkStart w:name="" w:id="157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的证实，与活动着的生活中的那种不时可能出现差错和不断加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以纠正的情形不同。在自然科学的每一发展阶段上，人们总认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为已经拥有一种完全正确的方法和已经排除了“错误”的理论。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精确自然科学家的表率牛顿宣布“hypotheses non fingo”(我不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发明假设)，这里意味着他不认为自己会错算和犯方法性错误。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在精确科学的总的理念中，正如在表达“精确的东西”(即理念存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有)的一切个别的概念、命题和方法中，在物理学的总的理念中，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正如在纯数学的理念中，都包含着“以至无穷”这种可归纳性所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特有的永恒形式。是它把几何学第一次带进历史的世界。较为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正确的理论代替较为不正确的理论，在每一新时代中产生出来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的各种个别的自然科学的理论代替以往的有关理论，这样一种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无限进步实际上也意味着假设的不断进步，意味着假设和证实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各方面的不断进步。从整体看，整个自然科学的不断完善意味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着它越来越接近自身，越来越接近它的“最终的”真正的存有，意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味着它更好地“表述”“真正的自然”。但是，真正的自然的无限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不同于一条纯粹的直线的无限，真正的自然即使作为无限遥远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的“极标”，也是一种理论的无限性的东西，只有作为一种证实的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过程，它才是可设想的。因此它是跟不断趋进的无限的历史进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步相关联的。这确实是一个值得研究的哲学课题。但是现在我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们还不准备讨论它，因为它所涉及的问题超出我们在此所能把握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的范围。我们现在所关心的是彻底澄清那种最初对近代哲学起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规定作用的伽利略的物理学的理念和任务，去理解什么是伽利略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自己的动机，去理解传统的看法和这些看法中所包含的还没有得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到澄清的意义假定对伽利略的动机的影响，以及去理解那些后来</w:t>
      </w:r>
      <w:bookmarkEnd w:id="1574"/>
    </w:p>
    <w:p>
      <w:r>
        <w:t/>
      </w:r>
    </w:p>
    <w:p>
      <w:pPr>
        <w:sectPr>
          <w:footerReference r:id="rId171"/>
          <w:headerReference r:id="rId172" w:type="default"/>
          <w:type w:val="nextPage"/>
          <w:pgSz w:w="16280" w:h="23340"/>
          <w:pgMar w:left="2320" w:top="1860" w:right="2320" w:bottom="1860" w:header="1560" w:footer="1560"/>
          <w:cols w:num="1"/>
        </w:sectPr>
      </w:pPr>
    </w:p>
    <w:p>
      <w:pPr>
        <w:pageBreakBefore w:val="off"/>
        <w:tabs>
          <w:tab w:pos="10600" w:val="left" w:leader="none"/>
        </w:tabs>
        <w:wordWrap w:val="off"/>
        <w:spacing w:before="0" w:after="0" w:line="400" w:lineRule="atLeast"/>
        <w:ind w:left="7020" w:right="0"/>
        <w:jc w:val="both"/>
        <w:textAlignment w:val="baseline"/>
        <w:rPr>
          <w:sz w:val="29"/>
        </w:rPr>
      </w:pPr>
      <w:bookmarkStart w:name="" w:id="1575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9.伽利略对自然的数学化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|057</w:t>
      </w:r>
      <w:bookmarkEnd w:id="1575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0"/>
        </w:rPr>
      </w:pPr>
      <w:bookmarkStart w:name="" w:id="15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576"/>
    </w:p>
    <w:p>
      <w:pPr>
        <w:pageBreakBefore w:val="off"/>
        <w:tabs/>
        <w:wordWrap w:val="off"/>
        <w:spacing w:before="0" w:after="0" w:line="760" w:lineRule="atLeast"/>
        <w:ind w:left="40" w:right="0"/>
        <w:jc w:val="both"/>
        <w:textAlignment w:val="baseline"/>
        <w:rPr>
          <w:sz w:val="40"/>
        </w:rPr>
      </w:pPr>
      <w:bookmarkStart w:name="" w:id="15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被认为是不言而喻的，但却改变了它的本来意义的东西。</w:t>
      </w:r>
      <w:bookmarkEnd w:id="1577"/>
    </w:p>
    <w:p>
      <w:pPr>
        <w:pageBreakBefore w:val="off"/>
        <w:tabs/>
        <w:wordWrap w:val="off"/>
        <w:spacing w:before="0" w:after="0" w:line="760" w:lineRule="atLeast"/>
        <w:ind w:left="40" w:right="80" w:firstLine="820"/>
        <w:jc w:val="both"/>
        <w:textAlignment w:val="baseline"/>
        <w:rPr>
          <w:sz w:val="40"/>
        </w:rPr>
      </w:pPr>
      <w:bookmarkStart w:name="" w:id="15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为解决以上这些问题，我们不必深入到伽利略最初建立它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的物理学和发现他的方法的具体细节中去。</w:t>
      </w:r>
      <w:bookmarkEnd w:id="1578"/>
    </w:p>
    <w:p>
      <w:pPr>
        <w:pageBreakBefore w:val="off"/>
        <w:tabs/>
        <w:wordWrap w:val="off"/>
        <w:spacing w:before="500" w:after="0" w:line="760" w:lineRule="atLeast"/>
        <w:ind w:left="0" w:right="0"/>
        <w:jc w:val="center"/>
        <w:textAlignment w:val="baseline"/>
        <w:rPr>
          <w:sz w:val="40"/>
        </w:rPr>
      </w:pPr>
      <w:bookmarkStart w:name="" w:id="1579"/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f.关于自然科学“公式”</w:t>
      </w:r>
      <w:bookmarkEnd w:id="1579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40"/>
        </w:rPr>
      </w:pPr>
      <w:bookmarkStart w:name="" w:id="1580"/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意义的问题</w:t>
      </w:r>
      <w:bookmarkEnd w:id="1580"/>
    </w:p>
    <w:p>
      <w:pPr>
        <w:pageBreakBefore w:val="off"/>
        <w:tabs/>
        <w:wordWrap w:val="off"/>
        <w:spacing w:before="540" w:after="0" w:line="760" w:lineRule="atLeast"/>
        <w:ind w:left="40" w:right="100" w:firstLine="880"/>
        <w:jc w:val="both"/>
        <w:textAlignment w:val="baseline"/>
        <w:rPr>
          <w:sz w:val="40"/>
        </w:rPr>
      </w:pPr>
      <w:bookmarkStart w:name="" w:id="158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但是还有一件事情对我们的说明具有特别重要的意义。按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照自然科学的方法的整体意义，我们能够作出超出直接经验直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观和前科学生活世界的可能的经验知识领域的、具有规定性和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系统性的预言。使这样的预言直接成为可能的决定性的成就是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我们建立起了数学的各理念存有之间的实际的相互关系。这些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数学的理念存有就其下层总体基础而言仍然是不确定的假设，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但是它们都必须表现出具有确定性的形式。如果我们没有忘记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这种观念存有的相互关系的本来意义，那么我们通过对这种意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义的研究就能掌握用函数关系(简单地说用公式)所表示出来的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(现在被接受为近似的)直观现象的前后秩序；或者说，我们能够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根据有关的征兆生动地预想直观现象的前后秩序。这同样也适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用于用函数形式表达的这种理念存有的相互关系本身，通过它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们人们能够制定出能预料实践的生活世界的经验规则。换句话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说，人们一旦掌握了公式，就能对具体的实际的直观的生活世界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中的事件作出实践上所需要的，具有经验的确定性的预言。在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这里数学完全是一种特殊的实践。因此数学化及其所建立的公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式对我们的生活来说具有决定性的意义。</w:t>
      </w:r>
      <w:bookmarkEnd w:id="1581"/>
    </w:p>
    <w:p>
      <w:r>
        <w:t/>
      </w:r>
    </w:p>
    <w:p>
      <w:pPr>
        <w:sectPr>
          <w:footerReference r:id="rId173"/>
          <w:headerReference r:id="rId174" w:type="default"/>
          <w:type w:val="nextPage"/>
          <w:pgSz w:w="16280" w:h="23340"/>
          <w:pgMar w:left="2400" w:top="1880" w:right="2400" w:bottom="1880" w:header="1580" w:footer="1580"/>
          <w:cols w:num="1"/>
        </w:sectPr>
      </w:pPr>
    </w:p>
    <w:p>
      <w:pPr>
        <w:pageBreakBefore w:val="off"/>
        <w:tabs>
          <w:tab w:pos="1600" w:val="left" w:leader="none"/>
        </w:tabs>
        <w:wordWrap w:val="off"/>
        <w:spacing w:before="0" w:after="0" w:line="400" w:lineRule="atLeast"/>
        <w:ind w:left="360" w:right="0"/>
        <w:jc w:val="both"/>
        <w:textAlignment w:val="baseline"/>
        <w:rPr>
          <w:sz w:val="29"/>
        </w:rPr>
      </w:pPr>
      <w:bookmarkStart w:name="" w:id="1582"/>
      <w:r>
        <w:rPr>
          <w:rFonts w:ascii="楷体" w:hAnsi="楷体" w:cs="楷体" w:eastAsia="楷体"/>
          <w:sz w:val="29"/>
          <w:spacing w:val="0"/>
          <w:color w:val="000000"/>
          <w:b w:val="on"/>
          <w:i w:val="off"/>
        </w:rPr>
        <w:t>058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n"/>
          <w:i w:val="off"/>
        </w:rPr>
        <w:t>欧洲科学危机和超验现象学</w:t>
      </w:r>
      <w:bookmarkEnd w:id="1582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9"/>
        </w:rPr>
      </w:pPr>
      <w:bookmarkStart w:name="" w:id="15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583"/>
    </w:p>
    <w:p>
      <w:pPr>
        <w:pageBreakBefore w:val="off"/>
        <w:tabs/>
        <w:wordWrap w:val="off"/>
        <w:spacing w:before="0" w:after="0" w:line="740" w:lineRule="atLeast"/>
        <w:ind w:left="380" w:right="0" w:firstLine="820"/>
        <w:jc w:val="both"/>
        <w:textAlignment w:val="baseline"/>
        <w:rPr>
          <w:sz w:val="39"/>
        </w:rPr>
      </w:pPr>
      <w:bookmarkStart w:name="" w:id="15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由此可见，自然科学家最初在设想和制定方法时的强烈兴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趣主要集中在对以上所提到的成就具有决定性意义的那个基本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方面，即集中在“公式”上，集中在以“自然科学的方法”、“真正的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认识自然的方法”为名称的、令人信服地、逻辑地论证这些公式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的，具有技术特征的方法上。因而我们可以理解，为什么有些人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会把这些公式及其公式意义误解为真正的自然存有本身。</w:t>
      </w:r>
      <w:bookmarkEnd w:id="1584"/>
    </w:p>
    <w:p>
      <w:pPr>
        <w:pageBreakBefore w:val="off"/>
        <w:tabs/>
        <w:wordWrap w:val="off"/>
        <w:spacing w:before="0" w:after="0" w:line="740" w:lineRule="atLeast"/>
        <w:ind w:left="240" w:right="60" w:firstLine="920"/>
        <w:jc w:val="both"/>
        <w:textAlignment w:val="baseline"/>
        <w:rPr>
          <w:sz w:val="39"/>
        </w:rPr>
      </w:pPr>
      <w:bookmarkStart w:name="" w:id="158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对于“公式意义”，我们现在需要作更详尽的说明，并特别集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中在随着技术的发展和方法的实践不可避免地产生的公式的表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面意义和本来意义相分离的那一方面。测量产生具有量纲的数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字(Maβzahlen)，在关于量值的函数依存关系的一般命题中，一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般的数代替了具有定值的数，并且这表现在用来表示函数依存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关系的规律的一般命题中。在此我们必须考虑维泰(Vieta)以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来的(因而在笛卡儿之前就开始的)、在近代得到广泛传播的代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数的表达式和思想方式的巨大影响。这种影响在某些方面是幸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事，在某些方面是灾难。首先，这意味着继承下来的旧的、原始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的算术思想的可能性的巨大扩展。现在它成为完全摆脱了直观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的现实之束缚的思想，即关于数、数的关系和数的规律的自由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的、系统的、先天的思想。这种思想不久就在它的一切领域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中，——在几何学中，在关于时空形状的整个纯数学中——得到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应用，并且后来为了方法论的目的被完全用代数的方式加以形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式化。“几何的算术化”，即整个纯粹的形状(理想的直线、圆、三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角、运动、位置关系等)的领域的算术化，就是这样发展起来的。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它们被设想为可以理想地精确地加以测量，但是在这种情况下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本身作为理想的东西的测量单位必须具有时空的量值意义。</w:t>
      </w:r>
      <w:bookmarkEnd w:id="1585"/>
    </w:p>
    <w:p>
      <w:r>
        <w:t/>
      </w:r>
    </w:p>
    <w:p>
      <w:pPr>
        <w:sectPr>
          <w:footerReference r:id="rId175"/>
          <w:headerReference r:id="rId176" w:type="default"/>
          <w:type w:val="nextPage"/>
          <w:pgSz w:w="16280" w:h="23340"/>
          <w:pgMar w:left="2300" w:top="1860" w:right="2300" w:bottom="1860" w:header="1560" w:footer="1560"/>
          <w:cols w:num="1"/>
        </w:sectPr>
      </w:pPr>
    </w:p>
    <w:p>
      <w:pPr>
        <w:pageBreakBefore w:val="off"/>
        <w:tabs>
          <w:tab w:pos="10560" w:val="left" w:leader="none"/>
        </w:tabs>
        <w:wordWrap w:val="off"/>
        <w:spacing w:before="0" w:after="0" w:line="400" w:lineRule="atLeast"/>
        <w:ind w:left="7000" w:right="0"/>
        <w:jc w:val="both"/>
        <w:textAlignment w:val="baseline"/>
        <w:rPr>
          <w:sz w:val="30"/>
        </w:rPr>
      </w:pPr>
      <w:bookmarkStart w:name="" w:id="1586"/>
      <w:r>
        <w:rPr>
          <w:rFonts w:ascii="黑体" w:hAnsi="黑体" w:cs="黑体" w:eastAsia="黑体"/>
          <w:sz w:val="30"/>
          <w:spacing w:val="0"/>
          <w:color w:val="000000"/>
          <w:b w:val="off"/>
          <w:i w:val="off"/>
        </w:rPr>
        <w:t>9.伽利略对自然的数学化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059</w:t>
      </w:r>
      <w:bookmarkEnd w:id="158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58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58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58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588"/>
    </w:p>
    <w:p>
      <w:pPr>
        <w:pageBreakBefore w:val="off"/>
        <w:tabs/>
        <w:wordWrap w:val="off"/>
        <w:spacing w:before="0" w:after="0" w:line="780" w:lineRule="atLeast"/>
        <w:ind w:left="20" w:right="0" w:firstLine="860"/>
        <w:jc w:val="both"/>
        <w:textAlignment w:val="baseline"/>
        <w:rPr>
          <w:sz w:val="40"/>
        </w:rPr>
      </w:pPr>
      <w:bookmarkStart w:name="" w:id="15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几何的算术化以某种形式自然而然地导致抽空几何的意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义。实际的时空的理念存有在几何学中本来表现为“纯粹直观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的东西”，现在转变成为纯粹的数的构型，转变为代数的构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造。在这种代数的演算中，人们让几何的意义自然而然地消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退下去，甚至完全消失。人们只在演算结束时才想起这些代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数符号是表示量值的。纵然人们在此并不像在通常的数字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计算中那样“机械地”计算，人们思考、发明，甚至作出伟大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的发现，但是在此期间“符号的”意义却不知不觉地转变了。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后来这发展成为一种完全自觉的方法的转变，例如，从原先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的几何学方法到纯粹解析法的转变。后者现在被当作一门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独立的科学，它的结果被应用到几何学中去。现在我们必须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较为深入地谈一下这个问题。</w:t>
      </w:r>
      <w:bookmarkEnd w:id="1589"/>
    </w:p>
    <w:p>
      <w:pPr>
        <w:pageBreakBefore w:val="off"/>
        <w:tabs/>
        <w:wordWrap w:val="off"/>
        <w:spacing w:before="0" w:after="0" w:line="780" w:lineRule="atLeast"/>
        <w:ind w:left="20" w:right="60" w:firstLine="860"/>
        <w:jc w:val="both"/>
        <w:textAlignment w:val="baseline"/>
        <w:rPr>
          <w:sz w:val="40"/>
        </w:rPr>
      </w:pPr>
      <w:bookmarkStart w:name="" w:id="15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这种在理论实践中本能地、不知不觉地发生的方法转变的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过程，开始于伽利略时代，在一个不断前进的过程中达到“算术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化”这个最高阶段。这同时也意味着超越算术化，导致完全的普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遍的“形式化”。这正是通过扩展和改进数和量值的代数理论，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使之成为一种普遍的、因而是纯形式的，“解析学”、“集合论”</w:t>
      </w:r>
      <w:r>
        <w:rPr>
          <w:rFonts w:ascii="仿宋" w:hAnsi="仿宋" w:cs="仿宋" w:eastAsia="仿宋"/>
          <w:sz w:val="40"/>
          <w:spacing w:val="0"/>
          <w:color w:val="000000"/>
          <w:b w:val="off"/>
          <w:i w:val="off"/>
        </w:rPr>
        <w:t>(“Mannigfaltigkeitslehre”)①、“符号逻辑”而发生的。对于这些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术语，有时必须从广义上理解，有时又必须从狭义上理解。因为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很遗憾直到现在为止，关于统一的数学领域究竟是什么，实际上</w:t>
      </w:r>
      <w:bookmarkEnd w:id="1590"/>
    </w:p>
    <w:p>
      <w:pPr>
        <w:pageBreakBefore w:val="off"/>
        <w:tabs/>
        <w:wordWrap w:val="off"/>
        <w:spacing w:before="0" w:after="0" w:line="780" w:lineRule="atLeast"/>
        <w:ind w:left="60" w:right="0"/>
        <w:jc w:val="both"/>
        <w:textAlignment w:val="baseline"/>
        <w:rPr>
          <w:sz w:val="40"/>
        </w:rPr>
      </w:pPr>
      <w:bookmarkStart w:name="" w:id="1591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</w:t>
      </w:r>
      <w:bookmarkEnd w:id="1591"/>
    </w:p>
    <w:p>
      <w:pPr>
        <w:pageBreakBefore w:val="off"/>
        <w:tabs/>
        <w:wordWrap w:val="off"/>
        <w:spacing w:before="220" w:after="0" w:line="480" w:lineRule="atLeast"/>
        <w:ind w:left="20" w:right="120" w:firstLine="600"/>
        <w:jc w:val="both"/>
        <w:textAlignment w:val="baseline"/>
        <w:rPr>
          <w:sz w:val="24"/>
        </w:rPr>
      </w:pPr>
      <w:bookmarkStart w:name="" w:id="1592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①  “Mannigfaltigkeitslehre”是“Mengenlehre”(“集合论”)的旧名称。在康托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尔(G. Cantor)那里, “Mannigfaltigkeit”和“Menge”是同义的。他的一本集合论著作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名为《普通集合论基础》(Grundlagen einer allgemeinen Mannigfaltigkeitslehre)</w:t>
      </w:r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Leipzig(莱比锡)1883年。————译者</w:t>
      </w:r>
      <w:bookmarkEnd w:id="1592"/>
    </w:p>
    <w:p>
      <w:r>
        <w:t/>
      </w:r>
    </w:p>
    <w:p>
      <w:pPr>
        <w:sectPr>
          <w:footerReference r:id="rId177"/>
          <w:headerReference r:id="rId178" w:type="default"/>
          <w:type w:val="nextPage"/>
          <w:pgSz w:w="16280" w:h="23340"/>
          <w:pgMar w:left="2440" w:top="1880" w:right="2440" w:bottom="1880" w:header="1580" w:footer="1580"/>
          <w:cols w:num="1"/>
        </w:sectPr>
      </w:pPr>
    </w:p>
    <w:p>
      <w:pPr>
        <w:pageBreakBefore w:val="off"/>
        <w:tabs>
          <w:tab w:pos="1520" w:val="left" w:leader="none"/>
        </w:tabs>
        <w:wordWrap w:val="off"/>
        <w:spacing w:before="0" w:after="0" w:line="400" w:lineRule="atLeast"/>
        <w:ind w:left="280" w:right="0"/>
        <w:jc w:val="both"/>
        <w:textAlignment w:val="baseline"/>
        <w:rPr>
          <w:sz w:val="29"/>
        </w:rPr>
      </w:pPr>
      <w:bookmarkStart w:name="" w:id="1593"/>
      <w:r>
        <w:rPr>
          <w:rFonts w:ascii="楷体" w:hAnsi="楷体" w:cs="楷体" w:eastAsia="楷体"/>
          <w:sz w:val="29"/>
          <w:spacing w:val="0"/>
          <w:color w:val="000000"/>
          <w:b w:val="on"/>
          <w:i w:val="off"/>
        </w:rPr>
        <w:t>060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n"/>
          <w:i w:val="off"/>
        </w:rPr>
        <w:t>欧洲科学危机和超验现象学</w:t>
      </w:r>
      <w:bookmarkEnd w:id="159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59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59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59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595"/>
    </w:p>
    <w:p>
      <w:pPr>
        <w:pageBreakBefore w:val="off"/>
        <w:tabs/>
        <w:wordWrap w:val="off"/>
        <w:spacing w:before="0" w:after="0" w:line="760" w:lineRule="atLeast"/>
        <w:ind w:left="180" w:right="0" w:firstLine="80"/>
        <w:jc w:val="both"/>
        <w:textAlignment w:val="baseline"/>
        <w:rPr>
          <w:sz w:val="39"/>
        </w:rPr>
      </w:pPr>
      <w:bookmarkStart w:name="" w:id="159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还没有一个明确的界说，数学家对此各有各的理解。莱布尼茨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远远超出他的时代，首先看到普遍的、自身完备的、他称之为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“mathesis universalis”(普遍的科学)①的作为代数思想的最高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形式的理念。他认为这是将来的任务。只有到了我们的时代，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它才有了一个较为系统的发展。在它充分的和完全的意义上，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它无非是普遍地加以贯彻的(更确切地说，在它自己本质的整体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中加以无限贯彻的)形式逻辑，即一种关于“一般的东西”的意义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形式的科学。这种科学能在纯粹的思想中，按照空的、形式的一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般原则加以构造。在这个基础上，它是一种“集”的科学，它能按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照关于这些结构的不矛盾的形式的基本规律，被系统地、自身不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包含矛盾地建造起来。在这种最高的层次上，它是关于能以这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种方式加以设想的集的整体的科学。因此，各种各样的集是各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种各样的可共存的一般对象的总合体(Allheiten)。这些总合体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是“确定的”，这只是就其空的、形式的一般原则而言。它们通过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关于一般的东西的确定程式来定义自己。在这些总合体中，所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谓“加以限定的”集就是区别于其他的集。关于一个总合体包括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哪些形式的下属对象，是由它们的定义通过一种完全公理化的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系统完全演绎地加以规定的。可以说，一个关于“一般世界”的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形式逻辑的理念，就是借助于这种总合体被构思出来的。“集合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论”在它的特殊的意义上就是那种关于加以限定的集的普遍的</w:t>
      </w:r>
      <w:bookmarkEnd w:id="1596"/>
    </w:p>
    <w:p>
      <w:pPr>
        <w:pageBreakBefore w:val="off"/>
        <w:tabs/>
        <w:wordWrap w:val="off"/>
        <w:spacing w:before="0" w:after="0" w:line="760" w:lineRule="atLeast"/>
        <w:ind w:left="240" w:right="0"/>
        <w:jc w:val="both"/>
        <w:textAlignment w:val="baseline"/>
        <w:rPr>
          <w:sz w:val="39"/>
        </w:rPr>
      </w:pPr>
      <w:bookmarkStart w:name="" w:id="1597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</w:t>
      </w:r>
      <w:bookmarkEnd w:id="1597"/>
    </w:p>
    <w:p>
      <w:pPr>
        <w:pageBreakBefore w:val="off"/>
        <w:tabs/>
        <w:wordWrap w:val="off"/>
        <w:spacing w:before="220" w:after="0" w:line="440" w:lineRule="atLeast"/>
        <w:ind w:left="180" w:right="160" w:firstLine="600"/>
        <w:jc w:val="both"/>
        <w:textAlignment w:val="baseline"/>
        <w:rPr>
          <w:sz w:val="31"/>
        </w:rPr>
      </w:pPr>
      <w:bookmarkStart w:name="" w:id="1598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 mathesis universalis，拉丁语，字面上的意思是普遍的科学。mathesis的词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源是希腊词μαθησ，原意为用来获得知识或信息的知识。在莱布尼茨那里，它指把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一切特殊的形式科学统一起来的普遍的形式科学；借助于它，我们能获得其他的知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识。——译者</w:t>
      </w:r>
      <w:bookmarkEnd w:id="1598"/>
    </w:p>
    <w:p>
      <w:r>
        <w:t/>
      </w:r>
    </w:p>
    <w:p>
      <w:pPr>
        <w:sectPr>
          <w:footerReference r:id="rId179"/>
          <w:headerReference r:id="rId180" w:type="default"/>
          <w:type w:val="nextPage"/>
          <w:pgSz w:w="16280" w:h="23340"/>
          <w:pgMar w:left="2340" w:top="1880" w:right="2340" w:bottom="1880" w:header="1580" w:footer="1580"/>
          <w:cols w:num="1"/>
        </w:sectPr>
      </w:pPr>
    </w:p>
    <w:p>
      <w:pPr>
        <w:pageBreakBefore w:val="off"/>
        <w:tabs>
          <w:tab w:pos="10500" w:val="left" w:leader="none"/>
        </w:tabs>
        <w:wordWrap w:val="off"/>
        <w:spacing w:before="0" w:after="0" w:line="400" w:lineRule="atLeast"/>
        <w:ind w:left="6940" w:right="0"/>
        <w:jc w:val="both"/>
        <w:textAlignment w:val="baseline"/>
        <w:rPr>
          <w:sz w:val="30"/>
        </w:rPr>
      </w:pPr>
      <w:bookmarkStart w:name="" w:id="1599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9.伽利略对自然的数学化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061</w:t>
      </w:r>
      <w:bookmarkEnd w:id="1599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160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600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160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601"/>
    </w:p>
    <w:p>
      <w:pPr>
        <w:pageBreakBefore w:val="off"/>
        <w:tabs/>
        <w:wordWrap w:val="off"/>
        <w:spacing w:before="0" w:after="0" w:line="540" w:lineRule="atLeast"/>
        <w:ind w:left="20" w:right="0"/>
        <w:jc w:val="both"/>
        <w:textAlignment w:val="baseline"/>
        <w:rPr>
          <w:sz w:val="40"/>
        </w:rPr>
      </w:pPr>
      <w:bookmarkStart w:name="" w:id="160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科学。①</w:t>
      </w:r>
      <w:bookmarkEnd w:id="160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0"/>
        </w:rPr>
      </w:pPr>
      <w:bookmarkStart w:name="" w:id="160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603"/>
    </w:p>
    <w:p>
      <w:pPr>
        <w:pageBreakBefore w:val="off"/>
        <w:tabs/>
        <w:wordWrap w:val="off"/>
        <w:spacing w:before="0" w:after="0" w:line="920" w:lineRule="atLeast"/>
        <w:ind w:left="1560" w:right="0"/>
        <w:jc w:val="both"/>
        <w:textAlignment w:val="baseline"/>
        <w:rPr>
          <w:sz w:val="68"/>
        </w:rPr>
      </w:pPr>
      <w:bookmarkStart w:name="" w:id="1604"/>
      <w:r>
        <w:rPr>
          <w:rFonts w:ascii="黑体" w:hAnsi="黑体" w:cs="黑体" w:eastAsia="黑体"/>
          <w:sz w:val="68"/>
          <w:spacing w:val="0"/>
          <w:color w:val="000000"/>
          <w:b w:val="on"/>
          <w:i w:val="off"/>
        </w:rPr>
        <w:t>g.通过“技术化”抽空数学</w:t>
      </w:r>
      <w:bookmarkEnd w:id="1604"/>
    </w:p>
    <w:p>
      <w:pPr>
        <w:pageBreakBefore w:val="off"/>
        <w:tabs/>
        <w:wordWrap w:val="off"/>
        <w:spacing w:before="0" w:after="0" w:line="920" w:lineRule="atLeast"/>
        <w:ind w:left="2620" w:right="0"/>
        <w:jc w:val="both"/>
        <w:textAlignment w:val="baseline"/>
        <w:rPr>
          <w:sz w:val="68"/>
        </w:rPr>
      </w:pPr>
      <w:bookmarkStart w:name="" w:id="1605"/>
      <w:r>
        <w:rPr>
          <w:rFonts w:ascii="黑体" w:hAnsi="黑体" w:cs="黑体" w:eastAsia="黑体"/>
          <w:sz w:val="68"/>
          <w:spacing w:val="0"/>
          <w:color w:val="000000"/>
          <w:b w:val="on"/>
          <w:i w:val="off"/>
        </w:rPr>
        <w:t>自然科学的意义</w:t>
      </w:r>
      <w:bookmarkEnd w:id="1605"/>
    </w:p>
    <w:p>
      <w:pPr>
        <w:pageBreakBefore w:val="off"/>
        <w:tabs/>
        <w:wordWrap w:val="off"/>
        <w:spacing w:before="560" w:after="0" w:line="780" w:lineRule="atLeast"/>
        <w:ind w:left="20" w:right="40" w:firstLine="840"/>
        <w:jc w:val="both"/>
        <w:textAlignment w:val="baseline"/>
        <w:rPr>
          <w:sz w:val="40"/>
        </w:rPr>
      </w:pPr>
      <w:bookmarkStart w:name="" w:id="16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已经是形式的、但限于代数算术的这种最极端的扩张，以它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的一种先天的方式，在完全“具体地实质的”(konkret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sachhaltige)纯数学中，即在“纯粹直观”的数学中，获得直接应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用，并因而能应用于数学化的自然；但是它也应用于自身，应用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于以前的代数算术，以及通过这种扩张又应用于它自己一切形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式的集；它以这种方式反过来与自己相联系。就像算术本身一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样，在从技术上发展它的方法论的时候，它发生了一场转变。通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过这种转变它成为一种技艺，这也就是说，它成为一种按照技术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的规则，通过计算的技术去获得结果的单纯技艺。关于这种结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果的真正的真理意义只有通过具体的直觉的思想，在实际针对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有关题材本身时才能获得。但是现在只有那些对这样的技术来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说不可避免的思想方式和自明性在起作用。人们以字母和表示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联接和关系的记号(十、×、=等等)，按照在本质上与纸牌或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棋类游戏的活动方式没有什么区别的游戏规则来演算。这里，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真正地给予这种技术过程以意义和给予这些正常的结果以真理</w:t>
      </w:r>
      <w:bookmarkEnd w:id="1606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40"/>
        </w:rPr>
      </w:pPr>
      <w:bookmarkStart w:name="" w:id="1607"/>
      <w:r>
        <w:rPr>
          <w:rFonts w:ascii="宋体" w:hAnsi="宋体" w:cs="宋体" w:eastAsia="宋体"/>
          <w:sz w:val="40"/>
          <w:spacing w:val="0"/>
          <w:color w:val="000000"/>
          <w:u w:val="single"/>
          <w:b w:val="off"/>
          <w:i w:val="off"/>
        </w:rPr>
        <w:t xml:space="preserve">              </w:t>
      </w:r>
      <w:bookmarkEnd w:id="1607"/>
    </w:p>
    <w:p>
      <w:pPr>
        <w:pageBreakBefore w:val="off"/>
        <w:tabs/>
        <w:wordWrap w:val="off"/>
        <w:spacing w:before="220" w:after="0" w:line="480" w:lineRule="atLeast"/>
        <w:ind w:left="20" w:right="120" w:firstLine="580"/>
        <w:jc w:val="both"/>
        <w:textAlignment w:val="baseline"/>
        <w:rPr>
          <w:sz w:val="29"/>
        </w:rPr>
      </w:pPr>
      <w:bookmarkStart w:name="" w:id="160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①  关于加以限定的集的概念的更详尽的说明，可参见《纯粹现象学和现象学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哲学的理念》(1913)，第135页起。关于 mathesis universalis(普遍的科学)的理念，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可参见《逻辑研究》第1卷(1900；第2次修订版，1913)，以及特别可参见《形式的和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超验的逻辑》，哈勒，尼迈耶尔出版社1930年版。</w:t>
      </w:r>
      <w:bookmarkEnd w:id="1608"/>
    </w:p>
    <w:p>
      <w:r>
        <w:t/>
      </w:r>
    </w:p>
    <w:p>
      <w:pPr>
        <w:sectPr>
          <w:footerReference r:id="rId181"/>
          <w:headerReference r:id="rId182" w:type="default"/>
          <w:type w:val="nextPage"/>
          <w:pgSz w:w="16280" w:h="23340"/>
          <w:pgMar w:left="2460" w:top="1740" w:right="2460" w:bottom="1740" w:header="1440" w:footer="1440"/>
          <w:cols w:num="1"/>
        </w:sectPr>
      </w:pPr>
    </w:p>
    <w:p>
      <w:pPr>
        <w:pageBreakBefore w:val="off"/>
        <w:tabs>
          <w:tab w:pos="1560" w:val="left" w:leader="none"/>
        </w:tabs>
        <w:wordWrap w:val="off"/>
        <w:spacing w:before="0" w:after="0" w:line="400" w:lineRule="atLeast"/>
        <w:ind w:left="340" w:right="0"/>
        <w:jc w:val="both"/>
        <w:textAlignment w:val="baseline"/>
        <w:rPr>
          <w:sz w:val="29"/>
        </w:rPr>
      </w:pPr>
      <w:bookmarkStart w:name="" w:id="1609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062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欧洲科学危机和超验现象学</w:t>
      </w:r>
      <w:bookmarkEnd w:id="1609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61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61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61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611"/>
    </w:p>
    <w:p>
      <w:pPr>
        <w:pageBreakBefore w:val="off"/>
        <w:tabs/>
        <w:wordWrap w:val="off"/>
        <w:spacing w:before="0" w:after="0" w:line="760" w:lineRule="atLeast"/>
        <w:ind w:left="360" w:right="0" w:firstLine="20"/>
        <w:jc w:val="both"/>
        <w:textAlignment w:val="baseline"/>
        <w:rPr>
          <w:sz w:val="39"/>
        </w:rPr>
      </w:pPr>
      <w:bookmarkStart w:name="" w:id="16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(即使它是那种形式的普遍的科学(mathesis universalis)所特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有的“形式的真理”)的本来思想被排除出去了。以这种方式，这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些本来的思想也在形式的集合论本身中，正如在以前的关于数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量的代数中，和在一切不诉诸真正的科学意义的有关的技术应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用中，被排除出去。在对几何学(即在对关于时空形状的纯数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学)的应用中也发生同样的情况。</w:t>
      </w:r>
      <w:bookmarkEnd w:id="1612"/>
    </w:p>
    <w:p>
      <w:pPr>
        <w:pageBreakBefore w:val="off"/>
        <w:tabs/>
        <w:wordWrap w:val="off"/>
        <w:spacing w:before="0" w:after="0" w:line="760" w:lineRule="atLeast"/>
        <w:ind w:left="260" w:right="40" w:firstLine="900"/>
        <w:jc w:val="both"/>
        <w:textAlignment w:val="baseline"/>
        <w:rPr>
          <w:sz w:val="39"/>
        </w:rPr>
      </w:pPr>
      <w:bookmarkStart w:name="" w:id="16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用形式逻辑的形式表述实质的数学，以及那种扩展了的形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式逻辑发展成为自身完备的纯解析学或集合论，这是一个完全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合理的、必然的过程。同样，技术化时常导致完全在技术的思想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中迷失自己，也是一个十分自然的过程。但是，所有这一切能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够、并且必须成为一种完全自觉地被理解和被实践的方法。为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要做到这一点，仅当我们注意避免这种危险的意义转移，时时记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住本来授予这种方法的意义，记住只有通过这种意义授予这种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方法才在获得关于世界的知识方面具有意义。并且，我们必须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使数学的自然科学从那种对以上这些问题不加提问的传统中解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放出来。这种传统从这种数学的自然科学的新观念和新方法发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明之日起，已经把模糊不清的东西带入了意义中。</w:t>
      </w:r>
      <w:bookmarkEnd w:id="1613"/>
    </w:p>
    <w:p>
      <w:pPr>
        <w:pageBreakBefore w:val="off"/>
        <w:tabs/>
        <w:wordWrap w:val="off"/>
        <w:spacing w:before="0" w:after="0" w:line="760" w:lineRule="atLeast"/>
        <w:ind w:left="180" w:right="120" w:firstLine="900"/>
        <w:jc w:val="both"/>
        <w:textAlignment w:val="baseline"/>
        <w:rPr>
          <w:sz w:val="39"/>
        </w:rPr>
      </w:pPr>
      <w:bookmarkStart w:name="" w:id="16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当然，正如我们已经表明的，这些已经获得的和打算获得的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公式是从事发现的自然科学家最关心的东西。物理学在对直观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的、我们周围世界的自然进行数学化的过程中走得越远，数学自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然科学的定理被使用得越多，它们所求助的工具，即 msthesis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universalis(普遍的科学)，越是发展，对量化了的自然的新的事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实的演绎推理的可能的范围就越大，并因而可供证实的范围就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越广。实验的物理学家负责在从直观地给予的周围世界向理想</w:t>
      </w:r>
      <w:bookmarkEnd w:id="1614"/>
    </w:p>
    <w:p>
      <w:r>
        <w:t/>
      </w:r>
    </w:p>
    <w:p>
      <w:pPr>
        <w:sectPr>
          <w:footerReference r:id="rId183"/>
          <w:headerReference r:id="rId184" w:type="default"/>
          <w:type w:val="nextPage"/>
          <w:pgSz w:w="16280" w:h="23340"/>
          <w:pgMar w:left="2320" w:top="1720" w:right="2320" w:bottom="1720" w:header="1420" w:footer="142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0" w:right="100"/>
        <w:jc w:val="right"/>
        <w:textAlignment w:val="baseline"/>
        <w:rPr>
          <w:sz w:val="32"/>
        </w:rPr>
      </w:pPr>
      <w:bookmarkStart w:name="" w:id="1615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9.伽利略对自然的数学化|063</w:t>
      </w:r>
      <w:bookmarkEnd w:id="1615"/>
    </w:p>
    <w:p>
      <w:pPr>
        <w:pageBreakBefore w:val="off"/>
        <w:tabs/>
        <w:wordWrap w:val="off"/>
        <w:spacing w:before="0" w:after="0" w:line="740" w:lineRule="exact"/>
        <w:ind w:left="0" w:right="0"/>
        <w:jc w:val="right"/>
        <w:textAlignment w:val="baseline"/>
        <w:rPr>
          <w:sz w:val="40"/>
        </w:rPr>
      </w:pPr>
      <w:bookmarkStart w:name="" w:id="161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616"/>
    </w:p>
    <w:p>
      <w:pPr>
        <w:pageBreakBefore w:val="off"/>
        <w:tabs/>
        <w:wordWrap w:val="off"/>
        <w:spacing w:before="0" w:after="0" w:line="720" w:lineRule="atLeast"/>
        <w:ind w:left="0" w:right="20" w:firstLine="60"/>
        <w:jc w:val="both"/>
        <w:textAlignment w:val="baseline"/>
        <w:rPr>
          <w:sz w:val="40"/>
        </w:rPr>
      </w:pPr>
      <w:bookmarkStart w:name="" w:id="16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的极标上升的过程中所需要做的实验和测量，以及最后对有关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的理论进行证实的全部工作。而数学的物理学家则埋头于时空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的算术化的领域，或同时也研究形式化的普遍科学(mathesis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universalis)，他们把引入到它们中去的数学物理公式视为这种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形式的科学的纯粹结构。当然，在它们中出现的作为关于事实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的自然的函数规律成分的常项是保持不变的。数学的物理学家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通过考虑一切“已经被证明的和作为作业假设被利用的自然规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律”，并在属于这种普遍的科学的整个可资利用的形式的规律系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统的基础上，得出逻辑的结论，然后就把这些结论交给实践的物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理学家去处理。但是他们也研究有关新的假设的逻辑的可能性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问题。当然，新形成的假设必须跟当时被认为有效的那些理论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的总体相融洽。为此，他们关心按照有关的理想的极标，即按照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有关的精确规律，通过经验的观察和实验来制定和确认解释因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果规律的假设。他们认为，唯有这样制定和确认的假设才是许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可的。另一方面，实验的物理学家在他们的工作中也不断朝向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理想的极标，朝向数量关系和一般的公式。因此，在一切自然科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学的探索中，这些便成为兴趣的中心。物理学的一切旧的和新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的发现，可以说都是在跟自然相协调的公式世界中的发现。</w:t>
      </w:r>
      <w:bookmarkEnd w:id="1617"/>
    </w:p>
    <w:p>
      <w:pPr>
        <w:pageBreakBefore w:val="off"/>
        <w:tabs/>
        <w:wordWrap w:val="off"/>
        <w:spacing w:before="0" w:after="0" w:line="720" w:lineRule="atLeast"/>
        <w:ind w:left="0" w:right="160" w:firstLine="820"/>
        <w:jc w:val="both"/>
        <w:textAlignment w:val="baseline"/>
        <w:rPr>
          <w:sz w:val="40"/>
        </w:rPr>
      </w:pPr>
      <w:bookmarkStart w:name="" w:id="16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这个世界的公式意义在于理念存有，而为达到这些理念存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有所进行的辛勤工作还只具有为通向这个目标开辟途径的性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质。这里，人们必须考虑以上所描述的形式的数学思想技术化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形成的方向的影响：它的经验的、发现的、(或许以其极大的天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才)产生构成理论的思想方式，转变成为以变换的概念、“符号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的”概念进行思考的思想方式。因此，在这一过程中，纯粹几何</w:t>
      </w:r>
      <w:bookmarkEnd w:id="1618"/>
    </w:p>
    <w:p>
      <w:r>
        <w:t/>
      </w:r>
    </w:p>
    <w:p>
      <w:pPr>
        <w:sectPr>
          <w:footerReference r:id="rId185"/>
          <w:headerReference r:id="rId186" w:type="default"/>
          <w:type w:val="nextPage"/>
          <w:pgSz w:w="16280" w:h="23340"/>
          <w:pgMar w:left="2420" w:top="1760" w:right="2420" w:bottom="1760" w:header="1460" w:footer="1460"/>
          <w:cols w:num="1"/>
        </w:sectPr>
      </w:pPr>
    </w:p>
    <w:p>
      <w:pPr>
        <w:pageBreakBefore w:val="off"/>
        <w:tabs>
          <w:tab w:pos="1540" w:val="left" w:leader="none"/>
        </w:tabs>
        <w:wordWrap w:val="off"/>
        <w:spacing w:before="0" w:after="0" w:line="400" w:lineRule="atLeast"/>
        <w:ind w:left="320" w:right="0"/>
        <w:jc w:val="both"/>
        <w:textAlignment w:val="baseline"/>
        <w:rPr>
          <w:sz w:val="29"/>
        </w:rPr>
      </w:pPr>
      <w:bookmarkStart w:name="" w:id="1619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064</w:t>
      </w:r>
      <w:r>
        <w:t xml:space="preserve">	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欧洲科学危机和超验现象学</w:t>
      </w:r>
      <w:bookmarkEnd w:id="1619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62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62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62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621"/>
    </w:p>
    <w:p>
      <w:pPr>
        <w:pageBreakBefore w:val="off"/>
        <w:tabs/>
        <w:wordWrap w:val="off"/>
        <w:spacing w:before="0" w:after="0" w:line="740" w:lineRule="atLeast"/>
        <w:ind w:left="280" w:right="0" w:firstLine="60"/>
        <w:jc w:val="both"/>
        <w:textAlignment w:val="baseline"/>
        <w:rPr>
          <w:sz w:val="39"/>
        </w:rPr>
      </w:pPr>
      <w:bookmarkStart w:name="" w:id="16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学思想，正如它在事实的自然中和在自然科学的思想中的应用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一样，空无意义。此外，技术化还取代一切其他的属于自然科学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的方法。这不仅仅是一个这些方法随后“成为机械式的东西”的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问题，它的本质在于，随着技术化这些方法的表面现象和本来意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义的分离。就这样，自然科学经历一场多方面的转变，它的意义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被掩盖起来。实验的物理学家和数学家分工合作，以这种方式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所完成的巨大的理智工作都是在转变了意义的地平圈内发生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的。尽管人们在某种程度上意识到技艺(τéχνη)①和科学的差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别，但是那种对通过技术化的方法对自然来说所应该获得的实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际意义的反思，不久就停止了。人们不再深入思考伽利略在创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造性的沉思中构想数学化的自然的理念时所持的立场究竟是什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么，不再进一步追问伽利略和他的后继者在数学化的构想中所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希望的是什么，以及他们所进行的工作的意义何在。</w:t>
      </w:r>
      <w:bookmarkEnd w:id="1622"/>
    </w:p>
    <w:p>
      <w:pPr>
        <w:pageBreakBefore w:val="off"/>
        <w:tabs/>
        <w:wordWrap w:val="off"/>
        <w:spacing w:before="500" w:after="0" w:line="960" w:lineRule="atLeast"/>
        <w:ind w:left="1820" w:right="0"/>
        <w:jc w:val="both"/>
        <w:textAlignment w:val="baseline"/>
        <w:rPr>
          <w:sz w:val="71"/>
        </w:rPr>
      </w:pPr>
      <w:bookmarkStart w:name="" w:id="1623"/>
      <w:r>
        <w:rPr>
          <w:rFonts w:ascii="黑体" w:hAnsi="黑体" w:cs="黑体" w:eastAsia="黑体"/>
          <w:sz w:val="71"/>
          <w:spacing w:val="0"/>
          <w:color w:val="000000"/>
          <w:b w:val="off"/>
          <w:i w:val="off"/>
        </w:rPr>
        <w:t>h.生活世界是自然科学的</w:t>
      </w:r>
      <w:bookmarkEnd w:id="1623"/>
    </w:p>
    <w:p>
      <w:pPr>
        <w:pageBreakBefore w:val="off"/>
        <w:tabs/>
        <w:wordWrap w:val="off"/>
        <w:spacing w:before="0" w:after="0" w:line="960" w:lineRule="atLeast"/>
        <w:ind w:left="2760" w:right="0"/>
        <w:jc w:val="both"/>
        <w:textAlignment w:val="baseline"/>
        <w:rPr>
          <w:sz w:val="71"/>
        </w:rPr>
      </w:pPr>
      <w:bookmarkStart w:name="" w:id="1624"/>
      <w:r>
        <w:rPr>
          <w:rFonts w:ascii="黑体" w:hAnsi="黑体" w:cs="黑体" w:eastAsia="黑体"/>
          <w:sz w:val="71"/>
          <w:spacing w:val="0"/>
          <w:color w:val="000000"/>
          <w:b w:val="off"/>
          <w:i w:val="off"/>
        </w:rPr>
        <w:t>被遗忘了的意义基础</w:t>
      </w:r>
      <w:bookmarkEnd w:id="1624"/>
    </w:p>
    <w:p>
      <w:pPr>
        <w:pageBreakBefore w:val="off"/>
        <w:tabs/>
        <w:wordWrap w:val="off"/>
        <w:spacing w:before="500" w:after="0" w:line="740" w:lineRule="atLeast"/>
        <w:ind w:left="280" w:right="120" w:firstLine="820"/>
        <w:jc w:val="both"/>
        <w:textAlignment w:val="baseline"/>
        <w:rPr>
          <w:sz w:val="39"/>
        </w:rPr>
      </w:pPr>
      <w:bookmarkStart w:name="" w:id="162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然而，最为重要的值得重视的世界，是早在伽利略那里就以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数学的方式构成的理念存有的世界开始偷偷摸摸地取代了作为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唯一实在的，通过知觉实际地被给予的、被经验到并能被经验到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的世界，即我们的日常生活世界(unsere alltägliche Lebenswelt)。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伽利略的后继者，近几个世纪以来的物理学家，也都很快继承这</w:t>
      </w:r>
      <w:bookmarkEnd w:id="1625"/>
    </w:p>
    <w:p>
      <w:pPr>
        <w:pageBreakBefore w:val="off"/>
        <w:tabs/>
        <w:wordWrap w:val="off"/>
        <w:spacing w:before="0" w:after="0" w:line="740" w:lineRule="atLeast"/>
        <w:ind w:left="240" w:right="0"/>
        <w:jc w:val="both"/>
        <w:textAlignment w:val="baseline"/>
        <w:rPr>
          <w:sz w:val="39"/>
        </w:rPr>
      </w:pPr>
      <w:bookmarkStart w:name="" w:id="1626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</w:t>
      </w:r>
      <w:bookmarkEnd w:id="1626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6"/>
        </w:rPr>
      </w:pPr>
      <w:bookmarkStart w:name="" w:id="1627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1627"/>
    </w:p>
    <w:p>
      <w:pPr>
        <w:pageBreakBefore w:val="off"/>
        <w:tabs/>
        <w:wordWrap w:val="off"/>
        <w:spacing w:before="0" w:after="0" w:line="360" w:lineRule="atLeast"/>
        <w:ind w:left="820" w:right="0"/>
        <w:jc w:val="both"/>
        <w:textAlignment w:val="baseline"/>
        <w:rPr>
          <w:sz w:val="26"/>
        </w:rPr>
      </w:pPr>
      <w:bookmarkStart w:name="" w:id="1628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①  τéχνη，希腊文，原意为艺术技巧、手艺、艺术、诀窍、诡计等。——译者</w:t>
      </w:r>
      <w:bookmarkEnd w:id="1628"/>
    </w:p>
    <w:p>
      <w:r>
        <w:t/>
      </w:r>
    </w:p>
    <w:p>
      <w:pPr>
        <w:sectPr>
          <w:footerReference r:id="rId187"/>
          <w:headerReference r:id="rId188" w:type="default"/>
          <w:type w:val="nextPage"/>
          <w:pgSz w:w="16280" w:h="23340"/>
          <w:pgMar w:left="2340" w:top="1720" w:right="2340" w:bottom="1720" w:header="1420" w:footer="1420"/>
          <w:cols w:num="1"/>
        </w:sectPr>
      </w:pPr>
    </w:p>
    <w:p>
      <w:pPr>
        <w:pageBreakBefore w:val="off"/>
        <w:tabs>
          <w:tab w:pos="10600" w:val="left" w:leader="none"/>
        </w:tabs>
        <w:wordWrap w:val="off"/>
        <w:spacing w:before="0" w:after="0" w:line="400" w:lineRule="atLeast"/>
        <w:ind w:left="7040" w:right="0"/>
        <w:jc w:val="both"/>
        <w:textAlignment w:val="baseline"/>
        <w:rPr>
          <w:sz w:val="29"/>
        </w:rPr>
      </w:pPr>
      <w:bookmarkStart w:name="" w:id="1629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9.伽利略对自然的数学化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|065</w:t>
      </w:r>
      <w:bookmarkEnd w:id="1629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63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63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63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631"/>
    </w:p>
    <w:p>
      <w:pPr>
        <w:pageBreakBefore w:val="off"/>
        <w:tabs/>
        <w:wordWrap w:val="off"/>
        <w:spacing w:before="0" w:after="0" w:line="540" w:lineRule="atLeast"/>
        <w:ind w:left="80" w:right="0"/>
        <w:jc w:val="both"/>
        <w:textAlignment w:val="baseline"/>
        <w:rPr>
          <w:sz w:val="40"/>
        </w:rPr>
      </w:pPr>
      <w:bookmarkStart w:name="" w:id="163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种代替。</w:t>
      </w:r>
      <w:bookmarkEnd w:id="1632"/>
    </w:p>
    <w:p>
      <w:pPr>
        <w:pageBreakBefore w:val="off"/>
        <w:tabs/>
        <w:wordWrap w:val="off"/>
        <w:spacing w:before="0" w:after="0" w:line="740" w:lineRule="atLeast"/>
        <w:ind w:left="80" w:right="0" w:firstLine="920"/>
        <w:jc w:val="both"/>
        <w:textAlignment w:val="baseline"/>
        <w:rPr>
          <w:sz w:val="40"/>
        </w:rPr>
      </w:pPr>
      <w:bookmarkStart w:name="" w:id="16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伽利略本人是纯几何学的继承人。这种所继承的几何学、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这种“直观的”概念化、证明、构成所继承的方式，已经不是原先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的几何学了，在这种直观中它已经把意义抽空了。即使古希腊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罗马的几何学，从它的方式上看也是一种技艺(τεχνη)。它已经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离开了真正直接直观的、和原初直观的思想的源泉。而正是从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那里，所谓几何的直观，即那种运用理念存有的操作活动，首先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导出它的意义。理念存有的几何学走到了实践的测量技艺之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前，后者对理念存有一无所知。然而正是这样的一种前几何学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的成就是几何学的意义的基础，是理念化的伟大发明的基础：这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包括理想的几何世界的发明，或通过构成创造“数学的存在”和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客观地规定理念存有的方法论的发明。伽利略没有回过头来探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问原初的意义给予的成就，这是一个致命的疏忽。这一成就是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在原初的一切理论的和实践的生活——直接地被直观的世界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(在这里特别是指经验地被直观的物体世界)——的基础上所取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得的理念化的成就，它导致产生几何的理想构型。伽利略没有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深入反思：对这个世界及其形状的自由想象的变更为何只导致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可能的经验地可直观的形状，而不导致精确的形状；究竟什么样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的动机和成就是真正的几何的理念化所要求的。人们继承了几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何学的方法，但是对于导致这一方法的成就是如何取得的这一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点，现在已经没有活生生的体验了，人们更不对从内部实现精确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性的意义的方法作理论的反思。仿佛，几何学以其自己直接自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明的先天的“直觉”和借助于这种直觉来操作的思想创造出自我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完备的绝对真理，并且这样的真理——“不言自喻地”——能够</w:t>
      </w:r>
      <w:bookmarkEnd w:id="1633"/>
    </w:p>
    <w:p>
      <w:r>
        <w:t/>
      </w:r>
    </w:p>
    <w:p>
      <w:pPr>
        <w:sectPr>
          <w:footerReference r:id="rId189"/>
          <w:headerReference r:id="rId190" w:type="default"/>
          <w:type w:val="nextPage"/>
          <w:pgSz w:w="16280" w:h="23340"/>
          <w:pgMar w:left="2440" w:top="1700" w:right="2440" w:bottom="1700" w:header="1400" w:footer="1400"/>
          <w:cols w:num="1"/>
        </w:sectPr>
      </w:pPr>
    </w:p>
    <w:p>
      <w:pPr>
        <w:pageBreakBefore w:val="off"/>
        <w:tabs>
          <w:tab w:pos="1520" w:val="left" w:leader="none"/>
        </w:tabs>
        <w:wordWrap w:val="off"/>
        <w:spacing w:before="0" w:after="0" w:line="420" w:lineRule="atLeast"/>
        <w:ind w:left="300" w:right="0"/>
        <w:jc w:val="both"/>
        <w:textAlignment w:val="baseline"/>
        <w:rPr>
          <w:sz w:val="30"/>
        </w:rPr>
      </w:pPr>
      <w:bookmarkStart w:name="" w:id="1634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066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欧洲科学危机和超验现象学</w:t>
      </w:r>
      <w:bookmarkEnd w:id="1634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63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35"/>
    </w:p>
    <w:p>
      <w:pPr>
        <w:pageBreakBefore w:val="off"/>
        <w:tabs/>
        <w:wordWrap w:val="off"/>
        <w:spacing w:before="0" w:after="0" w:line="720" w:lineRule="atLeast"/>
        <w:ind w:left="300" w:right="0"/>
        <w:jc w:val="both"/>
        <w:textAlignment w:val="baseline"/>
        <w:rPr>
          <w:sz w:val="41"/>
        </w:rPr>
      </w:pPr>
      <w:bookmarkStart w:name="" w:id="163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毫不费力地被应用。这种不言自喻性是一种幻想(我们在说明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伽利略思想的过程中已附带地考虑过这个问题，并大体指出了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这一点)，甚至几何学应用的意义也有复杂的意义源泉。伽利略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本人及其相当长的一段时期内的后继者没有看到这一点。于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是，自伽利略起，理念化了的自然就开始不知不觉地取代了前科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学的直观的自然。</w:t>
      </w:r>
      <w:bookmarkEnd w:id="1636"/>
    </w:p>
    <w:p>
      <w:pPr>
        <w:pageBreakBefore w:val="off"/>
        <w:tabs/>
        <w:wordWrap w:val="off"/>
        <w:spacing w:before="0" w:after="0" w:line="740" w:lineRule="atLeast"/>
        <w:ind w:left="160" w:right="20" w:firstLine="920"/>
        <w:jc w:val="both"/>
        <w:textAlignment w:val="baseline"/>
        <w:rPr>
          <w:sz w:val="41"/>
        </w:rPr>
      </w:pPr>
      <w:bookmarkStart w:name="" w:id="163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因此，每一偶然的(或者也是“哲学的”)对技艺工作的真正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意义的反思，始终停留在理念化了的自然上；他们没有把反思进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行到底，不追问从前科学的生活和它周围世界中产生出来的新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的自然科学，及其与之不可分割的几何学，是为何种根本目的服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务的。——这种根本目的必定存在于这种前科学的生活中，并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且必定跟它的生活世界相关联。人们(包括自然科学家)生活在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这个世界之中，只能对这个世界提出他们实践和理论的问题；在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人们的理论中所涉及的只能是这个无限开放的、永远存在未知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物的世界。一切关于规律的知识只能是作为按照所掌握的规律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对实际的和可能的经验现象的过程作预言的知识。当我们通过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观察和实验扩充经验，使之深入未知的领域中去，并以归纳的方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式加以证实，我们就获得用来作出预言的知识。的确，日常的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归纳已经发展成为按照科学方法的归纳。但是这并不改变已经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在那里的世界是一切有意义的归纳的地平圈这一本质意义。我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们所发现的这个世界是一切已知的和未知的实在的东西的世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界。时空的形式以及一切以这种形式结合起来的物体的形状，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都属于这个实际的经验直觉的世界。我们本身生活在这个世界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之中，我们的人的身体的存有方式是与这个世界相适应的。但</w:t>
      </w:r>
      <w:bookmarkEnd w:id="1637"/>
    </w:p>
    <w:p>
      <w:r>
        <w:t/>
      </w:r>
    </w:p>
    <w:p>
      <w:pPr>
        <w:sectPr>
          <w:footerReference r:id="rId191"/>
          <w:headerReference r:id="rId192" w:type="default"/>
          <w:type w:val="nextPage"/>
          <w:pgSz w:w="16280" w:h="23340"/>
          <w:pgMar w:left="2360" w:top="1740" w:right="2360" w:bottom="1740" w:header="1440" w:footer="144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0" w:right="120"/>
        <w:jc w:val="right"/>
        <w:textAlignment w:val="baseline"/>
        <w:rPr>
          <w:sz w:val="31"/>
        </w:rPr>
      </w:pPr>
      <w:bookmarkStart w:name="" w:id="1638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9.伽利略对自然的数学化|067</w:t>
      </w:r>
      <w:bookmarkEnd w:id="1638"/>
    </w:p>
    <w:p>
      <w:pPr>
        <w:pageBreakBefore w:val="off"/>
        <w:tabs/>
        <w:wordWrap w:val="off"/>
        <w:spacing w:before="0" w:after="0" w:line="800" w:lineRule="exact"/>
        <w:ind w:left="0" w:right="0"/>
        <w:jc w:val="right"/>
        <w:textAlignment w:val="baseline"/>
        <w:rPr>
          <w:sz w:val="39"/>
        </w:rPr>
      </w:pPr>
      <w:bookmarkStart w:name="" w:id="16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639"/>
    </w:p>
    <w:p>
      <w:pPr>
        <w:pageBreakBefore w:val="off"/>
        <w:tabs/>
        <w:wordWrap w:val="off"/>
        <w:spacing w:before="0" w:after="0" w:line="780" w:lineRule="atLeast"/>
        <w:ind w:left="40" w:right="0"/>
        <w:jc w:val="both"/>
        <w:textAlignment w:val="baseline"/>
        <w:rPr>
          <w:sz w:val="39"/>
        </w:rPr>
      </w:pPr>
      <w:bookmarkStart w:name="" w:id="16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是在这个世界中我们看不到几何的理念存有，看不到几何的空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间、数学的时间以及它们的一切形状。</w:t>
      </w:r>
      <w:bookmarkEnd w:id="1640"/>
    </w:p>
    <w:p>
      <w:pPr>
        <w:pageBreakBefore w:val="off"/>
        <w:tabs/>
        <w:wordWrap w:val="off"/>
        <w:spacing w:before="0" w:after="0" w:line="780" w:lineRule="atLeast"/>
        <w:ind w:left="40" w:right="0" w:firstLine="920"/>
        <w:jc w:val="both"/>
        <w:textAlignment w:val="baseline"/>
        <w:rPr>
          <w:sz w:val="39"/>
        </w:rPr>
      </w:pPr>
      <w:bookmarkStart w:name="" w:id="16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这是一个重要的评论，尽管它的道理很寻常。然而正是这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种寻常的道理被精确科学埋没了，而且自从古代的几何学被一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种按其本身的方式来讲不可逾越的证明所给定以来就是如此。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这是因为方法论方面的理念化的成就暗中代替了直接给予的东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西，而后者作为现实性是一切理念化的前提。这个实际地被直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觉到的、被经验到和可被经验到的世界(我们整个实践生活是在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这个世界上发生的)在它自己的本质结构和在它自己的具体的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因果样式方面总是依然如故，不管我们进行技术化或不进行技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术化。因此，我们所发明的一种特殊的、几何的、伽利略的、称之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为物理学的技术并不改变这个世界。通过这一技术我们所实际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完成了什么呢？没有别的，只有扩展到无限中去的预言。一切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生活都依赖于预言，或者我们也可以说，依赖于归纳。在这种最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原始的方式上，甚至每一种直接经验的存有的确定性也是归纳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的。“被看的”事物永远丰富于我们对于它们所“实际地、真实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地”看到的东西。看、知觉在本质上既是有某种东西本身，又是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预先有某种东西，预先意谓某种东西。一切实践及其计划都涉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及归纳，只是通常的归纳的认识或预言(即使采用形式化的、“证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明的”表达方式)是朴实的，而伽利略的物理学所采用的那种扩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展到无限中去的“方法论的”归纳则具有高度的成效和十分精湛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而已。</w:t>
      </w:r>
      <w:bookmarkEnd w:id="1641"/>
    </w:p>
    <w:p>
      <w:pPr>
        <w:pageBreakBefore w:val="off"/>
        <w:tabs/>
        <w:wordWrap w:val="off"/>
        <w:spacing w:before="0" w:after="0" w:line="780" w:lineRule="atLeast"/>
        <w:ind w:left="40" w:right="140" w:firstLine="780"/>
        <w:jc w:val="both"/>
        <w:textAlignment w:val="baseline"/>
        <w:rPr>
          <w:sz w:val="39"/>
        </w:rPr>
      </w:pPr>
      <w:bookmarkStart w:name="" w:id="164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在几何的和自然科学的数学化中，在可能的经验的开放的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无限性中，我们为生活世界(即在我们的具体的世界生活中不断</w:t>
      </w:r>
      <w:bookmarkEnd w:id="1642"/>
    </w:p>
    <w:p>
      <w:r>
        <w:t/>
      </w:r>
    </w:p>
    <w:p>
      <w:pPr>
        <w:sectPr>
          <w:footerReference r:id="rId193"/>
          <w:headerReference r:id="rId194" w:type="default"/>
          <w:type w:val="nextPage"/>
          <w:pgSz w:w="16280" w:h="23340"/>
          <w:pgMar w:left="2460" w:top="1740" w:right="2460" w:bottom="1740" w:header="1440" w:footer="144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240" w:right="0" w:firstLine="20"/>
        <w:jc w:val="both"/>
        <w:textAlignment w:val="baseline"/>
        <w:rPr>
          <w:sz w:val="30"/>
        </w:rPr>
      </w:pPr>
      <w:bookmarkStart w:name="" w:id="1643"/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068</w:t>
      </w:r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|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>欧洲科学危机和超验现象学</w:t>
      </w:r>
      <w:bookmarkEnd w:id="1643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0"/>
        </w:rPr>
      </w:pPr>
      <w:bookmarkStart w:name="" w:id="164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644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0"/>
        </w:rPr>
      </w:pPr>
      <w:bookmarkStart w:name="" w:id="164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645"/>
    </w:p>
    <w:p>
      <w:pPr>
        <w:pageBreakBefore w:val="off"/>
        <w:tabs/>
        <w:wordWrap w:val="off"/>
        <w:spacing w:before="0" w:after="0" w:line="740" w:lineRule="atLeast"/>
        <w:ind w:left="260" w:right="0" w:firstLine="20"/>
        <w:jc w:val="both"/>
        <w:textAlignment w:val="baseline"/>
        <w:rPr>
          <w:sz w:val="41"/>
        </w:rPr>
      </w:pPr>
      <w:bookmarkStart w:name="" w:id="16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作为实际的东西给予我们的世界)量体裁一件理念的衣服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(Ideenkleid)，即所谓客观科学的真理的衣服。就是说，通过一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种(为我们所希望的)能在每一个别的情况中实际地实行的，并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能被不断证明的方法，我们首先为生活世界的可具体地被直观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的形状的实际的和可能的感性的充实(sinnlichen Füllen)构作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量值指数，然后用这种方式获得预言直观地被给予的生活世界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中的具体的、现在还没有被实际地给予或不再被实际地给予的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事件的可能性。这种预言的成就远远胜过日常的预言的成就。</w:t>
      </w:r>
      <w:bookmarkEnd w:id="1646"/>
    </w:p>
    <w:p>
      <w:pPr>
        <w:pageBreakBefore w:val="off"/>
        <w:tabs/>
        <w:wordWrap w:val="off"/>
        <w:spacing w:before="0" w:after="0" w:line="740" w:lineRule="atLeast"/>
        <w:ind w:left="240" w:right="60" w:firstLine="840"/>
        <w:jc w:val="both"/>
        <w:textAlignment w:val="baseline"/>
        <w:rPr>
          <w:sz w:val="41"/>
        </w:rPr>
      </w:pPr>
      <w:bookmarkStart w:name="" w:id="16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这件“数学和数学的自然科学”的理念的衣服，或这件符号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的数学理论的符号的衣服，囊括一切对于科学家和受过教育的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人来说作为“客观实际的、真正的”自然，代表生活世界、化装生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活世界的一切东西。正是这件理念的衣服使得我们把只是一种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方法的东西当作真正的存有，而这种方法本来是为了在无限进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步的过程中用科学的预言来改进原先在生活世界的实际地被经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验到的和可被经验到的领域中唯一可能的粗略的预言的目的而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被设计出来的。这层理念的化装使得这种方法、这种公式、这种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理论的本来意义成为不可理解的，并且在这种方法的素朴的形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成中从来没有被理解过。</w:t>
      </w:r>
      <w:bookmarkEnd w:id="1647"/>
    </w:p>
    <w:p>
      <w:pPr>
        <w:pageBreakBefore w:val="off"/>
        <w:tabs/>
        <w:wordWrap w:val="off"/>
        <w:spacing w:before="0" w:after="0" w:line="740" w:lineRule="atLeast"/>
        <w:ind w:left="240" w:right="120" w:firstLine="840"/>
        <w:jc w:val="both"/>
        <w:textAlignment w:val="baseline"/>
        <w:rPr>
          <w:sz w:val="41"/>
        </w:rPr>
      </w:pPr>
      <w:bookmarkStart w:name="" w:id="16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因此，没有人意识到这类根本的问题：这类作为活生生的历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史事实的素朴的东西如何实际地成为可能，并继续是可能的；当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没有人真正理解这样的成果的实际意义和内在必然性时，实际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地朝向系统地解决无限的科学任务这一目标和不断取得无可怀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疑的硕果的这一方法如何能够成长发展，和为何历经几个世纪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一直能有效地发挥作用。过去所缺乏和现在继续缺乏的是那种</w:t>
      </w:r>
      <w:bookmarkEnd w:id="1648"/>
    </w:p>
    <w:p>
      <w:r>
        <w:t/>
      </w:r>
    </w:p>
    <w:p>
      <w:pPr>
        <w:sectPr>
          <w:footerReference r:id="rId195"/>
          <w:headerReference r:id="rId196" w:type="default"/>
          <w:type w:val="nextPage"/>
          <w:pgSz w:w="16280" w:h="23340"/>
          <w:pgMar w:left="2360" w:top="1740" w:right="2360" w:bottom="1740" w:header="1440" w:footer="1440"/>
          <w:cols w:num="1"/>
        </w:sectPr>
      </w:pPr>
    </w:p>
    <w:p>
      <w:pPr>
        <w:pageBreakBefore w:val="off"/>
        <w:tabs/>
        <w:wordWrap w:val="off"/>
        <w:spacing w:before="0" w:after="0" w:line="440" w:lineRule="atLeast"/>
        <w:ind w:left="0" w:right="200"/>
        <w:jc w:val="right"/>
        <w:textAlignment w:val="baseline"/>
        <w:rPr>
          <w:sz w:val="32"/>
        </w:rPr>
      </w:pPr>
      <w:bookmarkStart w:name="" w:id="1649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9.伽利略对自然的数学化|069</w:t>
      </w:r>
      <w:bookmarkEnd w:id="1649"/>
    </w:p>
    <w:p>
      <w:pPr>
        <w:pageBreakBefore w:val="off"/>
        <w:tabs/>
        <w:wordWrap w:val="off"/>
        <w:spacing w:before="0" w:after="0" w:line="760" w:lineRule="exact"/>
        <w:ind w:left="0" w:right="0"/>
        <w:jc w:val="right"/>
        <w:textAlignment w:val="baseline"/>
        <w:rPr>
          <w:sz w:val="39"/>
        </w:rPr>
      </w:pPr>
      <w:bookmarkStart w:name="" w:id="165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650"/>
    </w:p>
    <w:p>
      <w:pPr>
        <w:pageBreakBefore w:val="off"/>
        <w:tabs/>
        <w:wordWrap w:val="off"/>
        <w:spacing w:before="0" w:after="0" w:line="740" w:lineRule="atLeast"/>
        <w:ind w:left="60" w:right="120" w:firstLine="20"/>
        <w:jc w:val="both"/>
        <w:textAlignment w:val="baseline"/>
        <w:rPr>
          <w:sz w:val="39"/>
        </w:rPr>
      </w:pPr>
      <w:bookmarkStart w:name="" w:id="165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实际的自明性。认知者和制作者只有通过这种自明性才能为自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己不仅说明所制成的新的东西和借以进行制作的东西，而且也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能说明它们由于沉淀或传统化被掩盖起来的蕴含的意义，即说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明他们自己的构成物、概念、理论所一贯依据的前提。难道科学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和它的方法不像一架能可靠地制作显然非常有用的东西的机器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吗？——人们一点不懂机器运转的内在可能性和必然性，却能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学会正确地操作。但是，科学能像一架机器一样，从一种在类似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意义上的完全的——科学的——理解中被预先设计出来吗？难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道这不导致“无限回归的”论证吗？</w:t>
      </w:r>
      <w:bookmarkEnd w:id="1651"/>
    </w:p>
    <w:p>
      <w:pPr>
        <w:pageBreakBefore w:val="off"/>
        <w:tabs/>
        <w:wordWrap w:val="off"/>
        <w:spacing w:before="0" w:after="0" w:line="740" w:lineRule="atLeast"/>
        <w:ind w:left="60" w:right="140" w:firstLine="800"/>
        <w:jc w:val="both"/>
        <w:textAlignment w:val="baseline"/>
        <w:rPr>
          <w:sz w:val="39"/>
        </w:rPr>
      </w:pPr>
      <w:bookmarkStart w:name="" w:id="165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最后，这个问题难道不跟在通常意义上的本能的问题相联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系吗？它难道不是一个暗藏的理性的问題吗？——只有当它显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示出来时，才知道它本身为理性。</w:t>
      </w:r>
      <w:bookmarkEnd w:id="1652"/>
    </w:p>
    <w:p>
      <w:pPr>
        <w:pageBreakBefore w:val="off"/>
        <w:tabs/>
        <w:wordWrap w:val="off"/>
        <w:spacing w:before="0" w:after="0" w:line="740" w:lineRule="atLeast"/>
        <w:ind w:left="60" w:right="180" w:firstLine="900"/>
        <w:jc w:val="both"/>
        <w:textAlignment w:val="baseline"/>
        <w:rPr>
          <w:sz w:val="39"/>
        </w:rPr>
      </w:pPr>
      <w:bookmarkStart w:name="" w:id="165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伽利略这位物理学或物理学的自然的发现者(为了对他的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前辈公正起见，应称为集大成的发现者)，既是发现的天才，又是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掩盖的天才。他发现了数学的自然、方法的理念，他是无数物理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学的发现和发现者的先驱。以前人们只知道直观的世界的(作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为它的不变形式的)普遍的因果性，而伽利略发现了自他以来一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直被称之为因果规律的东西，即“真正的”(理念化和数学化了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的)世界的“先天的形式”，“精确的规律性的规律”，按照它在“自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然”(理念化了的自然)中所发生的一切事件必定服从精确的规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律。所有这一切都既是发现又是掩盖，以致我们现在把它们当作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不言自喻的真理。新的原子物理学对经典的因果规律所作出的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所谓哲学上革命性的批评，并没有在原则上改变这一点。因为在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我看来，这些新东西之中最根本的本质依然如故，即通过公式规</w:t>
      </w:r>
      <w:bookmarkEnd w:id="1653"/>
    </w:p>
    <w:p>
      <w:r>
        <w:t/>
      </w:r>
    </w:p>
    <w:p>
      <w:pPr>
        <w:sectPr>
          <w:footerReference r:id="rId197"/>
          <w:headerReference r:id="rId198" w:type="default"/>
          <w:type w:val="nextPage"/>
          <w:pgSz w:w="16280" w:h="23340"/>
          <w:pgMar w:left="2380" w:top="1840" w:right="2380" w:bottom="1840" w:header="1540" w:footer="1540"/>
          <w:cols w:num="1"/>
        </w:sectPr>
      </w:pPr>
    </w:p>
    <w:p>
      <w:pPr>
        <w:pageBreakBefore w:val="off"/>
        <w:tabs>
          <w:tab w:pos="1600" w:val="left" w:leader="none"/>
        </w:tabs>
        <w:wordWrap w:val="off"/>
        <w:spacing w:before="0" w:after="0" w:line="400" w:lineRule="atLeast"/>
        <w:ind w:left="380" w:right="0"/>
        <w:jc w:val="both"/>
        <w:textAlignment w:val="baseline"/>
        <w:rPr>
          <w:sz w:val="29"/>
        </w:rPr>
      </w:pPr>
      <w:bookmarkStart w:name="" w:id="1654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070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欧洲科学危机和超验现象学</w:t>
      </w:r>
      <w:bookmarkEnd w:id="1654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9"/>
        </w:rPr>
      </w:pPr>
      <w:bookmarkStart w:name="" w:id="16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655"/>
    </w:p>
    <w:p>
      <w:pPr>
        <w:pageBreakBefore w:val="off"/>
        <w:tabs/>
        <w:wordWrap w:val="off"/>
        <w:spacing w:before="0" w:after="0" w:line="760" w:lineRule="atLeast"/>
        <w:ind w:left="360" w:right="0"/>
        <w:jc w:val="both"/>
        <w:textAlignment w:val="baseline"/>
        <w:rPr>
          <w:sz w:val="39"/>
        </w:rPr>
      </w:pPr>
      <w:bookmarkStart w:name="" w:id="165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定的自身数学化的自然，并只有按照公式才能解释这一自然。</w:t>
      </w:r>
      <w:bookmarkEnd w:id="1656"/>
    </w:p>
    <w:p>
      <w:pPr>
        <w:pageBreakBefore w:val="off"/>
        <w:tabs/>
        <w:wordWrap w:val="off"/>
        <w:spacing w:before="0" w:after="0" w:line="760" w:lineRule="atLeast"/>
        <w:ind w:left="360" w:right="0" w:firstLine="820"/>
        <w:jc w:val="both"/>
        <w:textAlignment w:val="baseline"/>
        <w:rPr>
          <w:sz w:val="39"/>
        </w:rPr>
      </w:pPr>
      <w:bookmarkStart w:name="" w:id="165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我当然诚心诚意地继续认为，伽利略位于近代伟大发现家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之巅。我当然也心悦诚服地赞叹经典的和后经典的物理学的伟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大的发现家和他们的理智成就。这些成就决不是机械的，而是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具有令人震惊的重大意义的。我们说明这些成就是一种技艺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(τéχνη)，我们在原则上批评物理学家，即使是最伟大的物理学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家，批评他们没有看到，并一定看不到这些理论的本来的、原始-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真正的意义，这对这种成就并没有一丝一毫的贬低。但是，我们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的说明和批评决不是什么形而上学的神秘主义或思辨，而是以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最强有力的自明性揭示出这些理论的真正的、实际的意义。这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种意义是与作为方法的意义相对立的，后者在其公式的操作和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实践的应用中，即在技术中有其自己专门的理解。</w:t>
      </w:r>
      <w:bookmarkEnd w:id="1657"/>
    </w:p>
    <w:p>
      <w:pPr>
        <w:pageBreakBefore w:val="off"/>
        <w:tabs/>
        <w:wordWrap w:val="off"/>
        <w:spacing w:before="0" w:after="0" w:line="760" w:lineRule="atLeast"/>
        <w:ind w:left="360" w:right="80" w:firstLine="820"/>
        <w:jc w:val="both"/>
        <w:textAlignment w:val="baseline"/>
        <w:rPr>
          <w:sz w:val="39"/>
        </w:rPr>
      </w:pPr>
      <w:bookmarkStart w:name="" w:id="165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至此为止我们以这种方式所进行的讨论仍然是单方面的，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我们还没有充分研究导向新维度的问题的领域，只有当我们深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入探索生活世界和作为它主体的人，只有当我们按照它最内在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的动力进一步阐明它的历史发展时，这一领域的真面貌才向我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们展示出来。</w:t>
      </w:r>
      <w:bookmarkEnd w:id="1658"/>
    </w:p>
    <w:p>
      <w:pPr>
        <w:pageBreakBefore w:val="off"/>
        <w:tabs/>
        <w:wordWrap w:val="off"/>
        <w:spacing w:before="520" w:after="0" w:line="940" w:lineRule="atLeast"/>
        <w:ind w:left="1180" w:right="0"/>
        <w:jc w:val="both"/>
        <w:textAlignment w:val="baseline"/>
        <w:rPr>
          <w:sz w:val="70"/>
        </w:rPr>
      </w:pPr>
      <w:bookmarkStart w:name="" w:id="1659"/>
      <w:r>
        <w:rPr>
          <w:rFonts w:ascii="黑体" w:hAnsi="黑体" w:cs="黑体" w:eastAsia="黑体"/>
          <w:sz w:val="70"/>
          <w:spacing w:val="0"/>
          <w:color w:val="000000"/>
          <w:b w:val="off"/>
          <w:i w:val="off"/>
        </w:rPr>
        <w:t>i.由于没有澄清数学化的意义</w:t>
      </w:r>
      <w:bookmarkEnd w:id="1659"/>
    </w:p>
    <w:p>
      <w:pPr>
        <w:pageBreakBefore w:val="off"/>
        <w:tabs/>
        <w:wordWrap w:val="off"/>
        <w:spacing w:before="0" w:after="0" w:line="940" w:lineRule="atLeast"/>
        <w:ind w:left="2000" w:right="0"/>
        <w:jc w:val="both"/>
        <w:textAlignment w:val="baseline"/>
        <w:rPr>
          <w:sz w:val="70"/>
        </w:rPr>
      </w:pPr>
      <w:bookmarkStart w:name="" w:id="1660"/>
      <w:r>
        <w:rPr>
          <w:rFonts w:ascii="黑体" w:hAnsi="黑体" w:cs="黑体" w:eastAsia="黑体"/>
          <w:sz w:val="70"/>
          <w:spacing w:val="0"/>
          <w:color w:val="000000"/>
          <w:b w:val="off"/>
          <w:i w:val="off"/>
        </w:rPr>
        <w:t>所导致的灾难性误解</w:t>
      </w:r>
      <w:bookmarkEnd w:id="1660"/>
    </w:p>
    <w:p>
      <w:pPr>
        <w:pageBreakBefore w:val="off"/>
        <w:tabs/>
        <w:wordWrap w:val="off"/>
        <w:spacing w:before="500" w:after="0" w:line="760" w:lineRule="atLeast"/>
        <w:ind w:left="360" w:right="120" w:firstLine="820"/>
        <w:jc w:val="both"/>
        <w:textAlignment w:val="baseline"/>
        <w:rPr>
          <w:sz w:val="39"/>
        </w:rPr>
      </w:pPr>
      <w:bookmarkStart w:name="" w:id="166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随着伽利略对自然的数学化的重新解释，虚假的后果也在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自然以外的领域中产生出来。由于这些后果与这种解释的关系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是如此的密切，以致它们统治了直到现在为止的关于世界的观</w:t>
      </w:r>
      <w:bookmarkEnd w:id="1661"/>
    </w:p>
    <w:p>
      <w:r>
        <w:t/>
      </w:r>
    </w:p>
    <w:p>
      <w:pPr>
        <w:sectPr>
          <w:footerReference r:id="rId199"/>
          <w:headerReference r:id="rId200" w:type="default"/>
          <w:type w:val="nextPage"/>
          <w:pgSz w:w="16280" w:h="23340"/>
          <w:pgMar w:left="2320" w:top="1840" w:right="2320" w:bottom="1840" w:header="1540" w:footer="154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120"/>
        <w:jc w:val="right"/>
        <w:textAlignment w:val="baseline"/>
        <w:rPr>
          <w:sz w:val="31"/>
        </w:rPr>
      </w:pPr>
      <w:bookmarkStart w:name="" w:id="1662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9.伽利略对自然的数学化|071</w:t>
      </w:r>
      <w:bookmarkEnd w:id="1662"/>
    </w:p>
    <w:p>
      <w:pPr>
        <w:pageBreakBefore w:val="off"/>
        <w:tabs/>
        <w:wordWrap w:val="off"/>
        <w:spacing w:before="0" w:after="0" w:line="800" w:lineRule="exact"/>
        <w:ind w:left="0" w:right="0"/>
        <w:jc w:val="right"/>
        <w:textAlignment w:val="baseline"/>
        <w:rPr>
          <w:sz w:val="39"/>
        </w:rPr>
      </w:pPr>
      <w:bookmarkStart w:name="" w:id="166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663"/>
    </w:p>
    <w:p>
      <w:pPr>
        <w:pageBreakBefore w:val="off"/>
        <w:tabs/>
        <w:wordWrap w:val="off"/>
        <w:spacing w:before="0" w:after="0" w:line="780" w:lineRule="atLeast"/>
        <w:ind w:left="20" w:right="20" w:firstLine="40"/>
        <w:jc w:val="both"/>
        <w:textAlignment w:val="baseline"/>
        <w:rPr>
          <w:sz w:val="39"/>
        </w:rPr>
      </w:pPr>
      <w:bookmarkStart w:name="" w:id="166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点的一切发展。我在这里是指伽利略的著名的关于特殊的感性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性质的单纯的主观性的学说。这很快就被霍布斯发展成为这样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的一种学说，这种学说断定关于感性地直观的自然和整个世界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的一切具体的现象是主观性的东西。这些现象只存在于主体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中，并且它们只是作为在真实的自然中所发生的事件的因果关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系之结果而存在于主体中的。在真正的自然中的事件则完全依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数学的特性而存在。如果我们的直观的生活世界完全是主观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的，那么整个前科学的和科学以外的涉及日常存有的真理的意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义就被贬低了。只有当它们含糊地表明，(这尽管是虚假的)在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这个可能的经验的世界之后存在着一个超越于它的自在的世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界，这些真理才不失去意义。</w:t>
      </w:r>
      <w:bookmarkEnd w:id="1664"/>
    </w:p>
    <w:p>
      <w:pPr>
        <w:pageBreakBefore w:val="off"/>
        <w:tabs/>
        <w:wordWrap w:val="off"/>
        <w:spacing w:before="0" w:after="0" w:line="780" w:lineRule="atLeast"/>
        <w:ind w:left="20" w:right="100" w:firstLine="860"/>
        <w:jc w:val="both"/>
        <w:textAlignment w:val="baseline"/>
        <w:rPr>
          <w:sz w:val="39"/>
        </w:rPr>
      </w:pPr>
      <w:bookmarkStart w:name="" w:id="166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与此相关联，关于新意义形成的进一步的后果也紧跟而来：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物理学家从这种新意义形成中所作出的自我解释被认为是不言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而喻的，并直到最近一直居于支配地位。</w:t>
      </w:r>
      <w:bookmarkEnd w:id="1665"/>
    </w:p>
    <w:p>
      <w:pPr>
        <w:pageBreakBefore w:val="off"/>
        <w:tabs/>
        <w:wordWrap w:val="off"/>
        <w:spacing w:before="0" w:after="0" w:line="780" w:lineRule="atLeast"/>
        <w:ind w:left="20" w:right="100" w:firstLine="860"/>
        <w:jc w:val="both"/>
        <w:textAlignment w:val="baseline"/>
        <w:rPr>
          <w:sz w:val="39"/>
        </w:rPr>
      </w:pPr>
      <w:bookmarkStart w:name="" w:id="166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自然在它“真正的自在的存有”中是数学的。时空的纯数学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从这种自在的存有中获得具有必真的自明性的、无条件地普遍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有效的关于规律的知识，即作为关于先天构成的公理性的基本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规律的直接的知识，和通过无限的中介从这些基本规律中推演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出来作为其余的规律的知识。对于自然的时空的形式，我们拥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有一种(正如后来所称呼的那样的)“生而固有的能力”，凭着它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我们(在一切实际的经验之前)确切地认识作为数学的理念存有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的真正的自在的存有。因此这也意味着这些时空形式本身就是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我们生而固有的。</w:t>
      </w:r>
      <w:bookmarkEnd w:id="1666"/>
    </w:p>
    <w:p>
      <w:pPr>
        <w:pageBreakBefore w:val="off"/>
        <w:tabs/>
        <w:wordWrap w:val="off"/>
        <w:spacing w:before="0" w:after="0" w:line="780" w:lineRule="atLeast"/>
        <w:ind w:left="820" w:right="0"/>
        <w:jc w:val="both"/>
        <w:textAlignment w:val="baseline"/>
        <w:rPr>
          <w:sz w:val="39"/>
        </w:rPr>
      </w:pPr>
      <w:bookmarkStart w:name="" w:id="166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另一方面，我们遇到较为具体的普遍的自然规律，尽管它也</w:t>
      </w:r>
      <w:bookmarkEnd w:id="1667"/>
    </w:p>
    <w:p>
      <w:r>
        <w:t/>
      </w:r>
    </w:p>
    <w:p>
      <w:pPr>
        <w:sectPr>
          <w:footerReference r:id="rId201"/>
          <w:headerReference r:id="rId202" w:type="default"/>
          <w:type w:val="nextPage"/>
          <w:pgSz w:w="16280" w:h="23340"/>
          <w:pgMar w:left="2440" w:top="1760" w:right="2440" w:bottom="1760" w:header="1460" w:footer="1460"/>
          <w:cols w:num="1"/>
        </w:sectPr>
      </w:pPr>
    </w:p>
    <w:p>
      <w:pPr>
        <w:pageBreakBefore w:val="off"/>
        <w:tabs>
          <w:tab w:pos="1580" w:val="left" w:leader="none"/>
        </w:tabs>
        <w:wordWrap w:val="off"/>
        <w:spacing w:before="0" w:after="0" w:line="380" w:lineRule="atLeast"/>
        <w:ind w:left="380" w:right="0"/>
        <w:jc w:val="both"/>
        <w:textAlignment w:val="baseline"/>
        <w:rPr>
          <w:sz w:val="28"/>
        </w:rPr>
      </w:pPr>
      <w:bookmarkStart w:name="" w:id="1668"/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072</w:t>
      </w:r>
      <w:r>
        <w:t xml:space="preserve">	</w:t>
      </w:r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|欧洲科学危机和超验现象学</w:t>
      </w:r>
      <w:bookmarkEnd w:id="1668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1669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669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1670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670"/>
    </w:p>
    <w:p>
      <w:pPr>
        <w:pageBreakBefore w:val="off"/>
        <w:tabs/>
        <w:wordWrap w:val="off"/>
        <w:spacing w:before="0" w:after="0" w:line="760" w:lineRule="atLeast"/>
        <w:ind w:left="380" w:right="0"/>
        <w:jc w:val="both"/>
        <w:textAlignment w:val="baseline"/>
        <w:rPr>
          <w:sz w:val="39"/>
        </w:rPr>
      </w:pPr>
      <w:bookmarkStart w:name="" w:id="167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彻底地是数学的。它是通过对事实的经验材料的归纳而获得的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“后天的知识”。通常认为，先天的关于时空形状的数学和归纳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的、尽管也应用纯数学的自然科学之间存在着尖锐的对立。或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者，人们也可以说：理由与结果之间纯数学的关系完全不同于实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在的理由与结果之间的关系，即完全不同于自然的因果关系。</w:t>
      </w:r>
      <w:bookmarkEnd w:id="1671"/>
    </w:p>
    <w:p>
      <w:pPr>
        <w:pageBreakBefore w:val="off"/>
        <w:tabs/>
        <w:wordWrap w:val="off"/>
        <w:spacing w:before="0" w:after="0" w:line="760" w:lineRule="atLeast"/>
        <w:ind w:left="280" w:right="60" w:firstLine="840"/>
        <w:jc w:val="both"/>
        <w:textAlignment w:val="baseline"/>
        <w:rPr>
          <w:sz w:val="39"/>
        </w:rPr>
      </w:pPr>
      <w:bookmarkStart w:name="" w:id="167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然而，自然的数学和时空形式的数学(它归根到底也属于前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者)之间的关系，即那种非生而固有的与生而固有的数学之间的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关系的模糊不清，不免使人逐步产生不安的感觉。与我们归之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于创造者上帝的绝对的知识相比较，可以说，我们在纯数学方面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的知识所缺乏的只是：虽然它始终是绝对自明的，但是为了把以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时空的形式“存在”的一切形状实现为知识，即实现为明晰的数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学，它需要一个系统的过程。与此相反，对于在自然中具体地存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在的东西，我们完全没有先天的自明性。对于超出时空形式范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围之外的整个自然的数学，我们必须通过对经验事实的归纳才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能达到。但是，世界本身不是完全数学的吗？它不也必须被设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想为一个前后一贯的数学系统，能在前后一贯的自然的数学中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得到实际描述吗？这种前后一贯的自然的数学正是自然科学所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永远寻求的，即寻求(在形式方面)用一个“公理的”规律系统来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包括它，但是它的公理永远是假设，因而永远不能被真正达到。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为什么它永远不能被真正达到呢？为什么我们永远也没有希望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发现自然自身的具有必真的自明性的公理系统呢？这是我为我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们在此实际上缺乏那种生而固有的能力吗？</w:t>
      </w:r>
      <w:bookmarkEnd w:id="1672"/>
    </w:p>
    <w:p>
      <w:pPr>
        <w:pageBreakBefore w:val="off"/>
        <w:tabs/>
        <w:wordWrap w:val="off"/>
        <w:spacing w:before="0" w:after="0" w:line="760" w:lineRule="atLeast"/>
        <w:ind w:left="280" w:right="160" w:firstLine="840"/>
        <w:jc w:val="both"/>
        <w:textAlignment w:val="baseline"/>
        <w:rPr>
          <w:sz w:val="39"/>
        </w:rPr>
      </w:pPr>
      <w:bookmarkStart w:name="" w:id="167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在那种本来意义和表面意义相分离的、或多或少已经技术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化的物理学和它的方法的意义模式中，上述那种区别是“完全明</w:t>
      </w:r>
      <w:bookmarkEnd w:id="1673"/>
    </w:p>
    <w:p>
      <w:r>
        <w:t/>
      </w:r>
    </w:p>
    <w:p>
      <w:pPr>
        <w:sectPr>
          <w:footerReference r:id="rId203"/>
          <w:headerReference r:id="rId204" w:type="default"/>
          <w:type w:val="nextPage"/>
          <w:pgSz w:w="16280" w:h="23340"/>
          <w:pgMar w:left="2300" w:top="1760" w:right="2300" w:bottom="1760" w:header="1460" w:footer="1460"/>
          <w:cols w:num="1"/>
        </w:sectPr>
      </w:pPr>
    </w:p>
    <w:p>
      <w:pPr>
        <w:pageBreakBefore w:val="off"/>
        <w:tabs/>
        <w:wordWrap w:val="off"/>
        <w:spacing w:before="0" w:after="0" w:line="580" w:lineRule="atLeast"/>
        <w:ind w:left="0" w:right="180"/>
        <w:jc w:val="right"/>
        <w:textAlignment w:val="baseline"/>
        <w:rPr>
          <w:sz w:val="32"/>
        </w:rPr>
      </w:pPr>
      <w:bookmarkStart w:name="" w:id="1674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9.伽利略对自然的数学化|073</w:t>
      </w:r>
      <w:bookmarkEnd w:id="1674"/>
    </w:p>
    <w:p>
      <w:pPr>
        <w:pageBreakBefore w:val="off"/>
        <w:tabs/>
        <w:wordWrap w:val="off"/>
        <w:spacing w:before="0" w:after="0" w:line="820" w:lineRule="exact"/>
        <w:ind w:left="0" w:right="0"/>
        <w:jc w:val="right"/>
        <w:textAlignment w:val="baseline"/>
        <w:rPr>
          <w:sz w:val="36"/>
        </w:rPr>
      </w:pPr>
      <w:bookmarkStart w:name="" w:id="1675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675"/>
    </w:p>
    <w:p>
      <w:pPr>
        <w:pageBreakBefore w:val="off"/>
        <w:tabs/>
        <w:wordWrap w:val="off"/>
        <w:spacing w:before="0" w:after="0" w:line="820" w:lineRule="atLeast"/>
        <w:ind w:left="40" w:right="100"/>
        <w:jc w:val="both"/>
        <w:textAlignment w:val="baseline"/>
        <w:rPr>
          <w:sz w:val="36"/>
        </w:rPr>
      </w:pPr>
      <w:bookmarkStart w:name="" w:id="167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显的”。这是纯(先天的)数学与应用数学之间的差别，是(在纯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数学的意义上的)“数学的存在”与数学地形式化了的实在(在那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里数学形式也是一种具有实在的特性成分)的存在之间的差别。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然而，即使像莱布尼茨那样杰出的天才也为了真正把握这两种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存在(即作为纯粹几何存在的普遍时空形式的存在和具有事实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的、实在的形式的普遍的数学的自然的存在)，以及为了真正理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解它们之间的互相关系，煞费苦心了很长时间。</w:t>
      </w:r>
      <w:bookmarkEnd w:id="1676"/>
    </w:p>
    <w:p>
      <w:pPr>
        <w:pageBreakBefore w:val="off"/>
        <w:tabs/>
        <w:wordWrap w:val="off"/>
        <w:spacing w:before="0" w:after="0" w:line="820" w:lineRule="atLeast"/>
        <w:ind w:left="40" w:right="160" w:firstLine="780"/>
        <w:jc w:val="both"/>
        <w:textAlignment w:val="baseline"/>
        <w:rPr>
          <w:sz w:val="36"/>
        </w:rPr>
      </w:pPr>
      <w:bookmarkStart w:name="" w:id="1677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在这些方面的模糊不清对于康德的先天综合判断问题的意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义和他的划分纯数学的综合判断和自然科学的判断的意义，我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们在以后要详细讨论。</w:t>
      </w:r>
      <w:bookmarkEnd w:id="1677"/>
    </w:p>
    <w:p>
      <w:pPr>
        <w:pageBreakBefore w:val="off"/>
        <w:tabs/>
        <w:wordWrap w:val="off"/>
        <w:spacing w:before="0" w:after="0" w:line="820" w:lineRule="atLeast"/>
        <w:ind w:left="40" w:right="180" w:firstLine="860"/>
        <w:jc w:val="both"/>
        <w:textAlignment w:val="baseline"/>
        <w:rPr>
          <w:sz w:val="36"/>
        </w:rPr>
      </w:pPr>
      <w:bookmarkStart w:name="" w:id="1678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这种模糊不清随着纯粹形式数学的发展和它作为方法的不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断应用而越加严重，并在内容上有所改变。这表现为，“空间”与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纯粹形式地定义的“欧几里得集”相混淆；作为在纯几何的思想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或以及算术的、纯逻辑的思想的自明性中所把握的、无条件地有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效的、理想规范的现实的公理(wirkliches Axiom)(这里应在这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个词的老习惯的意义上理解)与非真实的“公理”(uneigentliches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“Axiom”)———这个词在集合论中根本不是指判断(“命题”)，而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是指作为形式地构成的无内在矛盾的“集”的定义的成分的命题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形式————相混淆。</w:t>
      </w:r>
      <w:bookmarkEnd w:id="1678"/>
    </w:p>
    <w:p>
      <w:pPr>
        <w:pageBreakBefore w:val="off"/>
        <w:tabs/>
        <w:wordWrap w:val="off"/>
        <w:spacing w:before="520" w:after="0" w:line="960" w:lineRule="atLeast"/>
        <w:ind w:left="1620" w:right="0"/>
        <w:jc w:val="both"/>
        <w:textAlignment w:val="baseline"/>
        <w:rPr>
          <w:sz w:val="71"/>
        </w:rPr>
      </w:pPr>
      <w:bookmarkStart w:name="" w:id="1679"/>
      <w:r>
        <w:rPr>
          <w:rFonts w:ascii="黑体" w:hAnsi="黑体" w:cs="黑体" w:eastAsia="黑体"/>
          <w:sz w:val="71"/>
          <w:spacing w:val="0"/>
          <w:color w:val="000000"/>
          <w:b w:val="on"/>
          <w:i w:val="off"/>
        </w:rPr>
        <w:t>j.数学的自然科学的起源</w:t>
      </w:r>
      <w:bookmarkEnd w:id="1679"/>
    </w:p>
    <w:p>
      <w:pPr>
        <w:pageBreakBefore w:val="off"/>
        <w:tabs/>
        <w:wordWrap w:val="off"/>
        <w:spacing w:before="0" w:after="0" w:line="960" w:lineRule="atLeast"/>
        <w:ind w:left="2420" w:right="0"/>
        <w:jc w:val="both"/>
        <w:textAlignment w:val="baseline"/>
        <w:rPr>
          <w:sz w:val="71"/>
        </w:rPr>
      </w:pPr>
      <w:bookmarkStart w:name="" w:id="1680"/>
      <w:r>
        <w:rPr>
          <w:rFonts w:ascii="黑体" w:hAnsi="黑体" w:cs="黑体" w:eastAsia="黑体"/>
          <w:sz w:val="71"/>
          <w:spacing w:val="0"/>
          <w:color w:val="000000"/>
          <w:b w:val="on"/>
          <w:i w:val="off"/>
        </w:rPr>
        <w:t>问题的基本意义</w:t>
      </w:r>
      <w:bookmarkEnd w:id="1680"/>
    </w:p>
    <w:p>
      <w:pPr>
        <w:pageBreakBefore w:val="off"/>
        <w:tabs/>
        <w:wordWrap w:val="off"/>
        <w:spacing w:before="0" w:after="0" w:line="820" w:lineRule="exact"/>
        <w:ind w:left="0" w:right="0"/>
        <w:jc w:val="both"/>
        <w:textAlignment w:val="baseline"/>
        <w:rPr>
          <w:sz w:val="36"/>
        </w:rPr>
      </w:pPr>
      <w:bookmarkStart w:name="" w:id="1681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/>
      </w:r>
      <w:bookmarkEnd w:id="1681"/>
    </w:p>
    <w:p>
      <w:pPr>
        <w:pageBreakBefore w:val="off"/>
        <w:tabs/>
        <w:wordWrap w:val="off"/>
        <w:spacing w:before="0" w:after="0" w:line="820" w:lineRule="atLeast"/>
        <w:ind w:left="780" w:right="0"/>
        <w:jc w:val="both"/>
        <w:textAlignment w:val="baseline"/>
        <w:rPr>
          <w:sz w:val="36"/>
        </w:rPr>
      </w:pPr>
      <w:bookmarkStart w:name="" w:id="1682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在这个问题上的模糊不清正如以前所指出的模糊不清一</w:t>
      </w:r>
      <w:bookmarkEnd w:id="1682"/>
    </w:p>
    <w:p>
      <w:r>
        <w:t/>
      </w:r>
    </w:p>
    <w:p>
      <w:pPr>
        <w:sectPr>
          <w:footerReference r:id="rId205"/>
          <w:headerReference r:id="rId206" w:type="default"/>
          <w:type w:val="nextPage"/>
          <w:pgSz w:w="16280" w:h="23340"/>
          <w:pgMar w:left="2400" w:top="1760" w:right="2400" w:bottom="1760" w:header="1460" w:footer="1460"/>
          <w:cols w:num="1"/>
        </w:sectPr>
      </w:pPr>
    </w:p>
    <w:p>
      <w:pPr>
        <w:pageBreakBefore w:val="off"/>
        <w:tabs>
          <w:tab w:pos="1620" w:val="left" w:leader="none"/>
        </w:tabs>
        <w:wordWrap w:val="off"/>
        <w:spacing w:before="0" w:after="0" w:line="400" w:lineRule="atLeast"/>
        <w:ind w:left="420" w:right="0"/>
        <w:jc w:val="both"/>
        <w:textAlignment w:val="baseline"/>
        <w:rPr>
          <w:sz w:val="29"/>
        </w:rPr>
      </w:pPr>
      <w:bookmarkStart w:name="" w:id="1683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074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|欧洲科学危机和超验现象学</w:t>
      </w:r>
      <w:bookmarkEnd w:id="1683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41"/>
        </w:rPr>
      </w:pPr>
      <w:bookmarkStart w:name="" w:id="168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684"/>
    </w:p>
    <w:p>
      <w:pPr>
        <w:pageBreakBefore w:val="off"/>
        <w:tabs/>
        <w:wordWrap w:val="off"/>
        <w:spacing w:before="0" w:after="0" w:line="720" w:lineRule="atLeast"/>
        <w:ind w:left="360" w:right="0" w:firstLine="80"/>
        <w:jc w:val="both"/>
        <w:textAlignment w:val="baseline"/>
        <w:rPr>
          <w:sz w:val="41"/>
        </w:rPr>
      </w:pPr>
      <w:bookmarkStart w:name="" w:id="168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样，是由于原初的活生生的意义形成发生了变化，或者说，是由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于原初的活生生的对任务的意识，以及由此产生的方法及其特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殊的意义发生了变化。用以完成任务的方法日益进步，它作为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一种技艺一直被继承下来，但是它的真正意义并不必然传下去。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因此，只有当科学家已经发展了一种能力，能用来追溯一切意义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形成和方法的原初意义，即追溯原初确立它们时的历史意义，以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及特别是从此往后不知不觉地作为意义遗产传下去的意义时，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一种理论的任务和成就(如自然科学的或普遍世界科学的成就，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它们只有通过方法的无限性才能掌握其课题无限性，并只有借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助于抽去意义的技术思想和活动才能掌握方法的无限性)才具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有和才能够保留真正的和原初的意义。</w:t>
      </w:r>
      <w:bookmarkEnd w:id="1685"/>
    </w:p>
    <w:p>
      <w:pPr>
        <w:pageBreakBefore w:val="off"/>
        <w:tabs/>
        <w:wordWrap w:val="off"/>
        <w:spacing w:before="0" w:after="0" w:line="740" w:lineRule="atLeast"/>
        <w:ind w:left="300" w:right="60" w:firstLine="860"/>
        <w:jc w:val="both"/>
        <w:textAlignment w:val="baseline"/>
        <w:rPr>
          <w:sz w:val="41"/>
        </w:rPr>
      </w:pPr>
      <w:bookmarkStart w:name="" w:id="168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但是，数学家、自然科学家至多能成为为了进行发现而创造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出方法的才华横溢的技术家，他们通常完全不能进行以上所提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到的那种反思。在他们探索和发现的实际领域中，他们完全不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知道这些反思所要澄清的东西具有澄清的必要性，并且完全不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知道这是为了对于哲学或对于科学来说，即对于关于世界本身、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自然本身的真正的知识来说，具有决定性意义的重大利益的缘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故。正是这种在科学的初创中起过决定性作用的兴趣被作为传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统所给予的、成为一种技艺的科学而丢失了。任何一种从数学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和自然科学的研究领域之外引导人们作这样的反思的企图，都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被当作“形而上学”而加以拒斥。准备为数学和自然科学献身的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专业人员似乎都十分清楚他们在工作中所要做和所要完成的东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西，——这在他们看来是如此明显。还需澄清的历史的动机虽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也使这些研究者感到哲学的(“哲学-数学的”，“哲学-自然科学</w:t>
      </w:r>
      <w:bookmarkEnd w:id="1686"/>
    </w:p>
    <w:p>
      <w:r>
        <w:t/>
      </w:r>
    </w:p>
    <w:p>
      <w:pPr>
        <w:sectPr>
          <w:footerReference r:id="rId207"/>
          <w:headerReference r:id="rId208" w:type="default"/>
          <w:type w:val="nextPage"/>
          <w:pgSz w:w="16280" w:h="23340"/>
          <w:pgMar w:left="2280" w:top="1760" w:right="2280" w:bottom="1760" w:header="1460" w:footer="146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0" w:right="160"/>
        <w:jc w:val="right"/>
        <w:textAlignment w:val="baseline"/>
        <w:rPr>
          <w:sz w:val="31"/>
        </w:rPr>
      </w:pPr>
      <w:bookmarkStart w:name="" w:id="1687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9.伽利略对自然的数学化|075</w:t>
      </w:r>
      <w:bookmarkEnd w:id="1687"/>
    </w:p>
    <w:p>
      <w:pPr>
        <w:pageBreakBefore w:val="off"/>
        <w:tabs/>
        <w:wordWrap w:val="off"/>
        <w:spacing w:before="0" w:after="0" w:line="740" w:lineRule="exact"/>
        <w:ind w:left="0" w:right="0"/>
        <w:jc w:val="right"/>
        <w:textAlignment w:val="baseline"/>
        <w:rPr>
          <w:sz w:val="40"/>
        </w:rPr>
      </w:pPr>
      <w:bookmarkStart w:name="" w:id="16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688"/>
    </w:p>
    <w:p>
      <w:pPr>
        <w:pageBreakBefore w:val="off"/>
        <w:tabs/>
        <w:wordWrap w:val="off"/>
        <w:spacing w:before="0" w:after="0" w:line="720" w:lineRule="atLeast"/>
        <w:ind w:left="0" w:right="80"/>
        <w:jc w:val="both"/>
        <w:textAlignment w:val="baseline"/>
        <w:rPr>
          <w:sz w:val="40"/>
        </w:rPr>
      </w:pPr>
      <w:bookmarkStart w:name="" w:id="16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的”)需要，但他们以适合于他们的方式来满足它。这就使得所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需探索的问题的整个层面完全没有被看到和完全没有被加以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处理。</w:t>
      </w:r>
      <w:bookmarkEnd w:id="1689"/>
    </w:p>
    <w:p>
      <w:pPr>
        <w:pageBreakBefore w:val="off"/>
        <w:tabs/>
        <w:wordWrap w:val="off"/>
        <w:spacing w:before="560" w:after="0" w:line="980" w:lineRule="atLeast"/>
        <w:ind w:left="0" w:right="0"/>
        <w:jc w:val="center"/>
        <w:textAlignment w:val="baseline"/>
        <w:rPr>
          <w:sz w:val="73"/>
        </w:rPr>
      </w:pPr>
      <w:bookmarkStart w:name="" w:id="1690"/>
      <w:r>
        <w:rPr>
          <w:rFonts w:ascii="黑体" w:hAnsi="黑体" w:cs="黑体" w:eastAsia="黑体"/>
          <w:sz w:val="73"/>
          <w:spacing w:val="0"/>
          <w:color w:val="000000"/>
          <w:b w:val="on"/>
          <w:i w:val="off"/>
        </w:rPr>
        <w:t>K.我们阐说的方法特点</w:t>
      </w:r>
      <w:bookmarkEnd w:id="1690"/>
    </w:p>
    <w:p>
      <w:pPr>
        <w:pageBreakBefore w:val="off"/>
        <w:tabs/>
        <w:wordWrap w:val="off"/>
        <w:spacing w:before="560" w:after="0" w:line="720" w:lineRule="atLeast"/>
        <w:ind w:left="0" w:right="100" w:firstLine="820"/>
        <w:jc w:val="both"/>
        <w:textAlignment w:val="baseline"/>
        <w:rPr>
          <w:sz w:val="40"/>
        </w:rPr>
      </w:pPr>
      <w:bookmarkStart w:name="" w:id="169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最后，关于我们在这一节的错综复杂的考虑中所采用的有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助于达到我们的总目的的方法，还有一些话要说。为了达到在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我们的哲学形势中非常必要的自我理解，我们所进行的历史的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反思需要澄清近代精神的起源，从而需要澄清(由于没有能充分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估价数学和数学的自然科学的意义)科学的起源。这也就是说：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澄清原初动机和思想运动。这两者导致它们的自然的理念，和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在自然科学本身的实际发展中实现这样的理念的运动。在伽利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略那里，可以说，这种理念第一次羽毛丰满。因此我把我的一切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考虑跟他的名字相联系，这样以某种方式理念化了和简化了这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个问题。一个更为精确的历史的分析就需要考虑他的思想中的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那些应归于他的“前辈”的东西(顺便说一下，我以后还将以类似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的方式作分析，我认为这样做是有充分理由的)。考虑伽利略所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面临的形势，考虑这种形势对他的必然促动，有助于我们很快确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认和理解对自然科学的整个意义授予的开端。但是就在这里我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们已经遇到了在较后的和最近的时代所发生的意义的转移和掩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盖。因为我们这些执行反思的人(如果允许我作预先假定的话，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也包括我的读者)本身处于这种时代的魔力之下。由于我们囿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于它们之中，我们开始时对这种意义的转移一无所知：我们谁都</w:t>
      </w:r>
      <w:bookmarkEnd w:id="1691"/>
    </w:p>
    <w:p>
      <w:r>
        <w:t/>
      </w:r>
    </w:p>
    <w:p>
      <w:pPr>
        <w:sectPr>
          <w:footerReference r:id="rId209"/>
          <w:headerReference r:id="rId210" w:type="default"/>
          <w:type w:val="nextPage"/>
          <w:pgSz w:w="16280" w:h="23340"/>
          <w:pgMar w:left="2440" w:top="1900" w:right="2440" w:bottom="1900" w:header="1600" w:footer="1600"/>
          <w:cols w:num="1"/>
        </w:sectPr>
      </w:pPr>
    </w:p>
    <w:p>
      <w:pPr>
        <w:pageBreakBefore w:val="off"/>
        <w:tabs>
          <w:tab w:pos="1600" w:val="left" w:leader="none"/>
        </w:tabs>
        <w:wordWrap w:val="off"/>
        <w:spacing w:before="0" w:after="0" w:line="420" w:lineRule="atLeast"/>
        <w:ind w:left="380" w:right="0"/>
        <w:jc w:val="both"/>
        <w:textAlignment w:val="baseline"/>
        <w:rPr>
          <w:sz w:val="30"/>
        </w:rPr>
      </w:pPr>
      <w:bookmarkStart w:name="" w:id="1692"/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076</w:t>
      </w:r>
      <w:r>
        <w:t xml:space="preserve">	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>欧洲科学危机和超验现象学</w:t>
      </w:r>
      <w:bookmarkEnd w:id="1692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1693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693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1694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694"/>
    </w:p>
    <w:p>
      <w:pPr>
        <w:pageBreakBefore w:val="off"/>
        <w:tabs/>
        <w:wordWrap w:val="off"/>
        <w:spacing w:before="0" w:after="0" w:line="780" w:lineRule="atLeast"/>
        <w:ind w:left="380" w:right="0"/>
        <w:jc w:val="both"/>
        <w:textAlignment w:val="baseline"/>
        <w:rPr>
          <w:sz w:val="40"/>
        </w:rPr>
      </w:pPr>
      <w:bookmarkStart w:name="" w:id="169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认为自己十分清楚地知道数学和自然科学是什么，并能用来做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什么。因为今天还有谁没有在学校中学过它们呢？但是一旦我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们稍加阐明新的自然科学和它的新方法的样式的原初意义，我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们就会感到后来发生了意义的转移。并且，这种意义的转移显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然影响了对科学动机的分析，或至少使得它成为一项更为困难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的工作。</w:t>
      </w:r>
      <w:bookmarkEnd w:id="1695"/>
    </w:p>
    <w:p>
      <w:pPr>
        <w:pageBreakBefore w:val="off"/>
        <w:tabs/>
        <w:wordWrap w:val="off"/>
        <w:spacing w:before="0" w:after="0" w:line="780" w:lineRule="atLeast"/>
        <w:ind w:left="260" w:right="60" w:firstLine="900"/>
        <w:jc w:val="both"/>
        <w:textAlignment w:val="baseline"/>
        <w:rPr>
          <w:sz w:val="40"/>
        </w:rPr>
      </w:pPr>
      <w:bookmarkStart w:name="" w:id="169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因此我们发现自己处于一种循环中。为要理解开端必须从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以现今形式表现出来的科学出发，向后追溯它的发展。但是由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于缺乏对开端的理解，作为意义的发展的发展就无迹可循。因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此我们别无他法，只能前后来回地“快速”进行，在这种互相作用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中寻求相互补益。对一方的相对澄清有助于阐明另一方，反之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亦然。因此，我们必须作一种历史的考虑和历史的批判，它沿着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始于伽利略的(并以后直接从伽利略起的)时间顺序进行。但我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们时常要作历史的跳跃，这不是离题，而是必要。之所以必要，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因为正如我们已经说过，我们担负起从我们的时代及其科学的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“总崩溃”的形势中产生出来的自我反思的任务。然而，对于这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一任务来说，最重要的是反思新的自然科学的、尤其是精确的自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然科学的原初意义。因为精确的自然科学通过它的一切意义的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转移和误入歧途的自我解释(这是我们以后必须继续追踪的)对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于现代实证科学，对于现代哲学，甚至对于现代欧洲人的整个精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神面貌来说，过去具有、现在继续具有决定性的意义。</w:t>
      </w:r>
      <w:bookmarkEnd w:id="1696"/>
    </w:p>
    <w:p>
      <w:pPr>
        <w:pageBreakBefore w:val="off"/>
        <w:tabs/>
        <w:wordWrap w:val="off"/>
        <w:spacing w:before="0" w:after="0" w:line="780" w:lineRule="atLeast"/>
        <w:ind w:left="260" w:right="160" w:firstLine="820"/>
        <w:jc w:val="both"/>
        <w:textAlignment w:val="baseline"/>
        <w:rPr>
          <w:sz w:val="40"/>
        </w:rPr>
      </w:pPr>
      <w:bookmarkStart w:name="" w:id="16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这也属于方法：读者，特别是从事自然科学工作的读者，对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于不使用自然科学的说话方式的做法，是会感到恼怒的，或者会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感到这是一种肤浅的涉猎。然而，这种说话方式正是我们有意</w:t>
      </w:r>
      <w:bookmarkEnd w:id="1697"/>
    </w:p>
    <w:p>
      <w:r>
        <w:t/>
      </w:r>
    </w:p>
    <w:p>
      <w:pPr>
        <w:sectPr>
          <w:footerReference r:id="rId211"/>
          <w:headerReference r:id="rId212" w:type="default"/>
          <w:type w:val="nextPage"/>
          <w:pgSz w:w="16280" w:h="23340"/>
          <w:pgMar w:left="2300" w:top="1900" w:right="2300" w:bottom="1900" w:header="1600" w:footer="1600"/>
          <w:cols w:num="1"/>
        </w:sectPr>
      </w:pPr>
    </w:p>
    <w:p>
      <w:pPr>
        <w:pageBreakBefore w:val="off"/>
        <w:tabs>
          <w:tab w:pos="10600" w:val="left" w:leader="none"/>
        </w:tabs>
        <w:wordWrap w:val="off"/>
        <w:spacing w:before="0" w:after="0" w:line="420" w:lineRule="atLeast"/>
        <w:ind w:left="7040" w:right="0"/>
        <w:jc w:val="both"/>
        <w:textAlignment w:val="baseline"/>
        <w:rPr>
          <w:sz w:val="30"/>
        </w:rPr>
      </w:pPr>
      <w:bookmarkStart w:name="" w:id="1698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9.伽利略对自然的数学化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|077</w:t>
      </w:r>
      <w:bookmarkEnd w:id="169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169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69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170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700"/>
    </w:p>
    <w:p>
      <w:pPr>
        <w:pageBreakBefore w:val="off"/>
        <w:tabs/>
        <w:wordWrap w:val="off"/>
        <w:spacing w:before="0" w:after="0" w:line="900" w:lineRule="atLeast"/>
        <w:ind w:left="60" w:right="0" w:firstLine="20"/>
        <w:jc w:val="both"/>
        <w:textAlignment w:val="baseline"/>
        <w:rPr>
          <w:sz w:val="41"/>
        </w:rPr>
      </w:pPr>
      <w:bookmarkStart w:name="" w:id="17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识地避免的。我们处处想把“原初的直观”提到首位，也即想把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本身包括一切实际生活的(其中也包括科学的思想生活)，和作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为源泉滋养技术意义形成的、前于科学的和外于科学的生活世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界提到首位。在这样的一种思想方式中我们所遇到的重大困难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是，我认为，一方面必须选择日常生活的素朴的说话方式，另一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方面又必须使它恰如其分地把所要证明的东西清楚地表达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出来。</w:t>
      </w:r>
      <w:bookmarkEnd w:id="1701"/>
    </w:p>
    <w:p>
      <w:pPr>
        <w:pageBreakBefore w:val="off"/>
        <w:tabs/>
        <w:wordWrap w:val="off"/>
        <w:spacing w:before="0" w:after="0" w:line="900" w:lineRule="atLeast"/>
        <w:ind w:left="60" w:right="40" w:firstLine="820"/>
        <w:jc w:val="both"/>
        <w:textAlignment w:val="baseline"/>
        <w:rPr>
          <w:sz w:val="41"/>
        </w:rPr>
      </w:pPr>
      <w:bookmarkStart w:name="" w:id="170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通过一种高于生活的朴素性的反思，正确地向生活的素朴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性回归，是唯一可能的一条克服那种处于传统的、客观的哲学的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所谓“科学性”之中的哲学素朴性的道路。这将为曾多次提到过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的新维度打开大门。这一点将逐步清楚起来，并最终完全明确。</w:t>
      </w:r>
      <w:bookmarkEnd w:id="1702"/>
    </w:p>
    <w:p>
      <w:pPr>
        <w:pageBreakBefore w:val="off"/>
        <w:tabs/>
        <w:wordWrap w:val="off"/>
        <w:spacing w:before="0" w:after="0" w:line="900" w:lineRule="atLeast"/>
        <w:ind w:left="60" w:right="60" w:firstLine="820"/>
        <w:jc w:val="both"/>
        <w:textAlignment w:val="baseline"/>
        <w:rPr>
          <w:sz w:val="41"/>
        </w:rPr>
      </w:pPr>
      <w:bookmarkStart w:name="" w:id="17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在此还须补充一下，大致地说，我们的一切说明只是相对地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有助于理解，我们在批判的沉思中所使用的怀疑式的表达方法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(我们作为进行这种沉思的现代人是不能沉默不言的)的功用在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于，它逐步使我们的沉思的结果成为我们的思想和方法，并有助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于我们的解放。从“存在的理由”出发的一切反思自然是批判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的。但是，我们以后也要对我们的反思线索的基本意义和我们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特有的批判的基本意义作反思的认识。</w:t>
      </w:r>
      <w:bookmarkEnd w:id="1703"/>
    </w:p>
    <w:p>
      <w:r>
        <w:t/>
      </w:r>
    </w:p>
    <w:p>
      <w:pPr>
        <w:sectPr>
          <w:footerReference r:id="rId213"/>
          <w:headerReference r:id="rId214" w:type="default"/>
          <w:type w:val="nextPage"/>
          <w:pgSz w:w="16280" w:h="23340"/>
          <w:pgMar w:left="2460" w:top="1740" w:right="2460" w:bottom="1740" w:header="1440" w:footer="1440"/>
          <w:cols w:num="1"/>
        </w:sectPr>
      </w:pPr>
    </w:p>
    <w:p>
      <w:pPr>
        <w:pageBreakBefore w:val="off"/>
        <w:tabs/>
        <w:wordWrap w:val="off"/>
        <w:spacing w:before="1700" w:after="0" w:line="1300" w:lineRule="atLeast"/>
        <w:ind w:left="2300" w:right="420" w:hanging="1560"/>
        <w:jc w:val="both"/>
        <w:textAlignment w:val="baseline"/>
        <w:rPr>
          <w:sz w:val="85"/>
        </w:rPr>
      </w:pPr>
      <w:bookmarkStart w:name="" w:id="1704"/>
      <w:r>
        <w:rPr>
          <w:rFonts w:ascii="宋体" w:hAnsi="宋体" w:cs="宋体" w:eastAsia="宋体"/>
          <w:sz w:val="85"/>
          <w:spacing w:val="0"/>
          <w:color w:val="000000"/>
          <w:b w:val="on"/>
          <w:i w:val="off"/>
        </w:rPr>
        <w:t>10.在自然科学的主导榜样</w:t>
      </w:r>
      <w:r>
        <w:rPr>
          <w:rFonts w:ascii="宋体" w:hAnsi="宋体" w:cs="宋体" w:eastAsia="宋体"/>
          <w:sz w:val="85"/>
          <w:spacing w:val="0"/>
          <w:color w:val="000000"/>
          <w:b w:val="on"/>
          <w:i w:val="off"/>
        </w:rPr>
        <w:t>中的二元论的起源。“几</w:t>
      </w:r>
      <w:r>
        <w:rPr>
          <w:rFonts w:ascii="宋体" w:hAnsi="宋体" w:cs="宋体" w:eastAsia="宋体"/>
          <w:sz w:val="85"/>
          <w:spacing w:val="0"/>
          <w:color w:val="000000"/>
          <w:b w:val="on"/>
          <w:i w:val="off"/>
        </w:rPr>
        <w:t>何式的”世界的理性</w:t>
      </w:r>
      <w:bookmarkEnd w:id="1704"/>
    </w:p>
    <w:p>
      <w:pPr>
        <w:pageBreakBefore w:val="off"/>
        <w:tabs/>
        <w:wordWrap w:val="off"/>
        <w:spacing w:before="1000" w:after="0" w:line="780" w:lineRule="atLeast"/>
        <w:ind w:left="240" w:right="0" w:firstLine="840"/>
        <w:jc w:val="both"/>
        <w:textAlignment w:val="baseline"/>
        <w:rPr>
          <w:sz w:val="40"/>
        </w:rPr>
      </w:pPr>
      <w:bookmarkStart w:name="" w:id="170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现在我们必须把新的自然观中的一个基本成分突出出来。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伽利略在从几何的观点和从感性可见的和可数学化的东西的观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点出发考虑世界的时候，抽象掉了作为过着人的生活的人的主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体，抽象掉了一切精神的东西，一切在人的实践中物所附有的文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化特性。这种抽象的结果使事物成为纯粹的物体，这些物体被当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作具体的实在的对象，它们的总体被认为就是世界，它们成为研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究的题材。人们可以说，作为实在的自我封闭的物体世界的自然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观是通过伽利略才第一次宣告产生的。随着数学化很快被视为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理所当然，自我封闭的自然的因果关系的观念相应而生。在此，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一切事件被认为都可一义性地和预先地加以规定。显然，这就为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二元论开道铺路。此后不久，二元论就在笛卡儿那里产生了。</w:t>
      </w:r>
      <w:bookmarkEnd w:id="1705"/>
    </w:p>
    <w:p>
      <w:pPr>
        <w:pageBreakBefore w:val="off"/>
        <w:tabs/>
        <w:wordWrap w:val="off"/>
        <w:spacing w:before="0" w:after="0" w:line="780" w:lineRule="atLeast"/>
        <w:ind w:left="240" w:right="60" w:firstLine="840"/>
        <w:jc w:val="both"/>
        <w:textAlignment w:val="baseline"/>
        <w:rPr>
          <w:sz w:val="40"/>
        </w:rPr>
      </w:pPr>
      <w:bookmarkStart w:name="" w:id="170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我们现在必须弄清楚，把“自然”理解为隔绝的、在实在方面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和理论方面自我封闭的物体世界这种新观念很快引起的整个世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界观的彻底变化。可以说，世界被分裂为二：自然世界和心灵世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界，尽管后者由于跟自然有某种联系而不能取得一个作为完全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独立的世界的地位。古人对物体一一作研究，并有关于物体的</w:t>
      </w:r>
      <w:bookmarkEnd w:id="1706"/>
    </w:p>
    <w:p>
      <w:r>
        <w:t/>
      </w:r>
    </w:p>
    <w:p>
      <w:pPr>
        <w:sectPr>
          <w:footerReference r:id="rId215"/>
          <w:headerReference r:id="rId216" w:type="default"/>
          <w:type w:val="nextPage"/>
          <w:pgSz w:w="16280" w:h="23340"/>
          <w:pgMar w:left="2360" w:top="1980" w:right="2360" w:bottom="1980" w:header="1680" w:footer="1680"/>
          <w:cols w:num="1"/>
        </w:sectPr>
      </w:pPr>
    </w:p>
    <w:p>
      <w:pPr>
        <w:pageBreakBefore w:val="off"/>
        <w:tabs>
          <w:tab w:pos="10600" w:val="left" w:leader="none"/>
        </w:tabs>
        <w:wordWrap w:val="off"/>
        <w:spacing w:before="0" w:after="0" w:line="400" w:lineRule="atLeast"/>
        <w:ind w:left="1720" w:right="0"/>
        <w:jc w:val="both"/>
        <w:textAlignment w:val="baseline"/>
        <w:rPr>
          <w:sz w:val="28"/>
        </w:rPr>
      </w:pPr>
      <w:bookmarkStart w:name="" w:id="1707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10.在自然科学的主导榜样中的二元论的起源。“几何式的”世界的理性</w:t>
      </w:r>
      <w:r>
        <w:t xml:space="preserve">	</w:t>
      </w:r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|079</w:t>
      </w:r>
      <w:bookmarkEnd w:id="1707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34"/>
        </w:rPr>
      </w:pPr>
      <w:bookmarkStart w:name="" w:id="1708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708"/>
    </w:p>
    <w:p>
      <w:pPr>
        <w:pageBreakBefore w:val="off"/>
        <w:tabs/>
        <w:wordWrap w:val="off"/>
        <w:spacing w:before="0" w:after="0" w:line="900" w:lineRule="atLeast"/>
        <w:ind w:left="100" w:right="0" w:firstLine="20"/>
        <w:jc w:val="both"/>
        <w:textAlignment w:val="baseline"/>
        <w:rPr>
          <w:sz w:val="34"/>
        </w:rPr>
      </w:pPr>
      <w:bookmarkStart w:name="" w:id="170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单独的理论，但他们并不把封闭的物体世界当作普遍的自然科学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的研究对象。他们也研究人和动物的心灵，但是他们没有现代意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义上的心理学，即一种以普遍的自然和自然科学为榜样的，努力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在它自己的自我封闭的领域内达到相类似的心理学。</w:t>
      </w:r>
      <w:bookmarkEnd w:id="1709"/>
    </w:p>
    <w:p>
      <w:pPr>
        <w:pageBreakBefore w:val="off"/>
        <w:tabs/>
        <w:wordWrap w:val="off"/>
        <w:spacing w:before="0" w:after="0" w:line="900" w:lineRule="atLeast"/>
        <w:ind w:left="0" w:right="40" w:firstLine="940"/>
        <w:jc w:val="both"/>
        <w:textAlignment w:val="baseline"/>
        <w:rPr>
          <w:sz w:val="34"/>
        </w:rPr>
      </w:pPr>
      <w:bookmarkStart w:name="" w:id="1710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从近代开始的自然科学方法，或说自然科学的理性的实际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上完全不可避免的榜样作用的结果，即世界的分裂及其意义转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变，是可以理解的。在被人们理解为观念和任务的对自然的数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学化中，蕴含着这样的一个假定：在时空世界中的无限多样的物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体的共存本身是一种数学的理性的共存，尽管作为归纳科学的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自然科学只能用归纳方式达到这种本身为数学的互相联系。无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论如何，自然科学具有最高度的理性，因为它是受纯数学指导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的，它是通过归纳的数学的研究而获得的结果。难道这不应成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为一切真正的知识的楷模吗？难道知识，如果它想成为超出自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然领域之外的真正的知识的话，不应以自然科学为楷模吗？或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者更确切些说，难道它不应以纯数学为楷模吗？————或许我们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在其他的知识领域内也具有那种“生而固有的”、通过公理和演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绎的方法获得必真的自明性的能力呢。毫不奇怪，我们已经在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笛卡儿那里发现了普遍的数学的理念。当然，直接从伽利略起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的理论的和实践的重大成功在此起了作用。从而，世界和哲学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呈现出全新的面貌：世界本身必须是理性的世界，这种理性是在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数学或数学的自然中所获得的新的意义上的理性；相应地，哲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学，即关于世界的普遍的科学，也必须被建筑成为一种“几何式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的”(“more geometrico”)统一的理性的理论。</w:t>
      </w:r>
      <w:bookmarkEnd w:id="1710"/>
    </w:p>
    <w:p>
      <w:r>
        <w:t/>
      </w:r>
    </w:p>
    <w:p>
      <w:pPr>
        <w:sectPr>
          <w:footerReference r:id="rId217"/>
          <w:headerReference r:id="rId218" w:type="default"/>
          <w:type w:val="nextPage"/>
          <w:pgSz w:w="16280" w:h="23340"/>
          <w:pgMar w:left="2440" w:top="1860" w:right="2440" w:bottom="1860" w:header="1560" w:footer="1560"/>
          <w:cols w:num="1"/>
        </w:sectPr>
      </w:pPr>
    </w:p>
    <w:p>
      <w:pPr>
        <w:pageBreakBefore w:val="off"/>
        <w:tabs/>
        <w:wordWrap w:val="off"/>
        <w:spacing w:before="1840" w:after="0" w:line="1260" w:lineRule="atLeast"/>
        <w:ind w:left="1160" w:right="860"/>
        <w:jc w:val="center"/>
        <w:textAlignment w:val="baseline"/>
        <w:rPr>
          <w:sz w:val="84"/>
        </w:rPr>
      </w:pPr>
      <w:bookmarkStart w:name="" w:id="1711"/>
      <w:r>
        <w:rPr>
          <w:rFonts w:ascii="宋体" w:hAnsi="宋体" w:cs="宋体" w:eastAsia="宋体"/>
          <w:sz w:val="84"/>
          <w:spacing w:val="0"/>
          <w:color w:val="000000"/>
          <w:b w:val="on"/>
          <w:i w:val="off"/>
        </w:rPr>
        <w:t>11.二元论是理性问题的</w:t>
      </w:r>
      <w:r>
        <w:rPr>
          <w:rFonts w:ascii="宋体" w:hAnsi="宋体" w:cs="宋体" w:eastAsia="宋体"/>
          <w:sz w:val="84"/>
          <w:spacing w:val="0"/>
          <w:color w:val="000000"/>
          <w:b w:val="on"/>
          <w:i w:val="off"/>
        </w:rPr>
        <w:t>不可理解性的原因，</w:t>
      </w:r>
      <w:r>
        <w:rPr>
          <w:rFonts w:ascii="宋体" w:hAnsi="宋体" w:cs="宋体" w:eastAsia="宋体"/>
          <w:sz w:val="84"/>
          <w:spacing w:val="0"/>
          <w:color w:val="000000"/>
          <w:b w:val="on"/>
          <w:i w:val="off"/>
        </w:rPr>
        <w:t>是科学的专门化的</w:t>
      </w:r>
      <w:r>
        <w:rPr>
          <w:rFonts w:ascii="宋体" w:hAnsi="宋体" w:cs="宋体" w:eastAsia="宋体"/>
          <w:sz w:val="84"/>
          <w:spacing w:val="0"/>
          <w:color w:val="000000"/>
          <w:b w:val="on"/>
          <w:i w:val="off"/>
        </w:rPr>
        <w:t>先决条件，是自然</w:t>
      </w:r>
      <w:r>
        <w:rPr>
          <w:rFonts w:ascii="宋体" w:hAnsi="宋体" w:cs="宋体" w:eastAsia="宋体"/>
          <w:sz w:val="84"/>
          <w:spacing w:val="0"/>
          <w:color w:val="000000"/>
          <w:b w:val="on"/>
          <w:i w:val="off"/>
        </w:rPr>
        <w:t>主义心理学的基础</w:t>
      </w:r>
      <w:bookmarkEnd w:id="1711"/>
    </w:p>
    <w:p>
      <w:pPr>
        <w:pageBreakBefore w:val="off"/>
        <w:tabs/>
        <w:wordWrap w:val="off"/>
        <w:spacing w:before="0" w:after="0" w:line="780" w:lineRule="exact"/>
        <w:ind w:left="0" w:right="0"/>
        <w:jc w:val="center"/>
        <w:textAlignment w:val="baseline"/>
        <w:rPr>
          <w:sz w:val="39"/>
        </w:rPr>
      </w:pPr>
      <w:bookmarkStart w:name="" w:id="171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12"/>
    </w:p>
    <w:p>
      <w:pPr>
        <w:pageBreakBefore w:val="off"/>
        <w:tabs/>
        <w:wordWrap w:val="off"/>
        <w:spacing w:before="0" w:after="0" w:line="760" w:lineRule="atLeast"/>
        <w:ind w:left="220" w:right="0" w:firstLine="860"/>
        <w:jc w:val="both"/>
        <w:textAlignment w:val="baseline"/>
        <w:rPr>
          <w:sz w:val="39"/>
        </w:rPr>
      </w:pPr>
      <w:bookmarkStart w:name="" w:id="171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当然，如果科学理性的自然是一个自在存有的物体世界(这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在给定的历史状况中被认为是显然的)，那么自在的世界必定是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一个(在一种以前不知道的意义上的)特有的分裂的世界，它被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分裂为自在的自然和另一种与此不同的存有的种类：心理方面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的存有者。首先，这必然会引起一个严重的困难，即使当我们考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虑来自宗教的、决不会被放弃的上帝的观念时，这困难就已经存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在了。上帝作为理性的原则不是不可避免吗？理性的存有，并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且首先作为自然的理性的存有，为了成为完全不可思议的东西，难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道不以理性的理论和造就这种理论的主体性为先决条件吗？于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是，自然和整个自在世界难道不以作为绝对存有的理性的上帝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为先决条件吗？难道这不意味着，心理的存有作为一种纯粹自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为地存有的主体性不在自在存有中居优先地位吗？不论它是神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性的还是人性的，居优先地位的毕竟是主体性。</w:t>
      </w:r>
      <w:bookmarkEnd w:id="1713"/>
    </w:p>
    <w:p>
      <w:r>
        <w:t/>
      </w:r>
    </w:p>
    <w:p>
      <w:pPr>
        <w:sectPr>
          <w:footerReference r:id="rId219"/>
          <w:headerReference r:id="rId220" w:type="default"/>
          <w:type w:val="nextPage"/>
          <w:pgSz w:w="16280" w:h="23340"/>
          <w:pgMar w:left="2400" w:top="1980" w:right="240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380" w:lineRule="atLeast"/>
        <w:ind w:left="2040" w:right="80" w:hanging="460"/>
        <w:jc w:val="both"/>
        <w:textAlignment w:val="baseline"/>
        <w:rPr>
          <w:sz w:val="27"/>
        </w:rPr>
      </w:pPr>
      <w:bookmarkStart w:name="" w:id="1714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11.二元论是理性问题的不可理解性的原因，是科学的专门化的先决条件，</w:t>
      </w:r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 xml:space="preserve">  081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是自然主义心理学的基础</w:t>
      </w:r>
      <w:bookmarkEnd w:id="1714"/>
    </w:p>
    <w:p>
      <w:pPr>
        <w:pageBreakBefore w:val="off"/>
        <w:tabs/>
        <w:wordWrap w:val="off"/>
        <w:spacing w:before="540" w:after="0" w:line="760" w:lineRule="atLeast"/>
        <w:ind w:left="80" w:right="0" w:firstLine="880"/>
        <w:jc w:val="both"/>
        <w:textAlignment w:val="baseline"/>
        <w:rPr>
          <w:sz w:val="42"/>
        </w:rPr>
      </w:pPr>
      <w:bookmarkStart w:name="" w:id="171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一般地说，我们每当考虑理性问题时，就会发觉，心理的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存有被分离出来这一点引起越来越大的困难。当然，只是在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以后这些困难才有咄咄逼人之势，以致成为哲学探讨的中心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课题。这表现在对人类知性的重大研究中，表现在对“理性的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批判中”。但是理性主义动机的力量还没有中断，人们充满信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心地在一切方面贯彻理性主义哲学。他们在获取无疑具有价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值的知识方面也并非没有收获。即使这些知识“还没”达到理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想的目标，它们可以被解释为是其初级阶段。每一种特殊科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学的建立现在本身也受到与此相应的理性理论的或理性领域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的理念的指导。因而哲学分解为各门特殊的科学有一种完全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跟近代人的心态相联系的更加深刻的意义。古代的科研工作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者的专业化不会导致我们意义上的专门科学。伽利略的自然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科学不是通过专业化而产生的。恰恰相反，被新的自然科学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激发出来的理性哲学的理念才使后来的新科学专业化了。正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是从这种哲学的理念那里，它们才获得进步和征服新领域的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动力。这里所说的新领域是指在理性宇宙的总体中的理性地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封闭了的特殊领域。</w:t>
      </w:r>
      <w:bookmarkEnd w:id="1715"/>
    </w:p>
    <w:p>
      <w:pPr>
        <w:pageBreakBefore w:val="off"/>
        <w:tabs/>
        <w:wordWrap w:val="off"/>
        <w:spacing w:before="0" w:after="0" w:line="760" w:lineRule="atLeast"/>
        <w:ind w:left="80" w:right="100" w:firstLine="880"/>
        <w:jc w:val="both"/>
        <w:textAlignment w:val="baseline"/>
        <w:rPr>
          <w:sz w:val="42"/>
        </w:rPr>
      </w:pPr>
      <w:bookmarkStart w:name="" w:id="171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当然，自笛卡儿宣布理性哲学的理念及自然和精神的分离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之时起，一种新的心理学就立即成为需要，并且它已经在笛卡儿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的同时代人霍布斯那里显露端倪。正如我们已经指出过的，它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是一种对以前时代完全陌生的心理学。它被具体地设计为在理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性主义精神指导下的心理物理人类学。</w:t>
      </w:r>
      <w:bookmarkEnd w:id="1716"/>
    </w:p>
    <w:p>
      <w:pPr>
        <w:pageBreakBefore w:val="off"/>
        <w:tabs/>
        <w:wordWrap w:val="off"/>
        <w:spacing w:before="0" w:after="0" w:line="760" w:lineRule="atLeast"/>
        <w:ind w:left="80" w:right="140" w:firstLine="880"/>
        <w:jc w:val="both"/>
        <w:textAlignment w:val="baseline"/>
        <w:rPr>
          <w:sz w:val="42"/>
        </w:rPr>
      </w:pPr>
      <w:bookmarkStart w:name="" w:id="171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人们不应被通常所说的那种经验主义和理性主义的对立弄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糊涂了。霍布斯的自然主义想成为物理主义，就像一切物理主</w:t>
      </w:r>
      <w:bookmarkEnd w:id="1717"/>
    </w:p>
    <w:p>
      <w:r>
        <w:t/>
      </w:r>
    </w:p>
    <w:p>
      <w:pPr>
        <w:sectPr>
          <w:footerReference r:id="rId221"/>
          <w:headerReference r:id="rId222" w:type="default"/>
          <w:type w:val="nextPage"/>
          <w:pgSz w:w="16280" w:h="23340"/>
          <w:pgMar w:left="2420" w:top="1760" w:right="2420" w:bottom="1760" w:header="1460" w:footer="1460"/>
          <w:cols w:num="1"/>
        </w:sectPr>
      </w:pPr>
    </w:p>
    <w:p>
      <w:pPr>
        <w:pageBreakBefore w:val="off"/>
        <w:tabs>
          <w:tab w:pos="1420" w:val="left" w:leader="none"/>
        </w:tabs>
        <w:wordWrap w:val="off"/>
        <w:spacing w:before="0" w:after="0" w:line="400" w:lineRule="atLeast"/>
        <w:ind w:left="200" w:right="0"/>
        <w:jc w:val="both"/>
        <w:textAlignment w:val="baseline"/>
        <w:rPr>
          <w:sz w:val="29"/>
        </w:rPr>
      </w:pPr>
      <w:bookmarkStart w:name="" w:id="1718"/>
      <w:r>
        <w:rPr>
          <w:rFonts w:ascii="楷体" w:hAnsi="楷体" w:cs="楷体" w:eastAsia="楷体"/>
          <w:sz w:val="29"/>
          <w:spacing w:val="0"/>
          <w:color w:val="000000"/>
          <w:b w:val="on"/>
          <w:i w:val="off"/>
        </w:rPr>
        <w:t>082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n"/>
          <w:i w:val="off"/>
        </w:rPr>
        <w:t>欧洲科学危机和超验现象学</w:t>
      </w:r>
      <w:bookmarkEnd w:id="1718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9"/>
        </w:rPr>
      </w:pPr>
      <w:bookmarkStart w:name="" w:id="171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19"/>
    </w:p>
    <w:p>
      <w:pPr>
        <w:pageBreakBefore w:val="off"/>
        <w:tabs/>
        <w:wordWrap w:val="off"/>
        <w:spacing w:before="0" w:after="0" w:line="780" w:lineRule="atLeast"/>
        <w:ind w:left="200" w:right="0"/>
        <w:jc w:val="both"/>
        <w:textAlignment w:val="baseline"/>
        <w:rPr>
          <w:sz w:val="39"/>
        </w:rPr>
      </w:pPr>
      <w:bookmarkStart w:name="" w:id="172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义一样，它是以物理的理性为榜样的。①</w:t>
      </w:r>
      <w:bookmarkEnd w:id="1720"/>
    </w:p>
    <w:p>
      <w:pPr>
        <w:pageBreakBefore w:val="off"/>
        <w:tabs/>
        <w:wordWrap w:val="off"/>
        <w:spacing w:before="0" w:after="0" w:line="780" w:lineRule="atLeast"/>
        <w:ind w:left="200" w:right="0" w:firstLine="820"/>
        <w:jc w:val="both"/>
        <w:textAlignment w:val="baseline"/>
        <w:rPr>
          <w:sz w:val="39"/>
        </w:rPr>
      </w:pPr>
      <w:bookmarkStart w:name="" w:id="17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这也适用于近代的其余科学，如生物学等。二元性的分裂，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物理主义的自然观的后果，在它们中引起各种分裂型的学说的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发展。生理物理学在开始时把它的研究完全集中在身体方面的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问题上，描述地把握这些具体的东西，对它们作直观的分析和分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类，这在开始时还是必要的。但是，自然的物理主义的观点使这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样一种见解明显起来：进一步发展了的物理学将最终以物理主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义的理性方式“说明”这一切具体的东西。因此，生理物理-描述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科学的兴旺，特别是鉴于它们经常使用物理学的知识，被认为是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始终按物理学的方式来解释的自然科学方法的一种成功。</w:t>
      </w:r>
      <w:bookmarkEnd w:id="1721"/>
    </w:p>
    <w:p>
      <w:pPr>
        <w:pageBreakBefore w:val="off"/>
        <w:tabs/>
        <w:wordWrap w:val="off"/>
        <w:spacing w:before="0" w:after="0" w:line="780" w:lineRule="atLeast"/>
        <w:ind w:left="80" w:right="60" w:firstLine="880"/>
        <w:jc w:val="both"/>
        <w:textAlignment w:val="baseline"/>
        <w:rPr>
          <w:sz w:val="39"/>
        </w:rPr>
      </w:pPr>
      <w:bookmarkStart w:name="" w:id="17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现在让我们来考虑灵魂。灵魂被认为是当动物和人的身体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被分离出来归入封闭的自然领域内之后所剩余下来的东西。这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里，物理的自然观和自然科学的方法自霍布斯以来也以可以理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解的方式起了榜样作用：灵魂被认为在原则上属于一种跟自然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存有物相类似的存有种类。心理学必须像生理物理学一样从一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种描述的学说上升为一种进行最终的理论说明的学说。尽管按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照笛卡儿的学说，物理实体和心理实体由于根本属性上的差别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是相分离的。这种对心理东西的自然化，经由洛克贯穿于整个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近代，并直至当前。洛克的白纸②说能形象地说明这一点：在蜡</w:t>
      </w:r>
      <w:bookmarkEnd w:id="1722"/>
    </w:p>
    <w:p>
      <w:pPr>
        <w:pageBreakBefore w:val="off"/>
        <w:tabs/>
        <w:wordWrap w:val="off"/>
        <w:spacing w:before="0" w:after="0" w:line="780" w:lineRule="atLeast"/>
        <w:ind w:left="140" w:right="0"/>
        <w:jc w:val="both"/>
        <w:textAlignment w:val="baseline"/>
        <w:rPr>
          <w:sz w:val="39"/>
        </w:rPr>
      </w:pPr>
      <w:bookmarkStart w:name="" w:id="1723"/>
      <w:r>
        <w:rPr>
          <w:rFonts w:ascii="宋体" w:hAnsi="宋体" w:cs="宋体" w:eastAsia="宋体"/>
          <w:sz w:val="39"/>
          <w:spacing w:val="0"/>
          <w:color w:val="000000"/>
          <w:u w:val="single"/>
          <w:b w:val="off"/>
          <w:i w:val="off"/>
        </w:rPr>
        <w:t xml:space="preserve">              </w:t>
      </w:r>
      <w:bookmarkEnd w:id="1723"/>
    </w:p>
    <w:p>
      <w:pPr>
        <w:pageBreakBefore w:val="off"/>
        <w:tabs/>
        <w:wordWrap w:val="off"/>
        <w:spacing w:before="260" w:after="0" w:line="420" w:lineRule="atLeast"/>
        <w:ind w:left="80" w:right="140" w:firstLine="600"/>
        <w:jc w:val="both"/>
        <w:textAlignment w:val="baseline"/>
        <w:rPr>
          <w:sz w:val="31"/>
        </w:rPr>
      </w:pPr>
      <w:bookmarkStart w:name="" w:id="1724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①  当我在这里和在其他地方使用物理主义这个词时，我完全是在一般的意义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上使用的。这种意义完全可以从我们自己的研究过程中得到理解，即它代表那些由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于对现代物理学的真正意义的误解而导致哲学的错误。因此这个词在这里并不专</w:t>
      </w:r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门指“物理主义运动”(“维也纳小组”，“逻辑经验主义”)。</w:t>
      </w:r>
      <w:bookmarkEnd w:id="1724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1"/>
        </w:rPr>
      </w:pPr>
      <w:bookmarkStart w:name="" w:id="1725"/>
      <w:r>
        <w:rPr>
          <w:rFonts w:ascii="仿宋" w:hAnsi="仿宋" w:cs="仿宋" w:eastAsia="仿宋"/>
          <w:sz w:val="31"/>
          <w:spacing w:val="0"/>
          <w:color w:val="000000"/>
          <w:b w:val="off"/>
          <w:i w:val="off"/>
        </w:rPr>
        <w:t>②  胡塞尔在原文中使用英文词 white paper (白纸)。————译者</w:t>
      </w:r>
      <w:bookmarkEnd w:id="1725"/>
    </w:p>
    <w:p>
      <w:r>
        <w:t/>
      </w:r>
    </w:p>
    <w:p>
      <w:pPr>
        <w:sectPr>
          <w:footerReference r:id="rId223"/>
          <w:headerReference r:id="rId224" w:type="default"/>
          <w:type w:val="nextPage"/>
          <w:pgSz w:w="16280" w:h="23340"/>
          <w:pgMar w:left="2400" w:top="1840" w:right="2400" w:bottom="1840" w:header="1540" w:footer="1540"/>
          <w:cols w:num="1"/>
        </w:sectPr>
      </w:pPr>
    </w:p>
    <w:p>
      <w:pPr>
        <w:pageBreakBefore w:val="off"/>
        <w:tabs/>
        <w:wordWrap w:val="off"/>
        <w:spacing w:before="0" w:after="0" w:line="360" w:lineRule="atLeast"/>
        <w:ind w:left="1980" w:right="80" w:hanging="480"/>
        <w:jc w:val="both"/>
        <w:textAlignment w:val="baseline"/>
        <w:rPr>
          <w:sz w:val="26"/>
        </w:rPr>
      </w:pPr>
      <w:bookmarkStart w:name="" w:id="1726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11.二元论是理性问题的不可理解性的原因，是科学的专门化的先决条件，</w:t>
      </w:r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 xml:space="preserve">  |083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是自然主义心理学的基础</w:t>
      </w:r>
      <w:bookmarkEnd w:id="1726"/>
    </w:p>
    <w:p>
      <w:pPr>
        <w:pageBreakBefore w:val="off"/>
        <w:tabs/>
        <w:wordWrap w:val="off"/>
        <w:spacing w:before="500" w:after="0" w:line="760" w:lineRule="atLeast"/>
        <w:ind w:left="80" w:right="0"/>
        <w:jc w:val="both"/>
        <w:textAlignment w:val="baseline"/>
        <w:rPr>
          <w:sz w:val="39"/>
        </w:rPr>
      </w:pPr>
      <w:bookmarkStart w:name="" w:id="172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板(tabula rasa)上，心理材料来来去去，其活动情形犹如自然中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的物理事件一样。这种新的、趋向物理主义的自然主义在洛克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那里还没有被前后一贯地制定出来，还没有彻底地把它思考成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为一种实证的感觉主义。但是这种观点迅速传播，对于整个哲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学史的发展起着命运攸关的影响。无论如何，这种自然主义的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新的心理学从一开始起就不是一种空洞的许诺，持久地把它论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证为一种普遍科学的一些巨著相继出版，给人以深刻的影响。</w:t>
      </w:r>
      <w:bookmarkEnd w:id="1727"/>
    </w:p>
    <w:p>
      <w:pPr>
        <w:pageBreakBefore w:val="off"/>
        <w:tabs/>
        <w:wordWrap w:val="off"/>
        <w:spacing w:before="0" w:after="0" w:line="760" w:lineRule="atLeast"/>
        <w:ind w:left="80" w:right="40" w:firstLine="860"/>
        <w:jc w:val="both"/>
        <w:textAlignment w:val="baseline"/>
        <w:rPr>
          <w:sz w:val="39"/>
        </w:rPr>
      </w:pPr>
      <w:bookmarkStart w:name="" w:id="172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被这种精神所孕育的一切新科学看来获得了成功，即使处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于最上层的形而上学也仿佛如此。凡在物理主义的理性主义不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能真正贯彻的地方，就借助于使用略加改变的经院哲学的概念、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模糊论点，以求得缓解。实际上，新的理性的主导意义多半没有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被精确地构想出来，尽管它是这一运动的动力。对它作更为精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确的说明本身是直至莱布尼茨和沃尔夫时代的哲学的理智工作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的一部分。新的自然主义的理性主义如何能“几何式地”创造一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种系统的哲学——一种形而上学，一种关于最高的和最终的问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题的科学，一种关于理性的问题同时也关于事实问题的科学，我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们在斯宾诺莎的《伦理学》中能够找到一个经典的例子。</w:t>
      </w:r>
      <w:bookmarkEnd w:id="1728"/>
    </w:p>
    <w:p>
      <w:pPr>
        <w:pageBreakBefore w:val="off"/>
        <w:tabs/>
        <w:wordWrap w:val="off"/>
        <w:spacing w:before="0" w:after="0" w:line="760" w:lineRule="atLeast"/>
        <w:ind w:left="80" w:right="80" w:firstLine="860"/>
        <w:jc w:val="both"/>
        <w:textAlignment w:val="baseline"/>
        <w:rPr>
          <w:sz w:val="39"/>
        </w:rPr>
      </w:pPr>
      <w:bookmarkStart w:name="" w:id="172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人们首先必须在其历史意义中正确地理解斯宾诺莎。按照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他几何式论证方法的表面可见的东西，来解释斯宾诺莎，完全是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一种误解。他开始时作为一个笛卡儿主义者当然深信，不仅自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然，就连整个存有，必定是一个前后一贯的理性系统。这是在一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开始就被他视为当然的东西。自然的数学的系统必定被包括在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一个总系统中，前者作为这个总系统的一部分是不能自给自足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的。物理学实际上不是一个完备系统，因此人们不能把物理学</w:t>
      </w:r>
      <w:bookmarkEnd w:id="1729"/>
    </w:p>
    <w:p>
      <w:r>
        <w:t/>
      </w:r>
    </w:p>
    <w:p>
      <w:pPr>
        <w:sectPr>
          <w:footerReference r:id="rId225"/>
          <w:headerReference r:id="rId226" w:type="default"/>
          <w:type w:val="nextPage"/>
          <w:pgSz w:w="16280" w:h="23340"/>
          <w:pgMar w:left="2440" w:top="1680" w:right="2440" w:bottom="1680" w:header="1380" w:footer="1380"/>
          <w:cols w:num="1"/>
        </w:sectPr>
      </w:pPr>
    </w:p>
    <w:p>
      <w:pPr>
        <w:pageBreakBefore w:val="off"/>
        <w:tabs>
          <w:tab w:pos="1500" w:val="left" w:leader="none"/>
        </w:tabs>
        <w:wordWrap w:val="off"/>
        <w:spacing w:before="0" w:after="0" w:line="420" w:lineRule="atLeast"/>
        <w:ind w:left="280" w:right="0"/>
        <w:jc w:val="both"/>
        <w:textAlignment w:val="baseline"/>
        <w:rPr>
          <w:sz w:val="30"/>
        </w:rPr>
      </w:pPr>
      <w:bookmarkStart w:name="" w:id="1730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084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欧洲科学危机和超验现象学</w:t>
      </w:r>
      <w:bookmarkEnd w:id="173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173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73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1732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732"/>
    </w:p>
    <w:p>
      <w:pPr>
        <w:pageBreakBefore w:val="off"/>
        <w:tabs/>
        <w:wordWrap w:val="off"/>
        <w:spacing w:before="0" w:after="0" w:line="920" w:lineRule="atLeast"/>
        <w:ind w:left="200" w:right="0" w:firstLine="80"/>
        <w:jc w:val="both"/>
        <w:textAlignment w:val="baseline"/>
        <w:rPr>
          <w:sz w:val="40"/>
        </w:rPr>
      </w:pPr>
      <w:bookmarkStart w:name="" w:id="173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完全移交给物理学家。同样，对于心物二元论中的心的那一部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分来说，人们也不能把发展有关这一部分的理性系统的任务完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全委托给心理学家。在理性整个系统的统一中，上帝这个绝对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的实体也必须成为理论研究的对象。斯宾诺莎面临一个构成整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个关于存有的理性系统的任务——首先发现这一系统的前后一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贯的可思议性的条件，然后通过实际的构成，系统地实现它。只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有当完成了后一步，一个理性的存有总体的实际可思议性才得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到证明。在此之前，它只是假设，尽管这在以自然科学为榜样的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态度中看来是自明的。确实，那种根本区分两种不同的“实体”，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同时又带有一个位于它们之上的绝对的和真实的实体的学说的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可思议性还是完全不清楚的。当然，斯宾诺莎只想构作一个大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致的系统，他的《伦理学》是最初的普遍的本体论。他认为，对于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实际的自然科学来说，以及对于与此相平行的、以类似的方法构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筑起来的心理学来说，它们的真正的系统的意义只有通过这种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普遍的本体论才能被获得，如果没有这种系统的意义，它们依然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是不可理解的。</w:t>
      </w:r>
      <w:bookmarkEnd w:id="1733"/>
    </w:p>
    <w:p>
      <w:r>
        <w:t/>
      </w:r>
    </w:p>
    <w:p>
      <w:pPr>
        <w:sectPr>
          <w:footerReference r:id="rId227"/>
          <w:headerReference r:id="rId228" w:type="default"/>
          <w:type w:val="nextPage"/>
          <w:pgSz w:w="16280" w:h="23340"/>
          <w:pgMar w:left="2360" w:top="1760" w:right="2360" w:bottom="1760" w:header="1460" w:footer="1460"/>
          <w:cols w:num="1"/>
        </w:sectPr>
      </w:pPr>
    </w:p>
    <w:p>
      <w:pPr>
        <w:pageBreakBefore w:val="off"/>
        <w:tabs/>
        <w:wordWrap w:val="off"/>
        <w:spacing w:before="2000" w:after="0" w:line="1400" w:lineRule="atLeast"/>
        <w:ind w:left="1040" w:right="840"/>
        <w:jc w:val="center"/>
        <w:textAlignment w:val="baseline"/>
        <w:rPr>
          <w:sz w:val="54"/>
        </w:rPr>
      </w:pPr>
      <w:bookmarkStart w:name="" w:id="1734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12.近代物理主义的理性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主义的总特征</w:t>
      </w:r>
      <w:bookmarkEnd w:id="1734"/>
    </w:p>
    <w:p>
      <w:pPr>
        <w:pageBreakBefore w:val="off"/>
        <w:tabs/>
        <w:wordWrap w:val="off"/>
        <w:spacing w:before="0" w:after="0" w:line="1400" w:lineRule="exact"/>
        <w:ind w:left="0" w:right="0"/>
        <w:jc w:val="center"/>
        <w:textAlignment w:val="baseline"/>
        <w:rPr>
          <w:sz w:val="54"/>
        </w:rPr>
      </w:pPr>
      <w:bookmarkStart w:name="" w:id="173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735"/>
    </w:p>
    <w:p>
      <w:pPr>
        <w:pageBreakBefore w:val="off"/>
        <w:tabs/>
        <w:wordWrap w:val="off"/>
        <w:spacing w:before="0" w:after="0" w:line="840" w:lineRule="atLeast"/>
        <w:ind w:left="100" w:right="0" w:firstLine="880"/>
        <w:jc w:val="both"/>
        <w:textAlignment w:val="baseline"/>
        <w:rPr>
          <w:sz w:val="40"/>
        </w:rPr>
      </w:pPr>
      <w:bookmarkStart w:name="" w:id="17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哲学在其古希腊罗马起源时就想成为“科学”，即想成为关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于存有世界的普遍知识；它不想成为含糊的、相对的日常见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识————意见(Doxa)，而想成为理性的知识：知识(επιστημη)。但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是真正的理性的观念及其真正的普遍科学的观念在古代哲学中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还没有达到———这样的观念是近代创始者的信念。这种新的理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想只有按照新形成的数学和自然科学的模式才是可能的。它在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振奋人心的实现它的步伐中证明自己的可能性。这种新的理念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的普遍科学除了作为包罗万象的知识以外还能是什么呢？因此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对于哲学家来说，这是一个无限遥远的，然而可以实现的目标。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这不是就个人或某一研究者的团体而言的，而是指通过一代接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一代人的持久的系统研究。人们凭直观确信，世界本身是一个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理性系统的整体，在这个整体中的每一个个别细节必须加以理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性的规定。它的系统形式(它的本质的普遍结构)是可以被我们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获得的，而且它甚至预先为我们准备好和被我们所知晓，这至少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就它是数学的这一点而言。唯有它的特殊性还需要得到规定，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然而不幸的是，这只有通过归纳途径才有可能。这显然是一条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通向包罗万象的科学的无限漫长的道路。因此人们生活在一条</w:t>
      </w:r>
      <w:bookmarkEnd w:id="1736"/>
    </w:p>
    <w:p>
      <w:r>
        <w:t/>
      </w:r>
    </w:p>
    <w:p>
      <w:pPr>
        <w:sectPr>
          <w:footerReference r:id="rId229"/>
          <w:headerReference r:id="rId230" w:type="default"/>
          <w:type w:val="nextPage"/>
          <w:pgSz w:w="16280" w:h="23340"/>
          <w:pgMar w:left="2440" w:top="1980" w:right="2440" w:bottom="1980" w:header="1680" w:footer="1680"/>
          <w:cols w:num="1"/>
        </w:sectPr>
      </w:pPr>
    </w:p>
    <w:p>
      <w:pPr>
        <w:pageBreakBefore w:val="off"/>
        <w:tabs>
          <w:tab w:pos="1440" w:val="left" w:leader="none"/>
        </w:tabs>
        <w:wordWrap w:val="off"/>
        <w:spacing w:before="0" w:after="0" w:line="400" w:lineRule="atLeast"/>
        <w:ind w:left="220" w:right="0"/>
        <w:jc w:val="both"/>
        <w:textAlignment w:val="baseline"/>
        <w:rPr>
          <w:sz w:val="29"/>
        </w:rPr>
      </w:pPr>
      <w:bookmarkStart w:name="" w:id="1737"/>
      <w:r>
        <w:rPr>
          <w:rFonts w:ascii="楷体" w:hAnsi="楷体" w:cs="楷体" w:eastAsia="楷体"/>
          <w:sz w:val="29"/>
          <w:spacing w:val="0"/>
          <w:color w:val="000000"/>
          <w:b w:val="on"/>
          <w:i w:val="off"/>
        </w:rPr>
        <w:t>086</w:t>
      </w:r>
      <w:r>
        <w:t xml:space="preserve">	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>欧洲科学危机和经验现象学</w:t>
      </w:r>
      <w:bookmarkEnd w:id="1737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39"/>
        </w:rPr>
      </w:pPr>
      <w:bookmarkStart w:name="" w:id="173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38"/>
    </w:p>
    <w:p>
      <w:pPr>
        <w:pageBreakBefore w:val="off"/>
        <w:tabs/>
        <w:wordWrap w:val="off"/>
        <w:spacing w:before="0" w:after="0" w:line="720" w:lineRule="atLeast"/>
        <w:ind w:left="220" w:right="0" w:firstLine="20"/>
        <w:jc w:val="both"/>
        <w:textAlignment w:val="baseline"/>
        <w:rPr>
          <w:sz w:val="39"/>
        </w:rPr>
      </w:pPr>
      <w:bookmarkStart w:name="" w:id="173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从近至远，从多少已知到未知，凭着一种确实可靠的扩展知识的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方法，按一切存有的“自在的本身”去认识它们的道路上。这是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一个无限的进步过程，在这一过程中人们才获得可庆幸的确定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性。另一种进步也始终属于这个过程。这种进步是指从生活世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界的感性直观的给予向数学的理想目标的趋近，即不断完善经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验材料向它们所属的理想概念的永远只是近似的“归类”。这里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也涉及发展方法，改进测量，提高工具的效能等。</w:t>
      </w:r>
      <w:bookmarkEnd w:id="1739"/>
    </w:p>
    <w:p>
      <w:pPr>
        <w:pageBreakBefore w:val="off"/>
        <w:tabs/>
        <w:wordWrap w:val="off"/>
        <w:spacing w:before="0" w:after="0" w:line="720" w:lineRule="atLeast"/>
        <w:ind w:left="220" w:right="20" w:firstLine="820"/>
        <w:jc w:val="both"/>
        <w:textAlignment w:val="baseline"/>
        <w:rPr>
          <w:sz w:val="39"/>
        </w:rPr>
      </w:pPr>
      <w:bookmarkStart w:name="" w:id="174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随着人对世界的认识力量的日益扩展和完善，人也能日益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有效地控制人的实践的周围世界，而这个周围世界也在无限的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进步中不断扩大。这也涉及对属于这个实在的周围世界中的人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类本身的控制，即控制他自己和他的伙伴。人拥有了更大的驾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驭自己命运的力量，从而能获得更加完善的、对一般的人来说可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理性地思考的幸福。因为至于价值和财富，人也能知道自在真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理。这一切都在理性的范围之内，对于人来讲，它们显然是理性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的结果。因此人真正成为上帝的仿效者。类比地说，数学谈论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无限遥远的点、直线等，人也同样能够说：“上帝是无限遥远的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人。”随着把世界和哲学加以数学化，哲学家也在一定意义上把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自己，同时也把上帝数学地理念化了。</w:t>
      </w:r>
      <w:bookmarkEnd w:id="1740"/>
    </w:p>
    <w:p>
      <w:pPr>
        <w:pageBreakBefore w:val="off"/>
        <w:tabs/>
        <w:wordWrap w:val="off"/>
        <w:spacing w:before="0" w:after="0" w:line="720" w:lineRule="atLeast"/>
        <w:ind w:left="220" w:right="80" w:firstLine="820"/>
        <w:jc w:val="both"/>
        <w:textAlignment w:val="baseline"/>
        <w:rPr>
          <w:sz w:val="39"/>
        </w:rPr>
      </w:pPr>
      <w:bookmarkStart w:name="" w:id="174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毫无疑问，这种新的认识的普遍性和理性的理想，标志着一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种巨大的进步。这种进步起源于数学和物理学，并由此向前迈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进。当然，按照我们以前的分析，这是必须以对它自身的正确理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解和避免意义转移为前提的。在世界史上还有什么比发现可纯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粹地(在纯数学中)或以近似的方式(在归纳的自然科学中)实现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的无限的真理的总体更能引起哲学家的惊讶，更值得作哲学的</w:t>
      </w:r>
      <w:bookmarkEnd w:id="1741"/>
    </w:p>
    <w:p>
      <w:r>
        <w:t/>
      </w:r>
    </w:p>
    <w:p>
      <w:pPr>
        <w:sectPr>
          <w:footerReference r:id="rId231"/>
          <w:headerReference r:id="rId232" w:type="default"/>
          <w:type w:val="nextPage"/>
          <w:pgSz w:w="16280" w:h="23340"/>
          <w:pgMar w:left="2400" w:top="1780" w:right="2400" w:bottom="1780" w:header="1480" w:footer="1480"/>
          <w:cols w:num="1"/>
        </w:sectPr>
      </w:pPr>
    </w:p>
    <w:p>
      <w:pPr>
        <w:pageBreakBefore w:val="off"/>
        <w:tabs>
          <w:tab w:pos="10540" w:val="left" w:leader="none"/>
        </w:tabs>
        <w:wordWrap w:val="off"/>
        <w:spacing w:before="0" w:after="0" w:line="400" w:lineRule="atLeast"/>
        <w:ind w:left="5520" w:right="0"/>
        <w:jc w:val="both"/>
        <w:textAlignment w:val="baseline"/>
        <w:rPr>
          <w:sz w:val="29"/>
        </w:rPr>
      </w:pPr>
      <w:bookmarkStart w:name="" w:id="1742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12.近代物理主义的理性主义的总特征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|087</w:t>
      </w:r>
      <w:bookmarkEnd w:id="1742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9"/>
        </w:rPr>
      </w:pPr>
      <w:bookmarkStart w:name="" w:id="174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743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9"/>
        </w:rPr>
      </w:pPr>
      <w:bookmarkStart w:name="" w:id="174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744"/>
    </w:p>
    <w:p>
      <w:pPr>
        <w:pageBreakBefore w:val="off"/>
        <w:tabs/>
        <w:wordWrap w:val="off"/>
        <w:spacing w:before="0" w:after="0" w:line="920" w:lineRule="atLeast"/>
        <w:ind w:left="40" w:right="0"/>
        <w:jc w:val="both"/>
        <w:textAlignment w:val="baseline"/>
        <w:rPr>
          <w:sz w:val="41"/>
        </w:rPr>
      </w:pPr>
      <w:bookmarkStart w:name="" w:id="174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深思呢？迄今已经实际地完成和正在继续发展的这一切不就同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奇迹一般吗？这种纯粹的理论-技术方面的成就确实可称之为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奇迹，即使由于意义的转移它被当作科学本身。然而在另一方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面，我们必须提问：这些科学的榜样作用究竟应把我们引向多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远？以及是否迄今为止对此所作出的哲学的沉思，以及通过这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种沉思而产生的新的世界和世界科学的概念，是完全恰当无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误么？</w:t>
      </w:r>
      <w:bookmarkEnd w:id="1745"/>
    </w:p>
    <w:p>
      <w:pPr>
        <w:pageBreakBefore w:val="off"/>
        <w:tabs/>
        <w:wordWrap w:val="off"/>
        <w:spacing w:before="0" w:after="0" w:line="920" w:lineRule="atLeast"/>
        <w:ind w:left="40" w:right="60" w:firstLine="840"/>
        <w:jc w:val="both"/>
        <w:textAlignment w:val="baseline"/>
        <w:rPr>
          <w:sz w:val="41"/>
        </w:rPr>
      </w:pPr>
      <w:bookmarkStart w:name="" w:id="17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人们曾坚定不移地相信，一切自然科学最终将成为物理学、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生物学和一切具体的自然科学必须随着研究的进步日益融合到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物理学中。但是，最近人们已经发现，即使就自然而言，它的实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现可能性是微乎其微的。这一震动使人感到科学有在方法论方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面进行改进的必要。当然这种修改还不是根本性的，它不涉及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改变那些在近代奠定了自然科学基础，然后又在成为方法的过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程中掏空它的意义的基本思想。</w:t>
      </w:r>
      <w:bookmarkEnd w:id="1746"/>
    </w:p>
    <w:p>
      <w:r>
        <w:t/>
      </w:r>
    </w:p>
    <w:p>
      <w:pPr>
        <w:sectPr>
          <w:footerReference r:id="rId233"/>
          <w:headerReference r:id="rId234" w:type="default"/>
          <w:type w:val="nextPage"/>
          <w:pgSz w:w="16280" w:h="23340"/>
          <w:pgMar w:left="2460" w:top="1860" w:right="2460" w:bottom="1860" w:header="1560" w:footer="1560"/>
          <w:cols w:num="1"/>
        </w:sectPr>
      </w:pPr>
    </w:p>
    <w:p>
      <w:pPr>
        <w:pageBreakBefore w:val="off"/>
        <w:tabs/>
        <w:wordWrap w:val="off"/>
        <w:spacing w:before="1960" w:after="0" w:line="1220" w:lineRule="atLeast"/>
        <w:ind w:left="1160" w:right="840"/>
        <w:jc w:val="center"/>
        <w:textAlignment w:val="baseline"/>
        <w:rPr>
          <w:sz w:val="85"/>
        </w:rPr>
      </w:pPr>
      <w:bookmarkStart w:name="" w:id="1747"/>
      <w:r>
        <w:rPr>
          <w:rFonts w:ascii="宋体" w:hAnsi="宋体" w:cs="宋体" w:eastAsia="宋体"/>
          <w:sz w:val="85"/>
          <w:spacing w:val="0"/>
          <w:color w:val="000000"/>
          <w:b w:val="on"/>
          <w:i w:val="off"/>
        </w:rPr>
        <w:t>13.在心理学中的物理主</w:t>
      </w:r>
      <w:r>
        <w:rPr>
          <w:rFonts w:ascii="宋体" w:hAnsi="宋体" w:cs="宋体" w:eastAsia="宋体"/>
          <w:sz w:val="85"/>
          <w:spacing w:val="0"/>
          <w:color w:val="000000"/>
          <w:b w:val="on"/>
          <w:i w:val="off"/>
        </w:rPr>
        <w:t>义的自然主义首先遇</w:t>
      </w:r>
      <w:r>
        <w:rPr>
          <w:rFonts w:ascii="宋体" w:hAnsi="宋体" w:cs="宋体" w:eastAsia="宋体"/>
          <w:sz w:val="85"/>
          <w:spacing w:val="0"/>
          <w:color w:val="000000"/>
          <w:b w:val="on"/>
          <w:i w:val="off"/>
        </w:rPr>
        <w:t>到的困难：无法理解</w:t>
      </w:r>
      <w:r>
        <w:rPr>
          <w:rFonts w:ascii="宋体" w:hAnsi="宋体" w:cs="宋体" w:eastAsia="宋体"/>
          <w:sz w:val="85"/>
          <w:spacing w:val="0"/>
          <w:color w:val="000000"/>
          <w:b w:val="on"/>
          <w:i w:val="off"/>
        </w:rPr>
        <w:t>起主导作用的主体性</w:t>
      </w:r>
      <w:bookmarkEnd w:id="1747"/>
    </w:p>
    <w:p>
      <w:pPr>
        <w:pageBreakBefore w:val="off"/>
        <w:tabs/>
        <w:wordWrap w:val="off"/>
        <w:spacing w:before="0" w:after="0" w:line="1240" w:lineRule="exact"/>
        <w:ind w:left="0" w:right="0"/>
        <w:jc w:val="center"/>
        <w:textAlignment w:val="baseline"/>
        <w:rPr>
          <w:sz w:val="85"/>
        </w:rPr>
      </w:pPr>
      <w:bookmarkStart w:name="" w:id="1748"/>
      <w:r>
        <w:rPr>
          <w:rFonts w:ascii="宋体" w:hAnsi="宋体" w:cs="宋体" w:eastAsia="宋体"/>
          <w:sz w:val="85"/>
          <w:spacing w:val="0"/>
          <w:color w:val="000000"/>
          <w:b w:val="off"/>
          <w:i w:val="off"/>
        </w:rPr>
        <w:t/>
      </w:r>
      <w:bookmarkEnd w:id="1748"/>
    </w:p>
    <w:p>
      <w:pPr>
        <w:pageBreakBefore w:val="off"/>
        <w:tabs/>
        <w:wordWrap w:val="off"/>
        <w:spacing w:before="0" w:after="0" w:line="720" w:lineRule="atLeast"/>
        <w:ind w:left="240" w:right="0" w:firstLine="820"/>
        <w:jc w:val="both"/>
        <w:textAlignment w:val="baseline"/>
        <w:rPr>
          <w:sz w:val="40"/>
        </w:rPr>
      </w:pPr>
      <w:bookmarkStart w:name="" w:id="174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然而，在此很久以前，对世界进行数学化的可行性，或者，对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不清晰地仿效数学的那种合理化(几何式的哲学)的可行性，人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们已经有所怀疑。这一点我们在新的自然主义心理学中可以感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觉到。哲学家、数学家、自然科学家等的理性的认识活动及其认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识终究也属于这个领域。新的理论是这种活动的精神产物，作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为这样的产物它们在自身中承担着世界最终的真理意义。这引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起了很多困难，以致在贝克莱和休谟那里发展出了一种悖论式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的怀疑论，人们认为这是无稽之谈，然而又不能正确地理解它。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这种怀疑论首先正是针对这种数学、物理学的理性模式的。它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甚至试图通过把它们的基本概念称之为心理的虚构而使之无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效，并贬低它们的领域(数学的空间，物质的自然)的意义。在休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谟那里这种怀疑论发展到了极点，它企图连根拔掉整个哲学的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理想，整个新科学的科学性的模式。这不仅影响到近代哲学的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理想(这是意义重大的)，而且也影响到整个过去的哲学，影响到</w:t>
      </w:r>
      <w:bookmarkEnd w:id="1749"/>
    </w:p>
    <w:p>
      <w:r>
        <w:t/>
      </w:r>
    </w:p>
    <w:p>
      <w:pPr>
        <w:sectPr>
          <w:footerReference r:id="rId235"/>
          <w:headerReference r:id="rId236" w:type="default"/>
          <w:type w:val="nextPage"/>
          <w:pgSz w:w="16280" w:h="23340"/>
          <w:pgMar w:left="2380" w:top="1980" w:right="238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360" w:lineRule="atLeast"/>
        <w:ind w:left="4020" w:right="1120" w:hanging="480"/>
        <w:jc w:val="both"/>
        <w:textAlignment w:val="baseline"/>
        <w:rPr>
          <w:sz w:val="26"/>
        </w:rPr>
      </w:pPr>
      <w:bookmarkStart w:name="" w:id="1750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13.在心理学中的物理主义的自然主义首先遇到的困难：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无法理解起主导作用的主体性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8255000</wp:posOffset>
                </wp:positionH>
                <wp:positionV relativeFrom="paragraph">
                  <wp:posOffset>101600</wp:posOffset>
                </wp:positionV>
                <wp:extent cx="444500" cy="317500"/>
                <wp:wrapNone/>
                <wp:docPr id="9" name="文本框 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2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1"/>
                              </w:rPr>
                            </w:pPr>
                            <w:bookmarkStart w:name="" w:id="1751"/>
                            <w:r>
                              <w:rPr>
                                <w:rFonts w:ascii="楷体" w:hAnsi="楷体" w:cs="楷体" w:eastAsia="楷体"/>
                                <w:sz w:val="31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089</w:t>
                            </w:r>
                            <w:bookmarkEnd w:id="175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0pt;margin-top:8pt;width:35pt;height: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20" w:lineRule="atLeast"/>
                        <w:ind w:left="0" w:right="0"/>
                        <w:jc w:val="right"/>
                        <w:textAlignment w:val="baseline"/>
                        <w:rPr>
                          <w:sz w:val="31"/>
                        </w:rPr>
                      </w:pPr>
                      <w:bookmarkStart w:name="" w:id="1752"/>
                      <w:r>
                        <w:rPr>
                          <w:rFonts w:ascii="楷体" w:hAnsi="楷体" w:cs="楷体" w:eastAsia="楷体"/>
                          <w:sz w:val="31"/>
                          <w:spacing w:val="0"/>
                          <w:color w:val="000000"/>
                          <w:b w:val="off"/>
                          <w:i w:val="off"/>
                        </w:rPr>
                        <w:t>089</w:t>
                      </w:r>
                      <w:bookmarkEnd w:id="1752"/>
                    </w:p>
                  </w:txbxContent>
                </v:textbox>
              </v:shape>
            </w:pict>
          </mc:Fallback>
        </mc:AlternateContent>
      </w:r>
      <w:bookmarkEnd w:id="175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6"/>
        </w:rPr>
      </w:pPr>
      <w:bookmarkStart w:name="" w:id="1753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1753"/>
    </w:p>
    <w:p>
      <w:pPr>
        <w:pageBreakBefore w:val="off"/>
        <w:tabs/>
        <w:wordWrap w:val="off"/>
        <w:spacing w:before="0" w:after="0" w:line="620" w:lineRule="atLeast"/>
        <w:ind w:left="60" w:right="0" w:firstLine="40"/>
        <w:jc w:val="both"/>
        <w:textAlignment w:val="baseline"/>
        <w:rPr>
          <w:sz w:val="39"/>
        </w:rPr>
      </w:pPr>
      <w:bookmarkStart w:name="" w:id="175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整个以成为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普遍的客观科学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为己任的哲学态度。这是一种悖论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式的处境。一方面，数学化给我们带来了卓有成效的、日益增多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的成就，至少给我们带来了一系列新科学。任何一个从事这些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工作的人，任何一个注视这些工作并理解它们的人，甚至任何其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他的人，都不能否认这种自明性。然而在另一方面，整个这种成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就，这种自明性本身，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从新的角度看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从心理学出发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(这些成就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是在心理学所探讨的领域中发生的)，就变得完全不可理解的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了。而且并不到此为止。不仅新科学和按理性所解释的它们的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世界成为不可理解的，而且日常的世界意识和世界生活，在日常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意义上的前科学的世界(在那里科学还没有影响到人对存有的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明显的认定和所为)也成为不可理解的了。——这个日常的世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界说到底也是科学家的世界，这不仅是指当科学家回到日常的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实践中来时是如此。</w:t>
      </w:r>
      <w:bookmarkEnd w:id="1754"/>
    </w:p>
    <w:p>
      <w:pPr>
        <w:pageBreakBefore w:val="off"/>
        <w:tabs/>
        <w:wordWrap w:val="off"/>
        <w:spacing w:before="0" w:after="0" w:line="620" w:lineRule="atLeast"/>
        <w:ind w:left="60" w:right="60" w:firstLine="840"/>
        <w:jc w:val="both"/>
        <w:textAlignment w:val="baseline"/>
        <w:rPr>
          <w:sz w:val="39"/>
        </w:rPr>
      </w:pPr>
      <w:bookmarkStart w:name="" w:id="175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即使较早时期的最彻底的怀疑论也没有把它的攻击集中于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这个世界，而只是指出这个世界是相对的，用以否定可靠的知识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(επιστημη)，否定经由可靠的知识哲学确立起来的自在世界。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不可知论便由此产生。</w:t>
      </w:r>
      <w:bookmarkEnd w:id="1755"/>
    </w:p>
    <w:p>
      <w:pPr>
        <w:pageBreakBefore w:val="off"/>
        <w:tabs/>
        <w:wordWrap w:val="off"/>
        <w:spacing w:before="0" w:after="0" w:line="620" w:lineRule="atLeast"/>
        <w:ind w:left="60" w:right="80" w:firstLine="840"/>
        <w:jc w:val="both"/>
        <w:textAlignment w:val="baseline"/>
        <w:rPr>
          <w:sz w:val="39"/>
        </w:rPr>
      </w:pPr>
      <w:bookmarkStart w:name="" w:id="175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于是，现在产生出一种以前从来不可想象的世界之谜。它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们引起完全新的哲学思维的方式，即“认识论的”、“理性理论的”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哲学思维，随后不久又引起具有完全新的目标和方法的系统哲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学。在这一切变革之中最伟大的变革是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从科学的客观主义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，近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代的、甚至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数千年以来的所有客观主义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向超验的主观主义的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  <w:em w:val="dot"/>
        </w:rPr>
        <w:t>转变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。</w:t>
      </w:r>
      <w:bookmarkEnd w:id="1756"/>
    </w:p>
    <w:p>
      <w:r>
        <w:t/>
      </w:r>
    </w:p>
    <w:p>
      <w:pPr>
        <w:sectPr>
          <w:footerReference r:id="rId237"/>
          <w:headerReference r:id="rId238" w:type="default"/>
          <w:type w:val="nextPage"/>
          <w:pgSz w:w="16280" w:h="23340"/>
          <w:pgMar w:left="2440" w:top="1840" w:right="2440" w:bottom="1840" w:header="1540" w:footer="1540"/>
          <w:cols w:num="1"/>
        </w:sectPr>
      </w:pPr>
    </w:p>
    <w:p>
      <w:pPr>
        <w:pageBreakBefore w:val="off"/>
        <w:tabs/>
        <w:wordWrap w:val="off"/>
        <w:spacing w:before="1800" w:after="0" w:line="1260" w:lineRule="atLeast"/>
        <w:ind w:left="2600" w:right="840" w:hanging="1520"/>
        <w:jc w:val="both"/>
        <w:textAlignment w:val="baseline"/>
        <w:rPr>
          <w:sz w:val="86"/>
        </w:rPr>
      </w:pPr>
      <w:bookmarkStart w:name="" w:id="1757"/>
      <w:r>
        <w:rPr>
          <w:rFonts w:ascii="宋体" w:hAnsi="宋体" w:cs="宋体" w:eastAsia="宋体"/>
          <w:sz w:val="86"/>
          <w:spacing w:val="0"/>
          <w:color w:val="000000"/>
          <w:b w:val="on"/>
          <w:i w:val="off"/>
        </w:rPr>
        <w:t>14.对客观主义和超验主</w:t>
      </w:r>
      <w:r>
        <w:rPr>
          <w:rFonts w:ascii="宋体" w:hAnsi="宋体" w:cs="宋体" w:eastAsia="宋体"/>
          <w:sz w:val="86"/>
          <w:spacing w:val="0"/>
          <w:color w:val="000000"/>
          <w:b w:val="on"/>
          <w:i w:val="off"/>
        </w:rPr>
        <w:t>义的基本特征的初步</w:t>
      </w:r>
      <w:r>
        <w:rPr>
          <w:rFonts w:ascii="宋体" w:hAnsi="宋体" w:cs="宋体" w:eastAsia="宋体"/>
          <w:sz w:val="86"/>
          <w:spacing w:val="0"/>
          <w:color w:val="000000"/>
          <w:b w:val="on"/>
          <w:i w:val="off"/>
        </w:rPr>
        <w:t>概括。这两种观念之</w:t>
      </w:r>
      <w:r>
        <w:rPr>
          <w:rFonts w:ascii="宋体" w:hAnsi="宋体" w:cs="宋体" w:eastAsia="宋体"/>
          <w:sz w:val="86"/>
          <w:spacing w:val="0"/>
          <w:color w:val="000000"/>
          <w:b w:val="on"/>
          <w:i w:val="off"/>
        </w:rPr>
        <w:t>间的斗争作为近代</w:t>
      </w:r>
      <w:r>
        <w:rPr>
          <w:rFonts w:ascii="宋体" w:hAnsi="宋体" w:cs="宋体" w:eastAsia="宋体"/>
          <w:sz w:val="86"/>
          <w:spacing w:val="0"/>
          <w:color w:val="000000"/>
          <w:b w:val="on"/>
          <w:i w:val="off"/>
        </w:rPr>
        <w:t>精神历史的意义</w:t>
      </w:r>
      <w:bookmarkEnd w:id="1757"/>
    </w:p>
    <w:p>
      <w:pPr>
        <w:pageBreakBefore w:val="off"/>
        <w:tabs/>
        <w:wordWrap w:val="off"/>
        <w:spacing w:before="980" w:after="0" w:line="740" w:lineRule="atLeast"/>
        <w:ind w:left="160" w:right="20" w:firstLine="820"/>
        <w:jc w:val="both"/>
        <w:textAlignment w:val="baseline"/>
        <w:rPr>
          <w:sz w:val="39"/>
        </w:rPr>
      </w:pPr>
      <w:bookmarkStart w:name="" w:id="175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客观主义的特征是：它的活动是在经验先给予的自明的世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界的基础上，并追问这个世界的“客观的真理”，追问对这个世界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是必然的，对于一切理性物是有效的东西，追问这个世界自在的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东西。普遍地去实现这一目标，被认为就是认识的任务，理性的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任务，也就是哲学的任务。由此达到最终的存有，除此而外，再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也没有其他理性的意义。</w:t>
      </w:r>
      <w:bookmarkEnd w:id="1758"/>
    </w:p>
    <w:p>
      <w:pPr>
        <w:pageBreakBefore w:val="off"/>
        <w:tabs/>
        <w:wordWrap w:val="off"/>
        <w:spacing w:before="0" w:after="0" w:line="760" w:lineRule="atLeast"/>
        <w:ind w:left="160" w:right="0" w:firstLine="820"/>
        <w:jc w:val="both"/>
        <w:textAlignment w:val="baseline"/>
        <w:rPr>
          <w:sz w:val="39"/>
        </w:rPr>
      </w:pPr>
      <w:bookmarkStart w:name="" w:id="175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超验主义正相反，它认为：现存生活世界的存有意义是主体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的构造，是经验的、前科学的生活的成果。世界的意义和世界存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有的认定是在这种生活中自我形成的。——每一时期的世界都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被每一时期的经验者实际地认定。至于“客观真的”世界，科学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的世界，是在较高层次上的构成物，是用前科学的经验和思想为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基础的，或者说，是以它的对意义和存有的认定的成果为基础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的。只有彻底地追问这种主体性(在此特别需追问造成对世界</w:t>
      </w:r>
      <w:bookmarkEnd w:id="1759"/>
    </w:p>
    <w:p>
      <w:r>
        <w:t/>
      </w:r>
    </w:p>
    <w:p>
      <w:pPr>
        <w:sectPr>
          <w:footerReference r:id="rId239"/>
          <w:headerReference r:id="rId240" w:type="default"/>
          <w:type w:val="nextPage"/>
          <w:pgSz w:w="16280" w:h="23340"/>
          <w:pgMar w:left="2440" w:top="1980" w:right="24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400" w:lineRule="atLeast"/>
        <w:ind w:left="3080" w:right="1100" w:hanging="460"/>
        <w:jc w:val="both"/>
        <w:textAlignment w:val="baseline"/>
        <w:rPr>
          <w:sz w:val="26"/>
        </w:rPr>
      </w:pPr>
      <w:bookmarkStart w:name="" w:id="1760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14.对客观主义和超验主义的基本特征的初步概括。这两种观念</w:t>
      </w:r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之间的斗争作为近代精神历史的意义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8255000</wp:posOffset>
                </wp:positionH>
                <wp:positionV relativeFrom="paragraph">
                  <wp:posOffset>88900</wp:posOffset>
                </wp:positionV>
                <wp:extent cx="469900" cy="330200"/>
                <wp:wrapNone/>
                <wp:docPr id="10" name="文本框 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699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3"/>
                              </w:rPr>
                            </w:pPr>
                            <w:bookmarkStart w:name="" w:id="1761"/>
                            <w:r>
                              <w:rPr>
                                <w:rFonts w:ascii="楷体" w:hAnsi="楷体" w:cs="楷体" w:eastAsia="楷体"/>
                                <w:sz w:val="3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091</w:t>
                            </w:r>
                            <w:bookmarkEnd w:id="176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0pt;margin-top:7pt;width:37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right"/>
                        <w:textAlignment w:val="baseline"/>
                        <w:rPr>
                          <w:sz w:val="33"/>
                        </w:rPr>
                      </w:pPr>
                      <w:bookmarkStart w:name="" w:id="1762"/>
                      <w:r>
                        <w:rPr>
                          <w:rFonts w:ascii="楷体" w:hAnsi="楷体" w:cs="楷体" w:eastAsia="楷体"/>
                          <w:sz w:val="33"/>
                          <w:spacing w:val="0"/>
                          <w:color w:val="000000"/>
                          <w:b w:val="off"/>
                          <w:i w:val="off"/>
                        </w:rPr>
                        <w:t>091</w:t>
                      </w:r>
                      <w:bookmarkEnd w:id="1762"/>
                    </w:p>
                  </w:txbxContent>
                </v:textbox>
              </v:shape>
            </w:pict>
          </mc:Fallback>
        </mc:AlternateContent>
      </w:r>
      <w:bookmarkEnd w:id="176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26"/>
        </w:rPr>
      </w:pPr>
      <w:bookmarkStart w:name="" w:id="1763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1763"/>
    </w:p>
    <w:p>
      <w:pPr>
        <w:pageBreakBefore w:val="off"/>
        <w:tabs/>
        <w:wordWrap w:val="off"/>
        <w:spacing w:before="0" w:after="0" w:line="760" w:lineRule="atLeast"/>
        <w:ind w:left="100" w:right="0"/>
        <w:jc w:val="both"/>
        <w:textAlignment w:val="baseline"/>
        <w:rPr>
          <w:sz w:val="40"/>
        </w:rPr>
      </w:pPr>
      <w:bookmarkStart w:name="" w:id="176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及其内容的认定、造成对一切前科学的和科学的模式的认定的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主体性，以及追问理性的成就是什么并如何)，我们才能理解客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观真理和弄清楚世界最终的存有意义。因此，世界的存有(客观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主义对此不加提问，把它视为不言自喻的)并不是自在的第一性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的东西，因而不应该只问什么东西客观地属于这种存有。实际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上，自在的第一性的东西是主体性，是它在起初素朴地预先给定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世界的存有，然后把它理性化，这也就是说，把它客观化。</w:t>
      </w:r>
      <w:bookmarkEnd w:id="1764"/>
    </w:p>
    <w:p>
      <w:pPr>
        <w:pageBreakBefore w:val="off"/>
        <w:tabs/>
        <w:wordWrap w:val="off"/>
        <w:spacing w:before="0" w:after="0" w:line="740" w:lineRule="atLeast"/>
        <w:ind w:left="100" w:right="40" w:firstLine="820"/>
        <w:jc w:val="both"/>
        <w:textAlignment w:val="baseline"/>
        <w:rPr>
          <w:sz w:val="40"/>
        </w:rPr>
      </w:pPr>
      <w:bookmarkStart w:name="" w:id="176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然而，在这里人们已经面临陷入荒谬的危险。因为初看起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来，主体性是指人，指心理的主体，这似乎是不言自喻的。成熟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的超验主义反对这种心理主义的唯心主义。它在对作为哲学的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客观科学进行质疑的同时，发起建立一种完全新的科学的程序，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即超验的程序。过去的哲学对于这种超验样式上的主观主义是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完全陌生的。过去缺乏作出改变有关的态度的有效动机，尽管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这样的一种改变从古代的怀疑论出发，而且正是通过它的人类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学的相对主义，并不是不可思议的。</w:t>
      </w:r>
      <w:bookmarkEnd w:id="1765"/>
    </w:p>
    <w:p>
      <w:pPr>
        <w:pageBreakBefore w:val="off"/>
        <w:tabs/>
        <w:wordWrap w:val="off"/>
        <w:spacing w:before="0" w:after="0" w:line="760" w:lineRule="atLeast"/>
        <w:ind w:left="100" w:right="60" w:firstLine="880"/>
        <w:jc w:val="both"/>
        <w:textAlignment w:val="baseline"/>
        <w:rPr>
          <w:sz w:val="40"/>
        </w:rPr>
      </w:pPr>
      <w:bookmarkStart w:name="" w:id="176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自认识论和真正的超验哲学的尝试出现以来的整个哲学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史，是客观主义哲学与超验主义哲学进行顽强斗争的历史。客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观主义不断试图保存自己，并以新的形式发展自己，而超验主义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则试图解决由它的超验的主体性的理念和由这种理念所要求的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方法引起的困难。说明这种哲学发展的内在的紧张关系的起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源，对哲学理念的最极端的变化的最终动机的分析，是最为重要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的。它将使我们看到把近代哲学史的演化统一起来的最深刻的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意义，这是一种把好几代哲学家联合在一起的目的和意志的统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一，并且这也决定了一切个体和学派的努力方向。正如我在这</w:t>
      </w:r>
      <w:bookmarkEnd w:id="1766"/>
    </w:p>
    <w:p>
      <w:r>
        <w:t/>
      </w:r>
    </w:p>
    <w:p>
      <w:pPr>
        <w:sectPr>
          <w:footerReference r:id="rId241"/>
          <w:headerReference r:id="rId242" w:type="default"/>
          <w:type w:val="nextPage"/>
          <w:pgSz w:w="16280" w:h="23340"/>
          <w:pgMar w:left="2440" w:top="1700" w:right="2440" w:bottom="1700" w:header="1400" w:footer="1400"/>
          <w:cols w:num="1"/>
        </w:sectPr>
      </w:pPr>
    </w:p>
    <w:p>
      <w:pPr>
        <w:pageBreakBefore w:val="off"/>
        <w:tabs>
          <w:tab w:pos="1480" w:val="left" w:leader="none"/>
        </w:tabs>
        <w:wordWrap w:val="off"/>
        <w:spacing w:before="0" w:after="0" w:line="420" w:lineRule="atLeast"/>
        <w:ind w:left="240" w:right="0"/>
        <w:jc w:val="both"/>
        <w:textAlignment w:val="baseline"/>
        <w:rPr>
          <w:sz w:val="30"/>
        </w:rPr>
      </w:pPr>
      <w:bookmarkStart w:name="" w:id="1767"/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092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>欧洲科学危机和超验现象学</w:t>
      </w:r>
      <w:bookmarkEnd w:id="176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176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76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176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769"/>
    </w:p>
    <w:p>
      <w:pPr>
        <w:pageBreakBefore w:val="off"/>
        <w:tabs/>
        <w:wordWrap w:val="off"/>
        <w:spacing w:before="0" w:after="0" w:line="880" w:lineRule="atLeast"/>
        <w:ind w:left="260" w:right="0"/>
        <w:jc w:val="both"/>
        <w:textAlignment w:val="baseline"/>
        <w:rPr>
          <w:sz w:val="40"/>
        </w:rPr>
      </w:pPr>
      <w:bookmarkStart w:name="" w:id="177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里试图表明的，这是一种朝向超验哲学的最终的形式，即朝向现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象学前进的方向。这里也包含作为被悬置的环节的心理学的最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终形式，它将连根拔除近代心理学的自然主义的意义。</w:t>
      </w:r>
      <w:bookmarkEnd w:id="1770"/>
    </w:p>
    <w:p>
      <w:r>
        <w:t/>
      </w:r>
    </w:p>
    <w:p>
      <w:pPr>
        <w:sectPr>
          <w:footerReference r:id="rId243"/>
          <w:headerReference r:id="rId244" w:type="default"/>
          <w:type w:val="nextPage"/>
          <w:pgSz w:w="16280" w:h="23340"/>
          <w:pgMar w:left="2360" w:top="1760" w:right="2360" w:bottom="1760" w:header="1460" w:footer="1460"/>
          <w:cols w:num="1"/>
        </w:sectPr>
      </w:pPr>
    </w:p>
    <w:p>
      <w:pPr>
        <w:pageBreakBefore w:val="off"/>
        <w:tabs/>
        <w:wordWrap w:val="off"/>
        <w:spacing w:before="2120" w:after="0" w:line="860" w:lineRule="atLeast"/>
        <w:ind w:left="0" w:right="0"/>
        <w:jc w:val="center"/>
        <w:textAlignment w:val="baseline"/>
        <w:rPr>
          <w:sz w:val="53"/>
        </w:rPr>
      </w:pPr>
      <w:bookmarkStart w:name="" w:id="177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15.对我们历史研究模</w:t>
      </w:r>
      <w:bookmarkEnd w:id="1771"/>
    </w:p>
    <w:p>
      <w:pPr>
        <w:pageBreakBefore w:val="off"/>
        <w:tabs/>
        <w:wordWrap w:val="off"/>
        <w:spacing w:before="0" w:after="0" w:line="900" w:lineRule="atLeast"/>
        <w:ind w:left="0" w:right="0"/>
        <w:jc w:val="center"/>
        <w:textAlignment w:val="baseline"/>
        <w:rPr>
          <w:sz w:val="53"/>
        </w:rPr>
      </w:pPr>
      <w:bookmarkStart w:name="" w:id="1772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式的方法的反思</w:t>
      </w:r>
      <w:bookmarkEnd w:id="1772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41"/>
        </w:rPr>
      </w:pPr>
      <w:bookmarkStart w:name="" w:id="177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73"/>
    </w:p>
    <w:p>
      <w:pPr>
        <w:pageBreakBefore w:val="off"/>
        <w:tabs/>
        <w:wordWrap w:val="off"/>
        <w:spacing w:before="0" w:after="0" w:line="760" w:lineRule="exact"/>
        <w:ind w:left="0" w:right="0"/>
        <w:jc w:val="center"/>
        <w:textAlignment w:val="baseline"/>
        <w:rPr>
          <w:sz w:val="41"/>
        </w:rPr>
      </w:pPr>
      <w:bookmarkStart w:name="" w:id="177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774"/>
    </w:p>
    <w:p>
      <w:pPr>
        <w:pageBreakBefore w:val="off"/>
        <w:tabs/>
        <w:wordWrap w:val="off"/>
        <w:spacing w:before="0" w:after="0" w:line="760" w:lineRule="atLeast"/>
        <w:ind w:left="120" w:right="0" w:firstLine="820"/>
        <w:jc w:val="both"/>
        <w:textAlignment w:val="baseline"/>
        <w:rPr>
          <w:sz w:val="41"/>
        </w:rPr>
      </w:pPr>
      <w:bookmarkStart w:name="" w:id="177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我们必须进行的这种研究(这已经规定了我们所准备的建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议的样式)不是通常意义上的那种历史的研究。我们的任务是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去理解哲学的，特别是近代哲学的、历史发展的目的，同时也认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清我们自己：我们是这种目的的承担者，我们通过我们自己个人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的努力，参与实现这种目的。我们试图识别和理解贯穿于这一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切既互相反对又互相合作的变化不定的历史的努力中的统一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性。我们在不断进行批判的时候，总是把整个历史的复合体视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为一种个人的复合体，并从中最终看出我们自己所需承担的历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史任务。我们不是从外部、从事实(仿佛我们本身所经历的这一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时间的变迁只是一种外在的因果系列)来识别这种目的的，而是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从内部来识别它。只有通过这种方式，我们(我们不仅仅是精神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遗产的继承者，而且本身完全是历史精神的产物)才能发现真正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属于我们自己的任务。我们赢得它不是通过批判任意的一种当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代的或者从过去承继下来的系统，任意的一种科学的或前科学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的“世界观”(最终甚至是一种中国的世界观)，而是通过对历史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的(我们的历史的)整体的批判地理解。因为在任务的统一性和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动力中存在着精神的统一性。这种任务是，在历史的过程中(在</w:t>
      </w:r>
      <w:bookmarkEnd w:id="1775"/>
    </w:p>
    <w:p>
      <w:r>
        <w:t/>
      </w:r>
    </w:p>
    <w:p>
      <w:pPr>
        <w:sectPr>
          <w:footerReference r:id="rId245"/>
          <w:headerReference r:id="rId246" w:type="default"/>
          <w:type w:val="nextPage"/>
          <w:pgSz w:w="16280" w:h="23340"/>
          <w:pgMar w:left="2440" w:top="1980" w:right="2440" w:bottom="1980" w:header="1680" w:footer="1680"/>
          <w:cols w:num="1"/>
        </w:sectPr>
      </w:pPr>
    </w:p>
    <w:p>
      <w:pPr>
        <w:pageBreakBefore w:val="off"/>
        <w:tabs>
          <w:tab w:pos="1420" w:val="left" w:leader="none"/>
        </w:tabs>
        <w:wordWrap w:val="off"/>
        <w:spacing w:before="0" w:after="0" w:line="400" w:lineRule="atLeast"/>
        <w:ind w:left="200" w:right="0"/>
        <w:jc w:val="both"/>
        <w:textAlignment w:val="baseline"/>
        <w:rPr>
          <w:sz w:val="29"/>
        </w:rPr>
      </w:pPr>
      <w:bookmarkStart w:name="" w:id="1776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094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欧洲科学危机和超验现象学</w:t>
      </w:r>
      <w:bookmarkEnd w:id="1776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40"/>
        </w:rPr>
      </w:pPr>
      <w:bookmarkStart w:name="" w:id="17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77"/>
    </w:p>
    <w:p>
      <w:pPr>
        <w:pageBreakBefore w:val="off"/>
        <w:tabs/>
        <w:wordWrap w:val="off"/>
        <w:spacing w:before="0" w:after="0" w:line="720" w:lineRule="atLeast"/>
        <w:ind w:left="200" w:right="0"/>
        <w:jc w:val="both"/>
        <w:textAlignment w:val="baseline"/>
        <w:rPr>
          <w:sz w:val="40"/>
        </w:rPr>
      </w:pPr>
      <w:bookmarkStart w:name="" w:id="17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哲学家的互相取长补短的长期的思考中)通过从不清楚的阶段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到比较令人满意的清楚的阶段，最终达到对自己的完全的澄明。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这样，我们所面临的任务，就不仅是一种实际的要求，而且对于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作为哲学家的我们来说也是一种职责。因为我们是近代哲学的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人类文明的启动者，是贯穿于人类文明史中的意志方向的承继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人和共同的承担者。我们通过一种原初的奠基达到这一点。这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种奠基同时也是古希腊的原初的奠基的再奠基和修正。真正孕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育整个欧洲精神的目的论的开端扎根于这种古希腊的最初的奠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基中。</w:t>
      </w:r>
      <w:bookmarkEnd w:id="1778"/>
    </w:p>
    <w:p>
      <w:pPr>
        <w:pageBreakBefore w:val="off"/>
        <w:tabs/>
        <w:wordWrap w:val="off"/>
        <w:spacing w:before="0" w:after="0" w:line="720" w:lineRule="atLeast"/>
        <w:ind w:left="160" w:right="20" w:firstLine="840"/>
        <w:jc w:val="both"/>
        <w:textAlignment w:val="baseline"/>
        <w:rPr>
          <w:sz w:val="40"/>
        </w:rPr>
      </w:pPr>
      <w:bookmarkStart w:name="" w:id="177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这种通过追索这些目的的最初奠基澄清历史的方式(这些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目的把以后各代哲学的环节连接起来，因为它们以沉积的形式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继续生存下去，并能一再获得新的活力发挥作用和被批判)，这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种追索存活下来的目的如何一再重新企图达到新的目标，如何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一再企图克服原来的不尽令人满意的地方，进行进一步的澄清、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修正、或多或少重新铸造的方式，在我看来，就是哲学家的真正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的自我反思的方式。这是一种对哲学家所真正寻求的东西的反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思，是对那些作为意志生存于他们中间的东西的反思，是对意志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的由来和作为他们的精神先祖的意志的反思。这也就是，使沉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积下来的概念系统(它被视为当然地用作他们私有的和非历史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的工作基础)在它的暗藏的历史意义方面再次活跃起来。这也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就是，通过他们自己的反思推进他们先驱者的反思。这不仅是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使这些思想家们前后联系的线索，他们思想的社会关系，他们思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想的共通性变得明显起来，使之生动地显现在我们眼前，而且也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依据这一对整个统一过程的回顾进行一场认真负责的批判。这</w:t>
      </w:r>
      <w:bookmarkEnd w:id="1779"/>
    </w:p>
    <w:p>
      <w:r>
        <w:t/>
      </w:r>
    </w:p>
    <w:p>
      <w:pPr>
        <w:sectPr>
          <w:footerReference r:id="rId247"/>
          <w:headerReference r:id="rId248" w:type="default"/>
          <w:type w:val="nextPage"/>
          <w:pgSz w:w="16280" w:h="23340"/>
          <w:pgMar w:left="2400" w:top="1880" w:right="2400" w:bottom="1880" w:header="1580" w:footer="1580"/>
          <w:cols w:num="1"/>
        </w:sectPr>
      </w:pPr>
    </w:p>
    <w:p>
      <w:pPr>
        <w:pageBreakBefore w:val="off"/>
        <w:tabs>
          <w:tab w:pos="10640" w:val="left" w:leader="none"/>
        </w:tabs>
        <w:wordWrap w:val="off"/>
        <w:spacing w:before="0" w:after="0" w:line="380" w:lineRule="atLeast"/>
        <w:ind w:left="5620" w:right="0"/>
        <w:jc w:val="both"/>
        <w:textAlignment w:val="baseline"/>
        <w:rPr>
          <w:sz w:val="28"/>
        </w:rPr>
      </w:pPr>
      <w:bookmarkStart w:name="" w:id="1780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15.对我们历史研究模式的方法的反思</w:t>
      </w:r>
      <w:r>
        <w:t xml:space="preserve">	</w:t>
      </w:r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095</w:t>
      </w:r>
      <w:bookmarkEnd w:id="1780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39"/>
        </w:rPr>
      </w:pPr>
      <w:bookmarkStart w:name="" w:id="178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81"/>
    </w:p>
    <w:p>
      <w:pPr>
        <w:pageBreakBefore w:val="off"/>
        <w:tabs/>
        <w:wordWrap w:val="off"/>
        <w:spacing w:before="0" w:after="0" w:line="760" w:lineRule="atLeast"/>
        <w:ind w:left="120" w:right="0"/>
        <w:jc w:val="both"/>
        <w:textAlignment w:val="baseline"/>
        <w:rPr>
          <w:sz w:val="39"/>
        </w:rPr>
      </w:pPr>
      <w:bookmarkStart w:name="" w:id="178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种批判植根于历史的、个人的实现目的的努力中，植根于这些相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对立的部分完成和互相的批判中。它不是以当前的哲学家的私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下的想当然为根据的。如果一个人想成为一个独立的思想家，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想成为一个摆脱一切先入之见的自主的哲学家，他就必须看到，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他把一切视为当然的东西都是先入之见，而这一切先入之见又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都是来自传统的沉积的模糊不清的东西。这不仅是指那些其真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值还未被决定的判断，而且这也适用于关于称之为“哲学”的伟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大任务和观念的判断。一切有关哲学的判断说到底都跟这种任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务和观念相联系。</w:t>
      </w:r>
      <w:bookmarkEnd w:id="1782"/>
    </w:p>
    <w:p>
      <w:pPr>
        <w:pageBreakBefore w:val="off"/>
        <w:tabs/>
        <w:wordWrap w:val="off"/>
        <w:spacing w:before="0" w:after="0" w:line="760" w:lineRule="atLeast"/>
        <w:ind w:left="120" w:right="60" w:firstLine="840"/>
        <w:jc w:val="both"/>
        <w:textAlignment w:val="baseline"/>
        <w:rPr>
          <w:sz w:val="39"/>
        </w:rPr>
      </w:pPr>
      <w:bookmarkStart w:name="" w:id="178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因此，对我们所进行讨论的东西作历史的回顾，实际上也是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一种最深刻的自我反思。它旨在自我理解我们真正作为人的存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在，作为历史的存在所寻求的东西。这种自我反思有助于作出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决定。在此这当然是指立即推进这一通过历史的自我反思现在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得到澄清和被理解的、我们在当前共同面临的、最真正地属于我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们的任务。</w:t>
      </w:r>
      <w:bookmarkEnd w:id="1783"/>
    </w:p>
    <w:p>
      <w:pPr>
        <w:pageBreakBefore w:val="off"/>
        <w:tabs/>
        <w:wordWrap w:val="off"/>
        <w:spacing w:before="0" w:after="0" w:line="760" w:lineRule="atLeast"/>
        <w:ind w:left="120" w:right="80" w:firstLine="840"/>
        <w:jc w:val="both"/>
        <w:textAlignment w:val="baseline"/>
        <w:rPr>
          <w:sz w:val="39"/>
        </w:rPr>
      </w:pPr>
      <w:bookmarkStart w:name="" w:id="178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然而，一个作为任务交给历史过程的最终的奠基在本质上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属于每一个最初的奠基。当这一任务成为完全清楚明白的时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候，因而成为一种必真的方法的时候，这种最终的奠基就宣告完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成。这种方法在它的永恒的通道上所迈出的每一步都是具有绝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对成功的特征的新的一步，即都是具有必真的特征的新的一步。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这样，作为一种无限的任务的哲学将达到它的必真的开端，将进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入它的必真地向前迈进的领域中去。（把这里所说的在原则意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义上的必真性跟来自传统数学意义上的必真性混淆起来，当然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是一种根本性的错误。）</w:t>
      </w:r>
      <w:bookmarkEnd w:id="1784"/>
    </w:p>
    <w:p>
      <w:r>
        <w:t/>
      </w:r>
    </w:p>
    <w:p>
      <w:pPr>
        <w:sectPr>
          <w:footerReference r:id="rId249"/>
          <w:headerReference r:id="rId250" w:type="default"/>
          <w:type w:val="nextPage"/>
          <w:pgSz w:w="16280" w:h="23340"/>
          <w:pgMar w:left="2420" w:top="1760" w:right="2420" w:bottom="1760" w:header="1460" w:footer="1460"/>
          <w:cols w:num="1"/>
        </w:sectPr>
      </w:pPr>
    </w:p>
    <w:p>
      <w:pPr>
        <w:pageBreakBefore w:val="off"/>
        <w:tabs>
          <w:tab w:pos="1480" w:val="left" w:leader="none"/>
        </w:tabs>
        <w:wordWrap w:val="off"/>
        <w:spacing w:before="0" w:after="0" w:line="420" w:lineRule="atLeast"/>
        <w:ind w:left="240" w:right="0"/>
        <w:jc w:val="both"/>
        <w:textAlignment w:val="baseline"/>
        <w:rPr>
          <w:sz w:val="30"/>
        </w:rPr>
      </w:pPr>
      <w:bookmarkStart w:name="" w:id="1785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096</w:t>
      </w:r>
      <w:r>
        <w:t xml:space="preserve">	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欧洲科学危机和超验现象学</w:t>
      </w:r>
      <w:bookmarkEnd w:id="1785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40"/>
        </w:rPr>
      </w:pPr>
      <w:bookmarkStart w:name="" w:id="178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786"/>
    </w:p>
    <w:p>
      <w:pPr>
        <w:pageBreakBefore w:val="off"/>
        <w:tabs/>
        <w:wordWrap w:val="off"/>
        <w:spacing w:before="0" w:after="0" w:line="900" w:lineRule="atLeast"/>
        <w:ind w:left="220" w:right="0" w:firstLine="840"/>
        <w:jc w:val="both"/>
        <w:textAlignment w:val="baseline"/>
        <w:rPr>
          <w:sz w:val="40"/>
        </w:rPr>
      </w:pPr>
      <w:bookmarkStart w:name="" w:id="178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但是，我们必须谨防误解：每一个历史上的哲学家都进行他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的自我反思，都跟他同时代的和过去的哲学家进行思想磋商。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他表达所有这一切，并在这些辩论中坚持他自己的立场，从而创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造对他自己的业绩的自我理解，即理解他所发表的理论是如何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在他对他所寻求的东西的意识中发展起来的。</w:t>
      </w:r>
      <w:bookmarkEnd w:id="1787"/>
    </w:p>
    <w:p>
      <w:pPr>
        <w:pageBreakBefore w:val="off"/>
        <w:tabs/>
        <w:wordWrap w:val="off"/>
        <w:spacing w:before="0" w:after="0" w:line="900" w:lineRule="atLeast"/>
        <w:ind w:left="220" w:right="40" w:firstLine="840"/>
        <w:jc w:val="both"/>
        <w:textAlignment w:val="baseline"/>
        <w:rPr>
          <w:sz w:val="40"/>
        </w:rPr>
      </w:pPr>
      <w:bookmarkStart w:name="" w:id="17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但是，无论我们怎样精确地通过历史的研究表述这种“自我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解释”(即使表述对整个这一系列哲学家的自我解释)我们还是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不能了解贯穿于一切哲学家之间的、最终地在意向的内在性的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暗含的统一性中唯一构成历史的统一性的“目的所在”。只有在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这种最终的奠基中，这种“目的所在”才能被启明；并只有通过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它，哲学和哲学家的统一的发展方向才能被揭示出来。只有从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这里出发，我们才能清楚地理解过去的思想家，而他们本身却不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能如此清楚地理解自己。</w:t>
      </w:r>
      <w:bookmarkEnd w:id="1788"/>
    </w:p>
    <w:p>
      <w:pPr>
        <w:pageBreakBefore w:val="off"/>
        <w:tabs/>
        <w:wordWrap w:val="off"/>
        <w:spacing w:before="0" w:after="0" w:line="900" w:lineRule="atLeast"/>
        <w:ind w:left="220" w:right="120" w:firstLine="840"/>
        <w:jc w:val="both"/>
        <w:textAlignment w:val="baseline"/>
        <w:rPr>
          <w:sz w:val="40"/>
        </w:rPr>
      </w:pPr>
      <w:bookmarkStart w:name="" w:id="17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这也使我们看清楚，像“目的论的历史的思考”那样的特有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的真理是从来不可能通过引证早期哲学家的有可靠文献资料为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依据的“自我证言”而被决定性地驳倒的。因为这种真理只有在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批判的总的审视的自明性中才能被建立起来，只有这样的审视，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才能使我们看清在以可靠文献资料为依据的哲学理论的“历史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事实”和它们表面上的对立和并存背后一种有意义的最终的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和谐。</w:t>
      </w:r>
      <w:bookmarkEnd w:id="1789"/>
    </w:p>
    <w:p>
      <w:r>
        <w:t/>
      </w:r>
    </w:p>
    <w:p>
      <w:pPr>
        <w:sectPr>
          <w:footerReference r:id="rId251"/>
          <w:headerReference r:id="rId252" w:type="default"/>
          <w:type w:val="nextPage"/>
          <w:pgSz w:w="16280" w:h="23340"/>
          <w:pgMar w:left="2360" w:top="1740" w:right="2360" w:bottom="1740" w:header="1440" w:footer="1440"/>
          <w:cols w:num="1"/>
        </w:sectPr>
      </w:pPr>
    </w:p>
    <w:p>
      <w:pPr>
        <w:pageBreakBefore w:val="off"/>
        <w:tabs/>
        <w:wordWrap w:val="off"/>
        <w:spacing w:before="1640" w:after="0" w:line="1280" w:lineRule="atLeast"/>
        <w:ind w:left="540" w:right="440"/>
        <w:jc w:val="center"/>
        <w:textAlignment w:val="baseline"/>
        <w:rPr>
          <w:sz w:val="85"/>
        </w:rPr>
      </w:pPr>
      <w:bookmarkStart w:name="" w:id="1790"/>
      <w:r>
        <w:rPr>
          <w:rFonts w:ascii="宋体" w:hAnsi="宋体" w:cs="宋体" w:eastAsia="宋体"/>
          <w:sz w:val="85"/>
          <w:spacing w:val="0"/>
          <w:color w:val="000000"/>
          <w:b w:val="on"/>
          <w:i w:val="off"/>
        </w:rPr>
        <w:t>16.笛卡儿不仅是近代客观</w:t>
      </w:r>
      <w:r>
        <w:rPr>
          <w:rFonts w:ascii="宋体" w:hAnsi="宋体" w:cs="宋体" w:eastAsia="宋体"/>
          <w:sz w:val="85"/>
          <w:spacing w:val="0"/>
          <w:color w:val="000000"/>
          <w:b w:val="on"/>
          <w:i w:val="off"/>
        </w:rPr>
        <w:t>主义的理性主义的创</w:t>
      </w:r>
      <w:r>
        <w:rPr>
          <w:rFonts w:ascii="宋体" w:hAnsi="宋体" w:cs="宋体" w:eastAsia="宋体"/>
          <w:sz w:val="85"/>
          <w:spacing w:val="0"/>
          <w:color w:val="000000"/>
          <w:b w:val="on"/>
          <w:i w:val="off"/>
        </w:rPr>
        <w:t>始人，而且也是破除</w:t>
      </w:r>
      <w:r>
        <w:rPr>
          <w:rFonts w:ascii="宋体" w:hAnsi="宋体" w:cs="宋体" w:eastAsia="宋体"/>
          <w:sz w:val="85"/>
          <w:spacing w:val="0"/>
          <w:color w:val="000000"/>
          <w:b w:val="on"/>
          <w:i w:val="off"/>
        </w:rPr>
        <w:t>这种理性主义的超验</w:t>
      </w:r>
      <w:r>
        <w:rPr>
          <w:rFonts w:ascii="宋体" w:hAnsi="宋体" w:cs="宋体" w:eastAsia="宋体"/>
          <w:sz w:val="85"/>
          <w:spacing w:val="0"/>
          <w:color w:val="000000"/>
          <w:b w:val="on"/>
          <w:i w:val="off"/>
        </w:rPr>
        <w:t>主义动机的奠基者</w:t>
      </w:r>
      <w:bookmarkEnd w:id="1790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39"/>
        </w:rPr>
      </w:pPr>
      <w:bookmarkStart w:name="" w:id="179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791"/>
    </w:p>
    <w:p>
      <w:pPr>
        <w:pageBreakBefore w:val="off"/>
        <w:tabs/>
        <w:wordWrap w:val="off"/>
        <w:spacing w:before="0" w:after="0" w:line="780" w:lineRule="atLeast"/>
        <w:ind w:left="40" w:right="20" w:firstLine="840"/>
        <w:jc w:val="both"/>
        <w:textAlignment w:val="baseline"/>
        <w:rPr>
          <w:sz w:val="39"/>
        </w:rPr>
      </w:pPr>
      <w:bookmarkStart w:name="" w:id="179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从现在起，我们实际着手澄清近代哲学运动的统一意义。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这里，近代心理学的发展所起的特殊作用不久也会变得明显起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来。要达到这一目的，我们必须回到整个近代哲学的创始天才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笛卡儿那里去。在伽利略完成新的自然科学的最初奠基不久之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前，笛卡儿也构想出了一种新的普遍哲学的理念，并立即着手系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统地实现它。这种新的普遍哲学具有数学的，或更确切地说，物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理主义的理性主义的意义，因而被称为“作为普遍数学”的哲学。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它立即产生了巨大的影响。</w:t>
      </w:r>
      <w:bookmarkEnd w:id="1792"/>
    </w:p>
    <w:p>
      <w:pPr>
        <w:pageBreakBefore w:val="off"/>
        <w:tabs/>
        <w:wordWrap w:val="off"/>
        <w:spacing w:before="0" w:after="0" w:line="780" w:lineRule="atLeast"/>
        <w:ind w:left="40" w:right="60" w:firstLine="840"/>
        <w:jc w:val="both"/>
        <w:textAlignment w:val="baseline"/>
        <w:rPr>
          <w:sz w:val="39"/>
        </w:rPr>
      </w:pPr>
      <w:bookmarkStart w:name="" w:id="179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这(按照我们以前的说明)并不意味着，他事先就已经系统、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全面地构想好了这个观念，在科学中一直受这种观念指导的他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的同时代人和后继者更没有看清楚它的形式。因为这有待于在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新的普遍性的观念指导下的纯数学的更为系统的发展，而这在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莱布尼茨那里才(作为“普遍的科学”)第一次达到相对的成熟，</w:t>
      </w:r>
      <w:bookmarkEnd w:id="1793"/>
    </w:p>
    <w:p>
      <w:r>
        <w:t/>
      </w:r>
    </w:p>
    <w:p>
      <w:pPr>
        <w:sectPr>
          <w:footerReference r:id="rId253"/>
          <w:headerReference r:id="rId254" w:type="default"/>
          <w:type w:val="nextPage"/>
          <w:pgSz w:w="16280" w:h="23340"/>
          <w:pgMar w:left="2460" w:top="1980" w:right="2460" w:bottom="1980" w:header="1680" w:footer="1680"/>
          <w:cols w:num="1"/>
        </w:sectPr>
      </w:pPr>
    </w:p>
    <w:p>
      <w:pPr>
        <w:pageBreakBefore w:val="off"/>
        <w:tabs>
          <w:tab w:pos="1560" w:val="left" w:leader="none"/>
        </w:tabs>
        <w:wordWrap w:val="off"/>
        <w:spacing w:before="0" w:after="0" w:line="420" w:lineRule="atLeast"/>
        <w:ind w:left="340" w:right="0"/>
        <w:jc w:val="both"/>
        <w:textAlignment w:val="baseline"/>
        <w:rPr>
          <w:sz w:val="30"/>
        </w:rPr>
      </w:pPr>
      <w:bookmarkStart w:name="" w:id="1794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098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欧洲科学危机和超验现象学</w:t>
      </w:r>
      <w:bookmarkEnd w:id="1794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1795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795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30"/>
        </w:rPr>
      </w:pPr>
      <w:bookmarkStart w:name="" w:id="179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796"/>
    </w:p>
    <w:p>
      <w:pPr>
        <w:pageBreakBefore w:val="off"/>
        <w:tabs/>
        <w:wordWrap w:val="off"/>
        <w:spacing w:before="0" w:after="0" w:line="800" w:lineRule="atLeast"/>
        <w:ind w:left="240" w:right="0" w:firstLine="100"/>
        <w:jc w:val="both"/>
        <w:textAlignment w:val="baseline"/>
        <w:rPr>
          <w:sz w:val="40"/>
        </w:rPr>
      </w:pPr>
      <w:bookmarkStart w:name="" w:id="179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并直到今天它仍然是热烈研究的对象，当然这是在作为确定的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数学复杂性更为成熟的形式上。就像一切导致伟大发展的历史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观念一样，新的数学的观念、新的自然科学的观念、新的哲学的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观念也以非常不同的意向活动的模式生活在作为它们的承担者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的个人意识之中：有时这些观念仿佛本能式地向前迈进，作为它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们的承担者的个人没有能力说明它们走向何方；有时这些观念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或多或少作为清楚的说明的结果，作为被简单平易地把握的目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标，通过重新思考，可能结晶为更加精致的目标。另一方面，也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存在这些观念变得肤浅化、模糊化的情形，这发生在观念的替代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和借用中。在一个领域内是清楚的理念，在另一个不同的领域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内就变得不清楚了。我们已经谈到过应如何理解这一点：观念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当其意义被抽空时，就变得晦暗不清了，就成为纯粹词的概念；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或观念在企图说明自己时由于带有虚假的解释而成为沉重的累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赘。尽管所有这一切，它们仍然是发展的动力。这些我们所感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兴趣的理念也对那些在数学思想方面没有受过训练的人产生影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响。当我们谈论这种第一次被笛卡儿相对牢固地把握的哲学新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理念的力量对整个近代的一切科学和文化所起的影响时，必须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特别注意这一点。</w:t>
      </w:r>
      <w:bookmarkEnd w:id="1797"/>
    </w:p>
    <w:p>
      <w:pPr>
        <w:pageBreakBefore w:val="off"/>
        <w:tabs/>
        <w:wordWrap w:val="off"/>
        <w:spacing w:before="0" w:after="0" w:line="800" w:lineRule="atLeast"/>
        <w:ind w:left="240" w:right="120" w:firstLine="840"/>
        <w:jc w:val="both"/>
        <w:textAlignment w:val="baseline"/>
        <w:rPr>
          <w:sz w:val="40"/>
        </w:rPr>
      </w:pPr>
      <w:bookmarkStart w:name="" w:id="179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笛卡儿成为近代的奠基人，不仅在于他开创了这一理念。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同样值得高度注意的是，正是他在他的《沉思》中，并且正是为了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新的理性主义，这本身也意味着为他的二元论，提供一个根本的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基础，第一次确立了以下这样的一些观念：这些观念仿佛遵循着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一种暗含的历史的目的论，通过它们本身的历史作用，通过它们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揭示这种理性主义所包含的荒谬，从而注定要破除这种理性主</w:t>
      </w:r>
      <w:bookmarkEnd w:id="1798"/>
    </w:p>
    <w:p>
      <w:r>
        <w:t/>
      </w:r>
    </w:p>
    <w:p>
      <w:pPr>
        <w:sectPr>
          <w:footerReference r:id="rId255"/>
          <w:headerReference r:id="rId256" w:type="default"/>
          <w:type w:val="nextPage"/>
          <w:pgSz w:w="16280" w:h="23340"/>
          <w:pgMar w:left="2340" w:top="1760" w:right="2340" w:bottom="1760" w:header="1460" w:footer="146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2620" w:right="1100" w:hanging="500"/>
        <w:jc w:val="both"/>
        <w:textAlignment w:val="baseline"/>
        <w:rPr>
          <w:sz w:val="27"/>
        </w:rPr>
      </w:pPr>
      <w:bookmarkStart w:name="" w:id="1799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16.笛卡儿不仅是近代客观主义的理性主义的创始人，而且也是破除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这种理性主义的超验主义动机的奠基者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8229600</wp:posOffset>
                </wp:positionH>
                <wp:positionV relativeFrom="paragraph">
                  <wp:posOffset>127000</wp:posOffset>
                </wp:positionV>
                <wp:extent cx="457200" cy="330200"/>
                <wp:wrapNone/>
                <wp:docPr id="11" name="文本框 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572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4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2"/>
                              </w:rPr>
                            </w:pPr>
                            <w:bookmarkStart w:name="" w:id="1800"/>
                            <w:r>
                              <w:rPr>
                                <w:rFonts w:ascii="楷体" w:hAnsi="楷体" w:cs="楷体" w:eastAsia="楷体"/>
                                <w:sz w:val="3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099</w:t>
                            </w:r>
                            <w:bookmarkEnd w:id="180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48pt;margin-top:10pt;width:36pt;height:26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40" w:lineRule="atLeast"/>
                        <w:ind w:left="0" w:right="0"/>
                        <w:jc w:val="right"/>
                        <w:textAlignment w:val="baseline"/>
                        <w:rPr>
                          <w:sz w:val="32"/>
                        </w:rPr>
                      </w:pPr>
                      <w:bookmarkStart w:name="" w:id="1801"/>
                      <w:r>
                        <w:rPr>
                          <w:rFonts w:ascii="楷体" w:hAnsi="楷体" w:cs="楷体" w:eastAsia="楷体"/>
                          <w:sz w:val="32"/>
                          <w:spacing w:val="0"/>
                          <w:color w:val="000000"/>
                          <w:b w:val="off"/>
                          <w:i w:val="off"/>
                        </w:rPr>
                        <w:t>099</w:t>
                      </w:r>
                      <w:bookmarkEnd w:id="1801"/>
                    </w:p>
                  </w:txbxContent>
                </v:textbox>
              </v:shape>
            </w:pict>
          </mc:Fallback>
        </mc:AlternateContent>
      </w:r>
      <w:bookmarkEnd w:id="1799"/>
    </w:p>
    <w:p>
      <w:pPr>
        <w:pageBreakBefore w:val="off"/>
        <w:tabs/>
        <w:wordWrap w:val="off"/>
        <w:spacing w:before="0" w:after="0" w:line="500" w:lineRule="exact"/>
        <w:ind w:left="0" w:right="0"/>
        <w:jc w:val="both"/>
        <w:textAlignment w:val="baseline"/>
        <w:rPr>
          <w:sz w:val="27"/>
        </w:rPr>
      </w:pPr>
      <w:bookmarkStart w:name="" w:id="1802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802"/>
    </w:p>
    <w:p>
      <w:pPr>
        <w:pageBreakBefore w:val="off"/>
        <w:tabs/>
        <w:wordWrap w:val="off"/>
        <w:spacing w:before="0" w:after="0" w:line="900" w:lineRule="atLeast"/>
        <w:ind w:left="80" w:right="0"/>
        <w:jc w:val="both"/>
        <w:textAlignment w:val="baseline"/>
        <w:rPr>
          <w:sz w:val="41"/>
        </w:rPr>
      </w:pPr>
      <w:bookmarkStart w:name="" w:id="180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义本身。这些观念本来被设想为可用于把这种理性主义建设成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为永恒的真理(aeterna veritas)，然而在它们中深藏着一种隐秘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的意义，这种意义一旦显露出来，就彻底摧毁这种理性主义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本身。</w:t>
      </w:r>
      <w:bookmarkEnd w:id="1803"/>
    </w:p>
    <w:p>
      <w:r>
        <w:t/>
      </w:r>
    </w:p>
    <w:p>
      <w:pPr>
        <w:sectPr>
          <w:footerReference r:id="rId257"/>
          <w:headerReference r:id="rId258" w:type="default"/>
          <w:type w:val="nextPage"/>
          <w:pgSz w:w="16280" w:h="23340"/>
          <w:pgMar w:left="2460" w:top="1780" w:right="2460" w:bottom="1780" w:header="1480" w:footer="1480"/>
          <w:cols w:num="1"/>
        </w:sectPr>
      </w:pPr>
    </w:p>
    <w:p>
      <w:pPr>
        <w:pageBreakBefore w:val="off"/>
        <w:tabs/>
        <w:wordWrap w:val="off"/>
        <w:spacing w:before="1720" w:after="0" w:line="1320" w:lineRule="atLeast"/>
        <w:ind w:left="1160" w:right="900"/>
        <w:jc w:val="center"/>
        <w:textAlignment w:val="baseline"/>
        <w:rPr>
          <w:sz w:val="53"/>
        </w:rPr>
      </w:pPr>
      <w:bookmarkStart w:name="" w:id="1804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17.笛卡儿的向“我思”的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回归，对笛卡儿终止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判断的意义的说明</w:t>
      </w:r>
      <w:bookmarkEnd w:id="1804"/>
    </w:p>
    <w:p>
      <w:pPr>
        <w:pageBreakBefore w:val="off"/>
        <w:tabs/>
        <w:wordWrap w:val="off"/>
        <w:spacing w:before="0" w:after="0" w:line="820" w:lineRule="exact"/>
        <w:ind w:left="0" w:right="0"/>
        <w:jc w:val="center"/>
        <w:textAlignment w:val="baseline"/>
        <w:rPr>
          <w:sz w:val="41"/>
        </w:rPr>
      </w:pPr>
      <w:bookmarkStart w:name="" w:id="18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05"/>
    </w:p>
    <w:p>
      <w:pPr>
        <w:pageBreakBefore w:val="off"/>
        <w:tabs/>
        <w:wordWrap w:val="off"/>
        <w:spacing w:before="0" w:after="0" w:line="820" w:lineRule="atLeast"/>
        <w:ind w:left="220" w:right="0" w:firstLine="880"/>
        <w:jc w:val="both"/>
        <w:textAlignment w:val="baseline"/>
        <w:rPr>
          <w:sz w:val="41"/>
        </w:rPr>
      </w:pPr>
      <w:bookmarkStart w:name="" w:id="180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现在让我们来考虑笛卡儿的前两个沉思的途径，——通向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我思(Ego cogito)，通向有关的各种所思(cogitata)的思的行为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(cogitationes)的我(Ego)的途径。我们从一个能使其结构显示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出来的角度出发。我们所探讨的似乎只是一个向学哲学的学童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提出的考题。然而实际上，在这些最初的沉思中，存在着连笛卡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儿本人都不能完成的难以彻底研究的深刻问题，这使笛卡儿把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到手的伟大发现滑掉了。在我看来，今天，也许只有到了今天，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每一个具有独立精神的思想家才更深入地研究这些沉思，他们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才不被这种纯朴的外貌，不被这种著名的，然而导致悖论的、基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本上错误的用来证明上帝存在的思想所吓倒，或不被很多其他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的含混不清的东西所吓倒，他们同时也不轻易满足于自己的反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驳。在此有充分的理由用较大的篇幅来作说明。这种说明不是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重复笛卡儿所说过的东西，而是揭示真正在他的思想中所存在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的东西，这包括把他自己所意识到的东西跟被他所掩盖的东西，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或被他所偷运进来的东西区分开来。这是由于他十分自然地把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它们当作不言自喻的东西而掩盖或偷运的。这不仅是经院哲学</w:t>
      </w:r>
      <w:bookmarkEnd w:id="1806"/>
    </w:p>
    <w:p>
      <w:r>
        <w:t/>
      </w:r>
    </w:p>
    <w:p>
      <w:pPr>
        <w:sectPr>
          <w:footerReference r:id="rId259"/>
          <w:headerReference r:id="rId260" w:type="default"/>
          <w:type w:val="nextPage"/>
          <w:pgSz w:w="16280" w:h="23340"/>
          <w:pgMar w:left="2360" w:top="1980" w:right="2360" w:bottom="1980" w:header="1680" w:footer="1680"/>
          <w:cols w:num="1"/>
        </w:sectPr>
      </w:pPr>
    </w:p>
    <w:p>
      <w:pPr>
        <w:pageBreakBefore w:val="off"/>
        <w:tabs>
          <w:tab w:pos="10620" w:val="left" w:leader="none"/>
        </w:tabs>
        <w:wordWrap w:val="off"/>
        <w:spacing w:before="0" w:after="0" w:line="380" w:lineRule="atLeast"/>
        <w:ind w:left="2680" w:right="0"/>
        <w:jc w:val="both"/>
        <w:textAlignment w:val="baseline"/>
        <w:rPr>
          <w:sz w:val="26"/>
        </w:rPr>
      </w:pPr>
      <w:bookmarkStart w:name="" w:id="1807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17.笛卡儿的向“我思”的回归，对笛卡儿终止判断的意义的说明</w:t>
      </w:r>
      <w:r>
        <w:t xml:space="preserve">	</w:t>
      </w:r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>101</w:t>
      </w:r>
      <w:bookmarkEnd w:id="1807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39"/>
        </w:rPr>
      </w:pPr>
      <w:bookmarkStart w:name="" w:id="1808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08"/>
    </w:p>
    <w:p>
      <w:pPr>
        <w:pageBreakBefore w:val="off"/>
        <w:tabs/>
        <w:wordWrap w:val="off"/>
        <w:spacing w:before="0" w:after="0" w:line="700" w:lineRule="atLeast"/>
        <w:ind w:left="80" w:right="40"/>
        <w:jc w:val="both"/>
        <w:textAlignment w:val="baseline"/>
        <w:rPr>
          <w:sz w:val="39"/>
        </w:rPr>
      </w:pPr>
      <w:bookmarkStart w:name="" w:id="1809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传统的残余，也不仅是他那时代的偶然偏见，而是因为它们千百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年来一直被当作不言自喻的东西。要克服它们，只有通过澄清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和透彻思考伽利略的思想中的原初的东西。</w:t>
      </w:r>
      <w:bookmarkEnd w:id="1809"/>
    </w:p>
    <w:p>
      <w:pPr>
        <w:pageBreakBefore w:val="off"/>
        <w:tabs/>
        <w:wordWrap w:val="off"/>
        <w:spacing w:before="0" w:after="0" w:line="760" w:lineRule="atLeast"/>
        <w:ind w:left="0" w:right="60" w:firstLine="860"/>
        <w:jc w:val="both"/>
        <w:textAlignment w:val="baseline"/>
        <w:rPr>
          <w:sz w:val="39"/>
        </w:rPr>
      </w:pPr>
      <w:bookmarkStart w:name="" w:id="1810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笛卡儿认为，哲学的知识是建立在绝对牢靠的基础上的知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识；它必须以直接的、必真的知识为基础。这种知识具有排除一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切可设想的怀疑的自明性。每一步间接的知识必须能够达到同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样的自明性。审视迄今为止的一切信念，不论是获得的还是继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承的，都使笛卡儿产生普遍的怀疑或怀疑的可能。在这样的一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种情形下，笛卡儿以及任何一个立志于成为严肃认真的哲学家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的人，都不可避免地会以一种彻底怀疑的终止判断为开端。这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也就是说，对迄今为止的一切信念提出疑问，不对它们作出判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断，不对它们的有效性或无效性表态。一个哲学家在其一生中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必须有这样一番经历，如果他没有采取这样的程序，即使他已经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有了“他的哲学”，他还必须这样做一次。在这种终止判断采取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之前，“他的哲学”应被当作像其他的任何偏见一样。笛卡儿的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“终止判断”确实是空前彻底的，因为它要求不仅针对迄今为止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的一切科学的有效性(连以必真的自明性为要求的数学也不例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外)，而且也要求针对科学以前的和科学以外的生活世界的有效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性，即针对一向被当作毫无疑问的、不言自喻的感性经验的世界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和一切从它那里派生出来的(非科学的、最终甚至科学的)思想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生活的有效性。我们可以说，一切客观知识的最底下的一层，即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迄今为止的一切科学认识的基础，一切关于“这个”世界的科学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认识的基础，第一次在认识的批判方面被加以质疑。这也就是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说，被加以质疑的是通常意义上的经验、感性的经验，以及它的</w:t>
      </w:r>
      <w:bookmarkEnd w:id="1810"/>
    </w:p>
    <w:p>
      <w:r>
        <w:t/>
      </w:r>
    </w:p>
    <w:p>
      <w:pPr>
        <w:sectPr>
          <w:footerReference r:id="rId261"/>
          <w:headerReference r:id="rId262" w:type="default"/>
          <w:type w:val="nextPage"/>
          <w:pgSz w:w="16280" w:h="23340"/>
          <w:pgMar w:left="2420" w:top="1800" w:right="2420" w:bottom="1800" w:header="1500" w:footer="1500"/>
          <w:cols w:num="1"/>
        </w:sectPr>
      </w:pPr>
    </w:p>
    <w:p>
      <w:pPr>
        <w:pageBreakBefore w:val="off"/>
        <w:tabs>
          <w:tab w:pos="1540" w:val="left" w:leader="none"/>
        </w:tabs>
        <w:wordWrap w:val="off"/>
        <w:spacing w:before="0" w:after="0" w:line="420" w:lineRule="atLeast"/>
        <w:ind w:left="420" w:right="0"/>
        <w:jc w:val="both"/>
        <w:textAlignment w:val="baseline"/>
        <w:rPr>
          <w:sz w:val="30"/>
        </w:rPr>
      </w:pPr>
      <w:bookmarkStart w:name="" w:id="1811"/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102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>欧洲科学危机和超验现象学</w:t>
      </w:r>
      <w:bookmarkEnd w:id="1811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0"/>
        </w:rPr>
      </w:pPr>
      <w:bookmarkStart w:name="" w:id="181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812"/>
    </w:p>
    <w:p>
      <w:pPr>
        <w:pageBreakBefore w:val="off"/>
        <w:tabs/>
        <w:wordWrap w:val="off"/>
        <w:spacing w:before="0" w:after="0" w:line="760" w:lineRule="atLeast"/>
        <w:ind w:left="320" w:right="0"/>
        <w:jc w:val="both"/>
        <w:textAlignment w:val="baseline"/>
        <w:rPr>
          <w:sz w:val="40"/>
        </w:rPr>
      </w:pPr>
      <w:bookmarkStart w:name="" w:id="181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相关物世界本身，——这是一个在经验中，并通过经验对我们来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说才有意义和才存有的世界；这是一个对我们来说永久有效的，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具有无疑的确定性的，简单地摆在我们面前的世界；这个世界具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有这样那样的在特殊的实在对象方面的内容，这些内容只是有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时在个别的细节方面被提出疑问，或被认为是无效的假象。从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笛卡儿的终止判断出发，一切建筑在经验基础上的意义和有效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性的成就都被质以疑问。的确，正如我们已经说过的，这是一种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“认识批判史的开端”，而且是一种对客观的认识进行彻底批判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的历史的开端。</w:t>
      </w:r>
      <w:bookmarkEnd w:id="1813"/>
    </w:p>
    <w:p>
      <w:pPr>
        <w:pageBreakBefore w:val="off"/>
        <w:tabs/>
        <w:wordWrap w:val="off"/>
        <w:spacing w:before="0" w:after="0" w:line="760" w:lineRule="atLeast"/>
        <w:ind w:left="240" w:right="60" w:firstLine="860"/>
        <w:jc w:val="both"/>
        <w:textAlignment w:val="baseline"/>
        <w:rPr>
          <w:sz w:val="40"/>
        </w:rPr>
      </w:pPr>
      <w:bookmarkStart w:name="" w:id="181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现在还有必要再回忆一下古代的始于普罗泰戈拉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(Protagoras)和高尔吉亚(Gorgias)的怀疑论。这种怀疑论对可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靠的知识，即自在地存有的科学知识提出疑问，并加以否定。但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是这种怀疑论并没有超出这样的不可知论，即超出否定这样的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一种“哲学”的理性的下层结构。这种哲学认为自己具有自在的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真理，假定理性的自在的东西，并相信自己能够达到它。按照怀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疑论，“这个”世界是不可理性地认识的，人的知识不可能超出相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关于主体的表象。从这一点出发(例如从高尔吉亚的模棱两可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的命题“什么都不存在”出发)，这也许可能进一步发展这种激进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的思想；但是实际上它从来没有能达到这一点。这种怀疑论由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于以否定态度朝向实践的和伦理的(政治的)目标，因而缺乏(即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使后来也一直如此)那种笛卡儿的原创性的动机：通过走出不可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超越的、准怀疑的终止判断(quasi-skeptischen Epoché)的地狱，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进入绝对的理性哲学的天堂，并系统地构筑这种哲学。</w:t>
      </w:r>
      <w:bookmarkEnd w:id="1814"/>
    </w:p>
    <w:p>
      <w:pPr>
        <w:pageBreakBefore w:val="off"/>
        <w:tabs/>
        <w:wordWrap w:val="off"/>
        <w:spacing w:before="0" w:after="0" w:line="760" w:lineRule="atLeast"/>
        <w:ind w:left="1060" w:right="0"/>
        <w:jc w:val="both"/>
        <w:textAlignment w:val="baseline"/>
        <w:rPr>
          <w:sz w:val="40"/>
        </w:rPr>
      </w:pPr>
      <w:bookmarkStart w:name="" w:id="181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但是应该如何来进行这种终止判断呢？如果它一下子把一</w:t>
      </w:r>
      <w:bookmarkEnd w:id="1815"/>
    </w:p>
    <w:p>
      <w:r>
        <w:t/>
      </w:r>
    </w:p>
    <w:p>
      <w:pPr>
        <w:sectPr>
          <w:footerReference r:id="rId263"/>
          <w:headerReference r:id="rId264" w:type="default"/>
          <w:type w:val="nextPage"/>
          <w:pgSz w:w="16280" w:h="23340"/>
          <w:pgMar w:left="2340" w:top="1800" w:right="2340" w:bottom="1800" w:header="1500" w:footer="1500"/>
          <w:cols w:num="1"/>
        </w:sectPr>
      </w:pPr>
    </w:p>
    <w:p>
      <w:pPr>
        <w:pageBreakBefore w:val="off"/>
        <w:tabs>
          <w:tab w:pos="10600" w:val="left" w:leader="none"/>
        </w:tabs>
        <w:wordWrap w:val="off"/>
        <w:spacing w:before="0" w:after="0" w:line="360" w:lineRule="atLeast"/>
        <w:ind w:left="2640" w:right="0"/>
        <w:jc w:val="both"/>
        <w:textAlignment w:val="baseline"/>
        <w:rPr>
          <w:sz w:val="26"/>
        </w:rPr>
      </w:pPr>
      <w:bookmarkStart w:name="" w:id="1816"/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>17.笛卡儿的向“我思”的回归，对笛卡儿终止判断的意义的说明</w:t>
      </w:r>
      <w:r>
        <w:t xml:space="preserve">	</w:t>
      </w:r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>| 103</w:t>
      </w:r>
      <w:bookmarkEnd w:id="1816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6"/>
        </w:rPr>
      </w:pPr>
      <w:bookmarkStart w:name="" w:id="1817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1817"/>
    </w:p>
    <w:p>
      <w:pPr>
        <w:pageBreakBefore w:val="off"/>
        <w:tabs/>
        <w:wordWrap w:val="off"/>
        <w:spacing w:before="0" w:after="0" w:line="360" w:lineRule="exact"/>
        <w:ind w:left="0" w:right="0"/>
        <w:jc w:val="both"/>
        <w:textAlignment w:val="baseline"/>
        <w:rPr>
          <w:sz w:val="26"/>
        </w:rPr>
      </w:pPr>
      <w:bookmarkStart w:name="" w:id="1818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1818"/>
    </w:p>
    <w:p>
      <w:pPr>
        <w:pageBreakBefore w:val="off"/>
        <w:tabs/>
        <w:wordWrap w:val="off"/>
        <w:spacing w:before="0" w:after="0" w:line="900" w:lineRule="atLeast"/>
        <w:ind w:left="0" w:right="0" w:firstLine="100"/>
        <w:jc w:val="both"/>
        <w:textAlignment w:val="baseline"/>
        <w:rPr>
          <w:sz w:val="34"/>
        </w:rPr>
      </w:pPr>
      <w:bookmarkStart w:name="" w:id="1819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切形式上的、包括在直接的世界经验的形式上的、关于世界的知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识悬置起来，并因而失去对世界的存有的把握，通过悬置一种直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接的、必真的自明性的原本基础是如何显示出来的呢？对此的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回答是：如果我不对有关世界的存有或非存有表态，如果我不对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有关世界的存有的认定下判断，在这样的终止判断的范围内并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非一切有关存有的认定都被禁止。我，这个执行终止判断的自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我，并不包括在这一终止判断的对象范围内，不如说，——如果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我真正彻底地和普遍地执行终止判断的话————在原则上我必须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被排除在外，我必然作为终止判断的执行者。正是在这里，我发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现我所寻求的必真的基础，即绝对地排除一切可能的怀疑的基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础。不论我怎样广泛地进行怀疑，即使我试图设想一切都是可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疑的，甚至实际上不存在，但以下这一点依然是自明的：我作为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一个怀疑者和否定一切者毕竟是存在的。普遍的怀疑扬弃自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己。因此在普遍地执行终止判断期间，“我存在”这一绝对必真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的自明性为我所用。但是这一自明性的含义是多重的。较具体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地说，我作为一个思者而存在(Sum cogitans)这一自明的陈述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的含义是：我思——作为所思的所思(ego cogito·cogitata qua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cogitata)。这包括一切思的活动：个别的思的活动以及它们汇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合成一种普遍的思的活动这个统一的川流不息的综合。在这种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活动中，世界和各种被我设想为属于世界的东西，作为所思，过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去和现在一向被我认定为是存有的。只是我现在作为一个进行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哲学思考的人，不再以自然的方式简单地对此作认定，和把它们</w:t>
      </w:r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>用作知识。我采取一种超脱它们的中止判断的态度，我不再让</w:t>
      </w:r>
      <w:bookmarkEnd w:id="1819"/>
    </w:p>
    <w:p>
      <w:r>
        <w:t/>
      </w:r>
    </w:p>
    <w:p>
      <w:pPr>
        <w:sectPr>
          <w:footerReference r:id="rId265"/>
          <w:headerReference r:id="rId266" w:type="default"/>
          <w:type w:val="nextPage"/>
          <w:pgSz w:w="16280" w:h="23340"/>
          <w:pgMar w:left="2460" w:top="1800" w:right="2460" w:bottom="1800" w:header="1500" w:footer="150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360" w:right="0"/>
        <w:jc w:val="both"/>
        <w:textAlignment w:val="baseline"/>
        <w:rPr>
          <w:sz w:val="30"/>
        </w:rPr>
      </w:pPr>
      <w:bookmarkStart w:name="" w:id="1820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104|欧洲科学危机和超验现象学</w:t>
      </w:r>
      <w:bookmarkEnd w:id="1820"/>
    </w:p>
    <w:p>
      <w:pPr>
        <w:pageBreakBefore w:val="off"/>
        <w:tabs/>
        <w:wordWrap w:val="off"/>
        <w:spacing w:before="0" w:after="0" w:line="800" w:lineRule="exact"/>
        <w:ind w:left="0" w:right="0"/>
        <w:jc w:val="both"/>
        <w:textAlignment w:val="baseline"/>
        <w:rPr>
          <w:sz w:val="39"/>
        </w:rPr>
      </w:pPr>
      <w:bookmarkStart w:name="" w:id="18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821"/>
    </w:p>
    <w:p>
      <w:pPr>
        <w:pageBreakBefore w:val="off"/>
        <w:tabs/>
        <w:wordWrap w:val="off"/>
        <w:spacing w:before="0" w:after="0" w:line="780" w:lineRule="atLeast"/>
        <w:ind w:left="240" w:right="0" w:firstLine="60"/>
        <w:jc w:val="both"/>
        <w:textAlignment w:val="baseline"/>
        <w:rPr>
          <w:sz w:val="39"/>
        </w:rPr>
      </w:pPr>
      <w:bookmarkStart w:name="" w:id="18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它们在我的哲学思考中发生作用。因此我的经验的活动、思想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的活动、估价的活动等的整个活动的生活被保留下来，并且继续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发挥作用。只是在那种活动中呈现在我眼前的，作为世界、作为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对于我来讲存有的和有效的东西，现在仅仅被当作“现象”。这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一态度也适用于属于世界的一切规定性。在这终止判断中，所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有这些规定性和世界本身都转变为我的“所思”(ideae)。它们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是我的思的活动的不可分割的成分，它们作为我的思的活动的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所思(cogitata)。因此在这里，在自我这一标题下，我们还连同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地有一个绝对必真的存有的领域，而不仅有一个公理性的命题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“我思”(“Ego cogito”)或“我作为一个思者而存在”(“sum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cogitans”)。</w:t>
      </w:r>
      <w:bookmarkEnd w:id="1822"/>
    </w:p>
    <w:p>
      <w:pPr>
        <w:pageBreakBefore w:val="off"/>
        <w:tabs/>
        <w:wordWrap w:val="off"/>
        <w:spacing w:before="0" w:after="0" w:line="780" w:lineRule="atLeast"/>
        <w:ind w:left="160" w:right="80" w:firstLine="880"/>
        <w:jc w:val="both"/>
        <w:textAlignment w:val="baseline"/>
        <w:rPr>
          <w:sz w:val="39"/>
        </w:rPr>
      </w:pPr>
      <w:bookmarkStart w:name="" w:id="18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但是还得附带说一些特别值得注意的东西。通过这一终止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判断，我深入这样一个存有领域中去，这个存有领域在原则上先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于一切被认为对于我来说存有的东西和它们的存有的领域，因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为它是它们的绝对必真的前提。或者，用一句对于笛卡儿具有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同样含义的话来说：我，这个作为终止判断的执行者的我，是唯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一绝对无可怀疑的，是在原则上排除一切怀疑可能性的东西。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一切其他表现为必真的东西，例如数学的公理，显然还是存在怀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疑可能的，因而它们的虚假依然是可设想的。只有当成功地通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过一种间接的和绝对必真的论证，把这些东西回溯到那种唯一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绝对根本的自明性(如果统一的哲学是可能的话，一切科学的知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识必须从这种自明性中导出)中去，这些东西的虚假的可能性才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被排除，它们对必真性的要求才得以兑现。</w:t>
      </w:r>
      <w:bookmarkEnd w:id="1823"/>
    </w:p>
    <w:p>
      <w:r>
        <w:t/>
      </w:r>
    </w:p>
    <w:p>
      <w:pPr>
        <w:sectPr>
          <w:footerReference r:id="rId267"/>
          <w:headerReference r:id="rId268" w:type="default"/>
          <w:type w:val="nextPage"/>
          <w:pgSz w:w="16280" w:h="23340"/>
          <w:pgMar w:left="2360" w:top="1800" w:right="2360" w:bottom="1800" w:header="1500" w:footer="1500"/>
          <w:cols w:num="1"/>
        </w:sectPr>
      </w:pPr>
    </w:p>
    <w:p>
      <w:pPr>
        <w:pageBreakBefore w:val="off"/>
        <w:tabs/>
        <w:wordWrap w:val="off"/>
        <w:spacing w:before="1960" w:after="0" w:line="1260" w:lineRule="atLeast"/>
        <w:ind w:left="520" w:right="500"/>
        <w:jc w:val="center"/>
        <w:textAlignment w:val="baseline"/>
        <w:rPr>
          <w:sz w:val="85"/>
        </w:rPr>
      </w:pPr>
      <w:bookmarkStart w:name="" w:id="1824"/>
      <w:r>
        <w:rPr>
          <w:rFonts w:ascii="宋体" w:hAnsi="宋体" w:cs="宋体" w:eastAsia="宋体"/>
          <w:sz w:val="85"/>
          <w:spacing w:val="0"/>
          <w:color w:val="000000"/>
          <w:b w:val="on"/>
          <w:i w:val="off"/>
        </w:rPr>
        <w:t>18.笛卡儿对他自己的错误</w:t>
      </w:r>
      <w:r>
        <w:rPr>
          <w:rFonts w:ascii="宋体" w:hAnsi="宋体" w:cs="宋体" w:eastAsia="宋体"/>
          <w:sz w:val="85"/>
          <w:spacing w:val="0"/>
          <w:color w:val="000000"/>
          <w:b w:val="on"/>
          <w:i w:val="off"/>
        </w:rPr>
        <w:t>解释：对通过终止判断</w:t>
      </w:r>
      <w:r>
        <w:rPr>
          <w:rFonts w:ascii="宋体" w:hAnsi="宋体" w:cs="宋体" w:eastAsia="宋体"/>
          <w:sz w:val="85"/>
          <w:spacing w:val="0"/>
          <w:color w:val="000000"/>
          <w:b w:val="on"/>
          <w:i w:val="off"/>
        </w:rPr>
        <w:t>所达到的纯粹自我</w:t>
      </w:r>
      <w:r>
        <w:rPr>
          <w:rFonts w:ascii="宋体" w:hAnsi="宋体" w:cs="宋体" w:eastAsia="宋体"/>
          <w:sz w:val="85"/>
          <w:spacing w:val="0"/>
          <w:color w:val="000000"/>
          <w:b w:val="on"/>
          <w:i w:val="off"/>
        </w:rPr>
        <w:t>作心理主义的曲解</w:t>
      </w:r>
      <w:bookmarkEnd w:id="1824"/>
    </w:p>
    <w:p>
      <w:pPr>
        <w:pageBreakBefore w:val="off"/>
        <w:tabs/>
        <w:wordWrap w:val="off"/>
        <w:spacing w:before="0" w:after="0" w:line="1280" w:lineRule="exact"/>
        <w:ind w:left="0" w:right="0"/>
        <w:jc w:val="center"/>
        <w:textAlignment w:val="baseline"/>
        <w:rPr>
          <w:sz w:val="85"/>
        </w:rPr>
      </w:pPr>
      <w:bookmarkStart w:name="" w:id="1825"/>
      <w:r>
        <w:rPr>
          <w:rFonts w:ascii="宋体" w:hAnsi="宋体" w:cs="宋体" w:eastAsia="宋体"/>
          <w:sz w:val="85"/>
          <w:spacing w:val="0"/>
          <w:color w:val="000000"/>
          <w:b w:val="off"/>
          <w:i w:val="off"/>
        </w:rPr>
        <w:t/>
      </w:r>
      <w:bookmarkEnd w:id="1825"/>
    </w:p>
    <w:p>
      <w:pPr>
        <w:pageBreakBefore w:val="off"/>
        <w:tabs/>
        <w:wordWrap w:val="off"/>
        <w:spacing w:before="0" w:after="0" w:line="820" w:lineRule="atLeast"/>
        <w:ind w:left="0" w:right="140" w:firstLine="820"/>
        <w:jc w:val="both"/>
        <w:textAlignment w:val="baseline"/>
        <w:rPr>
          <w:sz w:val="36"/>
        </w:rPr>
      </w:pPr>
      <w:bookmarkStart w:name="" w:id="182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现在我们必须谈一下我们在至此为止的说明中一直故意保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持缄默的问题。我们想以此来揭示隐藏在笛卡儿的思想中的双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重意义。现在我们知道，存在两条理解这些思想、发展它们和提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出科学的任务的途径，而对于笛卡儿来说，只有其中一条途径一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开始就是明显的。因此他的说明的意义(作为他自己的意义)实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际上是一义性的。但是不幸的是，这种一义性产生于这样的一个事实：他实际上没有对他的一切先入之见、对各个方面的世界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执行终止判断(或加“括号”)；他被他的目标所缠住，没有能提取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他通过终止判断的“自我”所获得的最有意义的东西，从而没有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能纯粹在这个自我方面开拓哲学的奇迹(8avμá8eiv)。与这样的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一种开拓所能产生并很快就能产生的东西相比较，笛卡儿真正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发现的东西在某种意义上就显得浅薄了，尽管它是独创的和具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有广泛影响的。此外，它通过笛卡儿对他自己的解释而失去价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值。这也就是说，笛卡儿在终止判断中对第一次所发现的那个</w:t>
      </w:r>
      <w:bookmarkEnd w:id="1826"/>
    </w:p>
    <w:p>
      <w:r>
        <w:t/>
      </w:r>
    </w:p>
    <w:p>
      <w:pPr>
        <w:sectPr>
          <w:footerReference r:id="rId269"/>
          <w:headerReference r:id="rId270" w:type="default"/>
          <w:type w:val="nextPage"/>
          <w:pgSz w:w="16280" w:h="23340"/>
          <w:pgMar w:left="2440" w:top="1980" w:right="244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420" w:lineRule="atLeast"/>
        <w:ind w:left="460" w:right="0" w:firstLine="20"/>
        <w:jc w:val="both"/>
        <w:textAlignment w:val="baseline"/>
        <w:rPr>
          <w:sz w:val="30"/>
        </w:rPr>
      </w:pPr>
      <w:bookmarkStart w:name="" w:id="1827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106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|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欧洲科学危机和超验现象学</w:t>
      </w:r>
      <w:bookmarkEnd w:id="182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82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82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30"/>
        </w:rPr>
      </w:pPr>
      <w:bookmarkStart w:name="" w:id="182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829"/>
    </w:p>
    <w:p>
      <w:pPr>
        <w:pageBreakBefore w:val="off"/>
        <w:tabs/>
        <w:wordWrap w:val="off"/>
        <w:spacing w:before="0" w:after="0" w:line="760" w:lineRule="atLeast"/>
        <w:ind w:left="340" w:right="0" w:firstLine="20"/>
        <w:jc w:val="both"/>
        <w:textAlignment w:val="baseline"/>
        <w:rPr>
          <w:sz w:val="40"/>
        </w:rPr>
      </w:pPr>
      <w:bookmarkStart w:name="" w:id="183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自我感到惊异时，虽然他也自问这是什么样的一种自我，是否这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个自我是人，是日常生活中可感性地直观到的人，并且他把人的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肉体排除在这个自我之外(他对人的肉体像对感性世界一样执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行终止判断)，但是他得出这样的结论：这个自我或是作为心灵，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或是作为精神，或是作为理智(das Ego als mens sive animus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sive intellectus)。</w:t>
      </w:r>
      <w:bookmarkEnd w:id="1830"/>
    </w:p>
    <w:p>
      <w:pPr>
        <w:pageBreakBefore w:val="off"/>
        <w:tabs/>
        <w:wordWrap w:val="off"/>
        <w:spacing w:before="0" w:after="0" w:line="760" w:lineRule="atLeast"/>
        <w:ind w:left="240" w:right="80" w:firstLine="900"/>
        <w:jc w:val="both"/>
        <w:textAlignment w:val="baseline"/>
        <w:rPr>
          <w:sz w:val="40"/>
        </w:rPr>
      </w:pPr>
      <w:bookmarkStart w:name="" w:id="183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但是这里我们有一些问题。终止判断难道不涉及一切对于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我(哲学的思考者)而言的前给定的东西吗？如果是这样的话，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那么它涉及包括一切人在内的整个世界。当对人作终止判断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时，它不仅针对人的身体，它还针对作为完整的人的自我，作为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人在对自然世界的占有中不断对自己加以认定的自我。但是这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里，笛卡儿却以伽利略的信念为前提：确信一个普遍的和绝对纯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粹的物体世界，这个世界具有仅仅可感性地经验的东西与作为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纯粹思维对象的数学的东西之间的差别。感觉是指向自在的存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有的，只是感觉可能欺骗我们，因此必定存在解决这种欺骗的理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性的途径，而数学的理性就是认知这种自在的存有的途径。但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是对于所有这一切，不是也必须执行终止判断吗？它们本身不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也只是一种可能性吗？笛卡儿尽管主张一种不作任何预先假设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的激进主义，但是他显然事先已经有一个目标，对于这个目标，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对于这个“自我”的突破被认为只是手段。他由于确信这种目标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和手段的可能性，所以没有发现自己离开了他所主张的激进主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义。因此，光作出决定对世界上的一切前给定的东西，一切被预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先设想有效的东西，进行中止判断，即彻底禁止对它们作出表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态，还是不够的。终止判断必须被认真地加以执行，并且始终被</w:t>
      </w:r>
      <w:bookmarkEnd w:id="1831"/>
    </w:p>
    <w:p>
      <w:r>
        <w:t/>
      </w:r>
    </w:p>
    <w:p>
      <w:pPr>
        <w:sectPr>
          <w:footerReference r:id="rId271"/>
          <w:headerReference r:id="rId272" w:type="default"/>
          <w:type w:val="nextPage"/>
          <w:pgSz w:w="16280" w:h="23340"/>
          <w:pgMar w:left="2320" w:top="1820" w:right="2320" w:bottom="1820" w:header="1520" w:footer="1520"/>
          <w:cols w:num="1"/>
        </w:sectPr>
      </w:pPr>
    </w:p>
    <w:p>
      <w:pPr>
        <w:pageBreakBefore w:val="off"/>
        <w:tabs/>
        <w:wordWrap w:val="off"/>
        <w:spacing w:before="0" w:after="0" w:line="400" w:lineRule="atLeast"/>
        <w:ind w:left="3200" w:right="1120"/>
        <w:jc w:val="center"/>
        <w:textAlignment w:val="baseline"/>
        <w:rPr>
          <w:sz w:val="27"/>
        </w:rPr>
      </w:pPr>
      <w:bookmarkStart w:name="" w:id="1832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18.笛卡儿对他自己的错误解释：对通过终止判断所达到的</w:t>
      </w:r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纯粹自我作心理主义的曲解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8267700</wp:posOffset>
                </wp:positionH>
                <wp:positionV relativeFrom="paragraph">
                  <wp:posOffset>114300</wp:posOffset>
                </wp:positionV>
                <wp:extent cx="482600" cy="342900"/>
                <wp:wrapNone/>
                <wp:docPr id="12" name="文本框 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2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460" w:lineRule="atLeast"/>
                              <w:ind w:left="0" w:right="0"/>
                              <w:jc w:val="right"/>
                              <w:textAlignment w:val="baseline"/>
                              <w:rPr>
                                <w:sz w:val="34"/>
                              </w:rPr>
                            </w:pPr>
                            <w:bookmarkStart w:name="" w:id="1833"/>
                            <w:r>
                              <w:rPr>
                                <w:rFonts w:ascii="楷体" w:hAnsi="楷体" w:cs="楷体" w:eastAsia="楷体"/>
                                <w:sz w:val="3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107</w:t>
                            </w:r>
                            <w:bookmarkEnd w:id="183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51pt;margin-top:9pt;width:38pt;height:27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460" w:lineRule="atLeast"/>
                        <w:ind w:left="0" w:right="0"/>
                        <w:jc w:val="right"/>
                        <w:textAlignment w:val="baseline"/>
                        <w:rPr>
                          <w:sz w:val="34"/>
                        </w:rPr>
                      </w:pPr>
                      <w:bookmarkStart w:name="" w:id="1834"/>
                      <w:r>
                        <w:rPr>
                          <w:rFonts w:ascii="楷体" w:hAnsi="楷体" w:cs="楷体" w:eastAsia="楷体"/>
                          <w:sz w:val="34"/>
                          <w:spacing w:val="0"/>
                          <w:color w:val="000000"/>
                          <w:b w:val="off"/>
                          <w:i w:val="off"/>
                        </w:rPr>
                        <w:t>107</w:t>
                      </w:r>
                      <w:bookmarkEnd w:id="1834"/>
                    </w:p>
                  </w:txbxContent>
                </v:textbox>
              </v:shape>
            </w:pict>
          </mc:Fallback>
        </mc:AlternateContent>
      </w:r>
      <w:bookmarkEnd w:id="1832"/>
    </w:p>
    <w:p>
      <w:pPr>
        <w:pageBreakBefore w:val="off"/>
        <w:tabs/>
        <w:wordWrap w:val="off"/>
        <w:spacing w:before="0" w:after="0" w:line="400" w:lineRule="exact"/>
        <w:ind w:left="0" w:right="0"/>
        <w:jc w:val="center"/>
        <w:textAlignment w:val="baseline"/>
        <w:rPr>
          <w:sz w:val="27"/>
        </w:rPr>
      </w:pPr>
      <w:bookmarkStart w:name="" w:id="1835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835"/>
    </w:p>
    <w:p>
      <w:pPr>
        <w:pageBreakBefore w:val="off"/>
        <w:tabs/>
        <w:wordWrap w:val="off"/>
        <w:spacing w:before="0" w:after="0" w:line="760" w:lineRule="atLeast"/>
        <w:ind w:left="0" w:right="0" w:firstLine="40"/>
        <w:jc w:val="both"/>
        <w:textAlignment w:val="baseline"/>
        <w:rPr>
          <w:sz w:val="40"/>
        </w:rPr>
      </w:pPr>
      <w:bookmarkStart w:name="" w:id="18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加以执行。这种自我不是世界的留余物，而是被绝对必真地断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定的东西。只有通过终止判断，通过对整个世界的有效性“加括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号”，才能作出这样的断定，并且这是唯一所能作出断定的东西。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而灵魂是对纯粹的物体世界的早先的抽象的剩余物。按照这种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抽象，灵魂至少表面上是物体的补充物。但是我们决不能忽视，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这种抽象不是发生在终止判断中，而是发生在自然科学家和心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理学家以预先给定的、被认为当然的自然世界为基础的观察事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物的方式中。我们以后还会谈到这种抽象及其表面上的不言自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喻性。现在我们只需澄清：在笛卡儿《沉思》的基本考虑中(在此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终止判断和它的自我已被引进)，由于把自我等同于纯粹灵魂，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它的前后一致性就被破坏了。这种对这一自我的伟大发现的整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个收获由于这种荒唐的曲解而失去意义：一个纯粹灵魂在终止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判断中是毫无意义的，除非它作为被加上“括号”的“灵魂”，就像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身体一样被仅仅当作现象。我们也不应忽视，这一新的意义上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的现象的概念是随着笛卡儿的终止判断而第一次产生的。</w:t>
      </w:r>
      <w:bookmarkEnd w:id="1836"/>
    </w:p>
    <w:p>
      <w:pPr>
        <w:pageBreakBefore w:val="off"/>
        <w:tabs/>
        <w:wordWrap w:val="off"/>
        <w:spacing w:before="0" w:after="0" w:line="760" w:lineRule="atLeast"/>
        <w:ind w:left="0" w:right="100" w:firstLine="820"/>
        <w:jc w:val="both"/>
        <w:textAlignment w:val="baseline"/>
        <w:rPr>
          <w:sz w:val="40"/>
        </w:rPr>
      </w:pPr>
      <w:bookmarkStart w:name="" w:id="18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我们可以看到，要保持和运用这种像彻底的和普遍的终止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判断那样的闻所未闻的态度转变是多么困难。“人的通常的自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然见解”，来自人对自然有效性的素朴认定的那些观点，很快就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会在某一个地方渗透进来，从而破坏那种在终止判断中所可能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的和所需要的新的思想。(正因为这个缘故，几乎一切我的哲学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的同时代人都素朴地反对我的“笛卡儿主义”，或反对我通过说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明笛卡儿的终止判断所准备的“现象学的还原”。)这种根深蒂固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的素朴性也是造成以下事实的原因：几世纪来，几乎没有人对从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自我及其认识生活中推出“外部世界”可能的“不言自喻性”从根</w:t>
      </w:r>
      <w:bookmarkEnd w:id="1837"/>
    </w:p>
    <w:p>
      <w:r>
        <w:t/>
      </w:r>
    </w:p>
    <w:p>
      <w:pPr>
        <w:sectPr>
          <w:footerReference r:id="rId273"/>
          <w:headerReference r:id="rId274" w:type="default"/>
          <w:type w:val="nextPage"/>
          <w:pgSz w:w="16280" w:h="23340"/>
          <w:pgMar w:left="2460" w:top="1780" w:right="2460" w:bottom="1780" w:header="1480" w:footer="1480"/>
          <w:cols w:num="1"/>
        </w:sectPr>
      </w:pPr>
    </w:p>
    <w:p>
      <w:pPr>
        <w:pageBreakBefore w:val="off"/>
        <w:tabs/>
        <w:wordWrap w:val="off"/>
        <w:spacing w:before="0" w:after="0" w:line="620" w:lineRule="atLeast"/>
        <w:ind w:left="400" w:right="0"/>
        <w:jc w:val="both"/>
        <w:textAlignment w:val="baseline"/>
        <w:rPr>
          <w:sz w:val="31"/>
        </w:rPr>
      </w:pPr>
      <w:bookmarkStart w:name="" w:id="1838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108|</w:t>
      </w:r>
      <w:r>
        <w:rPr>
          <w:rFonts w:ascii="楷体" w:hAnsi="楷体" w:cs="楷体" w:eastAsia="楷体"/>
          <w:sz w:val="31"/>
          <w:spacing w:val="0"/>
          <w:color w:val="000000"/>
          <w:b w:val="on"/>
          <w:i w:val="off"/>
        </w:rPr>
        <w:t>欧洲科学危机和超验现象学</w:t>
      </w:r>
      <w:bookmarkEnd w:id="1838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33"/>
        </w:rPr>
      </w:pPr>
      <w:bookmarkStart w:name="" w:id="183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839"/>
    </w:p>
    <w:p>
      <w:pPr>
        <w:pageBreakBefore w:val="off"/>
        <w:tabs/>
        <w:wordWrap w:val="off"/>
        <w:spacing w:before="0" w:after="0" w:line="920" w:lineRule="atLeast"/>
        <w:ind w:left="260" w:right="0" w:firstLine="100"/>
        <w:jc w:val="both"/>
        <w:textAlignment w:val="baseline"/>
        <w:rPr>
          <w:sz w:val="33"/>
        </w:rPr>
      </w:pPr>
      <w:bookmarkStart w:name="" w:id="184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本上提出异议，没有人真正对就这种自我学的存有领域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(egologischen Seinssphäre)而言的一个普遍的“外部世界”能否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有意义提出疑问。———这当然使这种自我成为悖论，成为一切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谜中最大的谜。然而也许大量的东西，对于一种哲学来说甚至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一切东西，都依赖于这个谜。笛卡儿本人在发现这一自我面前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感到震惊这一点也许意味着向我们这些较小的心灵表明：这里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预示着真正伟大的、甚至真正最伟大的东西。终有一天它将在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经历了一切错误和混淆之后站出来作为任何真正的哲学的“阿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基米德点”。</w:t>
      </w:r>
      <w:bookmarkEnd w:id="1840"/>
    </w:p>
    <w:p>
      <w:pPr>
        <w:pageBreakBefore w:val="off"/>
        <w:tabs/>
        <w:wordWrap w:val="off"/>
        <w:spacing w:before="0" w:after="0" w:line="920" w:lineRule="atLeast"/>
        <w:ind w:left="260" w:right="80" w:firstLine="820"/>
        <w:jc w:val="both"/>
        <w:textAlignment w:val="baseline"/>
        <w:rPr>
          <w:sz w:val="33"/>
        </w:rPr>
      </w:pPr>
      <w:bookmarkStart w:name="" w:id="1841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这种回到自我的新动机一旦进入历史，就显示出它的内在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力量。它尽管带有被曲解和被搞模糊的错点，但是它开创了一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个哲学的新时代，并且它把一种新的目的移植到这一时代中去。</w:t>
      </w:r>
      <w:bookmarkEnd w:id="1841"/>
    </w:p>
    <w:p>
      <w:r>
        <w:t/>
      </w:r>
    </w:p>
    <w:p>
      <w:pPr>
        <w:sectPr>
          <w:footerReference r:id="rId275"/>
          <w:headerReference r:id="rId276" w:type="default"/>
          <w:type w:val="nextPage"/>
          <w:pgSz w:w="16280" w:h="23340"/>
          <w:pgMar w:left="2340" w:top="1860" w:right="2340" w:bottom="1860" w:header="1560" w:footer="1560"/>
          <w:cols w:num="1"/>
        </w:sectPr>
      </w:pPr>
    </w:p>
    <w:p>
      <w:pPr>
        <w:pageBreakBefore w:val="off"/>
        <w:tabs/>
        <w:wordWrap w:val="off"/>
        <w:spacing w:before="1920" w:after="0" w:line="1360" w:lineRule="atLeast"/>
        <w:ind w:left="1000" w:right="880"/>
        <w:jc w:val="center"/>
        <w:textAlignment w:val="baseline"/>
        <w:rPr>
          <w:sz w:val="55"/>
        </w:rPr>
      </w:pPr>
      <w:bookmarkStart w:name="" w:id="1842"/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19.笛卡儿对客观主义的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强烈兴趣是他曲解</w:t>
      </w:r>
      <w:r>
        <w:rPr>
          <w:rFonts w:ascii="宋体" w:hAnsi="宋体" w:cs="宋体" w:eastAsia="宋体"/>
          <w:sz w:val="55"/>
          <w:spacing w:val="0"/>
          <w:color w:val="000000"/>
          <w:b w:val="on"/>
          <w:i w:val="off"/>
        </w:rPr>
        <w:t>自己的原因</w:t>
      </w:r>
      <w:bookmarkEnd w:id="1842"/>
    </w:p>
    <w:p>
      <w:pPr>
        <w:pageBreakBefore w:val="off"/>
        <w:tabs/>
        <w:wordWrap w:val="off"/>
        <w:spacing w:before="0" w:after="0" w:line="1360" w:lineRule="exact"/>
        <w:ind w:left="0" w:right="0"/>
        <w:jc w:val="center"/>
        <w:textAlignment w:val="baseline"/>
        <w:rPr>
          <w:sz w:val="55"/>
        </w:rPr>
      </w:pPr>
      <w:bookmarkStart w:name="" w:id="1843"/>
      <w:r>
        <w:rPr>
          <w:rFonts w:ascii="宋体" w:hAnsi="宋体" w:cs="宋体" w:eastAsia="宋体"/>
          <w:sz w:val="55"/>
          <w:spacing w:val="0"/>
          <w:color w:val="000000"/>
          <w:b w:val="off"/>
          <w:i w:val="off"/>
        </w:rPr>
        <w:t/>
      </w:r>
      <w:bookmarkEnd w:id="1843"/>
    </w:p>
    <w:p>
      <w:pPr>
        <w:pageBreakBefore w:val="off"/>
        <w:tabs/>
        <w:wordWrap w:val="off"/>
        <w:spacing w:before="0" w:after="0" w:line="820" w:lineRule="atLeast"/>
        <w:ind w:left="20" w:right="40" w:firstLine="880"/>
        <w:jc w:val="both"/>
        <w:textAlignment w:val="baseline"/>
        <w:rPr>
          <w:sz w:val="42"/>
        </w:rPr>
      </w:pPr>
      <w:bookmarkStart w:name="" w:id="184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用自己心灵的自我取代绝对的自我，用心理学的内在性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取代自我学的内在性(die egologische Immanenz)，用心理“内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在的”、或“自我知觉的”自明性取代自我学的自我知觉，在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这些取代的紧密联系的形式中，笛卡儿的“沉思”起了作用，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其历史影响一直延至今日。笛卡儿本人实际上相信，通过诉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诸超越于自己灵魂的东西(借助于对上帝的超然存在的第一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个推论)能够建立有关有穷实体的二元论。同样，他也认为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他正在解决那个对于他的荒谬的态度来说意义重大的问题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(这个问题后来以修改了的形式再次被康德提出)：在我自己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的理性中所产生出来的理性的结构(我自己的“清楚明晰的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知觉”)——数学和数学的自然科学的结构——如何能主张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自己具有一种客观上“真的”和形而上学方面超然的有效性。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在近代称之为知性的理论或理性的理论，在一种意味深长的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意义上称之为理性批判、超验问题的东西，在笛卡儿的《沉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思》中有它的意义根源。古代人不知道这种东西，因为他们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不知道笛卡儿的终止判断和它的自我。因此，实际上是从笛</w:t>
      </w:r>
      <w:bookmarkEnd w:id="1844"/>
    </w:p>
    <w:p>
      <w:r>
        <w:t/>
      </w:r>
    </w:p>
    <w:p>
      <w:pPr>
        <w:sectPr>
          <w:footerReference r:id="rId277"/>
          <w:headerReference r:id="rId278" w:type="default"/>
          <w:type w:val="nextPage"/>
          <w:pgSz w:w="16280" w:h="23340"/>
          <w:pgMar w:left="2460" w:top="1980" w:right="2460" w:bottom="1980" w:header="1680" w:footer="1680"/>
          <w:cols w:num="1"/>
        </w:sectPr>
      </w:pPr>
    </w:p>
    <w:p>
      <w:pPr>
        <w:pageBreakBefore w:val="off"/>
        <w:tabs>
          <w:tab w:pos="1480" w:val="left" w:leader="none"/>
        </w:tabs>
        <w:wordWrap w:val="off"/>
        <w:spacing w:before="0" w:after="0" w:line="400" w:lineRule="atLeast"/>
        <w:ind w:left="360" w:right="0"/>
        <w:jc w:val="both"/>
        <w:textAlignment w:val="baseline"/>
        <w:rPr>
          <w:sz w:val="29"/>
        </w:rPr>
      </w:pPr>
      <w:bookmarkStart w:name="" w:id="1845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110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欧洲科学危机和超验现象学</w:t>
      </w:r>
      <w:bookmarkEnd w:id="1845"/>
    </w:p>
    <w:p>
      <w:pPr>
        <w:pageBreakBefore w:val="off"/>
        <w:tabs/>
        <w:wordWrap w:val="off"/>
        <w:spacing w:before="0" w:after="0" w:line="700" w:lineRule="exact"/>
        <w:ind w:left="0" w:right="0"/>
        <w:jc w:val="both"/>
        <w:textAlignment w:val="baseline"/>
        <w:rPr>
          <w:sz w:val="41"/>
        </w:rPr>
      </w:pPr>
      <w:bookmarkStart w:name="" w:id="184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46"/>
    </w:p>
    <w:p>
      <w:pPr>
        <w:pageBreakBefore w:val="off"/>
        <w:tabs/>
        <w:wordWrap w:val="off"/>
        <w:spacing w:before="0" w:after="0" w:line="680" w:lineRule="atLeast"/>
        <w:ind w:left="280" w:right="0"/>
        <w:jc w:val="both"/>
        <w:textAlignment w:val="baseline"/>
        <w:rPr>
          <w:sz w:val="41"/>
        </w:rPr>
      </w:pPr>
      <w:bookmarkStart w:name="" w:id="184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卡儿起，开始了一种哲学研究的全新方式，这种哲学研究的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方式是在主观性中寻求它的最终根据。</w:t>
      </w:r>
      <w:bookmarkEnd w:id="1847"/>
    </w:p>
    <w:p>
      <w:pPr>
        <w:pageBreakBefore w:val="off"/>
        <w:tabs/>
        <w:wordWrap w:val="off"/>
        <w:spacing w:before="0" w:after="0" w:line="760" w:lineRule="atLeast"/>
        <w:ind w:left="180" w:right="0" w:firstLine="900"/>
        <w:jc w:val="both"/>
        <w:textAlignment w:val="baseline"/>
        <w:rPr>
          <w:sz w:val="41"/>
        </w:rPr>
      </w:pPr>
      <w:bookmarkStart w:name="" w:id="18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笛卡儿坚持纯粹的客观主义，同时又对这种客观主义作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主观的论证，这在逻辑上只有这样才可能：在终止判断中第一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次确立起来的、用作对客观的科学(普遍地说，哲学)加以论证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的认识的绝对的基础的心灵(mens)，同时也应成为这些科学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本身中正当的研究对象，心灵必须连同这些科学中的其他东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西一起被加以论证。笛卡儿本人没有弄清楚，这种通过终止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判断而消去世界特征的自我(在它的沉思活动中世界具有一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切对于它来说所能具有的存有意义)是不可能作为世界中的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题材出现的，因为一切具有世界特征的东西都是通过这种自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我的活动而获得意义的，这包括每一个人自己心理的心灵存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有，即在通常意义上的那种自我。自然，对于笛卡儿来说更不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能理解的是，这样的一个在终止判断中所发现的、自为地存在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的自我，在它自身以外是不可能有其他的一个或许多同类的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自我的。笛卡儿不知道，像“我”和“你”、“内在”和“外在”那样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的区分是在这种绝对自我中被构成出来的。因此可以理解，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为什么笛卡儿匆匆忙忙地论证客观主义和精确科学对形而上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学绝对知识的保证，而不向自己提出系统地研究纯粹自我的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任务，包括研究属于这个自我的活动、能力，以及它通过这些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活动和能力所产生的作为意向的成就的东西。在进行这种研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究时，当然必须始终坚持终止判断。由于笛卡儿没有在这里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停下来进行研究，他就不能弄清楚一系列重大的问题，即他没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有从这个作为纯粹自我中的“现象”的世界出发，向后追问它</w:t>
      </w:r>
      <w:bookmarkEnd w:id="1848"/>
    </w:p>
    <w:p>
      <w:r>
        <w:t/>
      </w:r>
    </w:p>
    <w:p>
      <w:pPr>
        <w:sectPr>
          <w:footerReference r:id="rId279"/>
          <w:headerReference r:id="rId280" w:type="default"/>
          <w:type w:val="nextPage"/>
          <w:pgSz w:w="16280" w:h="23340"/>
          <w:pgMar w:left="2360" w:top="1840" w:right="2360" w:bottom="1840" w:header="1540" w:footer="1540"/>
          <w:cols w:num="1"/>
        </w:sectPr>
      </w:pPr>
    </w:p>
    <w:p>
      <w:pPr>
        <w:pageBreakBefore w:val="off"/>
        <w:tabs>
          <w:tab w:pos="10660" w:val="left" w:leader="none"/>
        </w:tabs>
        <w:wordWrap w:val="off"/>
        <w:spacing w:before="0" w:after="0" w:line="440" w:lineRule="atLeast"/>
        <w:ind w:left="3680" w:right="0"/>
        <w:jc w:val="both"/>
        <w:textAlignment w:val="baseline"/>
        <w:rPr>
          <w:sz w:val="29"/>
        </w:rPr>
      </w:pPr>
      <w:bookmarkStart w:name="" w:id="1849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19.笛卡儿对客观主义的强烈兴趣是他曲解自己的原因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111</w:t>
      </w:r>
      <w:bookmarkEnd w:id="1849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41"/>
        </w:rPr>
      </w:pPr>
      <w:bookmarkStart w:name="" w:id="18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50"/>
    </w:p>
    <w:p>
      <w:pPr>
        <w:pageBreakBefore w:val="off"/>
        <w:tabs/>
        <w:wordWrap w:val="off"/>
        <w:spacing w:before="0" w:after="0" w:line="900" w:lineRule="atLeast"/>
        <w:ind w:left="160" w:right="0"/>
        <w:jc w:val="both"/>
        <w:textAlignment w:val="baseline"/>
        <w:rPr>
          <w:sz w:val="41"/>
        </w:rPr>
      </w:pPr>
      <w:bookmarkStart w:name="" w:id="18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是如何通过在这个自我中所实际展示出来的内在成就而获得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它的存有意义(Seinssinn)的。在笛卡儿看来，对作为心灵的自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我的分析显然属于未来的客观心理学的任务。</w:t>
      </w:r>
      <w:bookmarkEnd w:id="1851"/>
    </w:p>
    <w:p>
      <w:r>
        <w:t/>
      </w:r>
    </w:p>
    <w:p>
      <w:pPr>
        <w:sectPr>
          <w:footerReference r:id="rId281"/>
          <w:headerReference r:id="rId282" w:type="default"/>
          <w:type w:val="nextPage"/>
          <w:pgSz w:w="16280" w:h="23340"/>
          <w:pgMar w:left="2440" w:top="1780" w:right="2440" w:bottom="1780" w:header="1480" w:footer="1480"/>
          <w:cols w:num="1"/>
        </w:sectPr>
      </w:pPr>
    </w:p>
    <w:p>
      <w:pPr>
        <w:pageBreakBefore w:val="off"/>
        <w:tabs/>
        <w:wordWrap w:val="off"/>
        <w:spacing w:before="2200" w:after="0" w:line="960" w:lineRule="atLeast"/>
        <w:ind w:left="0" w:right="0"/>
        <w:jc w:val="center"/>
        <w:textAlignment w:val="baseline"/>
        <w:rPr>
          <w:sz w:val="50"/>
        </w:rPr>
      </w:pPr>
      <w:bookmarkStart w:name="" w:id="1852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20.在笛卡儿那里的意向性</w:t>
      </w:r>
      <w:bookmarkEnd w:id="1852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41"/>
        </w:rPr>
      </w:pPr>
      <w:bookmarkStart w:name="" w:id="185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53"/>
    </w:p>
    <w:p>
      <w:pPr>
        <w:pageBreakBefore w:val="off"/>
        <w:tabs/>
        <w:wordWrap w:val="off"/>
        <w:spacing w:before="0" w:after="0" w:line="840" w:lineRule="exact"/>
        <w:ind w:left="0" w:right="0"/>
        <w:jc w:val="center"/>
        <w:textAlignment w:val="baseline"/>
        <w:rPr>
          <w:sz w:val="41"/>
        </w:rPr>
      </w:pPr>
      <w:bookmarkStart w:name="" w:id="185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54"/>
    </w:p>
    <w:p>
      <w:pPr>
        <w:pageBreakBefore w:val="off"/>
        <w:tabs/>
        <w:wordWrap w:val="off"/>
        <w:spacing w:before="0" w:after="0" w:line="840" w:lineRule="atLeast"/>
        <w:ind w:left="200" w:right="0" w:firstLine="820"/>
        <w:jc w:val="both"/>
        <w:textAlignment w:val="baseline"/>
        <w:rPr>
          <w:sz w:val="41"/>
        </w:rPr>
      </w:pPr>
      <w:bookmarkStart w:name="" w:id="185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笛卡儿作为基础的最初的几个“沉思”由此看来实际上只是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心理学的一部分。然而，其中明确地突出了作为最有意义的，又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完全未加发展的因素：意向性(Intentionalität)，它构成自我学生命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的本质。意向性的另一种表达式为“思的活动”(cogitatio)，例如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在经验、思想、情感、意愿等中意识地对某种东西的拥有(etwas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Bewuβthaben)，因为每一个思的活动都有它的所思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(cogitatum)。每一种思的活动在广义上都是一种以为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(Vermeinen)，因而都具有一定的确定性的等级——直截了当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地确定的，推测的，被认为有可能的，可疑的等等。与此相关联，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还存在确证与否证、真与假之间的区别。在此我们已经可以见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到，意向性的问题不可分割地在自身中包含知性的或理性的问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题。诚然，笛卡儿并没有把“意向性”当作一个主题加以实际说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明和探讨。但是在另一方面，笛卡儿企图从自我出发奠定新的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普遍哲学的基础，这整个过程也具有认识论的特征，即它是一种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研究自我如何在理性的意向性中(通过理性的活动)产生客观的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认识。当然，这对于笛卡儿来说意味着形而上学地超越自我的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认识。</w:t>
      </w:r>
      <w:bookmarkEnd w:id="1855"/>
    </w:p>
    <w:p>
      <w:r>
        <w:t/>
      </w:r>
    </w:p>
    <w:p>
      <w:pPr>
        <w:sectPr>
          <w:footerReference r:id="rId283"/>
          <w:headerReference r:id="rId284" w:type="default"/>
          <w:type w:val="nextPage"/>
          <w:pgSz w:w="16280" w:h="23340"/>
          <w:pgMar w:left="2380" w:top="1980" w:right="2380" w:bottom="1980" w:header="1680" w:footer="1680"/>
          <w:cols w:num="1"/>
        </w:sectPr>
      </w:pPr>
    </w:p>
    <w:p>
      <w:pPr>
        <w:pageBreakBefore w:val="off"/>
        <w:tabs/>
        <w:wordWrap w:val="off"/>
        <w:spacing w:before="1780" w:after="0" w:line="1380" w:lineRule="atLeast"/>
        <w:ind w:left="880" w:right="1000"/>
        <w:jc w:val="center"/>
        <w:textAlignment w:val="baseline"/>
        <w:rPr>
          <w:sz w:val="56"/>
        </w:rPr>
      </w:pPr>
      <w:bookmarkStart w:name="" w:id="1856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21.笛卡儿是理性主义和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经验主义这两条发展</w:t>
      </w:r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路线的出发点</w:t>
      </w:r>
      <w:bookmarkEnd w:id="1856"/>
    </w:p>
    <w:p>
      <w:pPr>
        <w:pageBreakBefore w:val="off"/>
        <w:tabs/>
        <w:wordWrap w:val="off"/>
        <w:spacing w:before="1040" w:after="0" w:line="840" w:lineRule="atLeast"/>
        <w:ind w:left="0" w:right="160" w:firstLine="860"/>
        <w:jc w:val="both"/>
        <w:textAlignment w:val="baseline"/>
        <w:rPr>
          <w:sz w:val="40"/>
        </w:rPr>
      </w:pPr>
      <w:bookmarkStart w:name="" w:id="18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如果我们现在追寻从笛卡儿起的发展路线，就会导向一条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“理性主义的”路线经由马勒布朗士、斯宾诺莎、莱布尼茨和沃尔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夫学派到康德而发生转折。这里由笛卡儿移植进来的新的理性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主义的精神有力地向前推进，并在宏大的系统中展开自己。这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里，这样一种信念具有支配地位：通过“几何式的”方法能够实现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一种被绝对地奠定基础的、被设想为超越地“自在的”普遍的世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界的知识。与这种信念相反，英国的经验主义起来反对这种新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的科学的伸展到超越的东西中去的活动范围，以及最终反对这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种超越的东西本身，尽管它也强烈地受到笛卡儿的影响。这是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一种类似于古代的怀疑论反对当时的理性哲学的系统的一种反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方向运动。这种新的怀疑论的经验主义从霍布斯起就开始了。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我们之所以对它有很大的兴趣，是因为它对心理学和认识论有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很大的影响，是因为洛克对知性的批判，以及这一批判在贝克莱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和休谟那里的继续。这条发展路线的意义特别在于：它是历史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道路的本质的一段。在这条道路上，被心理主义曲解的笛卡儿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的超验主义(由于笛卡儿最早转向这样的一个自我，所以我们已</w:t>
      </w:r>
      <w:bookmarkEnd w:id="1857"/>
    </w:p>
    <w:p>
      <w:r>
        <w:t/>
      </w:r>
    </w:p>
    <w:p>
      <w:pPr>
        <w:sectPr>
          <w:footerReference r:id="rId285"/>
          <w:headerReference r:id="rId286" w:type="default"/>
          <w:type w:val="nextPage"/>
          <w:pgSz w:w="16280" w:h="23340"/>
          <w:pgMar w:left="2420" w:top="1980" w:right="2420" w:bottom="1980" w:header="1680" w:footer="1680"/>
          <w:cols w:num="1"/>
        </w:sectPr>
      </w:pPr>
    </w:p>
    <w:p>
      <w:pPr>
        <w:pageBreakBefore w:val="off"/>
        <w:tabs>
          <w:tab w:pos="1600" w:val="left" w:leader="none"/>
        </w:tabs>
        <w:wordWrap w:val="off"/>
        <w:spacing w:before="0" w:after="0" w:line="420" w:lineRule="atLeast"/>
        <w:ind w:left="480" w:right="0"/>
        <w:jc w:val="both"/>
        <w:textAlignment w:val="baseline"/>
        <w:rPr>
          <w:sz w:val="30"/>
        </w:rPr>
      </w:pPr>
      <w:bookmarkStart w:name="" w:id="1858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114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欧洲科学危机和超验现象学</w:t>
      </w:r>
      <w:bookmarkEnd w:id="1858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40"/>
        </w:rPr>
      </w:pPr>
      <w:bookmarkStart w:name="" w:id="185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859"/>
    </w:p>
    <w:p>
      <w:pPr>
        <w:pageBreakBefore w:val="off"/>
        <w:tabs/>
        <w:wordWrap w:val="off"/>
        <w:spacing w:before="0" w:after="0" w:line="920" w:lineRule="atLeast"/>
        <w:ind w:left="380" w:right="0"/>
        <w:jc w:val="both"/>
        <w:textAlignment w:val="baseline"/>
        <w:rPr>
          <w:sz w:val="40"/>
        </w:rPr>
      </w:pPr>
      <w:bookmarkStart w:name="" w:id="186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经可以如此称呼)通过展开它的结果而认识到它是站不住脚的，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并由此导向真正的超验主义和导致认识它的真正意义。在此首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要的和在历史上最重要的是，经验主义的心理主义(感觉论-自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然主义模式)作为一种不可容忍的荒谬，对自身的揭示。</w:t>
      </w:r>
      <w:bookmarkEnd w:id="1860"/>
    </w:p>
    <w:p>
      <w:r>
        <w:t/>
      </w:r>
    </w:p>
    <w:p>
      <w:pPr>
        <w:sectPr>
          <w:footerReference r:id="rId287"/>
          <w:headerReference r:id="rId288" w:type="default"/>
          <w:type w:val="nextPage"/>
          <w:pgSz w:w="16280" w:h="23340"/>
          <w:pgMar w:left="2320" w:top="1740" w:right="2320" w:bottom="1740" w:header="1440" w:footer="1440"/>
          <w:cols w:num="1"/>
        </w:sectPr>
      </w:pPr>
    </w:p>
    <w:p>
      <w:pPr>
        <w:pageBreakBefore w:val="off"/>
        <w:tabs/>
        <w:wordWrap w:val="off"/>
        <w:spacing w:before="2020" w:after="0" w:line="940" w:lineRule="atLeast"/>
        <w:ind w:left="0" w:right="0"/>
        <w:jc w:val="center"/>
        <w:textAlignment w:val="baseline"/>
        <w:rPr>
          <w:sz w:val="50"/>
        </w:rPr>
      </w:pPr>
      <w:bookmarkStart w:name="" w:id="1861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22.洛克的自然主义-</w:t>
      </w:r>
      <w:bookmarkEnd w:id="1861"/>
    </w:p>
    <w:p>
      <w:pPr>
        <w:pageBreakBefore w:val="off"/>
        <w:tabs/>
        <w:wordWrap w:val="off"/>
        <w:spacing w:before="0" w:after="0" w:line="940" w:lineRule="atLeast"/>
        <w:ind w:left="0" w:right="0"/>
        <w:jc w:val="center"/>
        <w:textAlignment w:val="baseline"/>
        <w:rPr>
          <w:sz w:val="50"/>
        </w:rPr>
      </w:pPr>
      <w:bookmarkStart w:name="" w:id="1862"/>
      <w:r>
        <w:rPr>
          <w:rFonts w:ascii="宋体" w:hAnsi="宋体" w:cs="宋体" w:eastAsia="宋体"/>
          <w:sz w:val="50"/>
          <w:spacing w:val="0"/>
          <w:color w:val="000000"/>
          <w:b w:val="on"/>
          <w:i w:val="off"/>
        </w:rPr>
        <w:t>认识论的心理学</w:t>
      </w:r>
      <w:bookmarkEnd w:id="1862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41"/>
        </w:rPr>
      </w:pPr>
      <w:bookmarkStart w:name="" w:id="186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63"/>
    </w:p>
    <w:p>
      <w:pPr>
        <w:pageBreakBefore w:val="off"/>
        <w:tabs/>
        <w:wordWrap w:val="off"/>
        <w:spacing w:before="0" w:after="0" w:line="800" w:lineRule="exact"/>
        <w:ind w:left="0" w:right="0"/>
        <w:jc w:val="center"/>
        <w:textAlignment w:val="baseline"/>
        <w:rPr>
          <w:sz w:val="41"/>
        </w:rPr>
      </w:pPr>
      <w:bookmarkStart w:name="" w:id="1864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64"/>
    </w:p>
    <w:p>
      <w:pPr>
        <w:pageBreakBefore w:val="off"/>
        <w:tabs/>
        <w:wordWrap w:val="off"/>
        <w:spacing w:before="0" w:after="0" w:line="800" w:lineRule="atLeast"/>
        <w:ind w:left="0" w:right="60" w:firstLine="820"/>
        <w:jc w:val="both"/>
        <w:textAlignment w:val="baseline"/>
        <w:rPr>
          <w:sz w:val="41"/>
        </w:rPr>
      </w:pPr>
      <w:bookmarkStart w:name="" w:id="18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正如我们所知，在经验主义的发展中，随着纯粹自然科学的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降临，一种与此相顺应的新心理学第一次获得具体的实施。这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种心理学从事于在与身体相分离的灵魂的领域内作内省的心理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学的研究，也从事于作生理学和心理物理学的说明。另一方面，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这种心理学为一种认识论服务。这种认识论与笛卡儿的认识论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相比较，是完全新的和以十分不同的方式被制定的。在洛克的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巨著中，这一开始就是他的真正意图。这表现为他重新尝试完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成笛卡儿在《沉思》中打算完成的东西：从认识论上论证客观科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学的客观性的基础。这种意图的怀疑论的姿态从一开始就很明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显，它表现为对人的认识的范围、确定性的程度等提出的疑问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中。洛克对笛卡儿的终止判断和还原到自我的深刻意义毫无认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识。他简单地把这种自我当作心灵接受过来。这种心灵在它的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自我经验的自明性中认识它的内在状态、活动和能力。内在经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验表明，只有我们的观念是直接地、自明地给予的。一切在外部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世界中的东西都是被推论出来的。</w:t>
      </w:r>
      <w:bookmarkEnd w:id="1865"/>
    </w:p>
    <w:p>
      <w:pPr>
        <w:pageBreakBefore w:val="off"/>
        <w:tabs/>
        <w:wordWrap w:val="off"/>
        <w:spacing w:before="0" w:after="0" w:line="800" w:lineRule="atLeast"/>
        <w:ind w:left="0" w:right="120" w:firstLine="820"/>
        <w:jc w:val="both"/>
        <w:textAlignment w:val="baseline"/>
        <w:rPr>
          <w:sz w:val="41"/>
        </w:rPr>
      </w:pPr>
      <w:bookmarkStart w:name="" w:id="1866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因此，第一项工作就是内在心理学的分析，完全在内在经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验的基础上——然而在此洛克完全素朴地借用了关于他人存</w:t>
      </w:r>
      <w:bookmarkEnd w:id="1866"/>
    </w:p>
    <w:p>
      <w:r>
        <w:t/>
      </w:r>
    </w:p>
    <w:p>
      <w:pPr>
        <w:sectPr>
          <w:footerReference r:id="rId289"/>
          <w:headerReference r:id="rId290" w:type="default"/>
          <w:type w:val="nextPage"/>
          <w:pgSz w:w="16280" w:h="23340"/>
          <w:pgMar w:left="2460" w:top="1980" w:right="2460" w:bottom="1980" w:header="1680" w:footer="16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440" w:right="0"/>
        <w:jc w:val="both"/>
        <w:textAlignment w:val="baseline"/>
        <w:rPr>
          <w:sz w:val="31"/>
        </w:rPr>
      </w:pPr>
      <w:bookmarkStart w:name="" w:id="1867"/>
      <w:r>
        <w:rPr>
          <w:rFonts w:ascii="宋体" w:hAnsi="宋体" w:cs="宋体" w:eastAsia="宋体"/>
          <w:sz w:val="31"/>
          <w:spacing w:val="0"/>
          <w:color w:val="000000"/>
          <w:b w:val="on"/>
          <w:i w:val="off"/>
        </w:rPr>
        <w:t>116|欧洲科学危机和超验现象学</w:t>
      </w:r>
      <w:bookmarkEnd w:id="1867"/>
    </w:p>
    <w:p>
      <w:pPr>
        <w:pageBreakBefore w:val="off"/>
        <w:tabs/>
        <w:wordWrap w:val="off"/>
        <w:spacing w:before="0" w:after="0" w:line="780" w:lineRule="exact"/>
        <w:ind w:left="0" w:right="0"/>
        <w:jc w:val="both"/>
        <w:textAlignment w:val="baseline"/>
        <w:rPr>
          <w:sz w:val="41"/>
        </w:rPr>
      </w:pPr>
      <w:bookmarkStart w:name="" w:id="18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68"/>
    </w:p>
    <w:p>
      <w:pPr>
        <w:pageBreakBefore w:val="off"/>
        <w:tabs/>
        <w:wordWrap w:val="off"/>
        <w:spacing w:before="0" w:after="0" w:line="780" w:lineRule="atLeast"/>
        <w:ind w:left="360" w:right="0"/>
        <w:jc w:val="both"/>
        <w:textAlignment w:val="baseline"/>
        <w:rPr>
          <w:sz w:val="41"/>
        </w:rPr>
      </w:pPr>
      <w:bookmarkStart w:name="" w:id="18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在的经验和作为属于众人之一的我的自我经验的观点。也就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是说，洛克利用了对他人存在的推论的客观有效性的认定。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总的来说，洛克的整个研究是以一种客观心理学的方式进行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的，他甚至求助于生理学，尽管所有这一切的客观性还是成问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题的。</w:t>
      </w:r>
      <w:bookmarkEnd w:id="1869"/>
    </w:p>
    <w:p>
      <w:pPr>
        <w:pageBreakBefore w:val="off"/>
        <w:tabs/>
        <w:wordWrap w:val="off"/>
        <w:spacing w:before="0" w:after="0" w:line="780" w:lineRule="atLeast"/>
        <w:ind w:left="320" w:right="60" w:firstLine="860"/>
        <w:jc w:val="both"/>
        <w:textAlignment w:val="baseline"/>
        <w:rPr>
          <w:sz w:val="41"/>
        </w:rPr>
      </w:pPr>
      <w:bookmarkStart w:name="" w:id="18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笛卡儿的真正的问题，即自我学的(被解释为内在心理学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的)有效性的超越性问题(这包括一切有关外部世界的推论方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式，如被囊括在心灵内的思的活动本身如何能够论证外在于心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灵的存有问题)在洛克那里消失了，或转变成为关于实在的有效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性的经验的心理发生的问题，或属于它们的能力的问题。从任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意的心灵活动的产物中抽取出来的感性材料为何是来自外界的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影响，为何能表达外界的物体，这对于洛克来说不是问题，而是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被他视为当然的。</w:t>
      </w:r>
      <w:bookmarkEnd w:id="1870"/>
    </w:p>
    <w:p>
      <w:pPr>
        <w:pageBreakBefore w:val="off"/>
        <w:tabs/>
        <w:wordWrap w:val="off"/>
        <w:spacing w:before="0" w:after="0" w:line="780" w:lineRule="atLeast"/>
        <w:ind w:left="260" w:right="80" w:firstLine="860"/>
        <w:jc w:val="both"/>
        <w:textAlignment w:val="baseline"/>
        <w:rPr>
          <w:sz w:val="41"/>
        </w:rPr>
      </w:pPr>
      <w:bookmarkStart w:name="" w:id="187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对以后的心理学和认识论产生特别严重后果的是，洛克没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有应用笛卡儿引进的作为对所思的思的活动的思的活动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(cogitatio als cogitatio von cogitata)，即没有应用意向性。他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没有把它当作研究的主题(它应是哲学的基本研究的最真正的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主题)。他一点也没有看到整个区别。心灵是自我包含的、像物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体一样自在地实在的东西；在他的素朴的自然主义中，心灵被当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作像一个被隔离起来的空间一样的东西。用他的著名的比喻来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说，心灵像一块白板，心理材料在它上面来来去去。这种材料感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觉论(Datensensualismus)及其关于外在的和内在的感觉的学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说统治了几百年以来直到今天的心理学和认识论。尽管有大家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所熟悉的反对“心理原子主义”(“psychischen A tomismus”)的</w:t>
      </w:r>
      <w:bookmarkEnd w:id="1871"/>
    </w:p>
    <w:p>
      <w:r>
        <w:t/>
      </w:r>
    </w:p>
    <w:p>
      <w:pPr>
        <w:sectPr>
          <w:footerReference r:id="rId291"/>
          <w:headerReference r:id="rId292" w:type="default"/>
          <w:type w:val="nextPage"/>
          <w:pgSz w:w="16280" w:h="23340"/>
          <w:pgMar w:left="2320" w:top="1780" w:right="2320" w:bottom="1780" w:header="1480" w:footer="1480"/>
          <w:cols w:num="1"/>
        </w:sectPr>
      </w:pPr>
    </w:p>
    <w:p>
      <w:pPr>
        <w:pageBreakBefore w:val="off"/>
        <w:tabs>
          <w:tab w:pos="10640" w:val="left" w:leader="none"/>
        </w:tabs>
        <w:wordWrap w:val="off"/>
        <w:spacing w:before="0" w:after="0" w:line="400" w:lineRule="atLeast"/>
        <w:ind w:left="5680" w:right="0"/>
        <w:jc w:val="both"/>
        <w:textAlignment w:val="baseline"/>
        <w:rPr>
          <w:sz w:val="29"/>
        </w:rPr>
      </w:pPr>
      <w:bookmarkStart w:name="" w:id="1872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22.洛克的自然主义-认识论的心理学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117</w:t>
      </w:r>
      <w:bookmarkEnd w:id="187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87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87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29"/>
        </w:rPr>
      </w:pPr>
      <w:bookmarkStart w:name="" w:id="187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874"/>
    </w:p>
    <w:p>
      <w:pPr>
        <w:pageBreakBefore w:val="off"/>
        <w:tabs/>
        <w:wordWrap w:val="off"/>
        <w:spacing w:before="0" w:after="0" w:line="760" w:lineRule="atLeast"/>
        <w:ind w:left="80" w:right="0"/>
        <w:jc w:val="both"/>
        <w:textAlignment w:val="baseline"/>
        <w:rPr>
          <w:sz w:val="39"/>
        </w:rPr>
      </w:pPr>
      <w:bookmarkStart w:name="" w:id="187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斗争，这种学说的基本意义始终没有改变。当然，人们不可避免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地要谈论(即使在洛克的术语中也是如此)“对某种东西”的知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觉、感觉、表象，或“对某种东西”的信念，“对某种东西”的意愿等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等。但是洛克却没有考虑到这样一个事实：在知觉中，在意识经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验本身中，包含着所意识的东西本身，知觉本身是对某种东西的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知觉，例如对“这棵树”的知觉。</w:t>
      </w:r>
      <w:bookmarkEnd w:id="1875"/>
    </w:p>
    <w:p>
      <w:pPr>
        <w:pageBreakBefore w:val="off"/>
        <w:tabs/>
        <w:wordWrap w:val="off"/>
        <w:spacing w:before="0" w:after="0" w:line="760" w:lineRule="atLeast"/>
        <w:ind w:left="80" w:right="20" w:firstLine="860"/>
        <w:jc w:val="both"/>
        <w:textAlignment w:val="baseline"/>
        <w:rPr>
          <w:sz w:val="39"/>
        </w:rPr>
      </w:pPr>
      <w:bookmarkStart w:name="" w:id="187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作为彻底的意识生活、自我的意向生活的心灵生活究竟是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怎么样的呢？自我具有它所意识的对象，通过认知、评价等来处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理它们。如果意向性被忽略了的话，自我如何能真正被加以研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究呢？理性的问题如何能被彻底抨击呢？它们能作为心理的问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题被彻底抨击吗？在心理学-认识论的问题背后，难道最终不存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在笛卡儿终止判断中的被笛卡儿接触到，但是没有被他所把握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的“自我”问题吗？这些问题对于独立思考的读者来说也许不是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不重要的，因为它们为他们预示了一个方向。无论如何，它们预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示了这本书的以下部分所要认真探讨的问题，或者也可以说，它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们预示了一条真正“没有偏见地”从事哲学研究的道路。遵循这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条道路，我们将建立一种在它的问题、方法和系统地加以最终完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成的工作中彻底奠定基础的哲学。</w:t>
      </w:r>
      <w:bookmarkEnd w:id="1876"/>
    </w:p>
    <w:p>
      <w:pPr>
        <w:pageBreakBefore w:val="off"/>
        <w:tabs/>
        <w:wordWrap w:val="off"/>
        <w:spacing w:before="0" w:after="0" w:line="760" w:lineRule="atLeast"/>
        <w:ind w:left="80" w:right="60" w:firstLine="860"/>
        <w:jc w:val="both"/>
        <w:textAlignment w:val="baseline"/>
        <w:rPr>
          <w:sz w:val="39"/>
        </w:rPr>
      </w:pPr>
      <w:bookmarkStart w:name="" w:id="1877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有趣的是，洛克在理性的科学理想方面的怀疑论和他关于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新的科学的活动范围的限度的观点(在这个范围内它们保持有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效性)，导致一种新的不可知论。这种不可知论并不像古代的怀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疑论一样完全否定科学的可能性，但是它却又假定自在之物是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不可认识的。我们人的科学完全依赖于我们的表象和概念的形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成，并且我们借助于这种表象和所形成的概念能对超验的东西</w:t>
      </w:r>
      <w:bookmarkEnd w:id="1877"/>
    </w:p>
    <w:p>
      <w:r>
        <w:t/>
      </w:r>
    </w:p>
    <w:p>
      <w:pPr>
        <w:sectPr>
          <w:footerReference r:id="rId293"/>
          <w:headerReference r:id="rId294" w:type="default"/>
          <w:type w:val="nextPage"/>
          <w:pgSz w:w="16280" w:h="23340"/>
          <w:pgMar w:left="2440" w:top="1740" w:right="2440" w:bottom="1740" w:header="1440" w:footer="1440"/>
          <w:cols w:num="1"/>
        </w:sectPr>
      </w:pPr>
    </w:p>
    <w:p>
      <w:pPr>
        <w:pageBreakBefore w:val="off"/>
        <w:tabs>
          <w:tab w:pos="1460" w:val="left" w:leader="none"/>
        </w:tabs>
        <w:wordWrap w:val="off"/>
        <w:spacing w:before="0" w:after="0" w:line="420" w:lineRule="atLeast"/>
        <w:ind w:left="340" w:right="0"/>
        <w:jc w:val="both"/>
        <w:textAlignment w:val="baseline"/>
        <w:rPr>
          <w:sz w:val="30"/>
        </w:rPr>
      </w:pPr>
      <w:bookmarkStart w:name="" w:id="1878"/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118</w:t>
      </w:r>
      <w:r>
        <w:t xml:space="preserve">	</w:t>
      </w:r>
      <w:r>
        <w:rPr>
          <w:rFonts w:ascii="宋体" w:hAnsi="宋体" w:cs="宋体" w:eastAsia="宋体"/>
          <w:sz w:val="30"/>
          <w:spacing w:val="0"/>
          <w:color w:val="000000"/>
          <w:b w:val="on"/>
          <w:i w:val="off"/>
        </w:rPr>
        <w:t>欧洲科学危机和超验现象学</w:t>
      </w:r>
      <w:bookmarkEnd w:id="1878"/>
    </w:p>
    <w:p>
      <w:pPr>
        <w:pageBreakBefore w:val="off"/>
        <w:tabs/>
        <w:wordWrap w:val="off"/>
        <w:spacing w:before="720" w:after="0" w:line="920" w:lineRule="atLeast"/>
        <w:ind w:left="320" w:right="0"/>
        <w:jc w:val="both"/>
        <w:textAlignment w:val="baseline"/>
        <w:rPr>
          <w:sz w:val="41"/>
        </w:rPr>
      </w:pPr>
      <w:bookmarkStart w:name="" w:id="187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作出推论。但是在原则上我们不能获得关于自在之物的真正的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表象，即精确地表达这些事物的真正的本质的表象。我们只有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关于我们自己的心灵的精确的表象和知识。</w:t>
      </w:r>
      <w:bookmarkEnd w:id="1879"/>
    </w:p>
    <w:p>
      <w:r>
        <w:t/>
      </w:r>
    </w:p>
    <w:p>
      <w:pPr>
        <w:sectPr>
          <w:footerReference r:id="rId295"/>
          <w:headerReference r:id="rId296" w:type="default"/>
          <w:type w:val="nextPage"/>
          <w:pgSz w:w="16280" w:h="23340"/>
          <w:pgMar w:left="2360" w:top="1760" w:right="2360" w:bottom="1760" w:header="1460" w:footer="1460"/>
          <w:cols w:num="1"/>
        </w:sectPr>
      </w:pPr>
    </w:p>
    <w:p>
      <w:pPr>
        <w:pageBreakBefore w:val="off"/>
        <w:tabs/>
        <w:wordWrap w:val="off"/>
        <w:spacing w:before="1980" w:after="0" w:line="1360" w:lineRule="atLeast"/>
        <w:ind w:left="960" w:right="740"/>
        <w:jc w:val="center"/>
        <w:textAlignment w:val="baseline"/>
        <w:rPr>
          <w:sz w:val="53"/>
        </w:rPr>
      </w:pPr>
      <w:bookmarkStart w:name="" w:id="1880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23.贝克莱。——————作为虚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构的认识论的大卫·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休谟的心理学：哲学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和科学的“破产”</w:t>
      </w:r>
      <w:bookmarkEnd w:id="1880"/>
    </w:p>
    <w:p>
      <w:pPr>
        <w:pageBreakBefore w:val="off"/>
        <w:tabs/>
        <w:wordWrap w:val="off"/>
        <w:spacing w:before="0" w:after="0" w:line="1360" w:lineRule="exact"/>
        <w:ind w:left="0" w:right="0"/>
        <w:jc w:val="center"/>
        <w:textAlignment w:val="baseline"/>
        <w:rPr>
          <w:sz w:val="53"/>
        </w:rPr>
      </w:pPr>
      <w:bookmarkStart w:name="" w:id="188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881"/>
    </w:p>
    <w:p>
      <w:pPr>
        <w:pageBreakBefore w:val="off"/>
        <w:tabs/>
        <w:wordWrap w:val="off"/>
        <w:spacing w:before="0" w:after="0" w:line="820" w:lineRule="atLeast"/>
        <w:ind w:left="60" w:right="0" w:firstLine="880"/>
        <w:jc w:val="both"/>
        <w:textAlignment w:val="baseline"/>
        <w:rPr>
          <w:sz w:val="42"/>
        </w:rPr>
      </w:pPr>
      <w:bookmarkStart w:name="" w:id="188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洛克的素朴性和不一致性导致他的经验主义的进一步迅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速发展。这种经验主义又推进了一种悖论式的唯心主义，并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以彻头彻尾的荒唐而告终。这一发展过程的基础依然是感觉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论和这样的一种表面上自明的观点：一切知识的唯一不可怀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疑的基础是自我经验和它的内在材料的领域。由此出发，贝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克莱把出现在自然经验中的、通过感觉材料而出现的物体归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结为感觉材料本身的复合。按照贝克莱的看法，从感觉材料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中只能推论出有关感觉材料的结论，除此以外的任何推论都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是不可思议的。它只能是一种归纳的推论，即只能是一种从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观念的联想中产生出来的推论。自在地存在的事物，在按照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洛克看来是一种“我所不知道的东西”(“je ne sais quoi”)，而对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贝克莱来说则是一种哲学的发明。由此，贝克莱把理性的自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然科学的形成概念的方式消解为感觉论的认识批判，这一点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也是具有深远意义的。</w:t>
      </w:r>
      <w:bookmarkEnd w:id="1882"/>
    </w:p>
    <w:p>
      <w:r>
        <w:t/>
      </w:r>
    </w:p>
    <w:p>
      <w:pPr>
        <w:sectPr>
          <w:footerReference r:id="rId297"/>
          <w:headerReference r:id="rId298" w:type="default"/>
          <w:type w:val="nextPage"/>
          <w:pgSz w:w="16280" w:h="23340"/>
          <w:pgMar w:left="2460" w:top="1980" w:right="2460" w:bottom="1980" w:header="1680" w:footer="1680"/>
          <w:cols w:num="1"/>
        </w:sectPr>
      </w:pPr>
    </w:p>
    <w:p>
      <w:pPr>
        <w:pageBreakBefore w:val="off"/>
        <w:tabs>
          <w:tab w:pos="1400" w:val="left" w:leader="none"/>
        </w:tabs>
        <w:wordWrap w:val="off"/>
        <w:spacing w:before="0" w:after="0" w:line="420" w:lineRule="atLeast"/>
        <w:ind w:left="260" w:right="0"/>
        <w:jc w:val="both"/>
        <w:textAlignment w:val="baseline"/>
        <w:rPr>
          <w:sz w:val="30"/>
        </w:rPr>
      </w:pPr>
      <w:bookmarkStart w:name="" w:id="1883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120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欧洲科学危机和超验现象学</w:t>
      </w:r>
      <w:bookmarkEnd w:id="1883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0"/>
        </w:rPr>
      </w:pPr>
      <w:bookmarkStart w:name="" w:id="188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884"/>
    </w:p>
    <w:p>
      <w:pPr>
        <w:pageBreakBefore w:val="off"/>
        <w:tabs/>
        <w:wordWrap w:val="off"/>
        <w:spacing w:before="0" w:after="0" w:line="760" w:lineRule="atLeast"/>
        <w:ind w:left="80" w:right="0" w:firstLine="920"/>
        <w:jc w:val="both"/>
        <w:textAlignment w:val="baseline"/>
        <w:rPr>
          <w:sz w:val="40"/>
        </w:rPr>
      </w:pPr>
      <w:bookmarkStart w:name="" w:id="188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休谟朝着这一方向走到尽头。他认为，一切客观性的范畴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(这包括科学的客观性和前科学的客观性。在科学生活中的客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观的外在于心灵的世界是在科学的客观性中被思考的；在日常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生活中的客观的外在于心灵的世界则是在前科学的客观性中被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思考的)都是虚构。首先让我们来考虑数学的概念：数、量、连续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统、几何形状等。我们也许会说，它们是直观地给予的东西的方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法论上必然的理念化的产物，但是对于休谟来说，它们是虚构。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由此往下推，整个被大家信以为必真的数学都是虚构。他认为，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按照在内在感觉论基础上的心理学方法，即通过内在联想规律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和观念之间的关系能十分完满地说明这些虚构的东西的起源。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休谟进一步认为，前科学的世界的范畴，直接地直观的世界的范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畴、物体性(即在直接的经验直观中所能发现的持续存留的物体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特性)的范畴，以及被认为所经验到的人的特性的范畴，无一不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是虚构。例如，我们说，“这棵树”在那儿，并且把它跟它的变化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着的显现方式区分开来。但是从休谟的内在的心理的观点看，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除了“显现的方式”以外这里什么也不存在。这些东西是内在材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料的复合，或它们的复合的复合，等等。它们通过联想按照一定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的规则结合起来。这说明了所经验到的东西的特性为何是虚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构。这也同样适用于人：“人”不是单一的一种内在材料，而是一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束不停地变化着的内在材料。特性是一种心理的虚构。因果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性、必然连续等也是虚构。内在的经验只展示一种这个的结果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(post hoc)。而这个的原因(propter hoc)、结果的必然性，则是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子虚乌有的东西。因此，在休谟的《人性论》中，一般的世界、自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然、所认同的物体世界、所认同的人的世界以及在客观的真理中</w:t>
      </w:r>
      <w:bookmarkEnd w:id="1885"/>
    </w:p>
    <w:p>
      <w:r>
        <w:t/>
      </w:r>
    </w:p>
    <w:p>
      <w:pPr>
        <w:sectPr>
          <w:footerReference r:id="rId299"/>
          <w:headerReference r:id="rId300" w:type="default"/>
          <w:type w:val="nextPage"/>
          <w:pgSz w:w="16280" w:h="23340"/>
          <w:pgMar w:left="2420" w:top="1780" w:right="2420" w:bottom="1780" w:header="1480" w:footer="1480"/>
          <w:cols w:num="1"/>
        </w:sectPr>
      </w:pPr>
    </w:p>
    <w:p>
      <w:pPr>
        <w:pageBreakBefore w:val="off"/>
        <w:tabs/>
        <w:wordWrap w:val="off"/>
        <w:spacing w:before="0" w:after="0" w:line="500" w:lineRule="atLeast"/>
        <w:ind w:left="460" w:right="0"/>
        <w:jc w:val="both"/>
        <w:textAlignment w:val="baseline"/>
        <w:rPr>
          <w:sz w:val="27"/>
        </w:rPr>
      </w:pPr>
      <w:bookmarkStart w:name="" w:id="1886"/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23.贝克莱。———作为虚构的认识论的大卫·休谟的心理学：哲学和科学的“破产”|121</w:t>
      </w:r>
      <w:bookmarkEnd w:id="1886"/>
    </w:p>
    <w:p>
      <w:pPr>
        <w:pageBreakBefore w:val="off"/>
        <w:tabs/>
        <w:wordWrap w:val="off"/>
        <w:spacing w:before="0" w:after="0" w:line="520" w:lineRule="exact"/>
        <w:ind w:left="0" w:right="0"/>
        <w:jc w:val="both"/>
        <w:textAlignment w:val="baseline"/>
        <w:rPr>
          <w:sz w:val="27"/>
        </w:rPr>
      </w:pPr>
      <w:bookmarkStart w:name="" w:id="1887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887"/>
    </w:p>
    <w:p>
      <w:pPr>
        <w:pageBreakBefore w:val="off"/>
        <w:tabs/>
        <w:wordWrap w:val="off"/>
        <w:spacing w:before="0" w:after="0" w:line="720" w:lineRule="atLeast"/>
        <w:ind w:left="140" w:right="0"/>
        <w:jc w:val="both"/>
        <w:textAlignment w:val="baseline"/>
        <w:rPr>
          <w:sz w:val="40"/>
        </w:rPr>
      </w:pPr>
      <w:bookmarkStart w:name="" w:id="188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认知这些东西的客观科学，都被归结为虚构。为了保持一致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性起见，我们必须说：理性、知识(这包括有关人的真价值的知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识、有关各种纯粹理想的知识、有关伦理的知识)也都成了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虚构。</w:t>
      </w:r>
      <w:bookmarkEnd w:id="1888"/>
    </w:p>
    <w:p>
      <w:pPr>
        <w:pageBreakBefore w:val="off"/>
        <w:tabs/>
        <w:wordWrap w:val="off"/>
        <w:spacing w:before="0" w:after="0" w:line="720" w:lineRule="atLeast"/>
        <w:ind w:left="140" w:right="20" w:firstLine="840"/>
        <w:jc w:val="both"/>
        <w:textAlignment w:val="baseline"/>
        <w:rPr>
          <w:sz w:val="40"/>
        </w:rPr>
      </w:pPr>
      <w:bookmarkStart w:name="" w:id="188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这实际上也意味着客观认识的破产。休谟基本上以唯我论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告终。因为在从内在材料到内在材料的推论中是不可能越出内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在性领域的。休谟在论证他的理论为真理的时候，在进行心灵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分析的时候，在证明联想规律的时候，都要用到理性。但是在此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那种理性的地位究竟如何呢？休谟显然没有提出这个问题，或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至少对此没有作任何论述。联想秩序的规律是如何“连接”的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呢？即使我们知道它们，那么这种知识本身难道不又是那块白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板上的一种感觉材料吗？</w:t>
      </w:r>
      <w:bookmarkEnd w:id="1889"/>
    </w:p>
    <w:p>
      <w:pPr>
        <w:pageBreakBefore w:val="off"/>
        <w:tabs/>
        <w:wordWrap w:val="off"/>
        <w:spacing w:before="0" w:after="0" w:line="720" w:lineRule="atLeast"/>
        <w:ind w:left="140" w:right="20" w:firstLine="840"/>
        <w:jc w:val="both"/>
        <w:textAlignment w:val="baseline"/>
        <w:rPr>
          <w:sz w:val="40"/>
        </w:rPr>
      </w:pPr>
      <w:bookmarkStart w:name="" w:id="1890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正如一切怀疑论、一切反理性主义一样，休谟的那种理论也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势必自己取消自己。我们对休谟的天才越惊叹，就越对他缺乏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相应的伟大的哲学气质这一点感到遗憾。这一点表现为，休谟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在他的整个叙述中无动于衷地把他的荒谬加以乔装打扮，或把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它解释为无害的，尽管他(在《人性论》第一卷的最后一章中)描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绘出了一幅这种因坚持理论前后一致性的哲学家所陷入巨大困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境的图画。休谟没有起来同这种荒谬作斗争，没有起来揭示这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种感觉论和一般的心理主义所据以为基础的所谓不言自喻的观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点，没有为寻求建立一种前后一致的自我理解和真正的认识论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作出努力；相反地，他心安理得地停留在这种学院式的怀疑论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中，并在此扮演了一个给人以深刻印象的角色。通过这种态度，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休谟成为现在还继续具有影响的、立论虚弱的实证主义的开山</w:t>
      </w:r>
      <w:bookmarkEnd w:id="1890"/>
    </w:p>
    <w:p>
      <w:r>
        <w:t/>
      </w:r>
    </w:p>
    <w:p>
      <w:pPr>
        <w:sectPr>
          <w:footerReference r:id="rId301"/>
          <w:headerReference r:id="rId302" w:type="default"/>
          <w:type w:val="nextPage"/>
          <w:pgSz w:w="16280" w:h="23340"/>
          <w:pgMar w:left="2440" w:top="1880" w:right="2440" w:bottom="1880" w:header="1580" w:footer="1580"/>
          <w:cols w:num="1"/>
        </w:sectPr>
      </w:pPr>
    </w:p>
    <w:p>
      <w:pPr>
        <w:pageBreakBefore w:val="off"/>
        <w:tabs>
          <w:tab w:pos="1420" w:val="left" w:leader="none"/>
        </w:tabs>
        <w:wordWrap w:val="off"/>
        <w:spacing w:before="0" w:after="0" w:line="420" w:lineRule="atLeast"/>
        <w:ind w:left="300" w:right="0"/>
        <w:jc w:val="both"/>
        <w:textAlignment w:val="baseline"/>
        <w:rPr>
          <w:sz w:val="30"/>
        </w:rPr>
      </w:pPr>
      <w:bookmarkStart w:name="" w:id="1891"/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122</w:t>
      </w:r>
      <w:r>
        <w:t xml:space="preserve">	</w:t>
      </w:r>
      <w:r>
        <w:rPr>
          <w:rFonts w:ascii="仿宋" w:hAnsi="仿宋" w:cs="仿宋" w:eastAsia="仿宋"/>
          <w:sz w:val="30"/>
          <w:spacing w:val="0"/>
          <w:color w:val="000000"/>
          <w:b w:val="on"/>
          <w:i w:val="off"/>
        </w:rPr>
        <w:t>欧洲科学危机和超验现象学</w:t>
      </w:r>
      <w:bookmarkEnd w:id="1891"/>
    </w:p>
    <w:p>
      <w:pPr>
        <w:pageBreakBefore w:val="off"/>
        <w:tabs/>
        <w:wordWrap w:val="off"/>
        <w:spacing w:before="0" w:after="0" w:line="920" w:lineRule="exact"/>
        <w:ind w:left="0" w:right="0"/>
        <w:jc w:val="both"/>
        <w:textAlignment w:val="baseline"/>
        <w:rPr>
          <w:sz w:val="41"/>
        </w:rPr>
      </w:pPr>
      <w:bookmarkStart w:name="" w:id="189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892"/>
    </w:p>
    <w:p>
      <w:pPr>
        <w:pageBreakBefore w:val="off"/>
        <w:tabs/>
        <w:wordWrap w:val="off"/>
        <w:spacing w:before="0" w:after="0" w:line="920" w:lineRule="atLeast"/>
        <w:ind w:left="220" w:right="0"/>
        <w:jc w:val="both"/>
        <w:textAlignment w:val="baseline"/>
        <w:rPr>
          <w:sz w:val="41"/>
        </w:rPr>
      </w:pPr>
      <w:bookmarkStart w:name="" w:id="1893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祖。这种实证主义不正视它所面临的哲学的深渊，或者肤浅地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把它们掩饰起来，并在证实科学的成功和它们的心理学的说明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中聊以自慰。</w:t>
      </w:r>
      <w:bookmarkEnd w:id="1893"/>
    </w:p>
    <w:p>
      <w:r>
        <w:t/>
      </w:r>
    </w:p>
    <w:p>
      <w:pPr>
        <w:sectPr>
          <w:footerReference r:id="rId303"/>
          <w:headerReference r:id="rId304" w:type="default"/>
          <w:type w:val="nextPage"/>
          <w:pgSz w:w="16280" w:h="23340"/>
          <w:pgMar w:left="2400" w:top="1880" w:right="2400" w:bottom="1880" w:header="1580" w:footer="1580"/>
          <w:cols w:num="1"/>
        </w:sectPr>
      </w:pPr>
    </w:p>
    <w:p>
      <w:pPr>
        <w:pageBreakBefore w:val="off"/>
        <w:tabs/>
        <w:wordWrap w:val="off"/>
        <w:spacing w:before="1960" w:after="0" w:line="1340" w:lineRule="atLeast"/>
        <w:ind w:left="2180" w:right="420" w:hanging="1580"/>
        <w:jc w:val="both"/>
        <w:textAlignment w:val="baseline"/>
        <w:rPr>
          <w:sz w:val="54"/>
        </w:rPr>
      </w:pPr>
      <w:bookmarkStart w:name="" w:id="1894"/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24.在休谟的怀疑论的荒谬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中隐藏的真正的哲学</w:t>
      </w:r>
      <w:r>
        <w:rPr>
          <w:rFonts w:ascii="宋体" w:hAnsi="宋体" w:cs="宋体" w:eastAsia="宋体"/>
          <w:sz w:val="54"/>
          <w:spacing w:val="0"/>
          <w:color w:val="000000"/>
          <w:b w:val="on"/>
          <w:i w:val="off"/>
        </w:rPr>
        <w:t>动机：动摇客观主义</w:t>
      </w:r>
      <w:bookmarkEnd w:id="1894"/>
    </w:p>
    <w:p>
      <w:pPr>
        <w:pageBreakBefore w:val="off"/>
        <w:tabs/>
        <w:wordWrap w:val="off"/>
        <w:spacing w:before="0" w:after="0" w:line="1340" w:lineRule="exact"/>
        <w:ind w:left="0" w:right="0"/>
        <w:jc w:val="both"/>
        <w:textAlignment w:val="baseline"/>
        <w:rPr>
          <w:sz w:val="54"/>
        </w:rPr>
      </w:pPr>
      <w:bookmarkStart w:name="" w:id="1895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/>
      </w:r>
      <w:bookmarkEnd w:id="1895"/>
    </w:p>
    <w:p>
      <w:pPr>
        <w:pageBreakBefore w:val="off"/>
        <w:tabs/>
        <w:wordWrap w:val="off"/>
        <w:spacing w:before="0" w:after="0" w:line="820" w:lineRule="atLeast"/>
        <w:ind w:left="180" w:right="0" w:firstLine="800"/>
        <w:jc w:val="both"/>
        <w:textAlignment w:val="baseline"/>
        <w:rPr>
          <w:sz w:val="42"/>
        </w:rPr>
      </w:pPr>
      <w:bookmarkStart w:name="" w:id="189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现在不妨让我们停下来考虑这样一个问题：为什么休谟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的《人性论》(与此相比较，他的《人类理解论》显得十分平淡无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味)代表了一个伟大的历史事件？笛卡儿的不作任何预先假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设的激进主义及其追溯一切真正的科学认识的最终有效性的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源泉和由此出发绝对地奠定它们的基础的目的，要求转向研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究主体，要求回溯到那个在其内在性中进行认识的自我中去。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不论人们如何不赞成笛卡儿的认识论的程序，人们已经不再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能够逃脱这种要求的必然性了。但是有可能去改进笛卡儿的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程序吗？他的绝对地奠定新哲学的理性主义基础的目标，在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遭受了怀疑论的攻击之后仍然可望达到吗？迅猛增长的数学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和自然科学的发现在一开始是支持持肯定态度的观点的力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量。一切通过科研和学习参与数学和自然科学的人事先确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信：数学和自然科学的真理和方法烙有最终的有效性和典范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性的印记。但是现在经验主义的怀疑论揭示了在笛卡儿的基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本考虑中已经出现但还没有被展开的难题：整个关于世界的</w:t>
      </w:r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知识，不论是前科学的还是科学的，都是巨大的谜。人们在回</w:t>
      </w:r>
      <w:bookmarkEnd w:id="1896"/>
    </w:p>
    <w:p>
      <w:r>
        <w:t/>
      </w:r>
    </w:p>
    <w:p>
      <w:pPr>
        <w:sectPr>
          <w:footerReference r:id="rId305"/>
          <w:headerReference r:id="rId306" w:type="default"/>
          <w:type w:val="nextPage"/>
          <w:pgSz w:w="16280" w:h="23340"/>
          <w:pgMar w:left="2420" w:top="1980" w:right="2420" w:bottom="1980" w:header="1680" w:footer="1680"/>
          <w:cols w:num="1"/>
        </w:sectPr>
      </w:pPr>
    </w:p>
    <w:p>
      <w:pPr>
        <w:pageBreakBefore w:val="off"/>
        <w:tabs>
          <w:tab w:pos="1380" w:val="left" w:leader="none"/>
        </w:tabs>
        <w:wordWrap w:val="off"/>
        <w:spacing w:before="0" w:after="0" w:line="400" w:lineRule="atLeast"/>
        <w:ind w:left="240" w:right="0"/>
        <w:jc w:val="both"/>
        <w:textAlignment w:val="baseline"/>
        <w:rPr>
          <w:sz w:val="29"/>
        </w:rPr>
      </w:pPr>
      <w:bookmarkStart w:name="" w:id="1897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124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欧洲科学危机和超验现象学</w:t>
      </w:r>
      <w:bookmarkEnd w:id="1897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9"/>
        </w:rPr>
      </w:pPr>
      <w:bookmarkStart w:name="" w:id="189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898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9"/>
        </w:rPr>
      </w:pPr>
      <w:bookmarkStart w:name="" w:id="189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899"/>
    </w:p>
    <w:p>
      <w:pPr>
        <w:pageBreakBefore w:val="off"/>
        <w:tabs/>
        <w:wordWrap w:val="off"/>
        <w:spacing w:before="0" w:after="0" w:line="720" w:lineRule="atLeast"/>
        <w:ind w:left="80" w:right="0" w:firstLine="80"/>
        <w:jc w:val="both"/>
        <w:textAlignment w:val="baseline"/>
        <w:rPr>
          <w:sz w:val="41"/>
        </w:rPr>
      </w:pPr>
      <w:bookmarkStart w:name="" w:id="190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溯那个无可置疑的自我中去的时候，容易跟随笛卡儿把这个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自我解释为心灵，把最根本的自明性理解为“内在知觉”的自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明性。还有什么比洛克的那种通过，“白纸”来说明分离的心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灵的实在，在心灵中来来往往的历史的实在，以及心灵的内在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的发生的实在更加貌似有理呢？如此发展下去，贝克莱和休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谟的唯心主义及其所最终导致的荒谬绝伦的怀疑论难道是可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以避免的吗？这是一种什么样的悖论呢？一方面没有任何东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西能够消弱迅速增长着的、在它们自己的成就中无懈可击的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精确科学的力量和对它们的真理的信仰；另一方面一旦我们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考虑到它们是进行认识的主体意识的成就，它们的自明性和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清晰性就成为不可理解的荒谬了。如果说在笛卡儿那里所断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定的内在感觉力产生世界图画的观点还不过分的话，那么在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贝克莱那里就发展为断定这种感觉力产生物体世界本身，在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休谟那里进一步发展为断定整个心灵及其“印象”和“观念”，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以及属于这种心灵的力量(可通过与物理的力量的类比来设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想)和它的联想规律(可类比于引力规律)产生整个世界，即产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生世界本身，而不仅产生图画之类的东西——尽管这种产物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被断定为只是一种虚构，一种内在地被凑合在一起的、实际上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完全模糊的表象。这也适用于理性的科学的世界和不清楚的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经验(experientia vaga)。这样的观点当然流于荒谬了。</w:t>
      </w:r>
      <w:bookmarkEnd w:id="1900"/>
    </w:p>
    <w:p>
      <w:pPr>
        <w:pageBreakBefore w:val="off"/>
        <w:tabs/>
        <w:wordWrap w:val="off"/>
        <w:spacing w:before="0" w:after="0" w:line="720" w:lineRule="atLeast"/>
        <w:ind w:left="80" w:right="80" w:firstLine="800"/>
        <w:jc w:val="both"/>
        <w:textAlignment w:val="baseline"/>
        <w:rPr>
          <w:sz w:val="41"/>
        </w:rPr>
      </w:pPr>
      <w:bookmarkStart w:name="" w:id="190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现在我们要问：尽管这种可能由于特殊的预先假定所引起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的荒谬，这里是否存在着一种被隐藏的、但不可避免地要被感觉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到的真理呢？这难道不揭示了一种完全新的判断世界的客观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性、判断它的整个存有的意义，以及相关地判断客观科学的存有</w:t>
      </w:r>
      <w:bookmarkEnd w:id="1901"/>
    </w:p>
    <w:p>
      <w:r>
        <w:t/>
      </w:r>
    </w:p>
    <w:p>
      <w:pPr>
        <w:sectPr>
          <w:footerReference r:id="rId307"/>
          <w:headerReference r:id="rId308" w:type="default"/>
          <w:type w:val="nextPage"/>
          <w:pgSz w:w="16280" w:h="23340"/>
          <w:pgMar w:left="2440" w:top="1880" w:right="2440" w:bottom="1880" w:header="1580" w:footer="1580"/>
          <w:cols w:num="1"/>
        </w:sectPr>
      </w:pPr>
    </w:p>
    <w:p>
      <w:pPr>
        <w:pageBreakBefore w:val="off"/>
        <w:tabs>
          <w:tab w:pos="10680" w:val="left" w:leader="none"/>
        </w:tabs>
        <w:wordWrap w:val="off"/>
        <w:spacing w:before="0" w:after="0" w:line="400" w:lineRule="atLeast"/>
        <w:ind w:left="2160" w:right="0"/>
        <w:jc w:val="both"/>
        <w:textAlignment w:val="baseline"/>
        <w:rPr>
          <w:sz w:val="28"/>
        </w:rPr>
      </w:pPr>
      <w:bookmarkStart w:name="" w:id="1902"/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24.在休谟的怀疑论的荒谬中隐藏的真正的哲学动机：动摇客观主义</w:t>
      </w:r>
      <w:r>
        <w:t xml:space="preserve">	</w:t>
      </w:r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|125</w:t>
      </w:r>
      <w:bookmarkEnd w:id="1902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1903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903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8"/>
        </w:rPr>
      </w:pPr>
      <w:bookmarkStart w:name="" w:id="1904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/>
      </w:r>
      <w:bookmarkEnd w:id="1904"/>
    </w:p>
    <w:p>
      <w:pPr>
        <w:pageBreakBefore w:val="off"/>
        <w:tabs/>
        <w:wordWrap w:val="off"/>
        <w:spacing w:before="0" w:after="0" w:line="760" w:lineRule="atLeast"/>
        <w:ind w:left="20" w:right="0" w:firstLine="140"/>
        <w:jc w:val="both"/>
        <w:textAlignment w:val="baseline"/>
        <w:rPr>
          <w:sz w:val="41"/>
        </w:rPr>
      </w:pPr>
      <w:bookmarkStart w:name="" w:id="190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的意义的方式吗？这种完全新的判断方式并不攻击客观科学本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身的有效性，但是攻击它们的哲学的或形而上学的主张，攻击它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们的自认拥有绝对真理的主张。现在我们可能并且必须意识到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这样一个事实：意识生活是一种进行造就的生活，它(不论正确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还是错误)造就了存有的意义。这既包括造就被感性地直观到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的存有的意义，也包括造就科学的存有的意义。对于以上这个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问题，客观的科学是从来不予以考虑的。笛卡儿没有深入考虑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这样一个事实：正如感性的世界、日常经验的世界，同感性的思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的活动的所思(cogitatum sinnlicher cogitationes)一样，科学的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世界也是科学的思的活动的所思(cogitatum wissenschaftlicher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cogitationes)。笛卡儿没有意识到他自己处于这样的一个循环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论证中：他在上帝存在的证明中预先假定了超越自我的推论的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可能性，但是这种可能性在此只有在这种上帝存在的证明中才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能被论证。笛卡儿没有想过，整个世界本身来自多重的流动着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的思的活动的普遍的综合的所思；在较高的层次上，科学的思的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活动的理性的造就行为(前者以后者为基础)对科学的世界来说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是起构成作用的。但是这种思想通过贝克莱和休谟难道不变得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明显起来了吗？——这是在这样的一个先决条件下，即他们的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经验主义的荒谬只在于他们相信了一种被认为不言自喻的观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点，通过这种观点，内在的理性事先就被驱逐出去。通过贝克莱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和休谟复活笛卡儿的基本问题和把它推向极端，从我们批判地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加以说明的观点看，教条主义的客观主义的基础就被彻底动摇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了。这不仅是指动摇了激励当代人的数学化的客观主义(这种</w:t>
      </w:r>
      <w:bookmarkEnd w:id="1905"/>
    </w:p>
    <w:p>
      <w:r>
        <w:t/>
      </w:r>
    </w:p>
    <w:p>
      <w:pPr>
        <w:sectPr>
          <w:footerReference r:id="rId309"/>
          <w:headerReference r:id="rId310" w:type="default"/>
          <w:type w:val="nextPage"/>
          <w:pgSz w:w="16280" w:h="23340"/>
          <w:pgMar w:left="2420" w:top="1860" w:right="2420" w:bottom="1860" w:header="1560" w:footer="1560"/>
          <w:cols w:num="1"/>
        </w:sectPr>
      </w:pPr>
    </w:p>
    <w:p>
      <w:pPr>
        <w:pageBreakBefore w:val="off"/>
        <w:tabs>
          <w:tab w:pos="1400" w:val="left" w:leader="none"/>
        </w:tabs>
        <w:wordWrap w:val="off"/>
        <w:spacing w:before="0" w:after="0" w:line="420" w:lineRule="atLeast"/>
        <w:ind w:left="260" w:right="0"/>
        <w:jc w:val="both"/>
        <w:textAlignment w:val="baseline"/>
        <w:rPr>
          <w:sz w:val="30"/>
        </w:rPr>
      </w:pPr>
      <w:bookmarkStart w:name="" w:id="1906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126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n"/>
          <w:i w:val="off"/>
        </w:rPr>
        <w:t>欧洲科学危机和超验现象学</w:t>
      </w:r>
      <w:bookmarkEnd w:id="190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1907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90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190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908"/>
    </w:p>
    <w:p>
      <w:pPr>
        <w:pageBreakBefore w:val="off"/>
        <w:tabs/>
        <w:wordWrap w:val="off"/>
        <w:spacing w:before="0" w:after="0" w:line="960" w:lineRule="atLeast"/>
        <w:ind w:left="180" w:right="0" w:firstLine="40"/>
        <w:jc w:val="both"/>
        <w:textAlignment w:val="baseline"/>
        <w:rPr>
          <w:sz w:val="41"/>
        </w:rPr>
      </w:pPr>
      <w:bookmarkStart w:name="" w:id="190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客观主义认为世界本身是具有自在的数学理性的，我们的或多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或少完善的理论是对这种自在的数学理性的摹写，并且我们能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越来越好地作出这种摹写)，而且也是指动摇了盛行了几千年的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总的客观主义。</w:t>
      </w:r>
      <w:bookmarkEnd w:id="1909"/>
    </w:p>
    <w:p>
      <w:r>
        <w:t/>
      </w:r>
    </w:p>
    <w:p>
      <w:pPr>
        <w:sectPr>
          <w:footerReference r:id="rId311"/>
          <w:headerReference r:id="rId312" w:type="default"/>
          <w:type w:val="nextPage"/>
          <w:pgSz w:w="16280" w:h="23340"/>
          <w:pgMar w:left="2420" w:top="1860" w:right="2420" w:bottom="1860" w:header="1560" w:footer="1560"/>
          <w:cols w:num="1"/>
        </w:sectPr>
      </w:pPr>
    </w:p>
    <w:p>
      <w:pPr>
        <w:pageBreakBefore w:val="off"/>
        <w:tabs/>
        <w:wordWrap w:val="off"/>
        <w:spacing w:before="1960" w:after="0" w:line="920" w:lineRule="atLeast"/>
        <w:ind w:left="0" w:right="0"/>
        <w:jc w:val="center"/>
        <w:textAlignment w:val="baseline"/>
        <w:rPr>
          <w:sz w:val="53"/>
        </w:rPr>
      </w:pPr>
      <w:bookmarkStart w:name="" w:id="1910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25.理性主义中“超验的”</w:t>
      </w:r>
      <w:bookmarkEnd w:id="1910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53"/>
        </w:rPr>
      </w:pPr>
      <w:bookmarkStart w:name="" w:id="1911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动机：康德超验</w:t>
      </w:r>
      <w:bookmarkEnd w:id="1911"/>
    </w:p>
    <w:p>
      <w:pPr>
        <w:pageBreakBefore w:val="off"/>
        <w:tabs/>
        <w:wordWrap w:val="off"/>
        <w:spacing w:before="0" w:after="0" w:line="980" w:lineRule="atLeast"/>
        <w:ind w:left="0" w:right="0"/>
        <w:jc w:val="center"/>
        <w:textAlignment w:val="baseline"/>
        <w:rPr>
          <w:sz w:val="53"/>
        </w:rPr>
      </w:pPr>
      <w:bookmarkStart w:name="" w:id="1912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哲学的概念</w:t>
      </w:r>
      <w:bookmarkEnd w:id="1912"/>
    </w:p>
    <w:p>
      <w:pPr>
        <w:pageBreakBefore w:val="off"/>
        <w:tabs/>
        <w:wordWrap w:val="off"/>
        <w:spacing w:before="0" w:after="0" w:line="980" w:lineRule="exact"/>
        <w:ind w:left="0" w:right="0"/>
        <w:jc w:val="center"/>
        <w:textAlignment w:val="baseline"/>
        <w:rPr>
          <w:sz w:val="53"/>
        </w:rPr>
      </w:pPr>
      <w:bookmarkStart w:name="" w:id="191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913"/>
    </w:p>
    <w:p>
      <w:pPr>
        <w:pageBreakBefore w:val="off"/>
        <w:tabs/>
        <w:wordWrap w:val="off"/>
        <w:spacing w:before="0" w:after="0" w:line="820" w:lineRule="atLeast"/>
        <w:ind w:left="140" w:right="0" w:firstLine="820"/>
        <w:jc w:val="both"/>
        <w:textAlignment w:val="baseline"/>
        <w:rPr>
          <w:sz w:val="39"/>
        </w:rPr>
      </w:pPr>
      <w:bookmarkStart w:name="" w:id="191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正如大家所知的，休谟由于促使了康德式思想发展的转折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而在历史上具有独特地位。用一句经常被引用的康德本人的话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说：休谟使他从教条主义的酣睡中惊醒过来，给他的思辨哲学领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域中的研究指出另一不同的方向。康德的历史使命是否就是经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验到那种客观主义的动摇(关于这一点我上文已谈过)，并在他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的超验哲学中从事解决被休谟所回避的任务吗？其答案一定是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否定的。康德所开创的是一种新的超验主观主义，它转变成为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德国唯心主义系统中的新形式。康德并不属于那条从笛卡儿经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洛克而继续产生影响的发展路线，康德也不是休谟的继承者。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康德对休谟的怀疑论的解释和他对它的反应方式是由他自己的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沃尔夫学派的思想渊源决定的。那种经由休谟的冲击而产生的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“思想方式革命”并不是针对经验主义的，而是针对后笛卡儿主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义的理性主义思想方式的。这种理性主义的集大成者是莱布尼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茨。沃尔夫对这种理性主义作了系统的教科书式的说明，使其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具有最有效的、在长期内最令人信服的形式。</w:t>
      </w:r>
      <w:bookmarkEnd w:id="1914"/>
    </w:p>
    <w:p>
      <w:pPr>
        <w:pageBreakBefore w:val="off"/>
        <w:tabs/>
        <w:wordWrap w:val="off"/>
        <w:spacing w:before="0" w:after="0" w:line="820" w:lineRule="atLeast"/>
        <w:ind w:left="960" w:right="0"/>
        <w:jc w:val="both"/>
        <w:textAlignment w:val="baseline"/>
        <w:rPr>
          <w:sz w:val="39"/>
        </w:rPr>
      </w:pPr>
      <w:bookmarkStart w:name="" w:id="191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首先，一般地加以考虑，什么是康德所连根拔除的“教条主</w:t>
      </w:r>
      <w:bookmarkEnd w:id="1915"/>
    </w:p>
    <w:p>
      <w:r>
        <w:t/>
      </w:r>
    </w:p>
    <w:p>
      <w:pPr>
        <w:sectPr>
          <w:footerReference r:id="rId313"/>
          <w:headerReference r:id="rId314" w:type="default"/>
          <w:type w:val="nextPage"/>
          <w:pgSz w:w="16280" w:h="23340"/>
          <w:pgMar w:left="2440" w:top="1980" w:right="2440" w:bottom="1980" w:header="1680" w:footer="1680"/>
          <w:cols w:num="1"/>
        </w:sectPr>
      </w:pPr>
    </w:p>
    <w:p>
      <w:pPr>
        <w:pageBreakBefore w:val="off"/>
        <w:tabs>
          <w:tab w:pos="1440" w:val="left" w:leader="none"/>
        </w:tabs>
        <w:wordWrap w:val="off"/>
        <w:spacing w:before="0" w:after="0" w:line="400" w:lineRule="atLeast"/>
        <w:ind w:left="300" w:right="0"/>
        <w:jc w:val="both"/>
        <w:textAlignment w:val="baseline"/>
        <w:rPr>
          <w:sz w:val="29"/>
        </w:rPr>
      </w:pPr>
      <w:bookmarkStart w:name="" w:id="1916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128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欧洲科学危机和超验现象学</w:t>
      </w:r>
      <w:bookmarkEnd w:id="1916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0"/>
        </w:rPr>
      </w:pPr>
      <w:bookmarkStart w:name="" w:id="191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17"/>
    </w:p>
    <w:p>
      <w:pPr>
        <w:pageBreakBefore w:val="off"/>
        <w:tabs/>
        <w:wordWrap w:val="off"/>
        <w:spacing w:before="0" w:after="0" w:line="740" w:lineRule="atLeast"/>
        <w:ind w:left="140" w:right="0" w:firstLine="80"/>
        <w:jc w:val="both"/>
        <w:textAlignment w:val="baseline"/>
        <w:rPr>
          <w:sz w:val="40"/>
        </w:rPr>
      </w:pPr>
      <w:bookmarkStart w:name="" w:id="191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义”的意义呢？尽管笛卡儿的《沉思》对后笛卡儿的哲学继续产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生影响，但是那种热情洋溢地驱动“沉思”展开的激进主义却没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有被笛卡儿的后继者所继承。他们太仓促地准备接受笛卡儿通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过追问一切知识的最终源泉所希望建立但又感到很难建立的东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西：即客观科学的绝对的形而上学的正当理由；或总合起来说，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作为一种客观的普遍的科学的哲学的正当理由；或从另一个角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度说，进行认知的自我借助于发生在它的心灵中的自明性把它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的理性的结构当作具有超越于这一自我意义的自然的正当理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由。这种作为自然自我封闭了的物体世界的新概念和与此相关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的自然科学、这种自我封闭了的心灵的概念和与此相关的具有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按照数学模式的理性方法的新的心理学任务，都自己确立自己。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理性的哲学在每一方向上都处于建设中；其兴趣主要集中在进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行发现、建立理论、加强它们的推论，以及相应地研究一般方法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的问题和寻求改善它。因此，有关认识的问题在那时谈论得很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多，并且是从科学的普遍性的角度出发的。然而这种对认识的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反思不是一种超验的反思，而是一种有关认识实践的反思。因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此这种反思类似于在任何其他的实践的兴趣领域中的人所进行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的反思。这种反思是以技术学说的普遍命题的方式表达的。因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此，这是一个我们通常称之为逻辑的问题，即使在一种传统的、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非常狭隘的意义上。因此我们能够(在扩大的意义上)完全正确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地说，这是一个具有最广泛的普遍性的、为了达到一种普遍哲学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的、作为规范学说和技术学说的逻辑的问题。</w:t>
      </w:r>
      <w:bookmarkEnd w:id="1918"/>
    </w:p>
    <w:p>
      <w:pPr>
        <w:pageBreakBefore w:val="off"/>
        <w:tabs/>
        <w:wordWrap w:val="off"/>
        <w:spacing w:before="0" w:after="0" w:line="740" w:lineRule="atLeast"/>
        <w:ind w:left="140" w:right="120" w:firstLine="800"/>
        <w:jc w:val="both"/>
        <w:textAlignment w:val="baseline"/>
        <w:rPr>
          <w:sz w:val="40"/>
        </w:rPr>
      </w:pPr>
      <w:bookmarkStart w:name="" w:id="191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因此这种研究方向是双重的：一方面朝向一个“逻辑规律”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的系统，朝向被用作为一切判断的规范的真理的总体。通过这</w:t>
      </w:r>
      <w:bookmarkEnd w:id="1919"/>
    </w:p>
    <w:p>
      <w:r>
        <w:t/>
      </w:r>
    </w:p>
    <w:p>
      <w:pPr>
        <w:sectPr>
          <w:footerReference r:id="rId315"/>
          <w:headerReference r:id="rId316" w:type="default"/>
          <w:type w:val="nextPage"/>
          <w:pgSz w:w="16280" w:h="23340"/>
          <w:pgMar w:left="2380" w:top="1860" w:right="2380" w:bottom="1860" w:header="1560" w:footer="1560"/>
          <w:cols w:num="1"/>
        </w:sectPr>
      </w:pPr>
    </w:p>
    <w:p>
      <w:pPr>
        <w:pageBreakBefore w:val="off"/>
        <w:tabs>
          <w:tab w:pos="10680" w:val="left" w:leader="none"/>
        </w:tabs>
        <w:wordWrap w:val="off"/>
        <w:spacing w:before="0" w:after="0" w:line="380" w:lineRule="atLeast"/>
        <w:ind w:left="4040" w:right="0"/>
        <w:jc w:val="both"/>
        <w:textAlignment w:val="baseline"/>
        <w:rPr>
          <w:sz w:val="26"/>
        </w:rPr>
      </w:pPr>
      <w:bookmarkStart w:name="" w:id="1920"/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>25.理性主义中“超验的”动机：康德超验哲学的概念</w:t>
      </w:r>
      <w:r>
        <w:t xml:space="preserve">	</w:t>
      </w:r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>|129</w:t>
      </w:r>
      <w:bookmarkEnd w:id="1920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39"/>
        </w:rPr>
      </w:pPr>
      <w:bookmarkStart w:name="" w:id="1921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/>
      </w:r>
      <w:bookmarkEnd w:id="1921"/>
    </w:p>
    <w:p>
      <w:pPr>
        <w:pageBreakBefore w:val="off"/>
        <w:tabs/>
        <w:wordWrap w:val="off"/>
        <w:spacing w:before="0" w:after="0" w:line="740" w:lineRule="atLeast"/>
        <w:ind w:left="120" w:right="0"/>
        <w:jc w:val="both"/>
        <w:textAlignment w:val="baseline"/>
        <w:rPr>
          <w:sz w:val="39"/>
        </w:rPr>
      </w:pPr>
      <w:bookmarkStart w:name="" w:id="1922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样的规范所作出的判断被认为能具有客观的真理性。属于这种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规范的除了旧的形式逻辑以外，还包括算术、整个纯分析的数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学，即莱布尼茨的“普遍的科学”(“mathesis universalis”)，以及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一切一般的纯粹先天的东西。</w:t>
      </w:r>
      <w:bookmarkEnd w:id="1922"/>
    </w:p>
    <w:p>
      <w:pPr>
        <w:pageBreakBefore w:val="off"/>
        <w:tabs/>
        <w:wordWrap w:val="off"/>
        <w:spacing w:before="0" w:after="0" w:line="740" w:lineRule="atLeast"/>
        <w:ind w:left="120" w:right="20" w:firstLine="840"/>
        <w:jc w:val="both"/>
        <w:textAlignment w:val="baseline"/>
        <w:rPr>
          <w:sz w:val="39"/>
        </w:rPr>
      </w:pPr>
      <w:bookmarkStart w:name="" w:id="1923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另一方面，这种研究朝向一般地着意将判断者视为客观真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理的追求者，即他们得如何规范地使用那些规律，以便能产生一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个明晰性，在其中一种判断自身证明为客观真的判断；以及同样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着意失误的方式和倾向等等。</w:t>
      </w:r>
      <w:bookmarkEnd w:id="1923"/>
    </w:p>
    <w:p>
      <w:pPr>
        <w:pageBreakBefore w:val="off"/>
        <w:tabs/>
        <w:wordWrap w:val="off"/>
        <w:spacing w:before="0" w:after="0" w:line="740" w:lineRule="atLeast"/>
        <w:ind w:left="120" w:right="20" w:firstLine="840"/>
        <w:jc w:val="both"/>
        <w:textAlignment w:val="baseline"/>
        <w:rPr>
          <w:sz w:val="39"/>
        </w:rPr>
      </w:pPr>
      <w:bookmarkStart w:name="" w:id="1924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那么，在广义的所有“逻辑”规律(它始于矛盾律)中，显然就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包含着形而上学的真理。真理的系统地导出的理论从其本身来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说具有一般本体论的意义。这里科学地发生的东西是纯粹理性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的工作，这种纯粹理性完全是以进行认识的心灵中的生而固有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的概念来操作的。这些概念、这些逻辑规律、这些一般纯粹理性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的规律具有的形而上学的-客观的真理都是“不言自喻的”。在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对笛卡儿的回忆中，人们也把上帝视为保证者，却很少考虑只有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理性的形而上学才能证明上帝的存在。</w:t>
      </w:r>
      <w:bookmarkEnd w:id="1924"/>
    </w:p>
    <w:p>
      <w:pPr>
        <w:pageBreakBefore w:val="off"/>
        <w:tabs/>
        <w:wordWrap w:val="off"/>
        <w:spacing w:before="0" w:after="0" w:line="740" w:lineRule="atLeast"/>
        <w:ind w:left="120" w:right="80" w:firstLine="840"/>
        <w:jc w:val="both"/>
        <w:textAlignment w:val="baseline"/>
        <w:rPr>
          <w:sz w:val="39"/>
        </w:rPr>
      </w:pPr>
      <w:bookmarkStart w:name="" w:id="1925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与这种纯粹先验的思维能力、这种纯粹理性的能力相对峙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的是感性的能力、外在和内在经验的能力。受来自“外部的”外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在经验刺激的主体尽管通过经验会肯定这种起刺激作用的客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体，但是要在客体的真理中认识客体，就需要纯粹理性，即需要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作为“逻辑”的(对客观世界的一切真知识的逻辑)规范(其中，真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理显出自身)的系统。情况大致如此。</w:t>
      </w:r>
      <w:bookmarkEnd w:id="1925"/>
    </w:p>
    <w:p>
      <w:pPr>
        <w:pageBreakBefore w:val="off"/>
        <w:tabs/>
        <w:wordWrap w:val="off"/>
        <w:spacing w:before="0" w:after="0" w:line="740" w:lineRule="atLeast"/>
        <w:ind w:left="120" w:right="80" w:firstLine="840"/>
        <w:jc w:val="both"/>
        <w:textAlignment w:val="baseline"/>
        <w:rPr>
          <w:sz w:val="39"/>
        </w:rPr>
      </w:pPr>
      <w:bookmarkStart w:name="" w:id="1926"/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至于康德，他已经发觉受到经验主义心理学的影响，休谟使</w:t>
      </w:r>
      <w:r>
        <w:rPr>
          <w:rFonts w:ascii="宋体" w:hAnsi="宋体" w:cs="宋体" w:eastAsia="宋体"/>
          <w:sz w:val="39"/>
          <w:spacing w:val="0"/>
          <w:color w:val="000000"/>
          <w:b w:val="off"/>
          <w:i w:val="off"/>
        </w:rPr>
        <w:t>他认识到在纯粹的理性真理与形而上学的客观性之间还存在着</w:t>
      </w:r>
      <w:bookmarkEnd w:id="1926"/>
    </w:p>
    <w:p>
      <w:r>
        <w:t/>
      </w:r>
    </w:p>
    <w:p>
      <w:pPr>
        <w:sectPr>
          <w:footerReference r:id="rId317"/>
          <w:headerReference r:id="rId318" w:type="default"/>
          <w:type w:val="nextPage"/>
          <w:pgSz w:w="16280" w:h="23340"/>
          <w:pgMar w:left="2420" w:top="1880" w:right="2420" w:bottom="1880" w:header="1580" w:footer="1580"/>
          <w:cols w:num="1"/>
        </w:sectPr>
      </w:pPr>
    </w:p>
    <w:p>
      <w:pPr>
        <w:pageBreakBefore w:val="off"/>
        <w:tabs>
          <w:tab w:pos="1420" w:val="left" w:leader="none"/>
        </w:tabs>
        <w:wordWrap w:val="off"/>
        <w:spacing w:before="0" w:after="0" w:line="420" w:lineRule="atLeast"/>
        <w:ind w:left="280" w:right="0"/>
        <w:jc w:val="both"/>
        <w:textAlignment w:val="baseline"/>
        <w:rPr>
          <w:sz w:val="30"/>
        </w:rPr>
      </w:pPr>
      <w:bookmarkStart w:name="" w:id="1927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130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欧洲科学危机和超验现象学</w:t>
      </w:r>
      <w:bookmarkEnd w:id="1927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0"/>
        </w:rPr>
      </w:pPr>
      <w:bookmarkStart w:name="" w:id="1928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928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30"/>
        </w:rPr>
      </w:pPr>
      <w:bookmarkStart w:name="" w:id="1929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929"/>
    </w:p>
    <w:p>
      <w:pPr>
        <w:pageBreakBefore w:val="off"/>
        <w:tabs/>
        <w:wordWrap w:val="off"/>
        <w:spacing w:before="0" w:after="0" w:line="700" w:lineRule="atLeast"/>
        <w:ind w:left="180" w:right="0" w:firstLine="20"/>
        <w:jc w:val="both"/>
        <w:textAlignment w:val="baseline"/>
        <w:rPr>
          <w:sz w:val="41"/>
        </w:rPr>
      </w:pPr>
      <w:bookmarkStart w:name="" w:id="193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一条不可理解的鸿沟，也就是这些理性真理如何能真正保证关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于事物的知识。在此即使数学自然科学典范性的合理性也变为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一个谜。但是以下这样的观点还被认为是坚实可靠的：数学的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自然科学的在事实上完全无可怀疑的合理性(即它的方法)归功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于纯粹的逻辑-数学的理性的先天规范，而后者又在数学的自然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科学的学说中展示为一种无懈可击的纯粹的合理性。当然，自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然科学还不是纯粹理性的科学，因为它还需要外在的经验，即感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性的东西。但是在自然科学中的一切合理的东西应归功于纯粹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的理性和由它所建立的规范。只有通过它们才能有合理化了的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经验。另一方面，至于感性，它一般被假定为只产生感觉经验的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材料，后者被认为来自外界的刺激的结果。按照这种看法，仿佛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前科学的人的经验世界(还没有被数学逻辑化了的世界)就只是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被感性所给予的世界。</w:t>
      </w:r>
      <w:bookmarkEnd w:id="1930"/>
    </w:p>
    <w:p>
      <w:pPr>
        <w:pageBreakBefore w:val="off"/>
        <w:tabs/>
        <w:wordWrap w:val="off"/>
        <w:spacing w:before="0" w:after="0" w:line="700" w:lineRule="atLeast"/>
        <w:ind w:left="180" w:right="80" w:firstLine="840"/>
        <w:jc w:val="both"/>
        <w:textAlignment w:val="baseline"/>
        <w:rPr>
          <w:sz w:val="41"/>
        </w:rPr>
      </w:pPr>
      <w:bookmarkStart w:name="" w:id="193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休谟已经表明，我们素朴地把因果性加给这个世界，并认为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能在直观中把握必然的前后相续。这也适用于一切使得在日常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周围世界中的物体成为具有一致的性质、关系等等的一致的事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物(休谟在他的《人性论》中实际上已经对这一点详加说明，而康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德对此却不知道)。内在的材料和这些材料的复合来来去去，但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是被认为完全被感性地经验到的事物却不是经历这些变化而保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持不变的可被感觉的东西。因而感觉论者宣布事物为虚构。</w:t>
      </w:r>
      <w:bookmarkEnd w:id="1931"/>
    </w:p>
    <w:p>
      <w:pPr>
        <w:pageBreakBefore w:val="off"/>
        <w:tabs/>
        <w:wordWrap w:val="off"/>
        <w:spacing w:before="0" w:after="0" w:line="700" w:lineRule="atLeast"/>
        <w:ind w:left="120" w:right="120" w:firstLine="840"/>
        <w:jc w:val="both"/>
        <w:textAlignment w:val="baseline"/>
        <w:rPr>
          <w:sz w:val="41"/>
        </w:rPr>
      </w:pPr>
      <w:bookmarkStart w:name="" w:id="193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我们会说，休谟用纯粹的感觉材料取代了把事物(日常事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物)置于我们眼前的知觉。换句话说，他忽视了这样一个事实：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仅仅与感觉材料相关的感性是不能说明经验对象的。因此他忽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视了这些经验对象所指示的一种隐藏的精神的创造活动，以及</w:t>
      </w:r>
      <w:bookmarkEnd w:id="1932"/>
    </w:p>
    <w:p>
      <w:r>
        <w:t/>
      </w:r>
    </w:p>
    <w:p>
      <w:pPr>
        <w:sectPr>
          <w:footerReference r:id="rId319"/>
          <w:headerReference r:id="rId320" w:type="default"/>
          <w:type w:val="nextPage"/>
          <w:pgSz w:w="16280" w:h="23340"/>
          <w:pgMar w:left="2400" w:top="1860" w:right="2400" w:bottom="1860" w:header="1560" w:footer="1560"/>
          <w:cols w:num="1"/>
        </w:sectPr>
      </w:pPr>
    </w:p>
    <w:p>
      <w:pPr>
        <w:pageBreakBefore w:val="off"/>
        <w:tabs>
          <w:tab w:pos="10680" w:val="left" w:leader="none"/>
        </w:tabs>
        <w:wordWrap w:val="off"/>
        <w:spacing w:before="0" w:after="0" w:line="360" w:lineRule="atLeast"/>
        <w:ind w:left="4040" w:right="0"/>
        <w:jc w:val="both"/>
        <w:textAlignment w:val="baseline"/>
        <w:rPr>
          <w:sz w:val="26"/>
        </w:rPr>
      </w:pPr>
      <w:bookmarkStart w:name="" w:id="1933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25.理性主义中“超验的”动机：康德超验哲学的概念</w:t>
      </w:r>
      <w:r>
        <w:t xml:space="preserve">	</w:t>
      </w:r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>|131</w:t>
      </w:r>
      <w:bookmarkEnd w:id="1933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6"/>
        </w:rPr>
      </w:pPr>
      <w:bookmarkStart w:name="" w:id="1934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1934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6"/>
        </w:rPr>
      </w:pPr>
      <w:bookmarkStart w:name="" w:id="1935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1935"/>
    </w:p>
    <w:p>
      <w:pPr>
        <w:pageBreakBefore w:val="off"/>
        <w:tabs/>
        <w:wordWrap w:val="off"/>
        <w:spacing w:before="0" w:after="0" w:line="720" w:lineRule="atLeast"/>
        <w:ind w:left="60" w:right="60" w:firstLine="20"/>
        <w:jc w:val="both"/>
        <w:textAlignment w:val="baseline"/>
        <w:rPr>
          <w:sz w:val="40"/>
        </w:rPr>
      </w:pPr>
      <w:bookmarkStart w:name="" w:id="193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有关这种创造活动可能是什么的问题。这种精神的创造活动从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一开始起就必须是这样一种活动，它通过逻辑、数学、数学的自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然科学使得前科学的经验在客观的有效性中，即在一种对每一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个人来说都可承认的和都具有约束力的必然性中，成为可认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识的。</w:t>
      </w:r>
      <w:bookmarkEnd w:id="1936"/>
    </w:p>
    <w:p>
      <w:pPr>
        <w:pageBreakBefore w:val="off"/>
        <w:tabs/>
        <w:wordWrap w:val="off"/>
        <w:spacing w:before="0" w:after="0" w:line="720" w:lineRule="atLeast"/>
        <w:ind w:left="60" w:right="80" w:firstLine="840"/>
        <w:jc w:val="both"/>
        <w:textAlignment w:val="baseline"/>
        <w:rPr>
          <w:sz w:val="40"/>
        </w:rPr>
      </w:pPr>
      <w:bookmarkStart w:name="" w:id="193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但是康德对自己说：事物无疑是显现的，但这只是因为感觉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材料已经在暗中以某种方式通过先天的形式被联结起来，在一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种改变它们的过程中被逻辑化了。——而且这似乎不求助于公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开表现为逻辑学和数学的理性和发生在它成为一种规范的功能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之前。现在的问题是：这种准逻辑的功能是一种心理的偶然的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东西吗？如果我们把它搁在一边，一种数学、一种自然的逻辑还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有可能通过纯粹的感性材料去认识对象吗？</w:t>
      </w:r>
      <w:bookmarkEnd w:id="1937"/>
    </w:p>
    <w:p>
      <w:pPr>
        <w:pageBreakBefore w:val="off"/>
        <w:tabs/>
        <w:wordWrap w:val="off"/>
        <w:spacing w:before="0" w:after="0" w:line="720" w:lineRule="atLeast"/>
        <w:ind w:left="60" w:right="120" w:firstLine="840"/>
        <w:jc w:val="both"/>
        <w:textAlignment w:val="baseline"/>
        <w:rPr>
          <w:sz w:val="40"/>
        </w:rPr>
      </w:pPr>
      <w:bookmarkStart w:name="" w:id="193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如果我正确的话，那么这就是康德的内在主导思想。康德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现在实际上从事的是通过一种回归的程序显示：如果通常的经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验实际上是自然对象的经验，是在它们的存有和非存有、表现出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如此这般的特性的存有和表现出与此不同的特性的存有(So-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und Andersbeschaffensein)方面能在客观的真理性中，即能以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科学的方式所认识的对象的经验，那么直观地显现的世界必定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已经是“纯粹直观”和“纯粹理性”的能力的构型，同样，这种能力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也表现在数学和逻辑的明晰的思想中。</w:t>
      </w:r>
      <w:bookmarkEnd w:id="1938"/>
    </w:p>
    <w:p>
      <w:pPr>
        <w:pageBreakBefore w:val="off"/>
        <w:tabs/>
        <w:wordWrap w:val="off"/>
        <w:spacing w:before="0" w:after="0" w:line="720" w:lineRule="atLeast"/>
        <w:ind w:left="60" w:right="180" w:firstLine="840"/>
        <w:jc w:val="both"/>
        <w:textAlignment w:val="baseline"/>
        <w:rPr>
          <w:sz w:val="40"/>
        </w:rPr>
      </w:pPr>
      <w:bookmarkStart w:name="" w:id="1939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换句话说，理性有双重的发挥作用和显现自己的方式。一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种方式是在它的自由的和纯粹的数学化中，在它的纯粹的数学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科学的实践中，系统地自我展示、自我揭示。这里，它以仍然属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于感性的纯粹直观的形式为先决条件。这两种能力的客观的结</w:t>
      </w:r>
      <w:bookmarkEnd w:id="1939"/>
    </w:p>
    <w:p>
      <w:r>
        <w:t/>
      </w:r>
    </w:p>
    <w:p>
      <w:pPr>
        <w:sectPr>
          <w:footerReference r:id="rId321"/>
          <w:headerReference r:id="rId322" w:type="default"/>
          <w:type w:val="nextPage"/>
          <w:pgSz w:w="16280" w:h="23340"/>
          <w:pgMar w:left="2400" w:top="1920" w:right="2400" w:bottom="1920" w:header="1620" w:footer="1620"/>
          <w:cols w:num="1"/>
        </w:sectPr>
      </w:pPr>
    </w:p>
    <w:p>
      <w:pPr>
        <w:pageBreakBefore w:val="off"/>
        <w:tabs>
          <w:tab w:pos="1480" w:val="left" w:leader="none"/>
        </w:tabs>
        <w:wordWrap w:val="off"/>
        <w:spacing w:before="0" w:after="0" w:line="400" w:lineRule="atLeast"/>
        <w:ind w:left="360" w:right="0"/>
        <w:jc w:val="both"/>
        <w:textAlignment w:val="baseline"/>
        <w:rPr>
          <w:sz w:val="29"/>
        </w:rPr>
      </w:pPr>
      <w:bookmarkStart w:name="" w:id="1940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132</w:t>
      </w:r>
      <w:r>
        <w:t xml:space="preserve">	</w:t>
      </w:r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欧洲科学危机和超验现象学</w:t>
      </w:r>
      <w:bookmarkEnd w:id="1940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0"/>
        </w:rPr>
      </w:pPr>
      <w:bookmarkStart w:name="" w:id="1941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41"/>
    </w:p>
    <w:p>
      <w:pPr>
        <w:pageBreakBefore w:val="off"/>
        <w:tabs/>
        <w:wordWrap w:val="off"/>
        <w:spacing w:before="0" w:after="0" w:line="740" w:lineRule="atLeast"/>
        <w:ind w:left="180" w:right="0" w:firstLine="80"/>
        <w:jc w:val="both"/>
        <w:textAlignment w:val="baseline"/>
        <w:rPr>
          <w:sz w:val="40"/>
        </w:rPr>
      </w:pPr>
      <w:bookmarkStart w:name="" w:id="194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果是作为理论的纯数学。另一种是不断在暗中发挥作用的理性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的方式。这种理性不断把感性材料加以合理化和始终具有已经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合理化了的感性材料。它的客观结果是感性直观的对象世界。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这一结果是一切自然科学思想的经验的先决条件，即通过公开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的数学的理性，不断地给予周围世界的经验以规范的那种思想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的经验的先决条件。正如直观的物体世界一样，整个自然科学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的世界(以及因而能被科学地认识的二元的世界)是我们理智的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主观构造。唯有感性材料是通过超越的自在之物的刺激而产生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的。自在之物在原则上对于(客观科学的)认识来说是无可抵达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的。因为按照这种理论，作为通过“感性”和“理性”(或如康德在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这里所说的“知性”)的主观能力的交互作用所联合产生的成就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的人的科学，不能说明客观的多种多样的感性材料的起源、“原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因”。客观认识的可能性和现实性的最终先决条件是不可被客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观地认识的。</w:t>
      </w:r>
      <w:bookmarkEnd w:id="1942"/>
    </w:p>
    <w:p>
      <w:pPr>
        <w:pageBreakBefore w:val="off"/>
        <w:tabs/>
        <w:wordWrap w:val="off"/>
        <w:spacing w:before="0" w:after="0" w:line="740" w:lineRule="atLeast"/>
        <w:ind w:left="180" w:right="100" w:firstLine="840"/>
        <w:jc w:val="both"/>
        <w:textAlignment w:val="baseline"/>
        <w:rPr>
          <w:sz w:val="40"/>
        </w:rPr>
      </w:pPr>
      <w:bookmarkStart w:name="" w:id="194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鉴于自然科学已经冒充为哲学的一个分支，即冒充为关于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存有的最终科学的一个分支，并相信自己能通过它的理性超出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认识能力的主观性，认识自在的存有，现在对于康德来说，作为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停留在主观性中的一种创造活动的客观的科学是跟他的哲学的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理论相分离的。哲学的理论，作为关于必然在主观性中被执行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的创造活动的理论，因而作为关于客观认识的可能性和范围的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理论，揭示所谓关于自在自然的理性哲学的素朴性。</w:t>
      </w:r>
      <w:bookmarkEnd w:id="1943"/>
    </w:p>
    <w:p>
      <w:pPr>
        <w:pageBreakBefore w:val="off"/>
        <w:tabs/>
        <w:wordWrap w:val="off"/>
        <w:spacing w:before="0" w:after="0" w:line="740" w:lineRule="atLeast"/>
        <w:ind w:left="180" w:right="140" w:firstLine="780"/>
        <w:jc w:val="both"/>
        <w:textAlignment w:val="baseline"/>
        <w:rPr>
          <w:sz w:val="40"/>
        </w:rPr>
      </w:pPr>
      <w:bookmarkStart w:name="" w:id="194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这种对存有的宇宙的批判，即使当它扩展到对理性来说不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可认识的自在的东西中的时候，为什么对于康德来说也仍然只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是一种旧的意义上的哲学的开端？为什么他在“实践理性批判”</w:t>
      </w:r>
      <w:bookmarkEnd w:id="1944"/>
    </w:p>
    <w:p>
      <w:r>
        <w:t/>
      </w:r>
    </w:p>
    <w:p>
      <w:pPr>
        <w:sectPr>
          <w:footerReference r:id="rId323"/>
          <w:headerReference r:id="rId324" w:type="default"/>
          <w:type w:val="nextPage"/>
          <w:pgSz w:w="16280" w:h="23340"/>
          <w:pgMar w:left="2360" w:top="1880" w:right="2360" w:bottom="1880" w:header="1580" w:footer="1580"/>
          <w:cols w:num="1"/>
        </w:sectPr>
      </w:pPr>
    </w:p>
    <w:p>
      <w:pPr>
        <w:pageBreakBefore w:val="off"/>
        <w:tabs>
          <w:tab w:pos="10620" w:val="left" w:leader="none"/>
        </w:tabs>
        <w:wordWrap w:val="off"/>
        <w:spacing w:before="0" w:after="0" w:line="380" w:lineRule="atLeast"/>
        <w:ind w:left="3980" w:right="0"/>
        <w:jc w:val="both"/>
        <w:textAlignment w:val="baseline"/>
        <w:rPr>
          <w:sz w:val="27"/>
        </w:rPr>
      </w:pPr>
      <w:bookmarkStart w:name="" w:id="1945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25.理性主义中“超验的”动机：康德超验哲学的概念</w:t>
      </w:r>
      <w:r>
        <w:t xml:space="preserve">	</w:t>
      </w:r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133</w:t>
      </w:r>
      <w:bookmarkEnd w:id="1945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1946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946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7"/>
        </w:rPr>
      </w:pPr>
      <w:bookmarkStart w:name="" w:id="1947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947"/>
    </w:p>
    <w:p>
      <w:pPr>
        <w:pageBreakBefore w:val="off"/>
        <w:tabs/>
        <w:wordWrap w:val="off"/>
        <w:spacing w:before="0" w:after="0" w:line="760" w:lineRule="atLeast"/>
        <w:ind w:left="40" w:right="20"/>
        <w:jc w:val="both"/>
        <w:textAlignment w:val="baseline"/>
        <w:rPr>
          <w:sz w:val="41"/>
        </w:rPr>
      </w:pPr>
      <w:bookmarkStart w:name="" w:id="194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和“判断力批判”的标题下不仅限制哲学的要求，而且他相信他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借此能打开通向科学方式所无法认识的自在之物的道路？对于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这些问题人们已经谈得很多了，我们在此不想讨论它。我们现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在所感兴趣的是，概括地说，康德如何在反对休谟的内在材料实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证论(这是他对休谟的理解)中拟定出一种伟大的、系统地构筑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的、新型的科学哲学，在这种哲学中，笛卡儿的转向意识的主观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性以超验主观主义的形式发生作用。</w:t>
      </w:r>
      <w:bookmarkEnd w:id="1948"/>
    </w:p>
    <w:p>
      <w:pPr>
        <w:pageBreakBefore w:val="off"/>
        <w:tabs/>
        <w:wordWrap w:val="off"/>
        <w:spacing w:before="0" w:after="0" w:line="760" w:lineRule="atLeast"/>
        <w:ind w:left="40" w:right="40" w:firstLine="820"/>
        <w:jc w:val="both"/>
        <w:textAlignment w:val="baseline"/>
        <w:rPr>
          <w:sz w:val="41"/>
        </w:rPr>
      </w:pPr>
      <w:bookmarkStart w:name="" w:id="194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不论康德哲学的真理程度如何(关于这个问题我们在此不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想作出判断)，我们决不能忽视这样的一个事实：康德所理解的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休谟不是实际的休谟。</w:t>
      </w:r>
      <w:bookmarkEnd w:id="1949"/>
    </w:p>
    <w:p>
      <w:pPr>
        <w:pageBreakBefore w:val="off"/>
        <w:tabs/>
        <w:wordWrap w:val="off"/>
        <w:spacing w:before="0" w:after="0" w:line="760" w:lineRule="atLeast"/>
        <w:ind w:left="40" w:right="80" w:firstLine="820"/>
        <w:jc w:val="both"/>
        <w:textAlignment w:val="baseline"/>
        <w:rPr>
          <w:sz w:val="41"/>
        </w:rPr>
      </w:pPr>
      <w:bookmarkStart w:name="" w:id="195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康德谈论“休谟的问题”。什么是实际上驱动休谟本人的问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题呢？当我们把休谟的怀疑论理论、他的整个主张转化到他的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问题中去，并使之扩展到它所引起的后果中去时，我们就会发现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它。我们在休谟的理论中找不到有关这些后果的完整表达，但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是我们很难设想像休谟那样的思想天才会看不到这些后果，纵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然他没有把它们表达出来，和对它们作理论方面的探讨。当我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们以这种方式进行研究的时候，我们所能发现的无非是这样的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一个普遍性的问题：</w:t>
      </w:r>
      <w:bookmarkEnd w:id="1950"/>
    </w:p>
    <w:p>
      <w:pPr>
        <w:pageBreakBefore w:val="off"/>
        <w:tabs/>
        <w:wordWrap w:val="off"/>
        <w:spacing w:before="0" w:after="0" w:line="760" w:lineRule="atLeast"/>
        <w:ind w:left="40" w:right="140" w:firstLine="820"/>
        <w:jc w:val="both"/>
        <w:textAlignment w:val="baseline"/>
        <w:rPr>
          <w:sz w:val="41"/>
        </w:rPr>
      </w:pPr>
      <w:bookmarkStart w:name="" w:id="1951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与我们的生活连接在一起的世界的确定性(这不仅是指日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常世界的确定性，而且也是指基于这种日常世界的高深的理论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构造的确定性)的素朴的不言自喻性如何才能成为可理解的？</w:t>
      </w:r>
      <w:bookmarkEnd w:id="1951"/>
    </w:p>
    <w:p>
      <w:pPr>
        <w:pageBreakBefore w:val="off"/>
        <w:tabs/>
        <w:wordWrap w:val="off"/>
        <w:spacing w:before="0" w:after="0" w:line="760" w:lineRule="atLeast"/>
        <w:ind w:left="40" w:right="140" w:firstLine="820"/>
        <w:jc w:val="both"/>
        <w:textAlignment w:val="baseline"/>
        <w:rPr>
          <w:sz w:val="41"/>
        </w:rPr>
      </w:pPr>
      <w:bookmarkStart w:name="" w:id="195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一旦我们跟随休谟(在有关自然方面甚至可以跟随贝克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莱)，普遍地把“世界”看成一种在主观性中产生出来的有效的东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西，——从一个现在正在进行哲学思考的我的观点来说——</w:t>
      </w:r>
      <w:bookmarkEnd w:id="1952"/>
    </w:p>
    <w:p>
      <w:r>
        <w:t/>
      </w:r>
    </w:p>
    <w:p>
      <w:pPr>
        <w:sectPr>
          <w:footerReference r:id="rId325"/>
          <w:headerReference r:id="rId326" w:type="default"/>
          <w:type w:val="nextPage"/>
          <w:pgSz w:w="16280" w:h="23340"/>
          <w:pgMar w:left="2440" w:top="1880" w:right="2440" w:bottom="1880" w:header="1580" w:footer="1580"/>
          <w:cols w:num="1"/>
        </w:sectPr>
      </w:pPr>
    </w:p>
    <w:p>
      <w:pPr>
        <w:pageBreakBefore w:val="off"/>
        <w:tabs>
          <w:tab w:pos="1500" w:val="left" w:leader="none"/>
        </w:tabs>
        <w:wordWrap w:val="off"/>
        <w:spacing w:before="0" w:after="0" w:line="400" w:lineRule="atLeast"/>
        <w:ind w:left="380" w:right="0"/>
        <w:jc w:val="both"/>
        <w:textAlignment w:val="baseline"/>
        <w:rPr>
          <w:sz w:val="29"/>
        </w:rPr>
      </w:pPr>
      <w:bookmarkStart w:name="" w:id="1953"/>
      <w:r>
        <w:rPr>
          <w:rFonts w:ascii="楷体" w:hAnsi="楷体" w:cs="楷体" w:eastAsia="楷体"/>
          <w:sz w:val="29"/>
          <w:spacing w:val="0"/>
          <w:color w:val="000000"/>
          <w:b w:val="on"/>
          <w:i w:val="off"/>
        </w:rPr>
        <w:t>134</w:t>
      </w:r>
      <w:r>
        <w:t xml:space="preserve">	</w:t>
      </w:r>
      <w:r>
        <w:rPr>
          <w:rFonts w:ascii="宋体" w:hAnsi="宋体" w:cs="宋体" w:eastAsia="宋体"/>
          <w:sz w:val="29"/>
          <w:spacing w:val="0"/>
          <w:color w:val="000000"/>
          <w:b w:val="on"/>
          <w:i w:val="off"/>
        </w:rPr>
        <w:t>欧洲科学危机和超验现象学</w:t>
      </w:r>
      <w:bookmarkEnd w:id="1953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40"/>
        </w:rPr>
      </w:pPr>
      <w:bookmarkStart w:name="" w:id="1954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/>
      </w:r>
      <w:bookmarkEnd w:id="1954"/>
    </w:p>
    <w:p>
      <w:pPr>
        <w:pageBreakBefore w:val="off"/>
        <w:tabs/>
        <w:wordWrap w:val="off"/>
        <w:spacing w:before="0" w:after="0" w:line="740" w:lineRule="atLeast"/>
        <w:ind w:left="300" w:right="0"/>
        <w:jc w:val="both"/>
        <w:textAlignment w:val="baseline"/>
        <w:rPr>
          <w:sz w:val="40"/>
        </w:rPr>
      </w:pPr>
      <w:bookmarkStart w:name="" w:id="1955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种在我的主观性中产生出来的、连同它的一切内容总是表现为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我所具有的、有效的东西时，在有关意义和有效性方面，什么是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“客观的世界”呢？什么是客观地真的存有呢？以及什么是客观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的科学的真理呢？</w:t>
      </w:r>
      <w:bookmarkEnd w:id="1955"/>
    </w:p>
    <w:p>
      <w:pPr>
        <w:pageBreakBefore w:val="off"/>
        <w:tabs/>
        <w:wordWrap w:val="off"/>
        <w:spacing w:before="0" w:after="0" w:line="740" w:lineRule="atLeast"/>
        <w:ind w:left="220" w:right="0" w:firstLine="840"/>
        <w:jc w:val="both"/>
        <w:textAlignment w:val="baseline"/>
        <w:rPr>
          <w:sz w:val="40"/>
        </w:rPr>
      </w:pPr>
      <w:bookmarkStart w:name="" w:id="195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当谈论“客观性”的时候不考虑经验这种客观性，认识这种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客观性，实际地具体地造就这种客观性的主观性，这是一种素朴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的观点；研究自然或研究整个世界的科学家看不到他们所获得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的一切作为客观真理的真理和作为他们的公式的基础的客观世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界本身(日常的经验的世界和高层次的知识的概念世界)是在他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们本身中发展起来的他们自己的生活的构造(Lebensgebilde)，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这也是一种素朴的观点。一旦我们注视到了这种生活，这种素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朴的观点自然就不再可能站住脚了。当我们真正深入休谟的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《人性论》中的时候，当我们揭示了休谟的自然主义的预先假定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并意识到他的动机的力量的时候，难道不会获得这样的一种解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放吗？</w:t>
      </w:r>
      <w:bookmarkEnd w:id="1956"/>
    </w:p>
    <w:p>
      <w:pPr>
        <w:pageBreakBefore w:val="off"/>
        <w:tabs/>
        <w:wordWrap w:val="off"/>
        <w:spacing w:before="0" w:after="0" w:line="740" w:lineRule="atLeast"/>
        <w:ind w:left="220" w:right="80" w:firstLine="840"/>
        <w:jc w:val="both"/>
        <w:textAlignment w:val="baseline"/>
        <w:rPr>
          <w:sz w:val="40"/>
        </w:rPr>
      </w:pPr>
      <w:bookmarkStart w:name="" w:id="195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但是这种把世界本身主观化了的最彻底的主观主义如何才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是可理解的呢？这个世界的存有是通过主观的创造活动所产生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出来的存有，这是如此自明，以致任何一种其他的世界都是根本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不可思议的。有关这样一个世界的谜，是在最深刻和最根本的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意义上的世界之谜。这个谜并且只有这个谜才是休谟的问题。</w:t>
      </w:r>
      <w:bookmarkEnd w:id="1957"/>
    </w:p>
    <w:p>
      <w:pPr>
        <w:pageBreakBefore w:val="off"/>
        <w:tabs/>
        <w:wordWrap w:val="off"/>
        <w:spacing w:before="0" w:after="0" w:line="740" w:lineRule="atLeast"/>
        <w:ind w:left="220" w:right="100" w:firstLine="840"/>
        <w:jc w:val="both"/>
        <w:textAlignment w:val="baseline"/>
        <w:rPr>
          <w:sz w:val="40"/>
        </w:rPr>
      </w:pPr>
      <w:bookmarkStart w:name="" w:id="195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然而，我们容易看到，康德把很多预先假定当作不言自喻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的。这些预先假定在休谟的意义上是包括在世界之谜中的，而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康德从来没有深入这个谜的本身。因为康德的问题集是以从笛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卡儿经莱布尼茨到沃尔夫的理性主义为基础的。</w:t>
      </w:r>
      <w:bookmarkEnd w:id="1958"/>
    </w:p>
    <w:p>
      <w:r>
        <w:t/>
      </w:r>
    </w:p>
    <w:p>
      <w:pPr>
        <w:sectPr>
          <w:footerReference r:id="rId327"/>
          <w:headerReference r:id="rId328" w:type="default"/>
          <w:type w:val="nextPage"/>
          <w:pgSz w:w="16280" w:h="23340"/>
          <w:pgMar w:left="2360" w:top="1880" w:right="2360" w:bottom="1880" w:header="1580" w:footer="1580"/>
          <w:cols w:num="1"/>
        </w:sectPr>
      </w:pPr>
    </w:p>
    <w:p>
      <w:pPr>
        <w:pageBreakBefore w:val="off"/>
        <w:tabs>
          <w:tab w:pos="10600" w:val="left" w:leader="none"/>
        </w:tabs>
        <w:wordWrap w:val="off"/>
        <w:spacing w:before="0" w:after="0" w:line="400" w:lineRule="atLeast"/>
        <w:ind w:left="3980" w:right="0"/>
        <w:jc w:val="both"/>
        <w:textAlignment w:val="baseline"/>
        <w:rPr>
          <w:sz w:val="27"/>
        </w:rPr>
      </w:pPr>
      <w:bookmarkStart w:name="" w:id="1959"/>
      <w:r>
        <w:rPr>
          <w:rFonts w:ascii="仿宋" w:hAnsi="仿宋" w:cs="仿宋" w:eastAsia="仿宋"/>
          <w:sz w:val="27"/>
          <w:spacing w:val="0"/>
          <w:color w:val="000000"/>
          <w:b w:val="off"/>
          <w:i w:val="off"/>
        </w:rPr>
        <w:t>25.理性主义中“超验的”动机：康德超验哲学的概念</w:t>
      </w:r>
      <w:r>
        <w:t xml:space="preserve">	</w:t>
      </w:r>
      <w:r>
        <w:rPr>
          <w:rFonts w:ascii="楷体" w:hAnsi="楷体" w:cs="楷体" w:eastAsia="楷体"/>
          <w:sz w:val="27"/>
          <w:spacing w:val="0"/>
          <w:color w:val="000000"/>
          <w:b w:val="off"/>
          <w:i w:val="off"/>
        </w:rPr>
        <w:t>|135</w:t>
      </w:r>
      <w:bookmarkEnd w:id="1959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7"/>
        </w:rPr>
      </w:pPr>
      <w:bookmarkStart w:name="" w:id="1960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960"/>
    </w:p>
    <w:p>
      <w:pPr>
        <w:pageBreakBefore w:val="off"/>
        <w:tabs/>
        <w:wordWrap w:val="off"/>
        <w:spacing w:before="0" w:after="0" w:line="400" w:lineRule="exact"/>
        <w:ind w:left="0" w:right="0"/>
        <w:jc w:val="both"/>
        <w:textAlignment w:val="baseline"/>
        <w:rPr>
          <w:sz w:val="27"/>
        </w:rPr>
      </w:pPr>
      <w:bookmarkStart w:name="" w:id="1961"/>
      <w:r>
        <w:rPr>
          <w:rFonts w:ascii="宋体" w:hAnsi="宋体" w:cs="宋体" w:eastAsia="宋体"/>
          <w:sz w:val="27"/>
          <w:spacing w:val="0"/>
          <w:color w:val="000000"/>
          <w:b w:val="off"/>
          <w:i w:val="off"/>
        </w:rPr>
        <w:t/>
      </w:r>
      <w:bookmarkEnd w:id="1961"/>
    </w:p>
    <w:p>
      <w:pPr>
        <w:pageBreakBefore w:val="off"/>
        <w:tabs/>
        <w:wordWrap w:val="off"/>
        <w:spacing w:before="0" w:after="0" w:line="940" w:lineRule="atLeast"/>
        <w:ind w:left="20" w:right="0" w:firstLine="860"/>
        <w:jc w:val="both"/>
        <w:textAlignment w:val="baseline"/>
        <w:rPr>
          <w:sz w:val="41"/>
        </w:rPr>
      </w:pPr>
      <w:bookmarkStart w:name="" w:id="1962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以这种方式，通过最初指导和规定康德思想的理性的自然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科学的问题，我们寻求使康德的，在他的历史的环境中难以解释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的立场成为可理解的。现在特别使我们感兴趣的是这样一个事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实(首先概括地说)：康德在反对休谟的材料实证论(这种实证论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通过它的虚构论宣布放弃作为科学的哲学的主张)的斗争中，自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笛卡儿以来第一次产生出一种伟大的、系统地构筑起来的科学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的哲学，这种哲学必须称之为超验的主观主义。</w:t>
      </w:r>
      <w:bookmarkEnd w:id="1962"/>
    </w:p>
    <w:p>
      <w:r>
        <w:t/>
      </w:r>
    </w:p>
    <w:p>
      <w:pPr>
        <w:sectPr>
          <w:footerReference r:id="rId329"/>
          <w:headerReference r:id="rId330" w:type="default"/>
          <w:type w:val="nextPage"/>
          <w:pgSz w:w="16280" w:h="23340"/>
          <w:pgMar w:left="2460" w:top="1880" w:right="2460" w:bottom="1880" w:header="1580" w:footer="1580"/>
          <w:cols w:num="1"/>
        </w:sectPr>
      </w:pPr>
    </w:p>
    <w:p>
      <w:pPr>
        <w:pageBreakBefore w:val="off"/>
        <w:tabs/>
        <w:wordWrap w:val="off"/>
        <w:spacing w:before="1920" w:after="0" w:line="1300" w:lineRule="atLeast"/>
        <w:ind w:left="3400" w:right="1460" w:hanging="1580"/>
        <w:jc w:val="both"/>
        <w:textAlignment w:val="baseline"/>
        <w:rPr>
          <w:sz w:val="53"/>
        </w:rPr>
      </w:pPr>
      <w:bookmarkStart w:name="" w:id="1963"/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26.对指导我们的“超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验哲学”这一概念</w:t>
      </w:r>
      <w:r>
        <w:rPr>
          <w:rFonts w:ascii="宋体" w:hAnsi="宋体" w:cs="宋体" w:eastAsia="宋体"/>
          <w:sz w:val="53"/>
          <w:spacing w:val="0"/>
          <w:color w:val="000000"/>
          <w:b w:val="on"/>
          <w:i w:val="off"/>
        </w:rPr>
        <w:t>的初步讨论</w:t>
      </w:r>
      <w:bookmarkEnd w:id="1963"/>
    </w:p>
    <w:p>
      <w:pPr>
        <w:pageBreakBefore w:val="off"/>
        <w:tabs/>
        <w:wordWrap w:val="off"/>
        <w:spacing w:before="0" w:after="0" w:line="1300" w:lineRule="exact"/>
        <w:ind w:left="0" w:right="0"/>
        <w:jc w:val="both"/>
        <w:textAlignment w:val="baseline"/>
        <w:rPr>
          <w:sz w:val="53"/>
        </w:rPr>
      </w:pPr>
      <w:bookmarkStart w:name="" w:id="1964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964"/>
    </w:p>
    <w:p>
      <w:pPr>
        <w:pageBreakBefore w:val="off"/>
        <w:tabs/>
        <w:wordWrap w:val="off"/>
        <w:spacing w:before="0" w:after="0" w:line="780" w:lineRule="atLeast"/>
        <w:ind w:left="300" w:right="0" w:firstLine="840"/>
        <w:jc w:val="both"/>
        <w:textAlignment w:val="baseline"/>
        <w:rPr>
          <w:sz w:val="41"/>
        </w:rPr>
      </w:pPr>
      <w:bookmarkStart w:name="" w:id="1965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在此我想立即指出：“超验哲学”这一表达自康德以来已被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大量使用，它甚至被用作康德类型的普遍哲学的总称。而我本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人是在最宽泛的意义上使用“超验的”这个词，我用它来表达我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们以上详细讨论过的一种原初的动机。这是一种经笛卡儿在一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切近代哲学中授予意义的动机；这是一种可以说使所有这些哲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学都回到自身中去的动机；这是一种寻求获得真正的和纯粹的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任务的形式和它的系统发展的动机；这是一种追索一切知识形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成的最终源泉的动机；这是一种认知者对自己进行反省，对自己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的认知生活进行反省的动机——一切对于认知者有效的科学结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构是有目的地发生在这种认知生活中的，是作为获得性的东西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储存在认知生活中，是在这种生活中被自由地使用和继续被这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样使用的。当这种动机彻底地把自己发挥出来的时候，它是一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种纯粹地以这种源泉为根基的，因而是被最终地建立根基的、普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遍哲学的动机。这种源泉拥有我自己(Ich-selbst)这一称呼，它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包括我的整个实际的和可能的认知生活。整个超验的问题集首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先围绕着这个我的我——“自我”(“Ego”)———跟首先被认作当</w:t>
      </w:r>
      <w:bookmarkEnd w:id="1965"/>
    </w:p>
    <w:p>
      <w:r>
        <w:t/>
      </w:r>
    </w:p>
    <w:p>
      <w:pPr>
        <w:sectPr>
          <w:footerReference r:id="rId331"/>
          <w:headerReference r:id="rId332" w:type="default"/>
          <w:type w:val="nextPage"/>
          <w:pgSz w:w="16280" w:h="23340"/>
          <w:pgMar w:left="2340" w:top="1980" w:right="2340" w:bottom="1980" w:header="1680" w:footer="1680"/>
          <w:cols w:num="1"/>
        </w:sectPr>
      </w:pPr>
    </w:p>
    <w:p>
      <w:pPr>
        <w:pageBreakBefore w:val="off"/>
        <w:tabs>
          <w:tab w:pos="10580" w:val="left" w:leader="none"/>
        </w:tabs>
        <w:wordWrap w:val="off"/>
        <w:spacing w:before="0" w:after="0" w:line="420" w:lineRule="atLeast"/>
        <w:ind w:left="4080" w:right="0"/>
        <w:jc w:val="both"/>
        <w:textAlignment w:val="baseline"/>
        <w:rPr>
          <w:sz w:val="28"/>
        </w:rPr>
      </w:pPr>
      <w:bookmarkStart w:name="" w:id="1966"/>
      <w:r>
        <w:rPr>
          <w:rFonts w:ascii="仿宋" w:hAnsi="仿宋" w:cs="仿宋" w:eastAsia="仿宋"/>
          <w:sz w:val="28"/>
          <w:spacing w:val="0"/>
          <w:color w:val="000000"/>
          <w:b w:val="off"/>
          <w:i w:val="off"/>
        </w:rPr>
        <w:t>26.对指导我们的“超验哲学”这一概念的初步讨论</w:t>
      </w:r>
      <w:r>
        <w:t xml:space="preserve">	</w:t>
      </w:r>
      <w:r>
        <w:rPr>
          <w:rFonts w:ascii="楷体" w:hAnsi="楷体" w:cs="楷体" w:eastAsia="楷体"/>
          <w:sz w:val="28"/>
          <w:spacing w:val="0"/>
          <w:color w:val="000000"/>
          <w:b w:val="off"/>
          <w:i w:val="off"/>
        </w:rPr>
        <w:t>|137</w:t>
      </w:r>
      <w:bookmarkEnd w:id="1966"/>
    </w:p>
    <w:p>
      <w:pPr>
        <w:pageBreakBefore w:val="off"/>
        <w:tabs/>
        <w:wordWrap w:val="off"/>
        <w:spacing w:before="0" w:after="0" w:line="900" w:lineRule="exact"/>
        <w:ind w:left="0" w:right="0"/>
        <w:jc w:val="both"/>
        <w:textAlignment w:val="baseline"/>
        <w:rPr>
          <w:sz w:val="41"/>
        </w:rPr>
      </w:pPr>
      <w:bookmarkStart w:name="" w:id="1967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/>
      </w:r>
      <w:bookmarkEnd w:id="1967"/>
    </w:p>
    <w:p>
      <w:pPr>
        <w:pageBreakBefore w:val="off"/>
        <w:tabs/>
        <w:wordWrap w:val="off"/>
        <w:spacing w:before="0" w:after="0" w:line="900" w:lineRule="atLeast"/>
        <w:ind w:left="20" w:right="20"/>
        <w:jc w:val="both"/>
        <w:textAlignment w:val="baseline"/>
        <w:rPr>
          <w:sz w:val="41"/>
        </w:rPr>
      </w:pPr>
      <w:bookmarkStart w:name="" w:id="1968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然的东西——心灵(Seele)——的关系而旋转；其次它围绕这个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我和我的意识生活与世界的关系而旋转，这个世界是我所意识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的世界，这个世界的真的存有是通过我自己的认识结构而认识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的存有。</w:t>
      </w:r>
      <w:bookmarkEnd w:id="1968"/>
    </w:p>
    <w:p>
      <w:pPr>
        <w:pageBreakBefore w:val="off"/>
        <w:tabs/>
        <w:wordWrap w:val="off"/>
        <w:spacing w:before="0" w:after="0" w:line="900" w:lineRule="atLeast"/>
        <w:ind w:left="20" w:right="60" w:firstLine="860"/>
        <w:jc w:val="both"/>
        <w:textAlignment w:val="baseline"/>
        <w:rPr>
          <w:sz w:val="41"/>
        </w:rPr>
      </w:pPr>
      <w:bookmarkStart w:name="" w:id="1969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当然，这种“超验的”哲学的最一般的概念是不能靠引经据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典来证明的，是不能通过对个别的系统的内在的说明和比较来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获得的。毋宁说，它是一个通过深入研究整个现代哲学的连贯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的历史而获得的概念：它的任务的概念只有这样才能展示出来，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它作为它的发展的动力处于它之中，并力争从一种模糊的潜能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朝向它的实际活动。</w:t>
      </w:r>
      <w:bookmarkEnd w:id="1969"/>
    </w:p>
    <w:p>
      <w:pPr>
        <w:pageBreakBefore w:val="off"/>
        <w:tabs/>
        <w:wordWrap w:val="off"/>
        <w:spacing w:before="0" w:after="0" w:line="900" w:lineRule="atLeast"/>
        <w:ind w:left="20" w:right="80" w:firstLine="860"/>
        <w:jc w:val="both"/>
        <w:textAlignment w:val="baseline"/>
        <w:rPr>
          <w:sz w:val="41"/>
        </w:rPr>
      </w:pPr>
      <w:bookmarkStart w:name="" w:id="1970"/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至此为止，通过我们的历史分析只是在一定程度上初步说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明了这种超验哲学的意义。只有通过进一步的详尽说明才能证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明我们的这种“目的论的”历史的考虑和它的方法论的功能对于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建立一种能满足它的最根本的意义的最终的超验哲学的正当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性。对彻底的超验主观主义的这一初步说明对大家来说当然还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是陌生的，是会引起怀疑的。我欢迎这种怀疑态度，如果它不是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意味着预先作出拒绝的决定，而是意味着对每一个判断采取灵</w:t>
      </w:r>
      <w:r>
        <w:rPr>
          <w:rFonts w:ascii="宋体" w:hAnsi="宋体" w:cs="宋体" w:eastAsia="宋体"/>
          <w:sz w:val="41"/>
          <w:spacing w:val="0"/>
          <w:color w:val="000000"/>
          <w:b w:val="off"/>
          <w:i w:val="off"/>
        </w:rPr>
        <w:t>活的保留态度的话。</w:t>
      </w:r>
      <w:bookmarkEnd w:id="1970"/>
    </w:p>
    <w:p>
      <w:r>
        <w:t/>
      </w:r>
    </w:p>
    <w:p>
      <w:pPr>
        <w:sectPr>
          <w:footerReference r:id="rId333"/>
          <w:headerReference r:id="rId334" w:type="default"/>
          <w:type w:val="nextPage"/>
          <w:pgSz w:w="16280" w:h="23340"/>
          <w:pgMar w:left="2440" w:top="1760" w:right="2440" w:bottom="1760" w:header="1460" w:footer="1460"/>
          <w:cols w:num="1"/>
        </w:sectPr>
      </w:pPr>
    </w:p>
    <w:p>
      <w:pPr>
        <w:pageBreakBefore w:val="off"/>
        <w:tabs/>
        <w:wordWrap w:val="off"/>
        <w:spacing w:before="1580" w:after="0" w:line="1240" w:lineRule="atLeast"/>
        <w:ind w:left="2260" w:right="580" w:hanging="1600"/>
        <w:jc w:val="both"/>
        <w:textAlignment w:val="baseline"/>
        <w:rPr>
          <w:sz w:val="84"/>
        </w:rPr>
      </w:pPr>
      <w:bookmarkStart w:name="" w:id="1971"/>
      <w:r>
        <w:rPr>
          <w:rFonts w:ascii="宋体" w:hAnsi="宋体" w:cs="宋体" w:eastAsia="宋体"/>
          <w:sz w:val="84"/>
          <w:spacing w:val="0"/>
          <w:color w:val="000000"/>
          <w:b w:val="on"/>
          <w:i w:val="off"/>
        </w:rPr>
        <w:t>27.从我们的“超验哲学”的</w:t>
      </w:r>
      <w:r>
        <w:rPr>
          <w:rFonts w:ascii="宋体" w:hAnsi="宋体" w:cs="宋体" w:eastAsia="宋体"/>
          <w:sz w:val="84"/>
          <w:spacing w:val="0"/>
          <w:color w:val="000000"/>
          <w:b w:val="on"/>
          <w:i w:val="off"/>
        </w:rPr>
        <w:t>主导概念的角度看康</w:t>
      </w:r>
      <w:r>
        <w:rPr>
          <w:rFonts w:ascii="宋体" w:hAnsi="宋体" w:cs="宋体" w:eastAsia="宋体"/>
          <w:sz w:val="84"/>
          <w:spacing w:val="0"/>
          <w:color w:val="000000"/>
          <w:b w:val="on"/>
          <w:i w:val="off"/>
        </w:rPr>
        <w:t>德及其后继者的哲学</w:t>
      </w:r>
      <w:bookmarkEnd w:id="1971"/>
    </w:p>
    <w:p>
      <w:pPr>
        <w:pageBreakBefore w:val="off"/>
        <w:tabs/>
        <w:wordWrap w:val="off"/>
        <w:spacing w:before="980" w:after="0" w:line="740" w:lineRule="atLeast"/>
        <w:ind w:left="300" w:right="0" w:firstLine="800"/>
        <w:jc w:val="both"/>
        <w:textAlignment w:val="baseline"/>
        <w:rPr>
          <w:sz w:val="40"/>
        </w:rPr>
      </w:pPr>
      <w:bookmarkStart w:name="" w:id="197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现在让我们再来谈康德。康德体系在某种一般的意义上当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然可以称为“超验哲学”体系，尽管它还远没有完成对哲学、对一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切科学的总体奠定真正彻底的基础的任务。康德从来没有进入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笛卡儿的基本研究的最深处。他自己的问题集也从来没有引起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他寻求在这样的深度作出最终的论证和决定。如果我在以下的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叙述中像我希望的那样成功地引起大家意识到这样的一种观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点：超验哲学越彻底，它就越纯真，就越多地完成它作为哲学的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使命；并且只有当哲学家最终清楚地理解自己是作为最初源泉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起作用的主体时，超验哲学才回到它的实际的和真正的存在中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去，才回到它的实际的和真正的开端中去；那么我们就必须承认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在另一方面康德哲学是处在一条与我们所定义的超验哲学的形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式的、一般的意义相一致的道路上。它是一种在反对前科学的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和科学的客观主义的斗争中回到作为一切客观意义的授予和对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存有的认定的最终所在地的认知的主体中去的哲学。它企图把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现存的世界理解为意义和有效性的结构，并且以这种方式寻求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创建一种本质上新型的科学的态度和新型的哲学。事实上，如</w:t>
      </w:r>
      <w:bookmarkEnd w:id="1972"/>
    </w:p>
    <w:p>
      <w:r>
        <w:t/>
      </w:r>
    </w:p>
    <w:p>
      <w:pPr>
        <w:sectPr>
          <w:footerReference r:id="rId335"/>
          <w:headerReference r:id="rId336" w:type="default"/>
          <w:type w:val="nextPage"/>
          <w:pgSz w:w="16280" w:h="23340"/>
          <w:pgMar w:left="2320" w:top="1980" w:right="2320" w:bottom="1980" w:header="1680" w:footer="1680"/>
          <w:cols w:num="1"/>
        </w:sectPr>
      </w:pPr>
    </w:p>
    <w:p>
      <w:pPr>
        <w:pageBreakBefore w:val="off"/>
        <w:tabs>
          <w:tab w:pos="10580" w:val="left" w:leader="none"/>
        </w:tabs>
        <w:wordWrap w:val="off"/>
        <w:spacing w:before="0" w:after="0" w:line="360" w:lineRule="atLeast"/>
        <w:ind w:left="1920" w:right="0"/>
        <w:jc w:val="both"/>
        <w:textAlignment w:val="baseline"/>
        <w:rPr>
          <w:sz w:val="26"/>
        </w:rPr>
      </w:pPr>
      <w:bookmarkStart w:name="" w:id="1973"/>
      <w:r>
        <w:rPr>
          <w:rFonts w:ascii="仿宋" w:hAnsi="仿宋" w:cs="仿宋" w:eastAsia="仿宋"/>
          <w:sz w:val="26"/>
          <w:spacing w:val="0"/>
          <w:color w:val="000000"/>
          <w:b w:val="off"/>
          <w:i w:val="off"/>
        </w:rPr>
        <w:t>27.从我们的“超验哲学”的主导概念的角度看康德及其后继者的哲学</w:t>
      </w:r>
      <w:r>
        <w:t xml:space="preserve">	</w:t>
      </w:r>
      <w:r>
        <w:rPr>
          <w:rFonts w:ascii="楷体" w:hAnsi="楷体" w:cs="楷体" w:eastAsia="楷体"/>
          <w:sz w:val="26"/>
          <w:spacing w:val="0"/>
          <w:color w:val="000000"/>
          <w:b w:val="off"/>
          <w:i w:val="off"/>
        </w:rPr>
        <w:t>|139</w:t>
      </w:r>
      <w:bookmarkEnd w:id="1973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6"/>
        </w:rPr>
      </w:pPr>
      <w:bookmarkStart w:name="" w:id="1974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1974"/>
    </w:p>
    <w:p>
      <w:pPr>
        <w:pageBreakBefore w:val="off"/>
        <w:tabs/>
        <w:wordWrap w:val="off"/>
        <w:spacing w:before="0" w:after="0" w:line="320" w:lineRule="exact"/>
        <w:ind w:left="0" w:right="0"/>
        <w:jc w:val="both"/>
        <w:textAlignment w:val="baseline"/>
        <w:rPr>
          <w:sz w:val="26"/>
        </w:rPr>
      </w:pPr>
      <w:bookmarkStart w:name="" w:id="1975"/>
      <w:r>
        <w:rPr>
          <w:rFonts w:ascii="宋体" w:hAnsi="宋体" w:cs="宋体" w:eastAsia="宋体"/>
          <w:sz w:val="26"/>
          <w:spacing w:val="0"/>
          <w:color w:val="000000"/>
          <w:b w:val="off"/>
          <w:i w:val="off"/>
        </w:rPr>
        <w:t/>
      </w:r>
      <w:bookmarkEnd w:id="1975"/>
    </w:p>
    <w:p>
      <w:pPr>
        <w:pageBreakBefore w:val="off"/>
        <w:tabs/>
        <w:wordWrap w:val="off"/>
        <w:spacing w:before="0" w:after="0" w:line="760" w:lineRule="atLeast"/>
        <w:ind w:left="20" w:right="20"/>
        <w:jc w:val="both"/>
        <w:textAlignment w:val="baseline"/>
        <w:rPr>
          <w:sz w:val="40"/>
        </w:rPr>
      </w:pPr>
      <w:bookmarkStart w:name="" w:id="1976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果我们不把休谟的否定式的怀疑论哲学考虑在内的话，康德体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系堪称是本着一种崇高的科学的严肃态度建立一种真正普遍的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超验哲学的第一次尝试。这种超验哲学是在现在第一次被发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现、唯一真正严格的科学性的意义上的严格的科学。</w:t>
      </w:r>
      <w:bookmarkEnd w:id="1976"/>
    </w:p>
    <w:p>
      <w:pPr>
        <w:pageBreakBefore w:val="off"/>
        <w:tabs/>
        <w:wordWrap w:val="off"/>
        <w:spacing w:before="0" w:after="0" w:line="760" w:lineRule="atLeast"/>
        <w:ind w:left="20" w:right="20" w:firstLine="840"/>
        <w:jc w:val="both"/>
        <w:textAlignment w:val="baseline"/>
        <w:rPr>
          <w:sz w:val="40"/>
        </w:rPr>
      </w:pPr>
      <w:bookmarkStart w:name="" w:id="1977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这一分析基本上也适用于在德国唯心主义的伟大体系中对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康德的超验主义所作出的伟大的发展和改造。他们都分享了这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种基本信念：客观科学，特别是精确的科学，由于它们在理论上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和实践上的明显成就，无论怎样把自己估价为拥有唯一正确的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方法和是终极真理的宝库，它们仍然不是严格的科学，不是被最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终奠定了基础的认识，即不是最终地在理论上自我负责的，因而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它们也不是有关对处于最终的真理中的东西的认识。按照德国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唯心主义，这只有通过超验的主观方法才能完成，并且作为体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系，即作为超验哲学，才能被贯彻。德国唯心主义持一种类似于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康德的看法：实证科学的方法的自明性不是一种欺骗，它的成就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不是一种虚幻的成就，毋宁说，这种自明性本身是一个问题；客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观的科学方法建立在一个从来没有被提问过的、深深地隐藏着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的主观基础上，在这一基础上的哲学的说明将第一次揭示实证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科学的成就的真正的意义，以及相应地揭示客观世界的真正的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存有意义，这也就是说，揭示作为超验的-主观的意义的客观世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界之存有意义。</w:t>
      </w:r>
      <w:bookmarkEnd w:id="1977"/>
    </w:p>
    <w:p>
      <w:pPr>
        <w:pageBreakBefore w:val="off"/>
        <w:tabs/>
        <w:wordWrap w:val="off"/>
        <w:spacing w:before="0" w:after="0" w:line="760" w:lineRule="atLeast"/>
        <w:ind w:left="20" w:right="100" w:firstLine="780"/>
        <w:jc w:val="both"/>
        <w:textAlignment w:val="baseline"/>
        <w:rPr>
          <w:sz w:val="40"/>
        </w:rPr>
      </w:pPr>
      <w:bookmarkStart w:name="" w:id="1978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现在，为了能够在近代哲学的目的论意义统一中理解康德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和由他开始的超验唯心主义体系的立场，从而取得在我们自己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的自我理解方面的进步，必须批判地澄清康德的科学态度的风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格和认清在他的哲学研究中缺乏彻底性。缺乏彻底性正是我们</w:t>
      </w:r>
      <w:bookmarkEnd w:id="1978"/>
    </w:p>
    <w:p>
      <w:r>
        <w:t/>
      </w:r>
    </w:p>
    <w:p>
      <w:pPr>
        <w:sectPr>
          <w:footerReference r:id="rId337"/>
          <w:headerReference r:id="rId338" w:type="default"/>
          <w:type w:val="nextPage"/>
          <w:pgSz w:w="16280" w:h="23340"/>
          <w:pgMar w:left="2460" w:top="1760" w:right="2460" w:bottom="1760" w:header="1460" w:footer="1460"/>
          <w:cols w:num="1"/>
        </w:sectPr>
      </w:pPr>
    </w:p>
    <w:p>
      <w:pPr>
        <w:pageBreakBefore w:val="off"/>
        <w:tabs>
          <w:tab w:pos="1560" w:val="left" w:leader="none"/>
        </w:tabs>
        <w:wordWrap w:val="off"/>
        <w:spacing w:before="0" w:after="0" w:line="420" w:lineRule="atLeast"/>
        <w:ind w:left="420" w:right="0"/>
        <w:jc w:val="both"/>
        <w:textAlignment w:val="baseline"/>
        <w:rPr>
          <w:sz w:val="30"/>
        </w:rPr>
      </w:pPr>
      <w:bookmarkStart w:name="" w:id="1979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140</w:t>
      </w:r>
      <w:r>
        <w:t xml:space="preserve">	</w:t>
      </w:r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欧洲科学危机和超验现象学</w:t>
      </w:r>
      <w:bookmarkEnd w:id="197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1980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98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30"/>
        </w:rPr>
      </w:pPr>
      <w:bookmarkStart w:name="" w:id="1981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/>
      </w:r>
      <w:bookmarkEnd w:id="1981"/>
    </w:p>
    <w:p>
      <w:pPr>
        <w:pageBreakBefore w:val="off"/>
        <w:tabs/>
        <w:wordWrap w:val="off"/>
        <w:spacing w:before="0" w:after="0" w:line="920" w:lineRule="atLeast"/>
        <w:ind w:left="360" w:right="0"/>
        <w:jc w:val="both"/>
        <w:textAlignment w:val="baseline"/>
        <w:rPr>
          <w:sz w:val="40"/>
        </w:rPr>
      </w:pPr>
      <w:bookmarkStart w:name="" w:id="1982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所力图克服的。我们有充分理由详细讨论康德，因为他标志着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近代哲学史中的一个意义重大的转折点。针对康德的批评也将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产生举一反三的效果，它将说明一切较早的哲学史，确切地说，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说明一切较早的哲学努力争取实现的科学学说的一般意义——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它是存在于并可能存在于它们的精神的地平圈内的唯一意义。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正是通过这种方式在我们眼前将展示出一个更加深刻的、最为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重要的(比我们在以前所能定义的远为重要)“客观主义”的概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念，以及客观主义与超验主义之间的对立的真正的根本意义。</w:t>
      </w:r>
      <w:bookmarkEnd w:id="1982"/>
    </w:p>
    <w:p>
      <w:pPr>
        <w:pageBreakBefore w:val="off"/>
        <w:tabs/>
        <w:wordWrap w:val="off"/>
        <w:spacing w:before="0" w:after="0" w:line="920" w:lineRule="atLeast"/>
        <w:ind w:left="300" w:right="40" w:firstLine="860"/>
        <w:jc w:val="both"/>
        <w:textAlignment w:val="baseline"/>
        <w:rPr>
          <w:sz w:val="40"/>
        </w:rPr>
      </w:pPr>
      <w:bookmarkStart w:name="" w:id="1983"/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然而，再进一步，对康德的转折点的思想结构作更为具体的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批判分析，以及把康德的转折点与哥白尼的转折点加以对比，将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使我们自己的思考向纵深发展，并使我们逐渐地仿佛自动地认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识到这个最终的转折点和作出最终的决定。我们自己也将进入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一个内在的转变过程，通过这一转变我们将真正面对面地、直接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地经验到那个早就被感觉到的，但一直隐藏着的“超验的东西”的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领域。这样，那个在其无限性中向我们开放的经验的基础将立即</w:t>
      </w:r>
      <w:r>
        <w:rPr>
          <w:rFonts w:ascii="TimesNewRoman" w:hAnsi="TimesNewRoman" w:cs="TimesNewRoman" w:eastAsia="TimesNewRoman"/>
          <w:sz w:val="40"/>
          <w:spacing w:val="0"/>
          <w:color w:val="000000"/>
          <w:b w:val="off"/>
          <w:i w:val="off"/>
        </w:rPr>
        <w:t>成为一种方法上的工作哲学(methodischen Arbeitsphilosophie)的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沃土，并且它具有这样一种自明性：一切可设想的过去的哲学的</w:t>
      </w:r>
      <w:r>
        <w:rPr>
          <w:rFonts w:ascii="宋体" w:hAnsi="宋体" w:cs="宋体" w:eastAsia="宋体"/>
          <w:sz w:val="40"/>
          <w:spacing w:val="0"/>
          <w:color w:val="000000"/>
          <w:b w:val="off"/>
          <w:i w:val="off"/>
        </w:rPr>
        <w:t>和科学的问题应从这个基础出发来提出和作出决定。</w:t>
      </w:r>
      <w:bookmarkEnd w:id="1983"/>
    </w:p>
    <w:sectPr>
      <w:footerReference r:id="rId339"/>
      <w:headerReference r:id="rId340" w:type="default"/>
      <w:type w:val="nextPage"/>
      <w:pgSz w:w="16280" w:h="23340"/>
      <w:pgMar w:left="2320" w:top="1740" w:right="2320" w:bottom="1740" w:header="1440" w:footer="144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footer25.xml><?xml version="1.0" encoding="utf-8"?>
<w:ftr xmlns:w="http://schemas.openxmlformats.org/wordprocessingml/2006/main">
  <w:p/>
</w:ftr>
</file>

<file path=word/footer26.xml><?xml version="1.0" encoding="utf-8"?>
<w:ftr xmlns:w="http://schemas.openxmlformats.org/wordprocessingml/2006/main">
  <w:p/>
</w:ftr>
</file>

<file path=word/footer27.xml><?xml version="1.0" encoding="utf-8"?>
<w:ftr xmlns:w="http://schemas.openxmlformats.org/wordprocessingml/2006/main">
  <w:p/>
</w:ftr>
</file>

<file path=word/footer28.xml><?xml version="1.0" encoding="utf-8"?>
<w:ftr xmlns:w="http://schemas.openxmlformats.org/wordprocessingml/2006/main">
  <w:p/>
</w:ftr>
</file>

<file path=word/footer29.xml><?xml version="1.0" encoding="utf-8"?>
<w:ftr xmlns:w="http://schemas.openxmlformats.org/wordprocessingml/2006/main">
  <w:p/>
</w:ftr>
</file>

<file path=word/footer30.xml><?xml version="1.0" encoding="utf-8"?>
<w:ftr xmlns:w="http://schemas.openxmlformats.org/wordprocessingml/2006/main">
  <w:p/>
</w:ftr>
</file>

<file path=word/footer31.xml><?xml version="1.0" encoding="utf-8"?>
<w:ftr xmlns:w="http://schemas.openxmlformats.org/wordprocessingml/2006/main">
  <w:p/>
</w:ftr>
</file>

<file path=word/footer32.xml><?xml version="1.0" encoding="utf-8"?>
<w:ftr xmlns:w="http://schemas.openxmlformats.org/wordprocessingml/2006/main">
  <w:p/>
</w:ftr>
</file>

<file path=word/footer33.xml><?xml version="1.0" encoding="utf-8"?>
<w:ftr xmlns:w="http://schemas.openxmlformats.org/wordprocessingml/2006/main">
  <w:p/>
</w:ftr>
</file>

<file path=word/footer34.xml><?xml version="1.0" encoding="utf-8"?>
<w:ftr xmlns:w="http://schemas.openxmlformats.org/wordprocessingml/2006/main">
  <w:p/>
</w:ftr>
</file>

<file path=word/footer35.xml><?xml version="1.0" encoding="utf-8"?>
<w:ftr xmlns:w="http://schemas.openxmlformats.org/wordprocessingml/2006/main">
  <w:p/>
</w:ftr>
</file>

<file path=word/footer36.xml><?xml version="1.0" encoding="utf-8"?>
<w:ftr xmlns:w="http://schemas.openxmlformats.org/wordprocessingml/2006/main">
  <w:p/>
</w:ftr>
</file>

<file path=word/footer37.xml><?xml version="1.0" encoding="utf-8"?>
<w:ftr xmlns:w="http://schemas.openxmlformats.org/wordprocessingml/2006/main">
  <w:p/>
</w:ftr>
</file>

<file path=word/footer38.xml><?xml version="1.0" encoding="utf-8"?>
<w:ftr xmlns:w="http://schemas.openxmlformats.org/wordprocessingml/2006/main">
  <w:p/>
</w:ftr>
</file>

<file path=word/footer39.xml><?xml version="1.0" encoding="utf-8"?>
<w:ftr xmlns:w="http://schemas.openxmlformats.org/wordprocessingml/2006/main">
  <w:p/>
</w:ftr>
</file>

<file path=word/footer40.xml><?xml version="1.0" encoding="utf-8"?>
<w:ftr xmlns:w="http://schemas.openxmlformats.org/wordprocessingml/2006/main">
  <w:p/>
</w:ftr>
</file>

<file path=word/footer41.xml><?xml version="1.0" encoding="utf-8"?>
<w:ftr xmlns:w="http://schemas.openxmlformats.org/wordprocessingml/2006/main">
  <w:p/>
</w:ftr>
</file>

<file path=word/footer42.xml><?xml version="1.0" encoding="utf-8"?>
<w:ftr xmlns:w="http://schemas.openxmlformats.org/wordprocessingml/2006/main">
  <w:p/>
</w:ftr>
</file>

<file path=word/footer43.xml><?xml version="1.0" encoding="utf-8"?>
<w:ftr xmlns:w="http://schemas.openxmlformats.org/wordprocessingml/2006/main">
  <w:p/>
</w:ftr>
</file>

<file path=word/footer44.xml><?xml version="1.0" encoding="utf-8"?>
<w:ftr xmlns:w="http://schemas.openxmlformats.org/wordprocessingml/2006/main">
  <w:p/>
</w:ftr>
</file>

<file path=word/footer45.xml><?xml version="1.0" encoding="utf-8"?>
<w:ftr xmlns:w="http://schemas.openxmlformats.org/wordprocessingml/2006/main">
  <w:p/>
</w:ftr>
</file>

<file path=word/footer46.xml><?xml version="1.0" encoding="utf-8"?>
<w:ftr xmlns:w="http://schemas.openxmlformats.org/wordprocessingml/2006/main">
  <w:p/>
</w:ftr>
</file>

<file path=word/footer47.xml><?xml version="1.0" encoding="utf-8"?>
<w:ftr xmlns:w="http://schemas.openxmlformats.org/wordprocessingml/2006/main">
  <w:p/>
</w:ftr>
</file>

<file path=word/footer48.xml><?xml version="1.0" encoding="utf-8"?>
<w:ftr xmlns:w="http://schemas.openxmlformats.org/wordprocessingml/2006/main">
  <w:p/>
</w:ftr>
</file>

<file path=word/footer49.xml><?xml version="1.0" encoding="utf-8"?>
<w:ftr xmlns:w="http://schemas.openxmlformats.org/wordprocessingml/2006/main">
  <w:p/>
</w:ftr>
</file>

<file path=word/footer50.xml><?xml version="1.0" encoding="utf-8"?>
<w:ftr xmlns:w="http://schemas.openxmlformats.org/wordprocessingml/2006/main">
  <w:p/>
</w:ftr>
</file>

<file path=word/footer51.xml><?xml version="1.0" encoding="utf-8"?>
<w:ftr xmlns:w="http://schemas.openxmlformats.org/wordprocessingml/2006/main">
  <w:p/>
</w:ftr>
</file>

<file path=word/footer52.xml><?xml version="1.0" encoding="utf-8"?>
<w:ftr xmlns:w="http://schemas.openxmlformats.org/wordprocessingml/2006/main">
  <w:p/>
</w:ftr>
</file>

<file path=word/footer53.xml><?xml version="1.0" encoding="utf-8"?>
<w:ftr xmlns:w="http://schemas.openxmlformats.org/wordprocessingml/2006/main">
  <w:p/>
</w:ftr>
</file>

<file path=word/footer54.xml><?xml version="1.0" encoding="utf-8"?>
<w:ftr xmlns:w="http://schemas.openxmlformats.org/wordprocessingml/2006/main">
  <w:p/>
</w:ftr>
</file>

<file path=word/footer55.xml><?xml version="1.0" encoding="utf-8"?>
<w:ftr xmlns:w="http://schemas.openxmlformats.org/wordprocessingml/2006/main">
  <w:p/>
</w:ftr>
</file>

<file path=word/footer56.xml><?xml version="1.0" encoding="utf-8"?>
<w:ftr xmlns:w="http://schemas.openxmlformats.org/wordprocessingml/2006/main">
  <w:p/>
</w:ftr>
</file>

<file path=word/footer57.xml><?xml version="1.0" encoding="utf-8"?>
<w:ftr xmlns:w="http://schemas.openxmlformats.org/wordprocessingml/2006/main">
  <w:p/>
</w:ftr>
</file>

<file path=word/footer58.xml><?xml version="1.0" encoding="utf-8"?>
<w:ftr xmlns:w="http://schemas.openxmlformats.org/wordprocessingml/2006/main">
  <w:p/>
</w:ftr>
</file>

<file path=word/footer59.xml><?xml version="1.0" encoding="utf-8"?>
<w:ftr xmlns:w="http://schemas.openxmlformats.org/wordprocessingml/2006/main">
  <w:p/>
</w:ftr>
</file>

<file path=word/footer60.xml><?xml version="1.0" encoding="utf-8"?>
<w:ftr xmlns:w="http://schemas.openxmlformats.org/wordprocessingml/2006/main">
  <w:p/>
</w:ftr>
</file>

<file path=word/footer61.xml><?xml version="1.0" encoding="utf-8"?>
<w:ftr xmlns:w="http://schemas.openxmlformats.org/wordprocessingml/2006/main">
  <w:p/>
</w:ftr>
</file>

<file path=word/footer62.xml><?xml version="1.0" encoding="utf-8"?>
<w:ftr xmlns:w="http://schemas.openxmlformats.org/wordprocessingml/2006/main">
  <w:p/>
</w:ftr>
</file>

<file path=word/footer63.xml><?xml version="1.0" encoding="utf-8"?>
<w:ftr xmlns:w="http://schemas.openxmlformats.org/wordprocessingml/2006/main">
  <w:p/>
</w:ftr>
</file>

<file path=word/footer64.xml><?xml version="1.0" encoding="utf-8"?>
<w:ftr xmlns:w="http://schemas.openxmlformats.org/wordprocessingml/2006/main">
  <w:p/>
</w:ftr>
</file>

<file path=word/footer65.xml><?xml version="1.0" encoding="utf-8"?>
<w:ftr xmlns:w="http://schemas.openxmlformats.org/wordprocessingml/2006/main">
  <w:p/>
</w:ftr>
</file>

<file path=word/footer66.xml><?xml version="1.0" encoding="utf-8"?>
<w:ftr xmlns:w="http://schemas.openxmlformats.org/wordprocessingml/2006/main">
  <w:p/>
</w:ftr>
</file>

<file path=word/footer67.xml><?xml version="1.0" encoding="utf-8"?>
<w:ftr xmlns:w="http://schemas.openxmlformats.org/wordprocessingml/2006/main">
  <w:p/>
</w:ftr>
</file>

<file path=word/footer68.xml><?xml version="1.0" encoding="utf-8"?>
<w:ftr xmlns:w="http://schemas.openxmlformats.org/wordprocessingml/2006/main">
  <w:p/>
</w:ftr>
</file>

<file path=word/footer69.xml><?xml version="1.0" encoding="utf-8"?>
<w:ftr xmlns:w="http://schemas.openxmlformats.org/wordprocessingml/2006/main">
  <w:p/>
</w:ftr>
</file>

<file path=word/footer70.xml><?xml version="1.0" encoding="utf-8"?>
<w:ftr xmlns:w="http://schemas.openxmlformats.org/wordprocessingml/2006/main">
  <w:p/>
</w:ftr>
</file>

<file path=word/footer71.xml><?xml version="1.0" encoding="utf-8"?>
<w:ftr xmlns:w="http://schemas.openxmlformats.org/wordprocessingml/2006/main">
  <w:p/>
</w:ftr>
</file>

<file path=word/footer72.xml><?xml version="1.0" encoding="utf-8"?>
<w:ftr xmlns:w="http://schemas.openxmlformats.org/wordprocessingml/2006/main">
  <w:p/>
</w:ftr>
</file>

<file path=word/footer73.xml><?xml version="1.0" encoding="utf-8"?>
<w:ftr xmlns:w="http://schemas.openxmlformats.org/wordprocessingml/2006/main">
  <w:p/>
</w:ftr>
</file>

<file path=word/footer74.xml><?xml version="1.0" encoding="utf-8"?>
<w:ftr xmlns:w="http://schemas.openxmlformats.org/wordprocessingml/2006/main">
  <w:p/>
</w:ftr>
</file>

<file path=word/footer75.xml><?xml version="1.0" encoding="utf-8"?>
<w:ftr xmlns:w="http://schemas.openxmlformats.org/wordprocessingml/2006/main">
  <w:p/>
</w:ftr>
</file>

<file path=word/footer76.xml><?xml version="1.0" encoding="utf-8"?>
<w:ftr xmlns:w="http://schemas.openxmlformats.org/wordprocessingml/2006/main">
  <w:p/>
</w:ftr>
</file>

<file path=word/footer77.xml><?xml version="1.0" encoding="utf-8"?>
<w:ftr xmlns:w="http://schemas.openxmlformats.org/wordprocessingml/2006/main">
  <w:p/>
</w:ftr>
</file>

<file path=word/footer78.xml><?xml version="1.0" encoding="utf-8"?>
<w:ftr xmlns:w="http://schemas.openxmlformats.org/wordprocessingml/2006/main">
  <w:p/>
</w:ftr>
</file>

<file path=word/footer79.xml><?xml version="1.0" encoding="utf-8"?>
<w:ftr xmlns:w="http://schemas.openxmlformats.org/wordprocessingml/2006/main">
  <w:p/>
</w:ftr>
</file>

<file path=word/footer80.xml><?xml version="1.0" encoding="utf-8"?>
<w:ftr xmlns:w="http://schemas.openxmlformats.org/wordprocessingml/2006/main">
  <w:p/>
</w:ftr>
</file>

<file path=word/footer81.xml><?xml version="1.0" encoding="utf-8"?>
<w:ftr xmlns:w="http://schemas.openxmlformats.org/wordprocessingml/2006/main">
  <w:p/>
</w:ftr>
</file>

<file path=word/footer82.xml><?xml version="1.0" encoding="utf-8"?>
<w:ftr xmlns:w="http://schemas.openxmlformats.org/wordprocessingml/2006/main">
  <w:p/>
</w:ftr>
</file>

<file path=word/footer83.xml><?xml version="1.0" encoding="utf-8"?>
<w:ftr xmlns:w="http://schemas.openxmlformats.org/wordprocessingml/2006/main">
  <w:p/>
</w:ftr>
</file>

<file path=word/footer84.xml><?xml version="1.0" encoding="utf-8"?>
<w:ftr xmlns:w="http://schemas.openxmlformats.org/wordprocessingml/2006/main">
  <w:p/>
</w:ftr>
</file>

<file path=word/footer85.xml><?xml version="1.0" encoding="utf-8"?>
<w:ftr xmlns:w="http://schemas.openxmlformats.org/wordprocessingml/2006/main">
  <w:p/>
</w:ftr>
</file>

<file path=word/footer86.xml><?xml version="1.0" encoding="utf-8"?>
<w:ftr xmlns:w="http://schemas.openxmlformats.org/wordprocessingml/2006/main">
  <w:p/>
</w:ftr>
</file>

<file path=word/footer87.xml><?xml version="1.0" encoding="utf-8"?>
<w:ftr xmlns:w="http://schemas.openxmlformats.org/wordprocessingml/2006/main">
  <w:p/>
</w:ftr>
</file>

<file path=word/footer88.xml><?xml version="1.0" encoding="utf-8"?>
<w:ftr xmlns:w="http://schemas.openxmlformats.org/wordprocessingml/2006/main">
  <w:p/>
</w:ftr>
</file>

<file path=word/footer89.xml><?xml version="1.0" encoding="utf-8"?>
<w:ftr xmlns:w="http://schemas.openxmlformats.org/wordprocessingml/2006/main">
  <w:p/>
</w:ftr>
</file>

<file path=word/footer90.xml><?xml version="1.0" encoding="utf-8"?>
<w:ftr xmlns:w="http://schemas.openxmlformats.org/wordprocessingml/2006/main">
  <w:p/>
</w:ftr>
</file>

<file path=word/footer91.xml><?xml version="1.0" encoding="utf-8"?>
<w:ftr xmlns:w="http://schemas.openxmlformats.org/wordprocessingml/2006/main">
  <w:p/>
</w:ftr>
</file>

<file path=word/footer92.xml><?xml version="1.0" encoding="utf-8"?>
<w:ftr xmlns:w="http://schemas.openxmlformats.org/wordprocessingml/2006/main">
  <w:p/>
</w:ftr>
</file>

<file path=word/footer93.xml><?xml version="1.0" encoding="utf-8"?>
<w:ftr xmlns:w="http://schemas.openxmlformats.org/wordprocessingml/2006/main">
  <w:p/>
</w:ftr>
</file>

<file path=word/footer94.xml><?xml version="1.0" encoding="utf-8"?>
<w:ftr xmlns:w="http://schemas.openxmlformats.org/wordprocessingml/2006/main">
  <w:p/>
</w:ftr>
</file>

<file path=word/footer95.xml><?xml version="1.0" encoding="utf-8"?>
<w:ftr xmlns:w="http://schemas.openxmlformats.org/wordprocessingml/2006/main">
  <w:p/>
</w:ftr>
</file>

<file path=word/footer96.xml><?xml version="1.0" encoding="utf-8"?>
<w:ftr xmlns:w="http://schemas.openxmlformats.org/wordprocessingml/2006/main">
  <w:p/>
</w:ftr>
</file>

<file path=word/footer97.xml><?xml version="1.0" encoding="utf-8"?>
<w:ftr xmlns:w="http://schemas.openxmlformats.org/wordprocessingml/2006/main">
  <w:p/>
</w:ftr>
</file>

<file path=word/footer98.xml><?xml version="1.0" encoding="utf-8"?>
<w:ftr xmlns:w="http://schemas.openxmlformats.org/wordprocessingml/2006/main">
  <w:p/>
</w:ftr>
</file>

<file path=word/footer99.xml><?xml version="1.0" encoding="utf-8"?>
<w:ftr xmlns:w="http://schemas.openxmlformats.org/wordprocessingml/2006/main">
  <w:p/>
</w:ftr>
</file>

<file path=word/footer100.xml><?xml version="1.0" encoding="utf-8"?>
<w:ftr xmlns:w="http://schemas.openxmlformats.org/wordprocessingml/2006/main">
  <w:p/>
</w:ftr>
</file>

<file path=word/footer101.xml><?xml version="1.0" encoding="utf-8"?>
<w:ftr xmlns:w="http://schemas.openxmlformats.org/wordprocessingml/2006/main">
  <w:p/>
</w:ftr>
</file>

<file path=word/footer102.xml><?xml version="1.0" encoding="utf-8"?>
<w:ftr xmlns:w="http://schemas.openxmlformats.org/wordprocessingml/2006/main">
  <w:p/>
</w:ftr>
</file>

<file path=word/footer103.xml><?xml version="1.0" encoding="utf-8"?>
<w:ftr xmlns:w="http://schemas.openxmlformats.org/wordprocessingml/2006/main">
  <w:p/>
</w:ftr>
</file>

<file path=word/footer104.xml><?xml version="1.0" encoding="utf-8"?>
<w:ftr xmlns:w="http://schemas.openxmlformats.org/wordprocessingml/2006/main">
  <w:p/>
</w:ftr>
</file>

<file path=word/footer105.xml><?xml version="1.0" encoding="utf-8"?>
<w:ftr xmlns:w="http://schemas.openxmlformats.org/wordprocessingml/2006/main">
  <w:p/>
</w:ftr>
</file>

<file path=word/footer106.xml><?xml version="1.0" encoding="utf-8"?>
<w:ftr xmlns:w="http://schemas.openxmlformats.org/wordprocessingml/2006/main">
  <w:p/>
</w:ftr>
</file>

<file path=word/footer107.xml><?xml version="1.0" encoding="utf-8"?>
<w:ftr xmlns:w="http://schemas.openxmlformats.org/wordprocessingml/2006/main">
  <w:p/>
</w:ftr>
</file>

<file path=word/footer108.xml><?xml version="1.0" encoding="utf-8"?>
<w:ftr xmlns:w="http://schemas.openxmlformats.org/wordprocessingml/2006/main">
  <w:p/>
</w:ftr>
</file>

<file path=word/footer109.xml><?xml version="1.0" encoding="utf-8"?>
<w:ftr xmlns:w="http://schemas.openxmlformats.org/wordprocessingml/2006/main">
  <w:p/>
</w:ftr>
</file>

<file path=word/footer110.xml><?xml version="1.0" encoding="utf-8"?>
<w:ftr xmlns:w="http://schemas.openxmlformats.org/wordprocessingml/2006/main">
  <w:p/>
</w:ftr>
</file>

<file path=word/footer111.xml><?xml version="1.0" encoding="utf-8"?>
<w:ftr xmlns:w="http://schemas.openxmlformats.org/wordprocessingml/2006/main">
  <w:p/>
</w:ftr>
</file>

<file path=word/footer112.xml><?xml version="1.0" encoding="utf-8"?>
<w:ftr xmlns:w="http://schemas.openxmlformats.org/wordprocessingml/2006/main">
  <w:p/>
</w:ftr>
</file>

<file path=word/footer113.xml><?xml version="1.0" encoding="utf-8"?>
<w:ftr xmlns:w="http://schemas.openxmlformats.org/wordprocessingml/2006/main">
  <w:p/>
</w:ftr>
</file>

<file path=word/footer114.xml><?xml version="1.0" encoding="utf-8"?>
<w:ftr xmlns:w="http://schemas.openxmlformats.org/wordprocessingml/2006/main">
  <w:p/>
</w:ftr>
</file>

<file path=word/footer115.xml><?xml version="1.0" encoding="utf-8"?>
<w:ftr xmlns:w="http://schemas.openxmlformats.org/wordprocessingml/2006/main">
  <w:p/>
</w:ftr>
</file>

<file path=word/footer116.xml><?xml version="1.0" encoding="utf-8"?>
<w:ftr xmlns:w="http://schemas.openxmlformats.org/wordprocessingml/2006/main">
  <w:p/>
</w:ftr>
</file>

<file path=word/footer117.xml><?xml version="1.0" encoding="utf-8"?>
<w:ftr xmlns:w="http://schemas.openxmlformats.org/wordprocessingml/2006/main">
  <w:p/>
</w:ftr>
</file>

<file path=word/footer118.xml><?xml version="1.0" encoding="utf-8"?>
<w:ftr xmlns:w="http://schemas.openxmlformats.org/wordprocessingml/2006/main">
  <w:p/>
</w:ftr>
</file>

<file path=word/footer119.xml><?xml version="1.0" encoding="utf-8"?>
<w:ftr xmlns:w="http://schemas.openxmlformats.org/wordprocessingml/2006/main">
  <w:p/>
</w:ftr>
</file>

<file path=word/footer120.xml><?xml version="1.0" encoding="utf-8"?>
<w:ftr xmlns:w="http://schemas.openxmlformats.org/wordprocessingml/2006/main">
  <w:p/>
</w:ftr>
</file>

<file path=word/footer121.xml><?xml version="1.0" encoding="utf-8"?>
<w:ftr xmlns:w="http://schemas.openxmlformats.org/wordprocessingml/2006/main">
  <w:p/>
</w:ftr>
</file>

<file path=word/footer122.xml><?xml version="1.0" encoding="utf-8"?>
<w:ftr xmlns:w="http://schemas.openxmlformats.org/wordprocessingml/2006/main">
  <w:p/>
</w:ftr>
</file>

<file path=word/footer123.xml><?xml version="1.0" encoding="utf-8"?>
<w:ftr xmlns:w="http://schemas.openxmlformats.org/wordprocessingml/2006/main">
  <w:p/>
</w:ftr>
</file>

<file path=word/footer124.xml><?xml version="1.0" encoding="utf-8"?>
<w:ftr xmlns:w="http://schemas.openxmlformats.org/wordprocessingml/2006/main">
  <w:p/>
</w:ftr>
</file>

<file path=word/footer125.xml><?xml version="1.0" encoding="utf-8"?>
<w:ftr xmlns:w="http://schemas.openxmlformats.org/wordprocessingml/2006/main">
  <w:p/>
</w:ftr>
</file>

<file path=word/footer126.xml><?xml version="1.0" encoding="utf-8"?>
<w:ftr xmlns:w="http://schemas.openxmlformats.org/wordprocessingml/2006/main">
  <w:p/>
</w:ftr>
</file>

<file path=word/footer127.xml><?xml version="1.0" encoding="utf-8"?>
<w:ftr xmlns:w="http://schemas.openxmlformats.org/wordprocessingml/2006/main">
  <w:p/>
</w:ftr>
</file>

<file path=word/footer128.xml><?xml version="1.0" encoding="utf-8"?>
<w:ftr xmlns:w="http://schemas.openxmlformats.org/wordprocessingml/2006/main">
  <w:p/>
</w:ftr>
</file>

<file path=word/footer129.xml><?xml version="1.0" encoding="utf-8"?>
<w:ftr xmlns:w="http://schemas.openxmlformats.org/wordprocessingml/2006/main">
  <w:p/>
</w:ftr>
</file>

<file path=word/footer130.xml><?xml version="1.0" encoding="utf-8"?>
<w:ftr xmlns:w="http://schemas.openxmlformats.org/wordprocessingml/2006/main">
  <w:p/>
</w:ftr>
</file>

<file path=word/footer131.xml><?xml version="1.0" encoding="utf-8"?>
<w:ftr xmlns:w="http://schemas.openxmlformats.org/wordprocessingml/2006/main">
  <w:p/>
</w:ftr>
</file>

<file path=word/footer132.xml><?xml version="1.0" encoding="utf-8"?>
<w:ftr xmlns:w="http://schemas.openxmlformats.org/wordprocessingml/2006/main">
  <w:p/>
</w:ftr>
</file>

<file path=word/footer133.xml><?xml version="1.0" encoding="utf-8"?>
<w:ftr xmlns:w="http://schemas.openxmlformats.org/wordprocessingml/2006/main">
  <w:p/>
</w:ftr>
</file>

<file path=word/footer134.xml><?xml version="1.0" encoding="utf-8"?>
<w:ftr xmlns:w="http://schemas.openxmlformats.org/wordprocessingml/2006/main">
  <w:p/>
</w:ftr>
</file>

<file path=word/footer135.xml><?xml version="1.0" encoding="utf-8"?>
<w:ftr xmlns:w="http://schemas.openxmlformats.org/wordprocessingml/2006/main">
  <w:p/>
</w:ftr>
</file>

<file path=word/footer136.xml><?xml version="1.0" encoding="utf-8"?>
<w:ftr xmlns:w="http://schemas.openxmlformats.org/wordprocessingml/2006/main">
  <w:p/>
</w:ftr>
</file>

<file path=word/footer137.xml><?xml version="1.0" encoding="utf-8"?>
<w:ftr xmlns:w="http://schemas.openxmlformats.org/wordprocessingml/2006/main">
  <w:p/>
</w:ftr>
</file>

<file path=word/footer138.xml><?xml version="1.0" encoding="utf-8"?>
<w:ftr xmlns:w="http://schemas.openxmlformats.org/wordprocessingml/2006/main">
  <w:p/>
</w:ftr>
</file>

<file path=word/footer139.xml><?xml version="1.0" encoding="utf-8"?>
<w:ftr xmlns:w="http://schemas.openxmlformats.org/wordprocessingml/2006/main">
  <w:p/>
</w:ftr>
</file>

<file path=word/footer140.xml><?xml version="1.0" encoding="utf-8"?>
<w:ftr xmlns:w="http://schemas.openxmlformats.org/wordprocessingml/2006/main">
  <w:p/>
</w:ftr>
</file>

<file path=word/footer141.xml><?xml version="1.0" encoding="utf-8"?>
<w:ftr xmlns:w="http://schemas.openxmlformats.org/wordprocessingml/2006/main">
  <w:p/>
</w:ftr>
</file>

<file path=word/footer142.xml><?xml version="1.0" encoding="utf-8"?>
<w:ftr xmlns:w="http://schemas.openxmlformats.org/wordprocessingml/2006/main">
  <w:p/>
</w:ftr>
</file>

<file path=word/footer143.xml><?xml version="1.0" encoding="utf-8"?>
<w:ftr xmlns:w="http://schemas.openxmlformats.org/wordprocessingml/2006/main">
  <w:p/>
</w:ftr>
</file>

<file path=word/footer144.xml><?xml version="1.0" encoding="utf-8"?>
<w:ftr xmlns:w="http://schemas.openxmlformats.org/wordprocessingml/2006/main">
  <w:p/>
</w:ftr>
</file>

<file path=word/footer145.xml><?xml version="1.0" encoding="utf-8"?>
<w:ftr xmlns:w="http://schemas.openxmlformats.org/wordprocessingml/2006/main">
  <w:p/>
</w:ftr>
</file>

<file path=word/footer146.xml><?xml version="1.0" encoding="utf-8"?>
<w:ftr xmlns:w="http://schemas.openxmlformats.org/wordprocessingml/2006/main">
  <w:p/>
</w:ftr>
</file>

<file path=word/footer147.xml><?xml version="1.0" encoding="utf-8"?>
<w:ftr xmlns:w="http://schemas.openxmlformats.org/wordprocessingml/2006/main">
  <w:p/>
</w:ftr>
</file>

<file path=word/footer148.xml><?xml version="1.0" encoding="utf-8"?>
<w:ftr xmlns:w="http://schemas.openxmlformats.org/wordprocessingml/2006/main">
  <w:p/>
</w:ftr>
</file>

<file path=word/footer149.xml><?xml version="1.0" encoding="utf-8"?>
<w:ftr xmlns:w="http://schemas.openxmlformats.org/wordprocessingml/2006/main">
  <w:p/>
</w:ftr>
</file>

<file path=word/footer150.xml><?xml version="1.0" encoding="utf-8"?>
<w:ftr xmlns:w="http://schemas.openxmlformats.org/wordprocessingml/2006/main">
  <w:p/>
</w:ftr>
</file>

<file path=word/footer151.xml><?xml version="1.0" encoding="utf-8"?>
<w:ftr xmlns:w="http://schemas.openxmlformats.org/wordprocessingml/2006/main">
  <w:p/>
</w:ftr>
</file>

<file path=word/footer152.xml><?xml version="1.0" encoding="utf-8"?>
<w:ftr xmlns:w="http://schemas.openxmlformats.org/wordprocessingml/2006/main">
  <w:p/>
</w:ftr>
</file>

<file path=word/footer153.xml><?xml version="1.0" encoding="utf-8"?>
<w:ftr xmlns:w="http://schemas.openxmlformats.org/wordprocessingml/2006/main">
  <w:p/>
</w:ftr>
</file>

<file path=word/footer154.xml><?xml version="1.0" encoding="utf-8"?>
<w:ftr xmlns:w="http://schemas.openxmlformats.org/wordprocessingml/2006/main">
  <w:p/>
</w:ftr>
</file>

<file path=word/footer155.xml><?xml version="1.0" encoding="utf-8"?>
<w:ftr xmlns:w="http://schemas.openxmlformats.org/wordprocessingml/2006/main">
  <w:p/>
</w:ftr>
</file>

<file path=word/footer156.xml><?xml version="1.0" encoding="utf-8"?>
<w:ftr xmlns:w="http://schemas.openxmlformats.org/wordprocessingml/2006/main">
  <w:p/>
</w:ftr>
</file>

<file path=word/footer157.xml><?xml version="1.0" encoding="utf-8"?>
<w:ftr xmlns:w="http://schemas.openxmlformats.org/wordprocessingml/2006/main">
  <w:p/>
</w:ftr>
</file>

<file path=word/footer158.xml><?xml version="1.0" encoding="utf-8"?>
<w:ftr xmlns:w="http://schemas.openxmlformats.org/wordprocessingml/2006/main">
  <w:p/>
</w:ftr>
</file>

<file path=word/footer159.xml><?xml version="1.0" encoding="utf-8"?>
<w:ftr xmlns:w="http://schemas.openxmlformats.org/wordprocessingml/2006/main">
  <w:p/>
</w:ftr>
</file>

<file path=word/footer160.xml><?xml version="1.0" encoding="utf-8"?>
<w:ftr xmlns:w="http://schemas.openxmlformats.org/wordprocessingml/2006/main">
  <w:p/>
</w:ftr>
</file>

<file path=word/footer161.xml><?xml version="1.0" encoding="utf-8"?>
<w:ftr xmlns:w="http://schemas.openxmlformats.org/wordprocessingml/2006/main">
  <w:p/>
</w:ftr>
</file>

<file path=word/footer162.xml><?xml version="1.0" encoding="utf-8"?>
<w:ftr xmlns:w="http://schemas.openxmlformats.org/wordprocessingml/2006/main">
  <w:p/>
</w:ftr>
</file>

<file path=word/footer163.xml><?xml version="1.0" encoding="utf-8"?>
<w:ftr xmlns:w="http://schemas.openxmlformats.org/wordprocessingml/2006/main">
  <w:p/>
</w:ftr>
</file>

<file path=word/footer164.xml><?xml version="1.0" encoding="utf-8"?>
<w:ftr xmlns:w="http://schemas.openxmlformats.org/wordprocessingml/2006/main">
  <w:p/>
</w:ftr>
</file>

<file path=word/footer165.xml><?xml version="1.0" encoding="utf-8"?>
<w:ftr xmlns:w="http://schemas.openxmlformats.org/wordprocessingml/2006/main">
  <w:p/>
</w:ftr>
</file>

<file path=word/footer166.xml><?xml version="1.0" encoding="utf-8"?>
<w:ftr xmlns:w="http://schemas.openxmlformats.org/wordprocessingml/2006/main">
  <w:p/>
</w:ftr>
</file>

<file path=word/footer167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header25.xml><?xml version="1.0" encoding="utf-8"?>
<w:hdr xmlns:w="http://schemas.openxmlformats.org/wordprocessingml/2006/main">
  <w:p/>
</w:hdr>
</file>

<file path=word/header26.xml><?xml version="1.0" encoding="utf-8"?>
<w:hdr xmlns:w="http://schemas.openxmlformats.org/wordprocessingml/2006/main">
  <w:p/>
</w:hdr>
</file>

<file path=word/header27.xml><?xml version="1.0" encoding="utf-8"?>
<w:hdr xmlns:w="http://schemas.openxmlformats.org/wordprocessingml/2006/main">
  <w:p/>
</w:hdr>
</file>

<file path=word/header28.xml><?xml version="1.0" encoding="utf-8"?>
<w:hdr xmlns:w="http://schemas.openxmlformats.org/wordprocessingml/2006/main">
  <w:p/>
</w:hdr>
</file>

<file path=word/header29.xml><?xml version="1.0" encoding="utf-8"?>
<w:hdr xmlns:w="http://schemas.openxmlformats.org/wordprocessingml/2006/main">
  <w:p/>
</w:hdr>
</file>

<file path=word/header30.xml><?xml version="1.0" encoding="utf-8"?>
<w:hdr xmlns:w="http://schemas.openxmlformats.org/wordprocessingml/2006/main">
  <w:p/>
</w:hdr>
</file>

<file path=word/header31.xml><?xml version="1.0" encoding="utf-8"?>
<w:hdr xmlns:w="http://schemas.openxmlformats.org/wordprocessingml/2006/main">
  <w:p/>
</w:hdr>
</file>

<file path=word/header32.xml><?xml version="1.0" encoding="utf-8"?>
<w:hdr xmlns:w="http://schemas.openxmlformats.org/wordprocessingml/2006/main">
  <w:p/>
</w:hdr>
</file>

<file path=word/header33.xml><?xml version="1.0" encoding="utf-8"?>
<w:hdr xmlns:w="http://schemas.openxmlformats.org/wordprocessingml/2006/main">
  <w:p/>
</w:hdr>
</file>

<file path=word/header34.xml><?xml version="1.0" encoding="utf-8"?>
<w:hdr xmlns:w="http://schemas.openxmlformats.org/wordprocessingml/2006/main">
  <w:p/>
</w:hdr>
</file>

<file path=word/header35.xml><?xml version="1.0" encoding="utf-8"?>
<w:hdr xmlns:w="http://schemas.openxmlformats.org/wordprocessingml/2006/main">
  <w:p/>
</w:hdr>
</file>

<file path=word/header36.xml><?xml version="1.0" encoding="utf-8"?>
<w:hdr xmlns:w="http://schemas.openxmlformats.org/wordprocessingml/2006/main">
  <w:p/>
</w:hdr>
</file>

<file path=word/header37.xml><?xml version="1.0" encoding="utf-8"?>
<w:hdr xmlns:w="http://schemas.openxmlformats.org/wordprocessingml/2006/main">
  <w:p/>
</w:hdr>
</file>

<file path=word/header38.xml><?xml version="1.0" encoding="utf-8"?>
<w:hdr xmlns:w="http://schemas.openxmlformats.org/wordprocessingml/2006/main">
  <w:p/>
</w:hdr>
</file>

<file path=word/header39.xml><?xml version="1.0" encoding="utf-8"?>
<w:hdr xmlns:w="http://schemas.openxmlformats.org/wordprocessingml/2006/main">
  <w:p/>
</w:hdr>
</file>

<file path=word/header40.xml><?xml version="1.0" encoding="utf-8"?>
<w:hdr xmlns:w="http://schemas.openxmlformats.org/wordprocessingml/2006/main">
  <w:p/>
</w:hdr>
</file>

<file path=word/header41.xml><?xml version="1.0" encoding="utf-8"?>
<w:hdr xmlns:w="http://schemas.openxmlformats.org/wordprocessingml/2006/main">
  <w:p/>
</w:hdr>
</file>

<file path=word/header42.xml><?xml version="1.0" encoding="utf-8"?>
<w:hdr xmlns:w="http://schemas.openxmlformats.org/wordprocessingml/2006/main">
  <w:p/>
</w:hdr>
</file>

<file path=word/header43.xml><?xml version="1.0" encoding="utf-8"?>
<w:hdr xmlns:w="http://schemas.openxmlformats.org/wordprocessingml/2006/main">
  <w:p/>
</w:hdr>
</file>

<file path=word/header44.xml><?xml version="1.0" encoding="utf-8"?>
<w:hdr xmlns:w="http://schemas.openxmlformats.org/wordprocessingml/2006/main">
  <w:p/>
</w:hdr>
</file>

<file path=word/header45.xml><?xml version="1.0" encoding="utf-8"?>
<w:hdr xmlns:w="http://schemas.openxmlformats.org/wordprocessingml/2006/main">
  <w:p/>
</w:hdr>
</file>

<file path=word/header46.xml><?xml version="1.0" encoding="utf-8"?>
<w:hdr xmlns:w="http://schemas.openxmlformats.org/wordprocessingml/2006/main">
  <w:p/>
</w:hdr>
</file>

<file path=word/header47.xml><?xml version="1.0" encoding="utf-8"?>
<w:hdr xmlns:w="http://schemas.openxmlformats.org/wordprocessingml/2006/main">
  <w:p/>
</w:hdr>
</file>

<file path=word/header48.xml><?xml version="1.0" encoding="utf-8"?>
<w:hdr xmlns:w="http://schemas.openxmlformats.org/wordprocessingml/2006/main">
  <w:p/>
</w:hdr>
</file>

<file path=word/header49.xml><?xml version="1.0" encoding="utf-8"?>
<w:hdr xmlns:w="http://schemas.openxmlformats.org/wordprocessingml/2006/main">
  <w:p/>
</w:hdr>
</file>

<file path=word/header50.xml><?xml version="1.0" encoding="utf-8"?>
<w:hdr xmlns:w="http://schemas.openxmlformats.org/wordprocessingml/2006/main">
  <w:p/>
</w:hdr>
</file>

<file path=word/header51.xml><?xml version="1.0" encoding="utf-8"?>
<w:hdr xmlns:w="http://schemas.openxmlformats.org/wordprocessingml/2006/main">
  <w:p/>
</w:hdr>
</file>

<file path=word/header52.xml><?xml version="1.0" encoding="utf-8"?>
<w:hdr xmlns:w="http://schemas.openxmlformats.org/wordprocessingml/2006/main">
  <w:p/>
</w:hdr>
</file>

<file path=word/header53.xml><?xml version="1.0" encoding="utf-8"?>
<w:hdr xmlns:w="http://schemas.openxmlformats.org/wordprocessingml/2006/main">
  <w:p/>
</w:hdr>
</file>

<file path=word/header54.xml><?xml version="1.0" encoding="utf-8"?>
<w:hdr xmlns:w="http://schemas.openxmlformats.org/wordprocessingml/2006/main">
  <w:p/>
</w:hdr>
</file>

<file path=word/header55.xml><?xml version="1.0" encoding="utf-8"?>
<w:hdr xmlns:w="http://schemas.openxmlformats.org/wordprocessingml/2006/main">
  <w:p/>
</w:hdr>
</file>

<file path=word/header56.xml><?xml version="1.0" encoding="utf-8"?>
<w:hdr xmlns:w="http://schemas.openxmlformats.org/wordprocessingml/2006/main">
  <w:p/>
</w:hdr>
</file>

<file path=word/header57.xml><?xml version="1.0" encoding="utf-8"?>
<w:hdr xmlns:w="http://schemas.openxmlformats.org/wordprocessingml/2006/main">
  <w:p/>
</w:hdr>
</file>

<file path=word/header58.xml><?xml version="1.0" encoding="utf-8"?>
<w:hdr xmlns:w="http://schemas.openxmlformats.org/wordprocessingml/2006/main">
  <w:p/>
</w:hdr>
</file>

<file path=word/header59.xml><?xml version="1.0" encoding="utf-8"?>
<w:hdr xmlns:w="http://schemas.openxmlformats.org/wordprocessingml/2006/main">
  <w:p/>
</w:hdr>
</file>

<file path=word/header60.xml><?xml version="1.0" encoding="utf-8"?>
<w:hdr xmlns:w="http://schemas.openxmlformats.org/wordprocessingml/2006/main">
  <w:p/>
</w:hdr>
</file>

<file path=word/header61.xml><?xml version="1.0" encoding="utf-8"?>
<w:hdr xmlns:w="http://schemas.openxmlformats.org/wordprocessingml/2006/main">
  <w:p/>
</w:hdr>
</file>

<file path=word/header62.xml><?xml version="1.0" encoding="utf-8"?>
<w:hdr xmlns:w="http://schemas.openxmlformats.org/wordprocessingml/2006/main">
  <w:p/>
</w:hdr>
</file>

<file path=word/header63.xml><?xml version="1.0" encoding="utf-8"?>
<w:hdr xmlns:w="http://schemas.openxmlformats.org/wordprocessingml/2006/main">
  <w:p/>
</w:hdr>
</file>

<file path=word/header64.xml><?xml version="1.0" encoding="utf-8"?>
<w:hdr xmlns:w="http://schemas.openxmlformats.org/wordprocessingml/2006/main">
  <w:p/>
</w:hdr>
</file>

<file path=word/header65.xml><?xml version="1.0" encoding="utf-8"?>
<w:hdr xmlns:w="http://schemas.openxmlformats.org/wordprocessingml/2006/main">
  <w:p/>
</w:hdr>
</file>

<file path=word/header66.xml><?xml version="1.0" encoding="utf-8"?>
<w:hdr xmlns:w="http://schemas.openxmlformats.org/wordprocessingml/2006/main">
  <w:p/>
</w:hdr>
</file>

<file path=word/header67.xml><?xml version="1.0" encoding="utf-8"?>
<w:hdr xmlns:w="http://schemas.openxmlformats.org/wordprocessingml/2006/main">
  <w:p/>
</w:hdr>
</file>

<file path=word/header68.xml><?xml version="1.0" encoding="utf-8"?>
<w:hdr xmlns:w="http://schemas.openxmlformats.org/wordprocessingml/2006/main">
  <w:p/>
</w:hdr>
</file>

<file path=word/header69.xml><?xml version="1.0" encoding="utf-8"?>
<w:hdr xmlns:w="http://schemas.openxmlformats.org/wordprocessingml/2006/main">
  <w:p/>
</w:hdr>
</file>

<file path=word/header70.xml><?xml version="1.0" encoding="utf-8"?>
<w:hdr xmlns:w="http://schemas.openxmlformats.org/wordprocessingml/2006/main">
  <w:p/>
</w:hdr>
</file>

<file path=word/header71.xml><?xml version="1.0" encoding="utf-8"?>
<w:hdr xmlns:w="http://schemas.openxmlformats.org/wordprocessingml/2006/main">
  <w:p/>
</w:hdr>
</file>

<file path=word/header72.xml><?xml version="1.0" encoding="utf-8"?>
<w:hdr xmlns:w="http://schemas.openxmlformats.org/wordprocessingml/2006/main">
  <w:p/>
</w:hdr>
</file>

<file path=word/header73.xml><?xml version="1.0" encoding="utf-8"?>
<w:hdr xmlns:w="http://schemas.openxmlformats.org/wordprocessingml/2006/main">
  <w:p/>
</w:hdr>
</file>

<file path=word/header74.xml><?xml version="1.0" encoding="utf-8"?>
<w:hdr xmlns:w="http://schemas.openxmlformats.org/wordprocessingml/2006/main">
  <w:p/>
</w:hdr>
</file>

<file path=word/header75.xml><?xml version="1.0" encoding="utf-8"?>
<w:hdr xmlns:w="http://schemas.openxmlformats.org/wordprocessingml/2006/main">
  <w:p/>
</w:hdr>
</file>

<file path=word/header76.xml><?xml version="1.0" encoding="utf-8"?>
<w:hdr xmlns:w="http://schemas.openxmlformats.org/wordprocessingml/2006/main">
  <w:p/>
</w:hdr>
</file>

<file path=word/header77.xml><?xml version="1.0" encoding="utf-8"?>
<w:hdr xmlns:w="http://schemas.openxmlformats.org/wordprocessingml/2006/main">
  <w:p/>
</w:hdr>
</file>

<file path=word/header78.xml><?xml version="1.0" encoding="utf-8"?>
<w:hdr xmlns:w="http://schemas.openxmlformats.org/wordprocessingml/2006/main">
  <w:p/>
</w:hdr>
</file>

<file path=word/header79.xml><?xml version="1.0" encoding="utf-8"?>
<w:hdr xmlns:w="http://schemas.openxmlformats.org/wordprocessingml/2006/main">
  <w:p/>
</w:hdr>
</file>

<file path=word/header80.xml><?xml version="1.0" encoding="utf-8"?>
<w:hdr xmlns:w="http://schemas.openxmlformats.org/wordprocessingml/2006/main">
  <w:p/>
</w:hdr>
</file>

<file path=word/header81.xml><?xml version="1.0" encoding="utf-8"?>
<w:hdr xmlns:w="http://schemas.openxmlformats.org/wordprocessingml/2006/main">
  <w:p/>
</w:hdr>
</file>

<file path=word/header82.xml><?xml version="1.0" encoding="utf-8"?>
<w:hdr xmlns:w="http://schemas.openxmlformats.org/wordprocessingml/2006/main">
  <w:p/>
</w:hdr>
</file>

<file path=word/header83.xml><?xml version="1.0" encoding="utf-8"?>
<w:hdr xmlns:w="http://schemas.openxmlformats.org/wordprocessingml/2006/main">
  <w:p/>
</w:hdr>
</file>

<file path=word/header84.xml><?xml version="1.0" encoding="utf-8"?>
<w:hdr xmlns:w="http://schemas.openxmlformats.org/wordprocessingml/2006/main">
  <w:p/>
</w:hdr>
</file>

<file path=word/header85.xml><?xml version="1.0" encoding="utf-8"?>
<w:hdr xmlns:w="http://schemas.openxmlformats.org/wordprocessingml/2006/main">
  <w:p/>
</w:hdr>
</file>

<file path=word/header86.xml><?xml version="1.0" encoding="utf-8"?>
<w:hdr xmlns:w="http://schemas.openxmlformats.org/wordprocessingml/2006/main">
  <w:p/>
</w:hdr>
</file>

<file path=word/header87.xml><?xml version="1.0" encoding="utf-8"?>
<w:hdr xmlns:w="http://schemas.openxmlformats.org/wordprocessingml/2006/main">
  <w:p/>
</w:hdr>
</file>

<file path=word/header88.xml><?xml version="1.0" encoding="utf-8"?>
<w:hdr xmlns:w="http://schemas.openxmlformats.org/wordprocessingml/2006/main">
  <w:p/>
</w:hdr>
</file>

<file path=word/header89.xml><?xml version="1.0" encoding="utf-8"?>
<w:hdr xmlns:w="http://schemas.openxmlformats.org/wordprocessingml/2006/main">
  <w:p/>
</w:hdr>
</file>

<file path=word/header90.xml><?xml version="1.0" encoding="utf-8"?>
<w:hdr xmlns:w="http://schemas.openxmlformats.org/wordprocessingml/2006/main">
  <w:p/>
</w:hdr>
</file>

<file path=word/header91.xml><?xml version="1.0" encoding="utf-8"?>
<w:hdr xmlns:w="http://schemas.openxmlformats.org/wordprocessingml/2006/main">
  <w:p/>
</w:hdr>
</file>

<file path=word/header92.xml><?xml version="1.0" encoding="utf-8"?>
<w:hdr xmlns:w="http://schemas.openxmlformats.org/wordprocessingml/2006/main">
  <w:p/>
</w:hdr>
</file>

<file path=word/header93.xml><?xml version="1.0" encoding="utf-8"?>
<w:hdr xmlns:w="http://schemas.openxmlformats.org/wordprocessingml/2006/main">
  <w:p/>
</w:hdr>
</file>

<file path=word/header94.xml><?xml version="1.0" encoding="utf-8"?>
<w:hdr xmlns:w="http://schemas.openxmlformats.org/wordprocessingml/2006/main">
  <w:p/>
</w:hdr>
</file>

<file path=word/header95.xml><?xml version="1.0" encoding="utf-8"?>
<w:hdr xmlns:w="http://schemas.openxmlformats.org/wordprocessingml/2006/main">
  <w:p/>
</w:hdr>
</file>

<file path=word/header96.xml><?xml version="1.0" encoding="utf-8"?>
<w:hdr xmlns:w="http://schemas.openxmlformats.org/wordprocessingml/2006/main">
  <w:p/>
</w:hdr>
</file>

<file path=word/header97.xml><?xml version="1.0" encoding="utf-8"?>
<w:hdr xmlns:w="http://schemas.openxmlformats.org/wordprocessingml/2006/main">
  <w:p/>
</w:hdr>
</file>

<file path=word/header98.xml><?xml version="1.0" encoding="utf-8"?>
<w:hdr xmlns:w="http://schemas.openxmlformats.org/wordprocessingml/2006/main">
  <w:p/>
</w:hdr>
</file>

<file path=word/header99.xml><?xml version="1.0" encoding="utf-8"?>
<w:hdr xmlns:w="http://schemas.openxmlformats.org/wordprocessingml/2006/main">
  <w:p/>
</w:hdr>
</file>

<file path=word/header100.xml><?xml version="1.0" encoding="utf-8"?>
<w:hdr xmlns:w="http://schemas.openxmlformats.org/wordprocessingml/2006/main">
  <w:p/>
</w:hdr>
</file>

<file path=word/header101.xml><?xml version="1.0" encoding="utf-8"?>
<w:hdr xmlns:w="http://schemas.openxmlformats.org/wordprocessingml/2006/main">
  <w:p/>
</w:hdr>
</file>

<file path=word/header102.xml><?xml version="1.0" encoding="utf-8"?>
<w:hdr xmlns:w="http://schemas.openxmlformats.org/wordprocessingml/2006/main">
  <w:p/>
</w:hdr>
</file>

<file path=word/header103.xml><?xml version="1.0" encoding="utf-8"?>
<w:hdr xmlns:w="http://schemas.openxmlformats.org/wordprocessingml/2006/main">
  <w:p/>
</w:hdr>
</file>

<file path=word/header104.xml><?xml version="1.0" encoding="utf-8"?>
<w:hdr xmlns:w="http://schemas.openxmlformats.org/wordprocessingml/2006/main">
  <w:p/>
</w:hdr>
</file>

<file path=word/header105.xml><?xml version="1.0" encoding="utf-8"?>
<w:hdr xmlns:w="http://schemas.openxmlformats.org/wordprocessingml/2006/main">
  <w:p/>
</w:hdr>
</file>

<file path=word/header106.xml><?xml version="1.0" encoding="utf-8"?>
<w:hdr xmlns:w="http://schemas.openxmlformats.org/wordprocessingml/2006/main">
  <w:p/>
</w:hdr>
</file>

<file path=word/header107.xml><?xml version="1.0" encoding="utf-8"?>
<w:hdr xmlns:w="http://schemas.openxmlformats.org/wordprocessingml/2006/main">
  <w:p/>
</w:hdr>
</file>

<file path=word/header108.xml><?xml version="1.0" encoding="utf-8"?>
<w:hdr xmlns:w="http://schemas.openxmlformats.org/wordprocessingml/2006/main">
  <w:p/>
</w:hdr>
</file>

<file path=word/header109.xml><?xml version="1.0" encoding="utf-8"?>
<w:hdr xmlns:w="http://schemas.openxmlformats.org/wordprocessingml/2006/main">
  <w:p/>
</w:hdr>
</file>

<file path=word/header110.xml><?xml version="1.0" encoding="utf-8"?>
<w:hdr xmlns:w="http://schemas.openxmlformats.org/wordprocessingml/2006/main">
  <w:p/>
</w:hdr>
</file>

<file path=word/header111.xml><?xml version="1.0" encoding="utf-8"?>
<w:hdr xmlns:w="http://schemas.openxmlformats.org/wordprocessingml/2006/main">
  <w:p/>
</w:hdr>
</file>

<file path=word/header112.xml><?xml version="1.0" encoding="utf-8"?>
<w:hdr xmlns:w="http://schemas.openxmlformats.org/wordprocessingml/2006/main">
  <w:p/>
</w:hdr>
</file>

<file path=word/header113.xml><?xml version="1.0" encoding="utf-8"?>
<w:hdr xmlns:w="http://schemas.openxmlformats.org/wordprocessingml/2006/main">
  <w:p/>
</w:hdr>
</file>

<file path=word/header114.xml><?xml version="1.0" encoding="utf-8"?>
<w:hdr xmlns:w="http://schemas.openxmlformats.org/wordprocessingml/2006/main">
  <w:p/>
</w:hdr>
</file>

<file path=word/header115.xml><?xml version="1.0" encoding="utf-8"?>
<w:hdr xmlns:w="http://schemas.openxmlformats.org/wordprocessingml/2006/main">
  <w:p/>
</w:hdr>
</file>

<file path=word/header116.xml><?xml version="1.0" encoding="utf-8"?>
<w:hdr xmlns:w="http://schemas.openxmlformats.org/wordprocessingml/2006/main">
  <w:p/>
</w:hdr>
</file>

<file path=word/header117.xml><?xml version="1.0" encoding="utf-8"?>
<w:hdr xmlns:w="http://schemas.openxmlformats.org/wordprocessingml/2006/main">
  <w:p/>
</w:hdr>
</file>

<file path=word/header118.xml><?xml version="1.0" encoding="utf-8"?>
<w:hdr xmlns:w="http://schemas.openxmlformats.org/wordprocessingml/2006/main">
  <w:p/>
</w:hdr>
</file>

<file path=word/header119.xml><?xml version="1.0" encoding="utf-8"?>
<w:hdr xmlns:w="http://schemas.openxmlformats.org/wordprocessingml/2006/main">
  <w:p/>
</w:hdr>
</file>

<file path=word/header120.xml><?xml version="1.0" encoding="utf-8"?>
<w:hdr xmlns:w="http://schemas.openxmlformats.org/wordprocessingml/2006/main">
  <w:p/>
</w:hdr>
</file>

<file path=word/header121.xml><?xml version="1.0" encoding="utf-8"?>
<w:hdr xmlns:w="http://schemas.openxmlformats.org/wordprocessingml/2006/main">
  <w:p/>
</w:hdr>
</file>

<file path=word/header122.xml><?xml version="1.0" encoding="utf-8"?>
<w:hdr xmlns:w="http://schemas.openxmlformats.org/wordprocessingml/2006/main">
  <w:p/>
</w:hdr>
</file>

<file path=word/header123.xml><?xml version="1.0" encoding="utf-8"?>
<w:hdr xmlns:w="http://schemas.openxmlformats.org/wordprocessingml/2006/main">
  <w:p/>
</w:hdr>
</file>

<file path=word/header124.xml><?xml version="1.0" encoding="utf-8"?>
<w:hdr xmlns:w="http://schemas.openxmlformats.org/wordprocessingml/2006/main">
  <w:p/>
</w:hdr>
</file>

<file path=word/header125.xml><?xml version="1.0" encoding="utf-8"?>
<w:hdr xmlns:w="http://schemas.openxmlformats.org/wordprocessingml/2006/main">
  <w:p/>
</w:hdr>
</file>

<file path=word/header126.xml><?xml version="1.0" encoding="utf-8"?>
<w:hdr xmlns:w="http://schemas.openxmlformats.org/wordprocessingml/2006/main">
  <w:p/>
</w:hdr>
</file>

<file path=word/header127.xml><?xml version="1.0" encoding="utf-8"?>
<w:hdr xmlns:w="http://schemas.openxmlformats.org/wordprocessingml/2006/main">
  <w:p/>
</w:hdr>
</file>

<file path=word/header128.xml><?xml version="1.0" encoding="utf-8"?>
<w:hdr xmlns:w="http://schemas.openxmlformats.org/wordprocessingml/2006/main">
  <w:p/>
</w:hdr>
</file>

<file path=word/header129.xml><?xml version="1.0" encoding="utf-8"?>
<w:hdr xmlns:w="http://schemas.openxmlformats.org/wordprocessingml/2006/main">
  <w:p/>
</w:hdr>
</file>

<file path=word/header130.xml><?xml version="1.0" encoding="utf-8"?>
<w:hdr xmlns:w="http://schemas.openxmlformats.org/wordprocessingml/2006/main">
  <w:p/>
</w:hdr>
</file>

<file path=word/header131.xml><?xml version="1.0" encoding="utf-8"?>
<w:hdr xmlns:w="http://schemas.openxmlformats.org/wordprocessingml/2006/main">
  <w:p/>
</w:hdr>
</file>

<file path=word/header132.xml><?xml version="1.0" encoding="utf-8"?>
<w:hdr xmlns:w="http://schemas.openxmlformats.org/wordprocessingml/2006/main">
  <w:p/>
</w:hdr>
</file>

<file path=word/header133.xml><?xml version="1.0" encoding="utf-8"?>
<w:hdr xmlns:w="http://schemas.openxmlformats.org/wordprocessingml/2006/main">
  <w:p/>
</w:hdr>
</file>

<file path=word/header134.xml><?xml version="1.0" encoding="utf-8"?>
<w:hdr xmlns:w="http://schemas.openxmlformats.org/wordprocessingml/2006/main">
  <w:p/>
</w:hdr>
</file>

<file path=word/header135.xml><?xml version="1.0" encoding="utf-8"?>
<w:hdr xmlns:w="http://schemas.openxmlformats.org/wordprocessingml/2006/main">
  <w:p/>
</w:hdr>
</file>

<file path=word/header136.xml><?xml version="1.0" encoding="utf-8"?>
<w:hdr xmlns:w="http://schemas.openxmlformats.org/wordprocessingml/2006/main">
  <w:p/>
</w:hdr>
</file>

<file path=word/header137.xml><?xml version="1.0" encoding="utf-8"?>
<w:hdr xmlns:w="http://schemas.openxmlformats.org/wordprocessingml/2006/main">
  <w:p/>
</w:hdr>
</file>

<file path=word/header138.xml><?xml version="1.0" encoding="utf-8"?>
<w:hdr xmlns:w="http://schemas.openxmlformats.org/wordprocessingml/2006/main">
  <w:p/>
</w:hdr>
</file>

<file path=word/header139.xml><?xml version="1.0" encoding="utf-8"?>
<w:hdr xmlns:w="http://schemas.openxmlformats.org/wordprocessingml/2006/main">
  <w:p/>
</w:hdr>
</file>

<file path=word/header140.xml><?xml version="1.0" encoding="utf-8"?>
<w:hdr xmlns:w="http://schemas.openxmlformats.org/wordprocessingml/2006/main">
  <w:p/>
</w:hdr>
</file>

<file path=word/header141.xml><?xml version="1.0" encoding="utf-8"?>
<w:hdr xmlns:w="http://schemas.openxmlformats.org/wordprocessingml/2006/main">
  <w:p/>
</w:hdr>
</file>

<file path=word/header142.xml><?xml version="1.0" encoding="utf-8"?>
<w:hdr xmlns:w="http://schemas.openxmlformats.org/wordprocessingml/2006/main">
  <w:p/>
</w:hdr>
</file>

<file path=word/header143.xml><?xml version="1.0" encoding="utf-8"?>
<w:hdr xmlns:w="http://schemas.openxmlformats.org/wordprocessingml/2006/main">
  <w:p/>
</w:hdr>
</file>

<file path=word/header144.xml><?xml version="1.0" encoding="utf-8"?>
<w:hdr xmlns:w="http://schemas.openxmlformats.org/wordprocessingml/2006/main">
  <w:p/>
</w:hdr>
</file>

<file path=word/header145.xml><?xml version="1.0" encoding="utf-8"?>
<w:hdr xmlns:w="http://schemas.openxmlformats.org/wordprocessingml/2006/main">
  <w:p/>
</w:hdr>
</file>

<file path=word/header146.xml><?xml version="1.0" encoding="utf-8"?>
<w:hdr xmlns:w="http://schemas.openxmlformats.org/wordprocessingml/2006/main">
  <w:p/>
</w:hdr>
</file>

<file path=word/header147.xml><?xml version="1.0" encoding="utf-8"?>
<w:hdr xmlns:w="http://schemas.openxmlformats.org/wordprocessingml/2006/main">
  <w:p/>
</w:hdr>
</file>

<file path=word/header148.xml><?xml version="1.0" encoding="utf-8"?>
<w:hdr xmlns:w="http://schemas.openxmlformats.org/wordprocessingml/2006/main">
  <w:p/>
</w:hdr>
</file>

<file path=word/header149.xml><?xml version="1.0" encoding="utf-8"?>
<w:hdr xmlns:w="http://schemas.openxmlformats.org/wordprocessingml/2006/main">
  <w:p/>
</w:hdr>
</file>

<file path=word/header150.xml><?xml version="1.0" encoding="utf-8"?>
<w:hdr xmlns:w="http://schemas.openxmlformats.org/wordprocessingml/2006/main">
  <w:p/>
</w:hdr>
</file>

<file path=word/header151.xml><?xml version="1.0" encoding="utf-8"?>
<w:hdr xmlns:w="http://schemas.openxmlformats.org/wordprocessingml/2006/main">
  <w:p/>
</w:hdr>
</file>

<file path=word/header152.xml><?xml version="1.0" encoding="utf-8"?>
<w:hdr xmlns:w="http://schemas.openxmlformats.org/wordprocessingml/2006/main">
  <w:p/>
</w:hdr>
</file>

<file path=word/header153.xml><?xml version="1.0" encoding="utf-8"?>
<w:hdr xmlns:w="http://schemas.openxmlformats.org/wordprocessingml/2006/main">
  <w:p/>
</w:hdr>
</file>

<file path=word/header154.xml><?xml version="1.0" encoding="utf-8"?>
<w:hdr xmlns:w="http://schemas.openxmlformats.org/wordprocessingml/2006/main">
  <w:p/>
</w:hdr>
</file>

<file path=word/header155.xml><?xml version="1.0" encoding="utf-8"?>
<w:hdr xmlns:w="http://schemas.openxmlformats.org/wordprocessingml/2006/main">
  <w:p/>
</w:hdr>
</file>

<file path=word/header156.xml><?xml version="1.0" encoding="utf-8"?>
<w:hdr xmlns:w="http://schemas.openxmlformats.org/wordprocessingml/2006/main">
  <w:p/>
</w:hdr>
</file>

<file path=word/header157.xml><?xml version="1.0" encoding="utf-8"?>
<w:hdr xmlns:w="http://schemas.openxmlformats.org/wordprocessingml/2006/main">
  <w:p/>
</w:hdr>
</file>

<file path=word/header158.xml><?xml version="1.0" encoding="utf-8"?>
<w:hdr xmlns:w="http://schemas.openxmlformats.org/wordprocessingml/2006/main">
  <w:p/>
</w:hdr>
</file>

<file path=word/header159.xml><?xml version="1.0" encoding="utf-8"?>
<w:hdr xmlns:w="http://schemas.openxmlformats.org/wordprocessingml/2006/main">
  <w:p/>
</w:hdr>
</file>

<file path=word/header160.xml><?xml version="1.0" encoding="utf-8"?>
<w:hdr xmlns:w="http://schemas.openxmlformats.org/wordprocessingml/2006/main">
  <w:p/>
</w:hdr>
</file>

<file path=word/header161.xml><?xml version="1.0" encoding="utf-8"?>
<w:hdr xmlns:w="http://schemas.openxmlformats.org/wordprocessingml/2006/main">
  <w:p/>
</w:hdr>
</file>

<file path=word/header162.xml><?xml version="1.0" encoding="utf-8"?>
<w:hdr xmlns:w="http://schemas.openxmlformats.org/wordprocessingml/2006/main">
  <w:p/>
</w:hdr>
</file>

<file path=word/header163.xml><?xml version="1.0" encoding="utf-8"?>
<w:hdr xmlns:w="http://schemas.openxmlformats.org/wordprocessingml/2006/main">
  <w:p/>
</w:hdr>
</file>

<file path=word/header164.xml><?xml version="1.0" encoding="utf-8"?>
<w:hdr xmlns:w="http://schemas.openxmlformats.org/wordprocessingml/2006/main">
  <w:p/>
</w:hdr>
</file>

<file path=word/header165.xml><?xml version="1.0" encoding="utf-8"?>
<w:hdr xmlns:w="http://schemas.openxmlformats.org/wordprocessingml/2006/main">
  <w:p/>
</w:hdr>
</file>

<file path=word/header166.xml><?xml version="1.0" encoding="utf-8"?>
<w:hdr xmlns:w="http://schemas.openxmlformats.org/wordprocessingml/2006/main">
  <w:p/>
</w:hdr>
</file>

<file path=word/header167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2.xml" Type="http://schemas.openxmlformats.org/officeDocument/2006/relationships/header"/><Relationship Id="rId100" Target="header47.xml" Type="http://schemas.openxmlformats.org/officeDocument/2006/relationships/header"/><Relationship Id="rId101" Target="footer48.xml" Type="http://schemas.openxmlformats.org/officeDocument/2006/relationships/footer"/><Relationship Id="rId102" Target="header48.xml" Type="http://schemas.openxmlformats.org/officeDocument/2006/relationships/header"/><Relationship Id="rId103" Target="footer49.xml" Type="http://schemas.openxmlformats.org/officeDocument/2006/relationships/footer"/><Relationship Id="rId104" Target="header49.xml" Type="http://schemas.openxmlformats.org/officeDocument/2006/relationships/header"/><Relationship Id="rId105" Target="footer50.xml" Type="http://schemas.openxmlformats.org/officeDocument/2006/relationships/footer"/><Relationship Id="rId106" Target="header50.xml" Type="http://schemas.openxmlformats.org/officeDocument/2006/relationships/header"/><Relationship Id="rId107" Target="footer51.xml" Type="http://schemas.openxmlformats.org/officeDocument/2006/relationships/footer"/><Relationship Id="rId108" Target="header51.xml" Type="http://schemas.openxmlformats.org/officeDocument/2006/relationships/header"/><Relationship Id="rId109" Target="footer52.xml" Type="http://schemas.openxmlformats.org/officeDocument/2006/relationships/footer"/><Relationship Id="rId11" Target="footer3.xml" Type="http://schemas.openxmlformats.org/officeDocument/2006/relationships/footer"/><Relationship Id="rId110" Target="header52.xml" Type="http://schemas.openxmlformats.org/officeDocument/2006/relationships/header"/><Relationship Id="rId111" Target="footer53.xml" Type="http://schemas.openxmlformats.org/officeDocument/2006/relationships/footer"/><Relationship Id="rId112" Target="header53.xml" Type="http://schemas.openxmlformats.org/officeDocument/2006/relationships/header"/><Relationship Id="rId113" Target="footer54.xml" Type="http://schemas.openxmlformats.org/officeDocument/2006/relationships/footer"/><Relationship Id="rId114" Target="header54.xml" Type="http://schemas.openxmlformats.org/officeDocument/2006/relationships/header"/><Relationship Id="rId115" Target="footer55.xml" Type="http://schemas.openxmlformats.org/officeDocument/2006/relationships/footer"/><Relationship Id="rId116" Target="header55.xml" Type="http://schemas.openxmlformats.org/officeDocument/2006/relationships/header"/><Relationship Id="rId117" Target="footer56.xml" Type="http://schemas.openxmlformats.org/officeDocument/2006/relationships/footer"/><Relationship Id="rId118" Target="header56.xml" Type="http://schemas.openxmlformats.org/officeDocument/2006/relationships/header"/><Relationship Id="rId119" Target="footer57.xml" Type="http://schemas.openxmlformats.org/officeDocument/2006/relationships/footer"/><Relationship Id="rId12" Target="header3.xml" Type="http://schemas.openxmlformats.org/officeDocument/2006/relationships/header"/><Relationship Id="rId120" Target="header57.xml" Type="http://schemas.openxmlformats.org/officeDocument/2006/relationships/header"/><Relationship Id="rId121" Target="footer58.xml" Type="http://schemas.openxmlformats.org/officeDocument/2006/relationships/footer"/><Relationship Id="rId122" Target="header58.xml" Type="http://schemas.openxmlformats.org/officeDocument/2006/relationships/header"/><Relationship Id="rId123" Target="footer59.xml" Type="http://schemas.openxmlformats.org/officeDocument/2006/relationships/footer"/><Relationship Id="rId124" Target="header59.xml" Type="http://schemas.openxmlformats.org/officeDocument/2006/relationships/header"/><Relationship Id="rId125" Target="footer60.xml" Type="http://schemas.openxmlformats.org/officeDocument/2006/relationships/footer"/><Relationship Id="rId126" Target="header60.xml" Type="http://schemas.openxmlformats.org/officeDocument/2006/relationships/header"/><Relationship Id="rId127" Target="footer61.xml" Type="http://schemas.openxmlformats.org/officeDocument/2006/relationships/footer"/><Relationship Id="rId128" Target="header61.xml" Type="http://schemas.openxmlformats.org/officeDocument/2006/relationships/header"/><Relationship Id="rId129" Target="footer62.xml" Type="http://schemas.openxmlformats.org/officeDocument/2006/relationships/footer"/><Relationship Id="rId13" Target="footer4.xml" Type="http://schemas.openxmlformats.org/officeDocument/2006/relationships/footer"/><Relationship Id="rId130" Target="header62.xml" Type="http://schemas.openxmlformats.org/officeDocument/2006/relationships/header"/><Relationship Id="rId131" Target="footer63.xml" Type="http://schemas.openxmlformats.org/officeDocument/2006/relationships/footer"/><Relationship Id="rId132" Target="header63.xml" Type="http://schemas.openxmlformats.org/officeDocument/2006/relationships/header"/><Relationship Id="rId133" Target="footer64.xml" Type="http://schemas.openxmlformats.org/officeDocument/2006/relationships/footer"/><Relationship Id="rId134" Target="header64.xml" Type="http://schemas.openxmlformats.org/officeDocument/2006/relationships/header"/><Relationship Id="rId135" Target="footer65.xml" Type="http://schemas.openxmlformats.org/officeDocument/2006/relationships/footer"/><Relationship Id="rId136" Target="header65.xml" Type="http://schemas.openxmlformats.org/officeDocument/2006/relationships/header"/><Relationship Id="rId137" Target="footer66.xml" Type="http://schemas.openxmlformats.org/officeDocument/2006/relationships/footer"/><Relationship Id="rId138" Target="header66.xml" Type="http://schemas.openxmlformats.org/officeDocument/2006/relationships/header"/><Relationship Id="rId139" Target="footer67.xml" Type="http://schemas.openxmlformats.org/officeDocument/2006/relationships/footer"/><Relationship Id="rId14" Target="header4.xml" Type="http://schemas.openxmlformats.org/officeDocument/2006/relationships/header"/><Relationship Id="rId140" Target="header67.xml" Type="http://schemas.openxmlformats.org/officeDocument/2006/relationships/header"/><Relationship Id="rId141" Target="footer68.xml" Type="http://schemas.openxmlformats.org/officeDocument/2006/relationships/footer"/><Relationship Id="rId142" Target="header68.xml" Type="http://schemas.openxmlformats.org/officeDocument/2006/relationships/header"/><Relationship Id="rId143" Target="footer69.xml" Type="http://schemas.openxmlformats.org/officeDocument/2006/relationships/footer"/><Relationship Id="rId144" Target="header69.xml" Type="http://schemas.openxmlformats.org/officeDocument/2006/relationships/header"/><Relationship Id="rId145" Target="footer70.xml" Type="http://schemas.openxmlformats.org/officeDocument/2006/relationships/footer"/><Relationship Id="rId146" Target="header70.xml" Type="http://schemas.openxmlformats.org/officeDocument/2006/relationships/header"/><Relationship Id="rId147" Target="footer71.xml" Type="http://schemas.openxmlformats.org/officeDocument/2006/relationships/footer"/><Relationship Id="rId148" Target="header71.xml" Type="http://schemas.openxmlformats.org/officeDocument/2006/relationships/header"/><Relationship Id="rId149" Target="footer72.xml" Type="http://schemas.openxmlformats.org/officeDocument/2006/relationships/footer"/><Relationship Id="rId15" Target="footer5.xml" Type="http://schemas.openxmlformats.org/officeDocument/2006/relationships/footer"/><Relationship Id="rId150" Target="header72.xml" Type="http://schemas.openxmlformats.org/officeDocument/2006/relationships/header"/><Relationship Id="rId151" Target="footer73.xml" Type="http://schemas.openxmlformats.org/officeDocument/2006/relationships/footer"/><Relationship Id="rId152" Target="header73.xml" Type="http://schemas.openxmlformats.org/officeDocument/2006/relationships/header"/><Relationship Id="rId153" Target="footer74.xml" Type="http://schemas.openxmlformats.org/officeDocument/2006/relationships/footer"/><Relationship Id="rId154" Target="header74.xml" Type="http://schemas.openxmlformats.org/officeDocument/2006/relationships/header"/><Relationship Id="rId155" Target="footer75.xml" Type="http://schemas.openxmlformats.org/officeDocument/2006/relationships/footer"/><Relationship Id="rId156" Target="header75.xml" Type="http://schemas.openxmlformats.org/officeDocument/2006/relationships/header"/><Relationship Id="rId157" Target="footer76.xml" Type="http://schemas.openxmlformats.org/officeDocument/2006/relationships/footer"/><Relationship Id="rId158" Target="header76.xml" Type="http://schemas.openxmlformats.org/officeDocument/2006/relationships/header"/><Relationship Id="rId159" Target="footer77.xml" Type="http://schemas.openxmlformats.org/officeDocument/2006/relationships/footer"/><Relationship Id="rId16" Target="header5.xml" Type="http://schemas.openxmlformats.org/officeDocument/2006/relationships/header"/><Relationship Id="rId160" Target="header77.xml" Type="http://schemas.openxmlformats.org/officeDocument/2006/relationships/header"/><Relationship Id="rId161" Target="footer78.xml" Type="http://schemas.openxmlformats.org/officeDocument/2006/relationships/footer"/><Relationship Id="rId162" Target="header78.xml" Type="http://schemas.openxmlformats.org/officeDocument/2006/relationships/header"/><Relationship Id="rId163" Target="footer79.xml" Type="http://schemas.openxmlformats.org/officeDocument/2006/relationships/footer"/><Relationship Id="rId164" Target="header79.xml" Type="http://schemas.openxmlformats.org/officeDocument/2006/relationships/header"/><Relationship Id="rId165" Target="footer80.xml" Type="http://schemas.openxmlformats.org/officeDocument/2006/relationships/footer"/><Relationship Id="rId166" Target="header80.xml" Type="http://schemas.openxmlformats.org/officeDocument/2006/relationships/header"/><Relationship Id="rId167" Target="footer81.xml" Type="http://schemas.openxmlformats.org/officeDocument/2006/relationships/footer"/><Relationship Id="rId168" Target="header81.xml" Type="http://schemas.openxmlformats.org/officeDocument/2006/relationships/header"/><Relationship Id="rId169" Target="footer82.xml" Type="http://schemas.openxmlformats.org/officeDocument/2006/relationships/footer"/><Relationship Id="rId17" Target="footer6.xml" Type="http://schemas.openxmlformats.org/officeDocument/2006/relationships/footer"/><Relationship Id="rId170" Target="header82.xml" Type="http://schemas.openxmlformats.org/officeDocument/2006/relationships/header"/><Relationship Id="rId171" Target="footer83.xml" Type="http://schemas.openxmlformats.org/officeDocument/2006/relationships/footer"/><Relationship Id="rId172" Target="header83.xml" Type="http://schemas.openxmlformats.org/officeDocument/2006/relationships/header"/><Relationship Id="rId173" Target="footer84.xml" Type="http://schemas.openxmlformats.org/officeDocument/2006/relationships/footer"/><Relationship Id="rId174" Target="header84.xml" Type="http://schemas.openxmlformats.org/officeDocument/2006/relationships/header"/><Relationship Id="rId175" Target="footer85.xml" Type="http://schemas.openxmlformats.org/officeDocument/2006/relationships/footer"/><Relationship Id="rId176" Target="header85.xml" Type="http://schemas.openxmlformats.org/officeDocument/2006/relationships/header"/><Relationship Id="rId177" Target="footer86.xml" Type="http://schemas.openxmlformats.org/officeDocument/2006/relationships/footer"/><Relationship Id="rId178" Target="header86.xml" Type="http://schemas.openxmlformats.org/officeDocument/2006/relationships/header"/><Relationship Id="rId179" Target="footer87.xml" Type="http://schemas.openxmlformats.org/officeDocument/2006/relationships/footer"/><Relationship Id="rId18" Target="header6.xml" Type="http://schemas.openxmlformats.org/officeDocument/2006/relationships/header"/><Relationship Id="rId180" Target="header87.xml" Type="http://schemas.openxmlformats.org/officeDocument/2006/relationships/header"/><Relationship Id="rId181" Target="footer88.xml" Type="http://schemas.openxmlformats.org/officeDocument/2006/relationships/footer"/><Relationship Id="rId182" Target="header88.xml" Type="http://schemas.openxmlformats.org/officeDocument/2006/relationships/header"/><Relationship Id="rId183" Target="footer89.xml" Type="http://schemas.openxmlformats.org/officeDocument/2006/relationships/footer"/><Relationship Id="rId184" Target="header89.xml" Type="http://schemas.openxmlformats.org/officeDocument/2006/relationships/header"/><Relationship Id="rId185" Target="footer90.xml" Type="http://schemas.openxmlformats.org/officeDocument/2006/relationships/footer"/><Relationship Id="rId186" Target="header90.xml" Type="http://schemas.openxmlformats.org/officeDocument/2006/relationships/header"/><Relationship Id="rId187" Target="footer91.xml" Type="http://schemas.openxmlformats.org/officeDocument/2006/relationships/footer"/><Relationship Id="rId188" Target="header91.xml" Type="http://schemas.openxmlformats.org/officeDocument/2006/relationships/header"/><Relationship Id="rId189" Target="footer92.xml" Type="http://schemas.openxmlformats.org/officeDocument/2006/relationships/footer"/><Relationship Id="rId19" Target="footer7.xml" Type="http://schemas.openxmlformats.org/officeDocument/2006/relationships/footer"/><Relationship Id="rId190" Target="header92.xml" Type="http://schemas.openxmlformats.org/officeDocument/2006/relationships/header"/><Relationship Id="rId191" Target="footer93.xml" Type="http://schemas.openxmlformats.org/officeDocument/2006/relationships/footer"/><Relationship Id="rId192" Target="header93.xml" Type="http://schemas.openxmlformats.org/officeDocument/2006/relationships/header"/><Relationship Id="rId193" Target="footer94.xml" Type="http://schemas.openxmlformats.org/officeDocument/2006/relationships/footer"/><Relationship Id="rId194" Target="header94.xml" Type="http://schemas.openxmlformats.org/officeDocument/2006/relationships/header"/><Relationship Id="rId195" Target="footer95.xml" Type="http://schemas.openxmlformats.org/officeDocument/2006/relationships/footer"/><Relationship Id="rId196" Target="header95.xml" Type="http://schemas.openxmlformats.org/officeDocument/2006/relationships/header"/><Relationship Id="rId197" Target="footer96.xml" Type="http://schemas.openxmlformats.org/officeDocument/2006/relationships/footer"/><Relationship Id="rId198" Target="header96.xml" Type="http://schemas.openxmlformats.org/officeDocument/2006/relationships/header"/><Relationship Id="rId199" Target="footer97.xml" Type="http://schemas.openxmlformats.org/officeDocument/2006/relationships/footer"/><Relationship Id="rId2" Target="theme/theme-1.xml" Type="http://schemas.openxmlformats.org/officeDocument/2006/relationships/theme"/><Relationship Id="rId20" Target="header7.xml" Type="http://schemas.openxmlformats.org/officeDocument/2006/relationships/header"/><Relationship Id="rId200" Target="header97.xml" Type="http://schemas.openxmlformats.org/officeDocument/2006/relationships/header"/><Relationship Id="rId201" Target="footer98.xml" Type="http://schemas.openxmlformats.org/officeDocument/2006/relationships/footer"/><Relationship Id="rId202" Target="header98.xml" Type="http://schemas.openxmlformats.org/officeDocument/2006/relationships/header"/><Relationship Id="rId203" Target="footer99.xml" Type="http://schemas.openxmlformats.org/officeDocument/2006/relationships/footer"/><Relationship Id="rId204" Target="header99.xml" Type="http://schemas.openxmlformats.org/officeDocument/2006/relationships/header"/><Relationship Id="rId205" Target="footer100.xml" Type="http://schemas.openxmlformats.org/officeDocument/2006/relationships/footer"/><Relationship Id="rId206" Target="header100.xml" Type="http://schemas.openxmlformats.org/officeDocument/2006/relationships/header"/><Relationship Id="rId207" Target="footer101.xml" Type="http://schemas.openxmlformats.org/officeDocument/2006/relationships/footer"/><Relationship Id="rId208" Target="header101.xml" Type="http://schemas.openxmlformats.org/officeDocument/2006/relationships/header"/><Relationship Id="rId209" Target="footer102.xml" Type="http://schemas.openxmlformats.org/officeDocument/2006/relationships/footer"/><Relationship Id="rId21" Target="footer8.xml" Type="http://schemas.openxmlformats.org/officeDocument/2006/relationships/footer"/><Relationship Id="rId210" Target="header102.xml" Type="http://schemas.openxmlformats.org/officeDocument/2006/relationships/header"/><Relationship Id="rId211" Target="footer103.xml" Type="http://schemas.openxmlformats.org/officeDocument/2006/relationships/footer"/><Relationship Id="rId212" Target="header103.xml" Type="http://schemas.openxmlformats.org/officeDocument/2006/relationships/header"/><Relationship Id="rId213" Target="footer104.xml" Type="http://schemas.openxmlformats.org/officeDocument/2006/relationships/footer"/><Relationship Id="rId214" Target="header104.xml" Type="http://schemas.openxmlformats.org/officeDocument/2006/relationships/header"/><Relationship Id="rId215" Target="footer105.xml" Type="http://schemas.openxmlformats.org/officeDocument/2006/relationships/footer"/><Relationship Id="rId216" Target="header105.xml" Type="http://schemas.openxmlformats.org/officeDocument/2006/relationships/header"/><Relationship Id="rId217" Target="footer106.xml" Type="http://schemas.openxmlformats.org/officeDocument/2006/relationships/footer"/><Relationship Id="rId218" Target="header106.xml" Type="http://schemas.openxmlformats.org/officeDocument/2006/relationships/header"/><Relationship Id="rId219" Target="footer107.xml" Type="http://schemas.openxmlformats.org/officeDocument/2006/relationships/footer"/><Relationship Id="rId22" Target="header8.xml" Type="http://schemas.openxmlformats.org/officeDocument/2006/relationships/header"/><Relationship Id="rId220" Target="header107.xml" Type="http://schemas.openxmlformats.org/officeDocument/2006/relationships/header"/><Relationship Id="rId221" Target="footer108.xml" Type="http://schemas.openxmlformats.org/officeDocument/2006/relationships/footer"/><Relationship Id="rId222" Target="header108.xml" Type="http://schemas.openxmlformats.org/officeDocument/2006/relationships/header"/><Relationship Id="rId223" Target="footer109.xml" Type="http://schemas.openxmlformats.org/officeDocument/2006/relationships/footer"/><Relationship Id="rId224" Target="header109.xml" Type="http://schemas.openxmlformats.org/officeDocument/2006/relationships/header"/><Relationship Id="rId225" Target="footer110.xml" Type="http://schemas.openxmlformats.org/officeDocument/2006/relationships/footer"/><Relationship Id="rId226" Target="header110.xml" Type="http://schemas.openxmlformats.org/officeDocument/2006/relationships/header"/><Relationship Id="rId227" Target="footer111.xml" Type="http://schemas.openxmlformats.org/officeDocument/2006/relationships/footer"/><Relationship Id="rId228" Target="header111.xml" Type="http://schemas.openxmlformats.org/officeDocument/2006/relationships/header"/><Relationship Id="rId229" Target="footer112.xml" Type="http://schemas.openxmlformats.org/officeDocument/2006/relationships/footer"/><Relationship Id="rId23" Target="footer9.xml" Type="http://schemas.openxmlformats.org/officeDocument/2006/relationships/footer"/><Relationship Id="rId230" Target="header112.xml" Type="http://schemas.openxmlformats.org/officeDocument/2006/relationships/header"/><Relationship Id="rId231" Target="footer113.xml" Type="http://schemas.openxmlformats.org/officeDocument/2006/relationships/footer"/><Relationship Id="rId232" Target="header113.xml" Type="http://schemas.openxmlformats.org/officeDocument/2006/relationships/header"/><Relationship Id="rId233" Target="footer114.xml" Type="http://schemas.openxmlformats.org/officeDocument/2006/relationships/footer"/><Relationship Id="rId234" Target="header114.xml" Type="http://schemas.openxmlformats.org/officeDocument/2006/relationships/header"/><Relationship Id="rId235" Target="footer115.xml" Type="http://schemas.openxmlformats.org/officeDocument/2006/relationships/footer"/><Relationship Id="rId236" Target="header115.xml" Type="http://schemas.openxmlformats.org/officeDocument/2006/relationships/header"/><Relationship Id="rId237" Target="footer116.xml" Type="http://schemas.openxmlformats.org/officeDocument/2006/relationships/footer"/><Relationship Id="rId238" Target="header116.xml" Type="http://schemas.openxmlformats.org/officeDocument/2006/relationships/header"/><Relationship Id="rId239" Target="footer117.xml" Type="http://schemas.openxmlformats.org/officeDocument/2006/relationships/footer"/><Relationship Id="rId24" Target="header9.xml" Type="http://schemas.openxmlformats.org/officeDocument/2006/relationships/header"/><Relationship Id="rId240" Target="header117.xml" Type="http://schemas.openxmlformats.org/officeDocument/2006/relationships/header"/><Relationship Id="rId241" Target="footer118.xml" Type="http://schemas.openxmlformats.org/officeDocument/2006/relationships/footer"/><Relationship Id="rId242" Target="header118.xml" Type="http://schemas.openxmlformats.org/officeDocument/2006/relationships/header"/><Relationship Id="rId243" Target="footer119.xml" Type="http://schemas.openxmlformats.org/officeDocument/2006/relationships/footer"/><Relationship Id="rId244" Target="header119.xml" Type="http://schemas.openxmlformats.org/officeDocument/2006/relationships/header"/><Relationship Id="rId245" Target="footer120.xml" Type="http://schemas.openxmlformats.org/officeDocument/2006/relationships/footer"/><Relationship Id="rId246" Target="header120.xml" Type="http://schemas.openxmlformats.org/officeDocument/2006/relationships/header"/><Relationship Id="rId247" Target="footer121.xml" Type="http://schemas.openxmlformats.org/officeDocument/2006/relationships/footer"/><Relationship Id="rId248" Target="header121.xml" Type="http://schemas.openxmlformats.org/officeDocument/2006/relationships/header"/><Relationship Id="rId249" Target="footer122.xml" Type="http://schemas.openxmlformats.org/officeDocument/2006/relationships/footer"/><Relationship Id="rId25" Target="footer10.xml" Type="http://schemas.openxmlformats.org/officeDocument/2006/relationships/footer"/><Relationship Id="rId250" Target="header122.xml" Type="http://schemas.openxmlformats.org/officeDocument/2006/relationships/header"/><Relationship Id="rId251" Target="footer123.xml" Type="http://schemas.openxmlformats.org/officeDocument/2006/relationships/footer"/><Relationship Id="rId252" Target="header123.xml" Type="http://schemas.openxmlformats.org/officeDocument/2006/relationships/header"/><Relationship Id="rId253" Target="footer124.xml" Type="http://schemas.openxmlformats.org/officeDocument/2006/relationships/footer"/><Relationship Id="rId254" Target="header124.xml" Type="http://schemas.openxmlformats.org/officeDocument/2006/relationships/header"/><Relationship Id="rId255" Target="footer125.xml" Type="http://schemas.openxmlformats.org/officeDocument/2006/relationships/footer"/><Relationship Id="rId256" Target="header125.xml" Type="http://schemas.openxmlformats.org/officeDocument/2006/relationships/header"/><Relationship Id="rId257" Target="footer126.xml" Type="http://schemas.openxmlformats.org/officeDocument/2006/relationships/footer"/><Relationship Id="rId258" Target="header126.xml" Type="http://schemas.openxmlformats.org/officeDocument/2006/relationships/header"/><Relationship Id="rId259" Target="footer127.xml" Type="http://schemas.openxmlformats.org/officeDocument/2006/relationships/footer"/><Relationship Id="rId26" Target="header10.xml" Type="http://schemas.openxmlformats.org/officeDocument/2006/relationships/header"/><Relationship Id="rId260" Target="header127.xml" Type="http://schemas.openxmlformats.org/officeDocument/2006/relationships/header"/><Relationship Id="rId261" Target="footer128.xml" Type="http://schemas.openxmlformats.org/officeDocument/2006/relationships/footer"/><Relationship Id="rId262" Target="header128.xml" Type="http://schemas.openxmlformats.org/officeDocument/2006/relationships/header"/><Relationship Id="rId263" Target="footer129.xml" Type="http://schemas.openxmlformats.org/officeDocument/2006/relationships/footer"/><Relationship Id="rId264" Target="header129.xml" Type="http://schemas.openxmlformats.org/officeDocument/2006/relationships/header"/><Relationship Id="rId265" Target="footer130.xml" Type="http://schemas.openxmlformats.org/officeDocument/2006/relationships/footer"/><Relationship Id="rId266" Target="header130.xml" Type="http://schemas.openxmlformats.org/officeDocument/2006/relationships/header"/><Relationship Id="rId267" Target="footer131.xml" Type="http://schemas.openxmlformats.org/officeDocument/2006/relationships/footer"/><Relationship Id="rId268" Target="header131.xml" Type="http://schemas.openxmlformats.org/officeDocument/2006/relationships/header"/><Relationship Id="rId269" Target="footer132.xml" Type="http://schemas.openxmlformats.org/officeDocument/2006/relationships/footer"/><Relationship Id="rId27" Target="footer11.xml" Type="http://schemas.openxmlformats.org/officeDocument/2006/relationships/footer"/><Relationship Id="rId270" Target="header132.xml" Type="http://schemas.openxmlformats.org/officeDocument/2006/relationships/header"/><Relationship Id="rId271" Target="footer133.xml" Type="http://schemas.openxmlformats.org/officeDocument/2006/relationships/footer"/><Relationship Id="rId272" Target="header133.xml" Type="http://schemas.openxmlformats.org/officeDocument/2006/relationships/header"/><Relationship Id="rId273" Target="footer134.xml" Type="http://schemas.openxmlformats.org/officeDocument/2006/relationships/footer"/><Relationship Id="rId274" Target="header134.xml" Type="http://schemas.openxmlformats.org/officeDocument/2006/relationships/header"/><Relationship Id="rId275" Target="footer135.xml" Type="http://schemas.openxmlformats.org/officeDocument/2006/relationships/footer"/><Relationship Id="rId276" Target="header135.xml" Type="http://schemas.openxmlformats.org/officeDocument/2006/relationships/header"/><Relationship Id="rId277" Target="footer136.xml" Type="http://schemas.openxmlformats.org/officeDocument/2006/relationships/footer"/><Relationship Id="rId278" Target="header136.xml" Type="http://schemas.openxmlformats.org/officeDocument/2006/relationships/header"/><Relationship Id="rId279" Target="footer137.xml" Type="http://schemas.openxmlformats.org/officeDocument/2006/relationships/footer"/><Relationship Id="rId28" Target="header11.xml" Type="http://schemas.openxmlformats.org/officeDocument/2006/relationships/header"/><Relationship Id="rId280" Target="header137.xml" Type="http://schemas.openxmlformats.org/officeDocument/2006/relationships/header"/><Relationship Id="rId281" Target="footer138.xml" Type="http://schemas.openxmlformats.org/officeDocument/2006/relationships/footer"/><Relationship Id="rId282" Target="header138.xml" Type="http://schemas.openxmlformats.org/officeDocument/2006/relationships/header"/><Relationship Id="rId283" Target="footer139.xml" Type="http://schemas.openxmlformats.org/officeDocument/2006/relationships/footer"/><Relationship Id="rId284" Target="header139.xml" Type="http://schemas.openxmlformats.org/officeDocument/2006/relationships/header"/><Relationship Id="rId285" Target="footer140.xml" Type="http://schemas.openxmlformats.org/officeDocument/2006/relationships/footer"/><Relationship Id="rId286" Target="header140.xml" Type="http://schemas.openxmlformats.org/officeDocument/2006/relationships/header"/><Relationship Id="rId287" Target="footer141.xml" Type="http://schemas.openxmlformats.org/officeDocument/2006/relationships/footer"/><Relationship Id="rId288" Target="header141.xml" Type="http://schemas.openxmlformats.org/officeDocument/2006/relationships/header"/><Relationship Id="rId289" Target="footer142.xml" Type="http://schemas.openxmlformats.org/officeDocument/2006/relationships/footer"/><Relationship Id="rId29" Target="footer12.xml" Type="http://schemas.openxmlformats.org/officeDocument/2006/relationships/footer"/><Relationship Id="rId290" Target="header142.xml" Type="http://schemas.openxmlformats.org/officeDocument/2006/relationships/header"/><Relationship Id="rId291" Target="footer143.xml" Type="http://schemas.openxmlformats.org/officeDocument/2006/relationships/footer"/><Relationship Id="rId292" Target="header143.xml" Type="http://schemas.openxmlformats.org/officeDocument/2006/relationships/header"/><Relationship Id="rId293" Target="footer144.xml" Type="http://schemas.openxmlformats.org/officeDocument/2006/relationships/footer"/><Relationship Id="rId294" Target="header144.xml" Type="http://schemas.openxmlformats.org/officeDocument/2006/relationships/header"/><Relationship Id="rId295" Target="footer145.xml" Type="http://schemas.openxmlformats.org/officeDocument/2006/relationships/footer"/><Relationship Id="rId296" Target="header145.xml" Type="http://schemas.openxmlformats.org/officeDocument/2006/relationships/header"/><Relationship Id="rId297" Target="footer146.xml" Type="http://schemas.openxmlformats.org/officeDocument/2006/relationships/footer"/><Relationship Id="rId298" Target="header146.xml" Type="http://schemas.openxmlformats.org/officeDocument/2006/relationships/header"/><Relationship Id="rId299" Target="footer147.xml" Type="http://schemas.openxmlformats.org/officeDocument/2006/relationships/footer"/><Relationship Id="rId3" Target="media/image1.jpeg" Type="http://schemas.openxmlformats.org/officeDocument/2006/relationships/image"/><Relationship Id="rId30" Target="header12.xml" Type="http://schemas.openxmlformats.org/officeDocument/2006/relationships/header"/><Relationship Id="rId300" Target="header147.xml" Type="http://schemas.openxmlformats.org/officeDocument/2006/relationships/header"/><Relationship Id="rId301" Target="footer148.xml" Type="http://schemas.openxmlformats.org/officeDocument/2006/relationships/footer"/><Relationship Id="rId302" Target="header148.xml" Type="http://schemas.openxmlformats.org/officeDocument/2006/relationships/header"/><Relationship Id="rId303" Target="footer149.xml" Type="http://schemas.openxmlformats.org/officeDocument/2006/relationships/footer"/><Relationship Id="rId304" Target="header149.xml" Type="http://schemas.openxmlformats.org/officeDocument/2006/relationships/header"/><Relationship Id="rId305" Target="footer150.xml" Type="http://schemas.openxmlformats.org/officeDocument/2006/relationships/footer"/><Relationship Id="rId306" Target="header150.xml" Type="http://schemas.openxmlformats.org/officeDocument/2006/relationships/header"/><Relationship Id="rId307" Target="footer151.xml" Type="http://schemas.openxmlformats.org/officeDocument/2006/relationships/footer"/><Relationship Id="rId308" Target="header151.xml" Type="http://schemas.openxmlformats.org/officeDocument/2006/relationships/header"/><Relationship Id="rId309" Target="footer152.xml" Type="http://schemas.openxmlformats.org/officeDocument/2006/relationships/footer"/><Relationship Id="rId31" Target="footer13.xml" Type="http://schemas.openxmlformats.org/officeDocument/2006/relationships/footer"/><Relationship Id="rId310" Target="header152.xml" Type="http://schemas.openxmlformats.org/officeDocument/2006/relationships/header"/><Relationship Id="rId311" Target="footer153.xml" Type="http://schemas.openxmlformats.org/officeDocument/2006/relationships/footer"/><Relationship Id="rId312" Target="header153.xml" Type="http://schemas.openxmlformats.org/officeDocument/2006/relationships/header"/><Relationship Id="rId313" Target="footer154.xml" Type="http://schemas.openxmlformats.org/officeDocument/2006/relationships/footer"/><Relationship Id="rId314" Target="header154.xml" Type="http://schemas.openxmlformats.org/officeDocument/2006/relationships/header"/><Relationship Id="rId315" Target="footer155.xml" Type="http://schemas.openxmlformats.org/officeDocument/2006/relationships/footer"/><Relationship Id="rId316" Target="header155.xml" Type="http://schemas.openxmlformats.org/officeDocument/2006/relationships/header"/><Relationship Id="rId317" Target="footer156.xml" Type="http://schemas.openxmlformats.org/officeDocument/2006/relationships/footer"/><Relationship Id="rId318" Target="header156.xml" Type="http://schemas.openxmlformats.org/officeDocument/2006/relationships/header"/><Relationship Id="rId319" Target="footer157.xml" Type="http://schemas.openxmlformats.org/officeDocument/2006/relationships/footer"/><Relationship Id="rId32" Target="header13.xml" Type="http://schemas.openxmlformats.org/officeDocument/2006/relationships/header"/><Relationship Id="rId320" Target="header157.xml" Type="http://schemas.openxmlformats.org/officeDocument/2006/relationships/header"/><Relationship Id="rId321" Target="footer158.xml" Type="http://schemas.openxmlformats.org/officeDocument/2006/relationships/footer"/><Relationship Id="rId322" Target="header158.xml" Type="http://schemas.openxmlformats.org/officeDocument/2006/relationships/header"/><Relationship Id="rId323" Target="footer159.xml" Type="http://schemas.openxmlformats.org/officeDocument/2006/relationships/footer"/><Relationship Id="rId324" Target="header159.xml" Type="http://schemas.openxmlformats.org/officeDocument/2006/relationships/header"/><Relationship Id="rId325" Target="footer160.xml" Type="http://schemas.openxmlformats.org/officeDocument/2006/relationships/footer"/><Relationship Id="rId326" Target="header160.xml" Type="http://schemas.openxmlformats.org/officeDocument/2006/relationships/header"/><Relationship Id="rId327" Target="footer161.xml" Type="http://schemas.openxmlformats.org/officeDocument/2006/relationships/footer"/><Relationship Id="rId328" Target="header161.xml" Type="http://schemas.openxmlformats.org/officeDocument/2006/relationships/header"/><Relationship Id="rId329" Target="footer162.xml" Type="http://schemas.openxmlformats.org/officeDocument/2006/relationships/footer"/><Relationship Id="rId33" Target="footer14.xml" Type="http://schemas.openxmlformats.org/officeDocument/2006/relationships/footer"/><Relationship Id="rId330" Target="header162.xml" Type="http://schemas.openxmlformats.org/officeDocument/2006/relationships/header"/><Relationship Id="rId331" Target="footer163.xml" Type="http://schemas.openxmlformats.org/officeDocument/2006/relationships/footer"/><Relationship Id="rId332" Target="header163.xml" Type="http://schemas.openxmlformats.org/officeDocument/2006/relationships/header"/><Relationship Id="rId333" Target="footer164.xml" Type="http://schemas.openxmlformats.org/officeDocument/2006/relationships/footer"/><Relationship Id="rId334" Target="header164.xml" Type="http://schemas.openxmlformats.org/officeDocument/2006/relationships/header"/><Relationship Id="rId335" Target="footer165.xml" Type="http://schemas.openxmlformats.org/officeDocument/2006/relationships/footer"/><Relationship Id="rId336" Target="header165.xml" Type="http://schemas.openxmlformats.org/officeDocument/2006/relationships/header"/><Relationship Id="rId337" Target="footer166.xml" Type="http://schemas.openxmlformats.org/officeDocument/2006/relationships/footer"/><Relationship Id="rId338" Target="header166.xml" Type="http://schemas.openxmlformats.org/officeDocument/2006/relationships/header"/><Relationship Id="rId339" Target="footer167.xml" Type="http://schemas.openxmlformats.org/officeDocument/2006/relationships/footer"/><Relationship Id="rId34" Target="header14.xml" Type="http://schemas.openxmlformats.org/officeDocument/2006/relationships/header"/><Relationship Id="rId340" Target="header167.xml" Type="http://schemas.openxmlformats.org/officeDocument/2006/relationships/header"/><Relationship Id="rId35" Target="footer15.xml" Type="http://schemas.openxmlformats.org/officeDocument/2006/relationships/footer"/><Relationship Id="rId36" Target="header15.xml" Type="http://schemas.openxmlformats.org/officeDocument/2006/relationships/header"/><Relationship Id="rId37" Target="footer16.xml" Type="http://schemas.openxmlformats.org/officeDocument/2006/relationships/footer"/><Relationship Id="rId38" Target="header16.xml" Type="http://schemas.openxmlformats.org/officeDocument/2006/relationships/header"/><Relationship Id="rId39" Target="footer17.xml" Type="http://schemas.openxmlformats.org/officeDocument/2006/relationships/footer"/><Relationship Id="rId4" Target="media/image2.jpeg" Type="http://schemas.openxmlformats.org/officeDocument/2006/relationships/image"/><Relationship Id="rId40" Target="header17.xml" Type="http://schemas.openxmlformats.org/officeDocument/2006/relationships/header"/><Relationship Id="rId41" Target="footer18.xml" Type="http://schemas.openxmlformats.org/officeDocument/2006/relationships/footer"/><Relationship Id="rId42" Target="header18.xml" Type="http://schemas.openxmlformats.org/officeDocument/2006/relationships/header"/><Relationship Id="rId43" Target="footer19.xml" Type="http://schemas.openxmlformats.org/officeDocument/2006/relationships/footer"/><Relationship Id="rId44" Target="header19.xml" Type="http://schemas.openxmlformats.org/officeDocument/2006/relationships/header"/><Relationship Id="rId45" Target="footer20.xml" Type="http://schemas.openxmlformats.org/officeDocument/2006/relationships/footer"/><Relationship Id="rId46" Target="header20.xml" Type="http://schemas.openxmlformats.org/officeDocument/2006/relationships/header"/><Relationship Id="rId47" Target="footer21.xml" Type="http://schemas.openxmlformats.org/officeDocument/2006/relationships/footer"/><Relationship Id="rId48" Target="header21.xml" Type="http://schemas.openxmlformats.org/officeDocument/2006/relationships/header"/><Relationship Id="rId49" Target="footer22.xml" Type="http://schemas.openxmlformats.org/officeDocument/2006/relationships/footer"/><Relationship Id="rId5" Target="media/image3.jpeg" Type="http://schemas.openxmlformats.org/officeDocument/2006/relationships/image"/><Relationship Id="rId50" Target="header22.xml" Type="http://schemas.openxmlformats.org/officeDocument/2006/relationships/header"/><Relationship Id="rId51" Target="footer23.xml" Type="http://schemas.openxmlformats.org/officeDocument/2006/relationships/footer"/><Relationship Id="rId52" Target="header23.xml" Type="http://schemas.openxmlformats.org/officeDocument/2006/relationships/header"/><Relationship Id="rId53" Target="footer24.xml" Type="http://schemas.openxmlformats.org/officeDocument/2006/relationships/footer"/><Relationship Id="rId54" Target="header24.xml" Type="http://schemas.openxmlformats.org/officeDocument/2006/relationships/header"/><Relationship Id="rId55" Target="footer25.xml" Type="http://schemas.openxmlformats.org/officeDocument/2006/relationships/footer"/><Relationship Id="rId56" Target="header25.xml" Type="http://schemas.openxmlformats.org/officeDocument/2006/relationships/header"/><Relationship Id="rId57" Target="footer26.xml" Type="http://schemas.openxmlformats.org/officeDocument/2006/relationships/footer"/><Relationship Id="rId58" Target="header26.xml" Type="http://schemas.openxmlformats.org/officeDocument/2006/relationships/header"/><Relationship Id="rId59" Target="footer27.xml" Type="http://schemas.openxmlformats.org/officeDocument/2006/relationships/footer"/><Relationship Id="rId6" Target="media/image4.jpeg" Type="http://schemas.openxmlformats.org/officeDocument/2006/relationships/image"/><Relationship Id="rId60" Target="header27.xml" Type="http://schemas.openxmlformats.org/officeDocument/2006/relationships/header"/><Relationship Id="rId61" Target="footer28.xml" Type="http://schemas.openxmlformats.org/officeDocument/2006/relationships/footer"/><Relationship Id="rId62" Target="header28.xml" Type="http://schemas.openxmlformats.org/officeDocument/2006/relationships/header"/><Relationship Id="rId63" Target="footer29.xml" Type="http://schemas.openxmlformats.org/officeDocument/2006/relationships/footer"/><Relationship Id="rId64" Target="header29.xml" Type="http://schemas.openxmlformats.org/officeDocument/2006/relationships/header"/><Relationship Id="rId65" Target="footer30.xml" Type="http://schemas.openxmlformats.org/officeDocument/2006/relationships/footer"/><Relationship Id="rId66" Target="header30.xml" Type="http://schemas.openxmlformats.org/officeDocument/2006/relationships/header"/><Relationship Id="rId67" Target="footer31.xml" Type="http://schemas.openxmlformats.org/officeDocument/2006/relationships/footer"/><Relationship Id="rId68" Target="header31.xml" Type="http://schemas.openxmlformats.org/officeDocument/2006/relationships/header"/><Relationship Id="rId69" Target="footer32.xml" Type="http://schemas.openxmlformats.org/officeDocument/2006/relationships/footer"/><Relationship Id="rId7" Target="footer1.xml" Type="http://schemas.openxmlformats.org/officeDocument/2006/relationships/footer"/><Relationship Id="rId70" Target="header32.xml" Type="http://schemas.openxmlformats.org/officeDocument/2006/relationships/header"/><Relationship Id="rId71" Target="footer33.xml" Type="http://schemas.openxmlformats.org/officeDocument/2006/relationships/footer"/><Relationship Id="rId72" Target="header33.xml" Type="http://schemas.openxmlformats.org/officeDocument/2006/relationships/header"/><Relationship Id="rId73" Target="footer34.xml" Type="http://schemas.openxmlformats.org/officeDocument/2006/relationships/footer"/><Relationship Id="rId74" Target="header34.xml" Type="http://schemas.openxmlformats.org/officeDocument/2006/relationships/header"/><Relationship Id="rId75" Target="footer35.xml" Type="http://schemas.openxmlformats.org/officeDocument/2006/relationships/footer"/><Relationship Id="rId76" Target="header35.xml" Type="http://schemas.openxmlformats.org/officeDocument/2006/relationships/header"/><Relationship Id="rId77" Target="footer36.xml" Type="http://schemas.openxmlformats.org/officeDocument/2006/relationships/footer"/><Relationship Id="rId78" Target="header36.xml" Type="http://schemas.openxmlformats.org/officeDocument/2006/relationships/header"/><Relationship Id="rId79" Target="footer37.xml" Type="http://schemas.openxmlformats.org/officeDocument/2006/relationships/footer"/><Relationship Id="rId8" Target="header1.xml" Type="http://schemas.openxmlformats.org/officeDocument/2006/relationships/header"/><Relationship Id="rId80" Target="header37.xml" Type="http://schemas.openxmlformats.org/officeDocument/2006/relationships/header"/><Relationship Id="rId81" Target="footer38.xml" Type="http://schemas.openxmlformats.org/officeDocument/2006/relationships/footer"/><Relationship Id="rId82" Target="header38.xml" Type="http://schemas.openxmlformats.org/officeDocument/2006/relationships/header"/><Relationship Id="rId83" Target="footer39.xml" Type="http://schemas.openxmlformats.org/officeDocument/2006/relationships/footer"/><Relationship Id="rId84" Target="header39.xml" Type="http://schemas.openxmlformats.org/officeDocument/2006/relationships/header"/><Relationship Id="rId85" Target="footer40.xml" Type="http://schemas.openxmlformats.org/officeDocument/2006/relationships/footer"/><Relationship Id="rId86" Target="header40.xml" Type="http://schemas.openxmlformats.org/officeDocument/2006/relationships/header"/><Relationship Id="rId87" Target="footer41.xml" Type="http://schemas.openxmlformats.org/officeDocument/2006/relationships/footer"/><Relationship Id="rId88" Target="header41.xml" Type="http://schemas.openxmlformats.org/officeDocument/2006/relationships/header"/><Relationship Id="rId89" Target="footer42.xml" Type="http://schemas.openxmlformats.org/officeDocument/2006/relationships/footer"/><Relationship Id="rId9" Target="footer2.xml" Type="http://schemas.openxmlformats.org/officeDocument/2006/relationships/footer"/><Relationship Id="rId90" Target="header42.xml" Type="http://schemas.openxmlformats.org/officeDocument/2006/relationships/header"/><Relationship Id="rId91" Target="footer43.xml" Type="http://schemas.openxmlformats.org/officeDocument/2006/relationships/footer"/><Relationship Id="rId92" Target="header43.xml" Type="http://schemas.openxmlformats.org/officeDocument/2006/relationships/header"/><Relationship Id="rId93" Target="footer44.xml" Type="http://schemas.openxmlformats.org/officeDocument/2006/relationships/footer"/><Relationship Id="rId94" Target="header44.xml" Type="http://schemas.openxmlformats.org/officeDocument/2006/relationships/header"/><Relationship Id="rId95" Target="footer45.xml" Type="http://schemas.openxmlformats.org/officeDocument/2006/relationships/footer"/><Relationship Id="rId96" Target="header45.xml" Type="http://schemas.openxmlformats.org/officeDocument/2006/relationships/header"/><Relationship Id="rId97" Target="footer46.xml" Type="http://schemas.openxmlformats.org/officeDocument/2006/relationships/footer"/><Relationship Id="rId98" Target="header46.xml" Type="http://schemas.openxmlformats.org/officeDocument/2006/relationships/header"/><Relationship Id="rId99" Target="footer47.xml" Type="http://schemas.openxmlformats.org/officeDocument/2006/relationships/foot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2025-12-28T12:51:53Z</dcterms:created>
  <dc:creator>Apache POI</dc:creator>
</cp:coreProperties>
</file>