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footer16.xml" ContentType="application/vnd.openxmlformats-officedocument.wordprocessingml.footer+xml"/>
  <Override PartName="/word/header17.xml" ContentType="application/vnd.openxmlformats-officedocument.wordprocessingml.head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footer19.xml" ContentType="application/vnd.openxmlformats-officedocument.wordprocessingml.footer+xml"/>
  <Override PartName="/word/header20.xml" ContentType="application/vnd.openxmlformats-officedocument.wordprocessingml.head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header22.xml" ContentType="application/vnd.openxmlformats-officedocument.wordprocessingml.header+xml"/>
  <Override PartName="/word/footer22.xml" ContentType="application/vnd.openxmlformats-officedocument.wordprocessingml.footer+xml"/>
  <Override PartName="/word/header23.xml" ContentType="application/vnd.openxmlformats-officedocument.wordprocessingml.header+xml"/>
  <Override PartName="/word/footer23.xml" ContentType="application/vnd.openxmlformats-officedocument.wordprocessingml.footer+xml"/>
  <Override PartName="/word/header24.xml" ContentType="application/vnd.openxmlformats-officedocument.wordprocessingml.header+xml"/>
  <Override PartName="/word/footer24.xml" ContentType="application/vnd.openxmlformats-officedocument.wordprocessingml.footer+xml"/>
  <Override PartName="/word/header25.xml" ContentType="application/vnd.openxmlformats-officedocument.wordprocessingml.header+xml"/>
  <Override PartName="/word/footer25.xml" ContentType="application/vnd.openxmlformats-officedocument.wordprocessingml.footer+xml"/>
  <Override PartName="/word/header26.xml" ContentType="application/vnd.openxmlformats-officedocument.wordprocessingml.header+xml"/>
  <Override PartName="/word/footer26.xml" ContentType="application/vnd.openxmlformats-officedocument.wordprocessingml.footer+xml"/>
  <Override PartName="/word/header27.xml" ContentType="application/vnd.openxmlformats-officedocument.wordprocessingml.header+xml"/>
  <Override PartName="/word/footer27.xml" ContentType="application/vnd.openxmlformats-officedocument.wordprocessingml.footer+xml"/>
  <Override PartName="/word/header28.xml" ContentType="application/vnd.openxmlformats-officedocument.wordprocessingml.header+xml"/>
  <Override PartName="/word/footer28.xml" ContentType="application/vnd.openxmlformats-officedocument.wordprocessingml.footer+xml"/>
  <Override PartName="/word/header29.xml" ContentType="application/vnd.openxmlformats-officedocument.wordprocessingml.header+xml"/>
  <Override PartName="/word/footer29.xml" ContentType="application/vnd.openxmlformats-officedocument.wordprocessingml.footer+xml"/>
  <Override PartName="/word/header30.xml" ContentType="application/vnd.openxmlformats-officedocument.wordprocessingml.header+xml"/>
  <Override PartName="/word/footer30.xml" ContentType="application/vnd.openxmlformats-officedocument.wordprocessingml.footer+xml"/>
  <Override PartName="/word/header31.xml" ContentType="application/vnd.openxmlformats-officedocument.wordprocessingml.header+xml"/>
  <Override PartName="/word/footer31.xml" ContentType="application/vnd.openxmlformats-officedocument.wordprocessingml.footer+xml"/>
  <Override PartName="/word/header32.xml" ContentType="application/vnd.openxmlformats-officedocument.wordprocessingml.header+xml"/>
  <Override PartName="/word/footer32.xml" ContentType="application/vnd.openxmlformats-officedocument.wordprocessingml.footer+xml"/>
  <Override PartName="/word/header33.xml" ContentType="application/vnd.openxmlformats-officedocument.wordprocessingml.header+xml"/>
  <Override PartName="/word/footer33.xml" ContentType="application/vnd.openxmlformats-officedocument.wordprocessingml.footer+xml"/>
  <Override PartName="/word/header34.xml" ContentType="application/vnd.openxmlformats-officedocument.wordprocessingml.header+xml"/>
  <Override PartName="/word/footer34.xml" ContentType="application/vnd.openxmlformats-officedocument.wordprocessingml.footer+xml"/>
  <Override PartName="/word/header35.xml" ContentType="application/vnd.openxmlformats-officedocument.wordprocessingml.header+xml"/>
  <Override PartName="/word/footer35.xml" ContentType="application/vnd.openxmlformats-officedocument.wordprocessingml.footer+xml"/>
  <Override PartName="/word/header36.xml" ContentType="application/vnd.openxmlformats-officedocument.wordprocessingml.header+xml"/>
  <Override PartName="/word/footer36.xml" ContentType="application/vnd.openxmlformats-officedocument.wordprocessingml.footer+xml"/>
  <Override PartName="/word/header37.xml" ContentType="application/vnd.openxmlformats-officedocument.wordprocessingml.header+xml"/>
  <Override PartName="/word/footer37.xml" ContentType="application/vnd.openxmlformats-officedocument.wordprocessingml.footer+xml"/>
  <Override PartName="/word/header38.xml" ContentType="application/vnd.openxmlformats-officedocument.wordprocessingml.header+xml"/>
  <Override PartName="/word/footer38.xml" ContentType="application/vnd.openxmlformats-officedocument.wordprocessingml.footer+xml"/>
  <Override PartName="/word/header39.xml" ContentType="application/vnd.openxmlformats-officedocument.wordprocessingml.header+xml"/>
  <Override PartName="/word/footer39.xml" ContentType="application/vnd.openxmlformats-officedocument.wordprocessingml.footer+xml"/>
  <Override PartName="/word/header40.xml" ContentType="application/vnd.openxmlformats-officedocument.wordprocessingml.header+xml"/>
  <Override PartName="/word/footer40.xml" ContentType="application/vnd.openxmlformats-officedocument.wordprocessingml.footer+xml"/>
  <Override PartName="/word/header41.xml" ContentType="application/vnd.openxmlformats-officedocument.wordprocessingml.header+xml"/>
  <Override PartName="/word/footer41.xml" ContentType="application/vnd.openxmlformats-officedocument.wordprocessingml.footer+xml"/>
  <Override PartName="/word/header42.xml" ContentType="application/vnd.openxmlformats-officedocument.wordprocessingml.header+xml"/>
  <Override PartName="/word/footer42.xml" ContentType="application/vnd.openxmlformats-officedocument.wordprocessingml.footer+xml"/>
  <Override PartName="/word/header43.xml" ContentType="application/vnd.openxmlformats-officedocument.wordprocessingml.header+xml"/>
  <Override PartName="/word/footer43.xml" ContentType="application/vnd.openxmlformats-officedocument.wordprocessingml.footer+xml"/>
  <Override PartName="/word/header44.xml" ContentType="application/vnd.openxmlformats-officedocument.wordprocessingml.header+xml"/>
  <Override PartName="/word/footer44.xml" ContentType="application/vnd.openxmlformats-officedocument.wordprocessingml.footer+xml"/>
  <Override PartName="/word/header45.xml" ContentType="application/vnd.openxmlformats-officedocument.wordprocessingml.header+xml"/>
  <Override PartName="/word/footer45.xml" ContentType="application/vnd.openxmlformats-officedocument.wordprocessingml.footer+xml"/>
  <Override PartName="/word/header46.xml" ContentType="application/vnd.openxmlformats-officedocument.wordprocessingml.header+xml"/>
  <Override PartName="/word/footer46.xml" ContentType="application/vnd.openxmlformats-officedocument.wordprocessingml.footer+xml"/>
  <Override PartName="/word/header47.xml" ContentType="application/vnd.openxmlformats-officedocument.wordprocessingml.header+xml"/>
  <Override PartName="/word/footer47.xml" ContentType="application/vnd.openxmlformats-officedocument.wordprocessingml.footer+xml"/>
  <Override PartName="/word/header48.xml" ContentType="application/vnd.openxmlformats-officedocument.wordprocessingml.header+xml"/>
  <Override PartName="/word/footer48.xml" ContentType="application/vnd.openxmlformats-officedocument.wordprocessingml.footer+xml"/>
  <Override PartName="/word/header49.xml" ContentType="application/vnd.openxmlformats-officedocument.wordprocessingml.header+xml"/>
  <Override PartName="/word/footer49.xml" ContentType="application/vnd.openxmlformats-officedocument.wordprocessingml.footer+xml"/>
  <Override PartName="/word/header50.xml" ContentType="application/vnd.openxmlformats-officedocument.wordprocessingml.header+xml"/>
  <Override PartName="/word/footer50.xml" ContentType="application/vnd.openxmlformats-officedocument.wordprocessingml.footer+xml"/>
  <Override PartName="/word/header51.xml" ContentType="application/vnd.openxmlformats-officedocument.wordprocessingml.header+xml"/>
  <Override PartName="/word/footer51.xml" ContentType="application/vnd.openxmlformats-officedocument.wordprocessingml.footer+xml"/>
  <Override PartName="/word/header52.xml" ContentType="application/vnd.openxmlformats-officedocument.wordprocessingml.header+xml"/>
  <Override PartName="/word/footer52.xml" ContentType="application/vnd.openxmlformats-officedocument.wordprocessingml.footer+xml"/>
  <Override PartName="/word/header53.xml" ContentType="application/vnd.openxmlformats-officedocument.wordprocessingml.header+xml"/>
  <Override PartName="/word/footer53.xml" ContentType="application/vnd.openxmlformats-officedocument.wordprocessingml.footer+xml"/>
  <Override PartName="/word/header54.xml" ContentType="application/vnd.openxmlformats-officedocument.wordprocessingml.header+xml"/>
  <Override PartName="/word/footer54.xml" ContentType="application/vnd.openxmlformats-officedocument.wordprocessingml.footer+xml"/>
  <Override PartName="/word/header55.xml" ContentType="application/vnd.openxmlformats-officedocument.wordprocessingml.header+xml"/>
  <Override PartName="/word/footer55.xml" ContentType="application/vnd.openxmlformats-officedocument.wordprocessingml.footer+xml"/>
  <Override PartName="/word/header56.xml" ContentType="application/vnd.openxmlformats-officedocument.wordprocessingml.header+xml"/>
  <Override PartName="/word/footer56.xml" ContentType="application/vnd.openxmlformats-officedocument.wordprocessingml.footer+xml"/>
  <Override PartName="/word/header57.xml" ContentType="application/vnd.openxmlformats-officedocument.wordprocessingml.header+xml"/>
  <Override PartName="/word/footer57.xml" ContentType="application/vnd.openxmlformats-officedocument.wordprocessingml.footer+xml"/>
  <Override PartName="/word/header58.xml" ContentType="application/vnd.openxmlformats-officedocument.wordprocessingml.header+xml"/>
  <Override PartName="/word/footer58.xml" ContentType="application/vnd.openxmlformats-officedocument.wordprocessingml.footer+xml"/>
  <Override PartName="/word/header59.xml" ContentType="application/vnd.openxmlformats-officedocument.wordprocessingml.header+xml"/>
  <Override PartName="/word/footer59.xml" ContentType="application/vnd.openxmlformats-officedocument.wordprocessingml.footer+xml"/>
  <Override PartName="/word/header60.xml" ContentType="application/vnd.openxmlformats-officedocument.wordprocessingml.header+xml"/>
  <Override PartName="/word/footer60.xml" ContentType="application/vnd.openxmlformats-officedocument.wordprocessingml.footer+xml"/>
  <Override PartName="/word/header61.xml" ContentType="application/vnd.openxmlformats-officedocument.wordprocessingml.header+xml"/>
  <Override PartName="/word/footer61.xml" ContentType="application/vnd.openxmlformats-officedocument.wordprocessingml.footer+xml"/>
  <Override PartName="/word/header62.xml" ContentType="application/vnd.openxmlformats-officedocument.wordprocessingml.header+xml"/>
  <Override PartName="/word/footer62.xml" ContentType="application/vnd.openxmlformats-officedocument.wordprocessingml.footer+xml"/>
  <Override PartName="/word/header63.xml" ContentType="application/vnd.openxmlformats-officedocument.wordprocessingml.header+xml"/>
  <Override PartName="/word/footer63.xml" ContentType="application/vnd.openxmlformats-officedocument.wordprocessingml.footer+xml"/>
  <Override PartName="/word/header64.xml" ContentType="application/vnd.openxmlformats-officedocument.wordprocessingml.header+xml"/>
  <Override PartName="/word/footer64.xml" ContentType="application/vnd.openxmlformats-officedocument.wordprocessingml.footer+xml"/>
  <Override PartName="/word/header65.xml" ContentType="application/vnd.openxmlformats-officedocument.wordprocessingml.header+xml"/>
  <Override PartName="/word/footer65.xml" ContentType="application/vnd.openxmlformats-officedocument.wordprocessingml.footer+xml"/>
  <Override PartName="/word/header66.xml" ContentType="application/vnd.openxmlformats-officedocument.wordprocessingml.header+xml"/>
  <Override PartName="/word/footer66.xml" ContentType="application/vnd.openxmlformats-officedocument.wordprocessingml.footer+xml"/>
  <Override PartName="/word/header67.xml" ContentType="application/vnd.openxmlformats-officedocument.wordprocessingml.header+xml"/>
  <Override PartName="/word/footer67.xml" ContentType="application/vnd.openxmlformats-officedocument.wordprocessingml.footer+xml"/>
  <Override PartName="/word/header68.xml" ContentType="application/vnd.openxmlformats-officedocument.wordprocessingml.header+xml"/>
  <Override PartName="/word/footer68.xml" ContentType="application/vnd.openxmlformats-officedocument.wordprocessingml.footer+xml"/>
  <Override PartName="/word/header69.xml" ContentType="application/vnd.openxmlformats-officedocument.wordprocessingml.header+xml"/>
  <Override PartName="/word/footer69.xml" ContentType="application/vnd.openxmlformats-officedocument.wordprocessingml.footer+xml"/>
  <Override PartName="/word/header70.xml" ContentType="application/vnd.openxmlformats-officedocument.wordprocessingml.header+xml"/>
  <Override PartName="/word/footer70.xml" ContentType="application/vnd.openxmlformats-officedocument.wordprocessingml.footer+xml"/>
  <Override PartName="/word/header71.xml" ContentType="application/vnd.openxmlformats-officedocument.wordprocessingml.header+xml"/>
  <Override PartName="/word/footer71.xml" ContentType="application/vnd.openxmlformats-officedocument.wordprocessingml.footer+xml"/>
  <Override PartName="/word/header72.xml" ContentType="application/vnd.openxmlformats-officedocument.wordprocessingml.header+xml"/>
  <Override PartName="/word/footer72.xml" ContentType="application/vnd.openxmlformats-officedocument.wordprocessingml.footer+xml"/>
  <Override PartName="/word/header73.xml" ContentType="application/vnd.openxmlformats-officedocument.wordprocessingml.header+xml"/>
  <Override PartName="/word/footer73.xml" ContentType="application/vnd.openxmlformats-officedocument.wordprocessingml.footer+xml"/>
  <Override PartName="/word/header74.xml" ContentType="application/vnd.openxmlformats-officedocument.wordprocessingml.header+xml"/>
  <Override PartName="/word/footer74.xml" ContentType="application/vnd.openxmlformats-officedocument.wordprocessingml.footer+xml"/>
  <Override PartName="/word/header75.xml" ContentType="application/vnd.openxmlformats-officedocument.wordprocessingml.header+xml"/>
  <Override PartName="/word/footer75.xml" ContentType="application/vnd.openxmlformats-officedocument.wordprocessingml.footer+xml"/>
  <Override PartName="/word/header76.xml" ContentType="application/vnd.openxmlformats-officedocument.wordprocessingml.header+xml"/>
  <Override PartName="/word/footer76.xml" ContentType="application/vnd.openxmlformats-officedocument.wordprocessingml.footer+xml"/>
  <Override PartName="/word/header77.xml" ContentType="application/vnd.openxmlformats-officedocument.wordprocessingml.header+xml"/>
  <Override PartName="/word/footer77.xml" ContentType="application/vnd.openxmlformats-officedocument.wordprocessingml.footer+xml"/>
  <Override PartName="/word/header78.xml" ContentType="application/vnd.openxmlformats-officedocument.wordprocessingml.header+xml"/>
  <Override PartName="/word/footer78.xml" ContentType="application/vnd.openxmlformats-officedocument.wordprocessingml.footer+xml"/>
  <Override PartName="/word/header79.xml" ContentType="application/vnd.openxmlformats-officedocument.wordprocessingml.header+xml"/>
  <Override PartName="/word/footer79.xml" ContentType="application/vnd.openxmlformats-officedocument.wordprocessingml.footer+xml"/>
  <Override PartName="/word/header80.xml" ContentType="application/vnd.openxmlformats-officedocument.wordprocessingml.header+xml"/>
  <Override PartName="/word/footer80.xml" ContentType="application/vnd.openxmlformats-officedocument.wordprocessingml.footer+xml"/>
  <Override PartName="/word/header81.xml" ContentType="application/vnd.openxmlformats-officedocument.wordprocessingml.header+xml"/>
  <Override PartName="/word/footer81.xml" ContentType="application/vnd.openxmlformats-officedocument.wordprocessingml.footer+xml"/>
  <Override PartName="/word/header82.xml" ContentType="application/vnd.openxmlformats-officedocument.wordprocessingml.header+xml"/>
  <Override PartName="/word/footer82.xml" ContentType="application/vnd.openxmlformats-officedocument.wordprocessingml.footer+xml"/>
  <Override PartName="/word/header83.xml" ContentType="application/vnd.openxmlformats-officedocument.wordprocessingml.header+xml"/>
  <Override PartName="/word/footer83.xml" ContentType="application/vnd.openxmlformats-officedocument.wordprocessingml.footer+xml"/>
  <Override PartName="/word/header84.xml" ContentType="application/vnd.openxmlformats-officedocument.wordprocessingml.header+xml"/>
  <Override PartName="/word/footer84.xml" ContentType="application/vnd.openxmlformats-officedocument.wordprocessingml.footer+xml"/>
  <Override PartName="/word/header85.xml" ContentType="application/vnd.openxmlformats-officedocument.wordprocessingml.header+xml"/>
  <Override PartName="/word/footer85.xml" ContentType="application/vnd.openxmlformats-officedocument.wordprocessingml.footer+xml"/>
  <Override PartName="/word/header86.xml" ContentType="application/vnd.openxmlformats-officedocument.wordprocessingml.header+xml"/>
  <Override PartName="/word/footer86.xml" ContentType="application/vnd.openxmlformats-officedocument.wordprocessingml.footer+xml"/>
  <Override PartName="/word/header87.xml" ContentType="application/vnd.openxmlformats-officedocument.wordprocessingml.header+xml"/>
  <Override PartName="/word/footer87.xml" ContentType="application/vnd.openxmlformats-officedocument.wordprocessingml.footer+xml"/>
  <Override PartName="/word/header88.xml" ContentType="application/vnd.openxmlformats-officedocument.wordprocessingml.header+xml"/>
  <Override PartName="/word/footer88.xml" ContentType="application/vnd.openxmlformats-officedocument.wordprocessingml.footer+xml"/>
  <Override PartName="/word/header89.xml" ContentType="application/vnd.openxmlformats-officedocument.wordprocessingml.header+xml"/>
  <Override PartName="/word/footer89.xml" ContentType="application/vnd.openxmlformats-officedocument.wordprocessingml.footer+xml"/>
  <Override PartName="/word/header90.xml" ContentType="application/vnd.openxmlformats-officedocument.wordprocessingml.header+xml"/>
  <Override PartName="/word/footer90.xml" ContentType="application/vnd.openxmlformats-officedocument.wordprocessingml.footer+xml"/>
  <Override PartName="/word/header91.xml" ContentType="application/vnd.openxmlformats-officedocument.wordprocessingml.header+xml"/>
  <Override PartName="/word/footer91.xml" ContentType="application/vnd.openxmlformats-officedocument.wordprocessingml.footer+xml"/>
  <Override PartName="/word/header92.xml" ContentType="application/vnd.openxmlformats-officedocument.wordprocessingml.header+xml"/>
  <Override PartName="/word/footer92.xml" ContentType="application/vnd.openxmlformats-officedocument.wordprocessingml.footer+xml"/>
  <Override PartName="/word/header93.xml" ContentType="application/vnd.openxmlformats-officedocument.wordprocessingml.header+xml"/>
  <Override PartName="/word/footer93.xml" ContentType="application/vnd.openxmlformats-officedocument.wordprocessingml.footer+xml"/>
  <Override PartName="/word/header94.xml" ContentType="application/vnd.openxmlformats-officedocument.wordprocessingml.header+xml"/>
  <Override PartName="/word/footer94.xml" ContentType="application/vnd.openxmlformats-officedocument.wordprocessingml.footer+xml"/>
  <Override PartName="/word/header95.xml" ContentType="application/vnd.openxmlformats-officedocument.wordprocessingml.header+xml"/>
  <Override PartName="/word/footer95.xml" ContentType="application/vnd.openxmlformats-officedocument.wordprocessingml.footer+xml"/>
  <Override PartName="/word/header96.xml" ContentType="application/vnd.openxmlformats-officedocument.wordprocessingml.header+xml"/>
  <Override PartName="/word/footer96.xml" ContentType="application/vnd.openxmlformats-officedocument.wordprocessingml.footer+xml"/>
  <Override PartName="/word/header97.xml" ContentType="application/vnd.openxmlformats-officedocument.wordprocessingml.header+xml"/>
  <Override PartName="/word/footer97.xml" ContentType="application/vnd.openxmlformats-officedocument.wordprocessingml.footer+xml"/>
  <Override PartName="/word/header98.xml" ContentType="application/vnd.openxmlformats-officedocument.wordprocessingml.header+xml"/>
  <Override PartName="/word/footer98.xml" ContentType="application/vnd.openxmlformats-officedocument.wordprocessingml.footer+xml"/>
  <Override PartName="/word/header99.xml" ContentType="application/vnd.openxmlformats-officedocument.wordprocessingml.header+xml"/>
  <Override PartName="/word/footer99.xml" ContentType="application/vnd.openxmlformats-officedocument.wordprocessingml.footer+xml"/>
  <Override PartName="/word/header100.xml" ContentType="application/vnd.openxmlformats-officedocument.wordprocessingml.header+xml"/>
  <Override PartName="/word/footer100.xml" ContentType="application/vnd.openxmlformats-officedocument.wordprocessingml.footer+xml"/>
  <Override PartName="/word/header101.xml" ContentType="application/vnd.openxmlformats-officedocument.wordprocessingml.header+xml"/>
  <Override PartName="/word/footer101.xml" ContentType="application/vnd.openxmlformats-officedocument.wordprocessingml.footer+xml"/>
  <Override PartName="/word/header102.xml" ContentType="application/vnd.openxmlformats-officedocument.wordprocessingml.header+xml"/>
  <Override PartName="/word/footer102.xml" ContentType="application/vnd.openxmlformats-officedocument.wordprocessingml.footer+xml"/>
  <Override PartName="/word/header103.xml" ContentType="application/vnd.openxmlformats-officedocument.wordprocessingml.header+xml"/>
  <Override PartName="/word/footer103.xml" ContentType="application/vnd.openxmlformats-officedocument.wordprocessingml.footer+xml"/>
  <Override PartName="/word/header104.xml" ContentType="application/vnd.openxmlformats-officedocument.wordprocessingml.header+xml"/>
  <Override PartName="/word/footer104.xml" ContentType="application/vnd.openxmlformats-officedocument.wordprocessingml.footer+xml"/>
  <Override PartName="/word/header105.xml" ContentType="application/vnd.openxmlformats-officedocument.wordprocessingml.header+xml"/>
  <Override PartName="/word/footer105.xml" ContentType="application/vnd.openxmlformats-officedocument.wordprocessingml.footer+xml"/>
  <Override PartName="/word/header106.xml" ContentType="application/vnd.openxmlformats-officedocument.wordprocessingml.header+xml"/>
  <Override PartName="/word/footer106.xml" ContentType="application/vnd.openxmlformats-officedocument.wordprocessingml.footer+xml"/>
  <Override PartName="/word/header107.xml" ContentType="application/vnd.openxmlformats-officedocument.wordprocessingml.header+xml"/>
  <Override PartName="/word/footer107.xml" ContentType="application/vnd.openxmlformats-officedocument.wordprocessingml.footer+xml"/>
  <Override PartName="/word/header108.xml" ContentType="application/vnd.openxmlformats-officedocument.wordprocessingml.header+xml"/>
  <Override PartName="/word/footer108.xml" ContentType="application/vnd.openxmlformats-officedocument.wordprocessingml.footer+xml"/>
  <Override PartName="/word/header109.xml" ContentType="application/vnd.openxmlformats-officedocument.wordprocessingml.header+xml"/>
  <Override PartName="/word/footer109.xml" ContentType="application/vnd.openxmlformats-officedocument.wordprocessingml.footer+xml"/>
  <Override PartName="/word/header110.xml" ContentType="application/vnd.openxmlformats-officedocument.wordprocessingml.header+xml"/>
  <Override PartName="/word/footer110.xml" ContentType="application/vnd.openxmlformats-officedocument.wordprocessingml.footer+xml"/>
  <Override PartName="/word/header111.xml" ContentType="application/vnd.openxmlformats-officedocument.wordprocessingml.header+xml"/>
  <Override PartName="/word/footer111.xml" ContentType="application/vnd.openxmlformats-officedocument.wordprocessingml.footer+xml"/>
  <Override PartName="/word/header112.xml" ContentType="application/vnd.openxmlformats-officedocument.wordprocessingml.header+xml"/>
  <Override PartName="/word/footer112.xml" ContentType="application/vnd.openxmlformats-officedocument.wordprocessingml.footer+xml"/>
  <Override PartName="/word/header113.xml" ContentType="application/vnd.openxmlformats-officedocument.wordprocessingml.header+xml"/>
  <Override PartName="/word/footer113.xml" ContentType="application/vnd.openxmlformats-officedocument.wordprocessingml.footer+xml"/>
  <Override PartName="/word/header114.xml" ContentType="application/vnd.openxmlformats-officedocument.wordprocessingml.header+xml"/>
  <Override PartName="/word/footer114.xml" ContentType="application/vnd.openxmlformats-officedocument.wordprocessingml.footer+xml"/>
  <Override PartName="/word/header115.xml" ContentType="application/vnd.openxmlformats-officedocument.wordprocessingml.header+xml"/>
  <Override PartName="/word/footer115.xml" ContentType="application/vnd.openxmlformats-officedocument.wordprocessingml.footer+xml"/>
  <Override PartName="/word/header116.xml" ContentType="application/vnd.openxmlformats-officedocument.wordprocessingml.header+xml"/>
  <Override PartName="/word/footer116.xml" ContentType="application/vnd.openxmlformats-officedocument.wordprocessingml.footer+xml"/>
  <Override PartName="/word/header117.xml" ContentType="application/vnd.openxmlformats-officedocument.wordprocessingml.header+xml"/>
  <Override PartName="/word/footer117.xml" ContentType="application/vnd.openxmlformats-officedocument.wordprocessingml.footer+xml"/>
  <Override PartName="/word/header118.xml" ContentType="application/vnd.openxmlformats-officedocument.wordprocessingml.header+xml"/>
  <Override PartName="/word/footer118.xml" ContentType="application/vnd.openxmlformats-officedocument.wordprocessingml.footer+xml"/>
  <Override PartName="/word/header119.xml" ContentType="application/vnd.openxmlformats-officedocument.wordprocessingml.header+xml"/>
  <Override PartName="/word/footer119.xml" ContentType="application/vnd.openxmlformats-officedocument.wordprocessingml.footer+xml"/>
  <Override PartName="/word/header120.xml" ContentType="application/vnd.openxmlformats-officedocument.wordprocessingml.header+xml"/>
  <Override PartName="/word/footer120.xml" ContentType="application/vnd.openxmlformats-officedocument.wordprocessingml.footer+xml"/>
  <Override PartName="/word/header121.xml" ContentType="application/vnd.openxmlformats-officedocument.wordprocessingml.header+xml"/>
  <Override PartName="/word/footer121.xml" ContentType="application/vnd.openxmlformats-officedocument.wordprocessingml.footer+xml"/>
  <Override PartName="/word/header122.xml" ContentType="application/vnd.openxmlformats-officedocument.wordprocessingml.header+xml"/>
  <Override PartName="/word/footer122.xml" ContentType="application/vnd.openxmlformats-officedocument.wordprocessingml.footer+xml"/>
  <Override PartName="/word/header123.xml" ContentType="application/vnd.openxmlformats-officedocument.wordprocessingml.header+xml"/>
  <Override PartName="/word/footer123.xml" ContentType="application/vnd.openxmlformats-officedocument.wordprocessingml.footer+xml"/>
  <Override PartName="/word/header124.xml" ContentType="application/vnd.openxmlformats-officedocument.wordprocessingml.header+xml"/>
  <Override PartName="/word/footer124.xml" ContentType="application/vnd.openxmlformats-officedocument.wordprocessingml.footer+xml"/>
  <Override PartName="/word/header125.xml" ContentType="application/vnd.openxmlformats-officedocument.wordprocessingml.header+xml"/>
  <Override PartName="/word/footer125.xml" ContentType="application/vnd.openxmlformats-officedocument.wordprocessingml.footer+xml"/>
  <Override PartName="/word/header126.xml" ContentType="application/vnd.openxmlformats-officedocument.wordprocessingml.header+xml"/>
  <Override PartName="/word/footer126.xml" ContentType="application/vnd.openxmlformats-officedocument.wordprocessingml.footer+xml"/>
  <Override PartName="/word/header127.xml" ContentType="application/vnd.openxmlformats-officedocument.wordprocessingml.header+xml"/>
  <Override PartName="/word/footer127.xml" ContentType="application/vnd.openxmlformats-officedocument.wordprocessingml.footer+xml"/>
  <Override PartName="/word/header128.xml" ContentType="application/vnd.openxmlformats-officedocument.wordprocessingml.header+xml"/>
  <Override PartName="/word/footer128.xml" ContentType="application/vnd.openxmlformats-officedocument.wordprocessingml.footer+xml"/>
  <Override PartName="/word/header129.xml" ContentType="application/vnd.openxmlformats-officedocument.wordprocessingml.header+xml"/>
  <Override PartName="/word/footer129.xml" ContentType="application/vnd.openxmlformats-officedocument.wordprocessingml.footer+xml"/>
  <Override PartName="/word/header130.xml" ContentType="application/vnd.openxmlformats-officedocument.wordprocessingml.header+xml"/>
  <Override PartName="/word/footer130.xml" ContentType="application/vnd.openxmlformats-officedocument.wordprocessingml.footer+xml"/>
  <Override PartName="/word/header131.xml" ContentType="application/vnd.openxmlformats-officedocument.wordprocessingml.header+xml"/>
  <Override PartName="/word/footer131.xml" ContentType="application/vnd.openxmlformats-officedocument.wordprocessingml.footer+xml"/>
  <Override PartName="/word/header132.xml" ContentType="application/vnd.openxmlformats-officedocument.wordprocessingml.header+xml"/>
  <Override PartName="/word/footer132.xml" ContentType="application/vnd.openxmlformats-officedocument.wordprocessingml.footer+xml"/>
  <Override PartName="/word/header133.xml" ContentType="application/vnd.openxmlformats-officedocument.wordprocessingml.header+xml"/>
  <Override PartName="/word/footer133.xml" ContentType="application/vnd.openxmlformats-officedocument.wordprocessingml.footer+xml"/>
  <Override PartName="/word/header134.xml" ContentType="application/vnd.openxmlformats-officedocument.wordprocessingml.header+xml"/>
  <Override PartName="/word/footer134.xml" ContentType="application/vnd.openxmlformats-officedocument.wordprocessingml.footer+xml"/>
  <Override PartName="/word/header135.xml" ContentType="application/vnd.openxmlformats-officedocument.wordprocessingml.header+xml"/>
  <Override PartName="/word/footer135.xml" ContentType="application/vnd.openxmlformats-officedocument.wordprocessingml.footer+xml"/>
  <Override PartName="/word/header136.xml" ContentType="application/vnd.openxmlformats-officedocument.wordprocessingml.header+xml"/>
  <Override PartName="/word/footer136.xml" ContentType="application/vnd.openxmlformats-officedocument.wordprocessingml.footer+xml"/>
  <Override PartName="/word/header137.xml" ContentType="application/vnd.openxmlformats-officedocument.wordprocessingml.header+xml"/>
  <Override PartName="/word/footer137.xml" ContentType="application/vnd.openxmlformats-officedocument.wordprocessingml.footer+xml"/>
  <Override PartName="/word/header138.xml" ContentType="application/vnd.openxmlformats-officedocument.wordprocessingml.header+xml"/>
  <Override PartName="/word/footer138.xml" ContentType="application/vnd.openxmlformats-officedocument.wordprocessingml.footer+xml"/>
  <Override PartName="/word/header139.xml" ContentType="application/vnd.openxmlformats-officedocument.wordprocessingml.header+xml"/>
  <Override PartName="/word/footer139.xml" ContentType="application/vnd.openxmlformats-officedocument.wordprocessingml.footer+xml"/>
  <Override PartName="/word/header140.xml" ContentType="application/vnd.openxmlformats-officedocument.wordprocessingml.header+xml"/>
  <Override PartName="/word/footer140.xml" ContentType="application/vnd.openxmlformats-officedocument.wordprocessingml.footer+xml"/>
  <Override PartName="/word/header141.xml" ContentType="application/vnd.openxmlformats-officedocument.wordprocessingml.header+xml"/>
  <Override PartName="/word/footer141.xml" ContentType="application/vnd.openxmlformats-officedocument.wordprocessingml.footer+xml"/>
  <Override PartName="/word/header142.xml" ContentType="application/vnd.openxmlformats-officedocument.wordprocessingml.header+xml"/>
  <Override PartName="/word/footer142.xml" ContentType="application/vnd.openxmlformats-officedocument.wordprocessingml.footer+xml"/>
  <Override PartName="/word/header143.xml" ContentType="application/vnd.openxmlformats-officedocument.wordprocessingml.header+xml"/>
  <Override PartName="/word/footer143.xml" ContentType="application/vnd.openxmlformats-officedocument.wordprocessingml.footer+xml"/>
  <Override PartName="/word/header144.xml" ContentType="application/vnd.openxmlformats-officedocument.wordprocessingml.header+xml"/>
  <Override PartName="/word/footer144.xml" ContentType="application/vnd.openxmlformats-officedocument.wordprocessingml.footer+xml"/>
  <Override PartName="/word/header145.xml" ContentType="application/vnd.openxmlformats-officedocument.wordprocessingml.header+xml"/>
  <Override PartName="/word/footer145.xml" ContentType="application/vnd.openxmlformats-officedocument.wordprocessingml.footer+xml"/>
  <Override PartName="/word/header146.xml" ContentType="application/vnd.openxmlformats-officedocument.wordprocessingml.header+xml"/>
  <Override PartName="/word/footer146.xml" ContentType="application/vnd.openxmlformats-officedocument.wordprocessingml.footer+xml"/>
  <Override PartName="/word/header147.xml" ContentType="application/vnd.openxmlformats-officedocument.wordprocessingml.header+xml"/>
  <Override PartName="/word/footer147.xml" ContentType="application/vnd.openxmlformats-officedocument.wordprocessingml.footer+xml"/>
  <Override PartName="/word/header148.xml" ContentType="application/vnd.openxmlformats-officedocument.wordprocessingml.header+xml"/>
  <Override PartName="/word/footer148.xml" ContentType="application/vnd.openxmlformats-officedocument.wordprocessingml.footer+xml"/>
  <Override PartName="/word/header149.xml" ContentType="application/vnd.openxmlformats-officedocument.wordprocessingml.header+xml"/>
  <Override PartName="/word/footer149.xml" ContentType="application/vnd.openxmlformats-officedocument.wordprocessingml.footer+xml"/>
  <Override PartName="/word/header150.xml" ContentType="application/vnd.openxmlformats-officedocument.wordprocessingml.header+xml"/>
  <Override PartName="/word/footer150.xml" ContentType="application/vnd.openxmlformats-officedocument.wordprocessingml.footer+xml"/>
  <Override PartName="/word/header151.xml" ContentType="application/vnd.openxmlformats-officedocument.wordprocessingml.header+xml"/>
  <Override PartName="/word/footer151.xml" ContentType="application/vnd.openxmlformats-officedocument.wordprocessingml.footer+xml"/>
  <Override PartName="/word/header152.xml" ContentType="application/vnd.openxmlformats-officedocument.wordprocessingml.header+xml"/>
  <Override PartName="/word/footer152.xml" ContentType="application/vnd.openxmlformats-officedocument.wordprocessingml.footer+xml"/>
  <Override PartName="/word/header153.xml" ContentType="application/vnd.openxmlformats-officedocument.wordprocessingml.header+xml"/>
  <Override PartName="/word/footer153.xml" ContentType="application/vnd.openxmlformats-officedocument.wordprocessingml.footer+xml"/>
  <Override PartName="/word/header154.xml" ContentType="application/vnd.openxmlformats-officedocument.wordprocessingml.header+xml"/>
  <Override PartName="/word/footer154.xml" ContentType="application/vnd.openxmlformats-officedocument.wordprocessingml.footer+xml"/>
  <Override PartName="/word/header155.xml" ContentType="application/vnd.openxmlformats-officedocument.wordprocessingml.header+xml"/>
  <Override PartName="/word/footer155.xml" ContentType="application/vnd.openxmlformats-officedocument.wordprocessingml.footer+xml"/>
  <Override PartName="/word/header156.xml" ContentType="application/vnd.openxmlformats-officedocument.wordprocessingml.header+xml"/>
  <Override PartName="/word/footer156.xml" ContentType="application/vnd.openxmlformats-officedocument.wordprocessingml.footer+xml"/>
  <Override PartName="/word/header157.xml" ContentType="application/vnd.openxmlformats-officedocument.wordprocessingml.header+xml"/>
  <Override PartName="/word/footer157.xml" ContentType="application/vnd.openxmlformats-officedocument.wordprocessingml.footer+xml"/>
  <Override PartName="/word/header158.xml" ContentType="application/vnd.openxmlformats-officedocument.wordprocessingml.header+xml"/>
  <Override PartName="/word/footer158.xml" ContentType="application/vnd.openxmlformats-officedocument.wordprocessingml.footer+xml"/>
  <Override PartName="/word/header159.xml" ContentType="application/vnd.openxmlformats-officedocument.wordprocessingml.header+xml"/>
  <Override PartName="/word/footer159.xml" ContentType="application/vnd.openxmlformats-officedocument.wordprocessingml.footer+xml"/>
  <Override PartName="/word/header160.xml" ContentType="application/vnd.openxmlformats-officedocument.wordprocessingml.header+xml"/>
  <Override PartName="/word/footer160.xml" ContentType="application/vnd.openxmlformats-officedocument.wordprocessingml.footer+xml"/>
  <Override PartName="/word/header161.xml" ContentType="application/vnd.openxmlformats-officedocument.wordprocessingml.header+xml"/>
  <Override PartName="/word/footer161.xml" ContentType="application/vnd.openxmlformats-officedocument.wordprocessingml.footer+xml"/>
  <Override PartName="/word/header162.xml" ContentType="application/vnd.openxmlformats-officedocument.wordprocessingml.header+xml"/>
  <Override PartName="/word/footer162.xml" ContentType="application/vnd.openxmlformats-officedocument.wordprocessingml.footer+xml"/>
  <Override PartName="/word/header163.xml" ContentType="application/vnd.openxmlformats-officedocument.wordprocessingml.header+xml"/>
  <Override PartName="/word/footer163.xml" ContentType="application/vnd.openxmlformats-officedocument.wordprocessingml.footer+xml"/>
  <Override PartName="/word/header164.xml" ContentType="application/vnd.openxmlformats-officedocument.wordprocessingml.header+xml"/>
  <Override PartName="/word/footer164.xml" ContentType="application/vnd.openxmlformats-officedocument.wordprocessingml.footer+xml"/>
  <Override PartName="/word/header165.xml" ContentType="application/vnd.openxmlformats-officedocument.wordprocessingml.header+xml"/>
  <Override PartName="/word/footer165.xml" ContentType="application/vnd.openxmlformats-officedocument.wordprocessingml.footer+xml"/>
  <Override PartName="/word/header166.xml" ContentType="application/vnd.openxmlformats-officedocument.wordprocessingml.header+xml"/>
  <Override PartName="/word/footer166.xml" ContentType="application/vnd.openxmlformats-officedocument.wordprocessingml.footer+xml"/>
  <Override PartName="/word/header167.xml" ContentType="application/vnd.openxmlformats-officedocument.wordprocessingml.header+xml"/>
  <Override PartName="/word/footer167.xml" ContentType="application/vnd.openxmlformats-officedocument.wordprocessingml.footer+xml"/>
  <Override PartName="/word/header168.xml" ContentType="application/vnd.openxmlformats-officedocument.wordprocessingml.header+xml"/>
  <Override PartName="/word/footer168.xml" ContentType="application/vnd.openxmlformats-officedocument.wordprocessingml.footer+xml"/>
  <Override PartName="/word/header169.xml" ContentType="application/vnd.openxmlformats-officedocument.wordprocessingml.header+xml"/>
  <Override PartName="/word/footer169.xml" ContentType="application/vnd.openxmlformats-officedocument.wordprocessingml.footer+xml"/>
  <Override PartName="/word/header170.xml" ContentType="application/vnd.openxmlformats-officedocument.wordprocessingml.header+xml"/>
  <Override PartName="/word/footer170.xml" ContentType="application/vnd.openxmlformats-officedocument.wordprocessingml.footer+xml"/>
  <Override PartName="/word/header171.xml" ContentType="application/vnd.openxmlformats-officedocument.wordprocessingml.header+xml"/>
  <Override PartName="/word/footer171.xml" ContentType="application/vnd.openxmlformats-officedocument.wordprocessingml.footer+xml"/>
  <Override PartName="/word/header172.xml" ContentType="application/vnd.openxmlformats-officedocument.wordprocessingml.header+xml"/>
  <Override PartName="/word/footer172.xml" ContentType="application/vnd.openxmlformats-officedocument.wordprocessingml.footer+xml"/>
  <Override PartName="/word/header173.xml" ContentType="application/vnd.openxmlformats-officedocument.wordprocessingml.header+xml"/>
  <Override PartName="/word/footer173.xml" ContentType="application/vnd.openxmlformats-officedocument.wordprocessingml.footer+xml"/>
  <Override PartName="/word/header174.xml" ContentType="application/vnd.openxmlformats-officedocument.wordprocessingml.header+xml"/>
  <Override PartName="/word/footer174.xml" ContentType="application/vnd.openxmlformats-officedocument.wordprocessingml.footer+xml"/>
  <Override PartName="/word/header175.xml" ContentType="application/vnd.openxmlformats-officedocument.wordprocessingml.header+xml"/>
  <Override PartName="/word/footer175.xml" ContentType="application/vnd.openxmlformats-officedocument.wordprocessingml.footer+xml"/>
  <Override PartName="/word/header176.xml" ContentType="application/vnd.openxmlformats-officedocument.wordprocessingml.header+xml"/>
  <Override PartName="/word/footer176.xml" ContentType="application/vnd.openxmlformats-officedocument.wordprocessingml.footer+xml"/>
  <Override PartName="/word/header177.xml" ContentType="application/vnd.openxmlformats-officedocument.wordprocessingml.header+xml"/>
  <Override PartName="/word/footer177.xml" ContentType="application/vnd.openxmlformats-officedocument.wordprocessingml.footer+xml"/>
  <Override PartName="/word/header178.xml" ContentType="application/vnd.openxmlformats-officedocument.wordprocessingml.header+xml"/>
  <Override PartName="/word/footer178.xml" ContentType="application/vnd.openxmlformats-officedocument.wordprocessingml.footer+xml"/>
  <Override PartName="/word/header179.xml" ContentType="application/vnd.openxmlformats-officedocument.wordprocessingml.header+xml"/>
  <Override PartName="/word/footer179.xml" ContentType="application/vnd.openxmlformats-officedocument.wordprocessingml.footer+xml"/>
  <Override PartName="/word/header180.xml" ContentType="application/vnd.openxmlformats-officedocument.wordprocessingml.header+xml"/>
  <Override PartName="/word/footer180.xml" ContentType="application/vnd.openxmlformats-officedocument.wordprocessingml.footer+xml"/>
  <Override PartName="/word/header181.xml" ContentType="application/vnd.openxmlformats-officedocument.wordprocessingml.header+xml"/>
  <Override PartName="/word/footer181.xml" ContentType="application/vnd.openxmlformats-officedocument.wordprocessingml.footer+xml"/>
  <Override PartName="/word/header182.xml" ContentType="application/vnd.openxmlformats-officedocument.wordprocessingml.header+xml"/>
  <Override PartName="/word/footer182.xml" ContentType="application/vnd.openxmlformats-officedocument.wordprocessingml.footer+xml"/>
  <Override PartName="/word/header183.xml" ContentType="application/vnd.openxmlformats-officedocument.wordprocessingml.header+xml"/>
  <Override PartName="/word/footer183.xml" ContentType="application/vnd.openxmlformats-officedocument.wordprocessingml.footer+xml"/>
  <Override PartName="/word/header184.xml" ContentType="application/vnd.openxmlformats-officedocument.wordprocessingml.header+xml"/>
  <Override PartName="/word/footer184.xml" ContentType="application/vnd.openxmlformats-officedocument.wordprocessingml.footer+xml"/>
  <Override PartName="/word/header185.xml" ContentType="application/vnd.openxmlformats-officedocument.wordprocessingml.header+xml"/>
  <Override PartName="/word/footer185.xml" ContentType="application/vnd.openxmlformats-officedocument.wordprocessingml.footer+xml"/>
  <Override PartName="/word/header186.xml" ContentType="application/vnd.openxmlformats-officedocument.wordprocessingml.header+xml"/>
  <Override PartName="/word/footer186.xml" ContentType="application/vnd.openxmlformats-officedocument.wordprocessingml.footer+xml"/>
  <Override PartName="/word/header187.xml" ContentType="application/vnd.openxmlformats-officedocument.wordprocessingml.header+xml"/>
  <Override PartName="/word/footer187.xml" ContentType="application/vnd.openxmlformats-officedocument.wordprocessingml.footer+xml"/>
  <Override PartName="/word/header188.xml" ContentType="application/vnd.openxmlformats-officedocument.wordprocessingml.header+xml"/>
  <Override PartName="/word/footer188.xml" ContentType="application/vnd.openxmlformats-officedocument.wordprocessingml.footer+xml"/>
  <Override PartName="/word/header189.xml" ContentType="application/vnd.openxmlformats-officedocument.wordprocessingml.header+xml"/>
  <Override PartName="/word/footer189.xml" ContentType="application/vnd.openxmlformats-officedocument.wordprocessingml.footer+xml"/>
  <Override PartName="/word/header190.xml" ContentType="application/vnd.openxmlformats-officedocument.wordprocessingml.header+xml"/>
  <Override PartName="/word/footer190.xml" ContentType="application/vnd.openxmlformats-officedocument.wordprocessingml.footer+xml"/>
  <Override PartName="/word/header191.xml" ContentType="application/vnd.openxmlformats-officedocument.wordprocessingml.header+xml"/>
  <Override PartName="/word/footer191.xml" ContentType="application/vnd.openxmlformats-officedocument.wordprocessingml.footer+xml"/>
  <Override PartName="/word/header192.xml" ContentType="application/vnd.openxmlformats-officedocument.wordprocessingml.header+xml"/>
  <Override PartName="/word/footer192.xml" ContentType="application/vnd.openxmlformats-officedocument.wordprocessingml.footer+xml"/>
  <Override PartName="/word/header193.xml" ContentType="application/vnd.openxmlformats-officedocument.wordprocessingml.header+xml"/>
  <Override PartName="/word/footer193.xml" ContentType="application/vnd.openxmlformats-officedocument.wordprocessingml.footer+xml"/>
  <Override PartName="/word/header194.xml" ContentType="application/vnd.openxmlformats-officedocument.wordprocessingml.header+xml"/>
  <Override PartName="/word/footer194.xml" ContentType="application/vnd.openxmlformats-officedocument.wordprocessingml.footer+xml"/>
  <Override PartName="/word/header195.xml" ContentType="application/vnd.openxmlformats-officedocument.wordprocessingml.header+xml"/>
  <Override PartName="/word/footer195.xml" ContentType="application/vnd.openxmlformats-officedocument.wordprocessingml.footer+xml"/>
  <Override PartName="/word/header196.xml" ContentType="application/vnd.openxmlformats-officedocument.wordprocessingml.header+xml"/>
  <Override PartName="/word/footer196.xml" ContentType="application/vnd.openxmlformats-officedocument.wordprocessingml.footer+xml"/>
  <Override PartName="/word/header197.xml" ContentType="application/vnd.openxmlformats-officedocument.wordprocessingml.header+xml"/>
  <Override PartName="/word/footer197.xml" ContentType="application/vnd.openxmlformats-officedocument.wordprocessingml.footer+xml"/>
  <Override PartName="/word/header198.xml" ContentType="application/vnd.openxmlformats-officedocument.wordprocessingml.header+xml"/>
  <Override PartName="/word/footer198.xml" ContentType="application/vnd.openxmlformats-officedocument.wordprocessingml.footer+xml"/>
  <Override PartName="/word/header199.xml" ContentType="application/vnd.openxmlformats-officedocument.wordprocessingml.header+xml"/>
  <Override PartName="/word/footer199.xml" ContentType="application/vnd.openxmlformats-officedocument.wordprocessingml.footer+xml"/>
  <Override PartName="/word/header200.xml" ContentType="application/vnd.openxmlformats-officedocument.wordprocessingml.header+xml"/>
  <Override PartName="/word/footer200.xml" ContentType="application/vnd.openxmlformats-officedocument.wordprocessingml.footer+xml"/>
  <Override PartName="/word/header201.xml" ContentType="application/vnd.openxmlformats-officedocument.wordprocessingml.header+xml"/>
  <Override PartName="/word/footer201.xml" ContentType="application/vnd.openxmlformats-officedocument.wordprocessingml.footer+xml"/>
  <Override PartName="/word/header202.xml" ContentType="application/vnd.openxmlformats-officedocument.wordprocessingml.header+xml"/>
  <Override PartName="/word/footer202.xml" ContentType="application/vnd.openxmlformats-officedocument.wordprocessingml.footer+xml"/>
  <Override PartName="/word/header203.xml" ContentType="application/vnd.openxmlformats-officedocument.wordprocessingml.header+xml"/>
  <Override PartName="/word/footer203.xml" ContentType="application/vnd.openxmlformats-officedocument.wordprocessingml.footer+xml"/>
  <Override PartName="/word/header204.xml" ContentType="application/vnd.openxmlformats-officedocument.wordprocessingml.header+xml"/>
  <Override PartName="/word/footer204.xml" ContentType="application/vnd.openxmlformats-officedocument.wordprocessingml.footer+xml"/>
  <Override PartName="/word/header205.xml" ContentType="application/vnd.openxmlformats-officedocument.wordprocessingml.header+xml"/>
  <Override PartName="/word/footer205.xml" ContentType="application/vnd.openxmlformats-officedocument.wordprocessingml.footer+xml"/>
  <Override PartName="/word/header206.xml" ContentType="application/vnd.openxmlformats-officedocument.wordprocessingml.header+xml"/>
  <Override PartName="/word/footer206.xml" ContentType="application/vnd.openxmlformats-officedocument.wordprocessingml.footer+xml"/>
  <Override PartName="/word/header207.xml" ContentType="application/vnd.openxmlformats-officedocument.wordprocessingml.header+xml"/>
  <Override PartName="/word/footer207.xml" ContentType="application/vnd.openxmlformats-officedocument.wordprocessingml.footer+xml"/>
  <Override PartName="/word/header208.xml" ContentType="application/vnd.openxmlformats-officedocument.wordprocessingml.header+xml"/>
  <Override PartName="/word/footer208.xml" ContentType="application/vnd.openxmlformats-officedocument.wordprocessingml.footer+xml"/>
  <Override PartName="/word/header209.xml" ContentType="application/vnd.openxmlformats-officedocument.wordprocessingml.header+xml"/>
  <Override PartName="/word/footer209.xml" ContentType="application/vnd.openxmlformats-officedocument.wordprocessingml.footer+xml"/>
  <Override PartName="/word/header210.xml" ContentType="application/vnd.openxmlformats-officedocument.wordprocessingml.header+xml"/>
  <Override PartName="/word/footer210.xml" ContentType="application/vnd.openxmlformats-officedocument.wordprocessingml.footer+xml"/>
  <Override PartName="/word/header211.xml" ContentType="application/vnd.openxmlformats-officedocument.wordprocessingml.header+xml"/>
  <Override PartName="/word/footer211.xml" ContentType="application/vnd.openxmlformats-officedocument.wordprocessingml.footer+xml"/>
  <Override PartName="/word/header212.xml" ContentType="application/vnd.openxmlformats-officedocument.wordprocessingml.header+xml"/>
  <Override PartName="/word/footer212.xml" ContentType="application/vnd.openxmlformats-officedocument.wordprocessingml.footer+xml"/>
  <Override PartName="/word/header213.xml" ContentType="application/vnd.openxmlformats-officedocument.wordprocessingml.header+xml"/>
  <Override PartName="/word/footer213.xml" ContentType="application/vnd.openxmlformats-officedocument.wordprocessingml.footer+xml"/>
  <Override PartName="/word/header214.xml" ContentType="application/vnd.openxmlformats-officedocument.wordprocessingml.header+xml"/>
  <Override PartName="/word/footer214.xml" ContentType="application/vnd.openxmlformats-officedocument.wordprocessingml.footer+xml"/>
  <Override PartName="/word/header215.xml" ContentType="application/vnd.openxmlformats-officedocument.wordprocessingml.header+xml"/>
  <Override PartName="/word/footer215.xml" ContentType="application/vnd.openxmlformats-officedocument.wordprocessingml.footer+xml"/>
  <Override PartName="/word/header216.xml" ContentType="application/vnd.openxmlformats-officedocument.wordprocessingml.header+xml"/>
  <Override PartName="/word/footer216.xml" ContentType="application/vnd.openxmlformats-officedocument.wordprocessingml.footer+xml"/>
  <Override PartName="/word/header217.xml" ContentType="application/vnd.openxmlformats-officedocument.wordprocessingml.header+xml"/>
  <Override PartName="/word/footer217.xml" ContentType="application/vnd.openxmlformats-officedocument.wordprocessingml.footer+xml"/>
  <Override PartName="/word/header218.xml" ContentType="application/vnd.openxmlformats-officedocument.wordprocessingml.header+xml"/>
  <Override PartName="/word/footer218.xml" ContentType="application/vnd.openxmlformats-officedocument.wordprocessingml.footer+xml"/>
  <Override PartName="/word/header219.xml" ContentType="application/vnd.openxmlformats-officedocument.wordprocessingml.header+xml"/>
  <Override PartName="/word/footer219.xml" ContentType="application/vnd.openxmlformats-officedocument.wordprocessingml.footer+xml"/>
  <Override PartName="/word/header220.xml" ContentType="application/vnd.openxmlformats-officedocument.wordprocessingml.header+xml"/>
  <Override PartName="/word/footer220.xml" ContentType="application/vnd.openxmlformats-officedocument.wordprocessingml.footer+xml"/>
  <Override PartName="/word/header221.xml" ContentType="application/vnd.openxmlformats-officedocument.wordprocessingml.header+xml"/>
  <Override PartName="/word/footer221.xml" ContentType="application/vnd.openxmlformats-officedocument.wordprocessingml.footer+xml"/>
  <Override PartName="/word/header222.xml" ContentType="application/vnd.openxmlformats-officedocument.wordprocessingml.header+xml"/>
  <Override PartName="/word/footer222.xml" ContentType="application/vnd.openxmlformats-officedocument.wordprocessingml.footer+xml"/>
  <Override PartName="/word/header223.xml" ContentType="application/vnd.openxmlformats-officedocument.wordprocessingml.header+xml"/>
  <Override PartName="/word/footer223.xml" ContentType="application/vnd.openxmlformats-officedocument.wordprocessingml.footer+xml"/>
  <Override PartName="/word/header224.xml" ContentType="application/vnd.openxmlformats-officedocument.wordprocessingml.header+xml"/>
  <Override PartName="/word/footer224.xml" ContentType="application/vnd.openxmlformats-officedocument.wordprocessingml.footer+xml"/>
  <Override PartName="/word/header225.xml" ContentType="application/vnd.openxmlformats-officedocument.wordprocessingml.header+xml"/>
  <Override PartName="/word/footer225.xml" ContentType="application/vnd.openxmlformats-officedocument.wordprocessingml.footer+xml"/>
  <Override PartName="/word/header226.xml" ContentType="application/vnd.openxmlformats-officedocument.wordprocessingml.header+xml"/>
  <Override PartName="/word/footer226.xml" ContentType="application/vnd.openxmlformats-officedocument.wordprocessingml.footer+xml"/>
  <Override PartName="/word/header227.xml" ContentType="application/vnd.openxmlformats-officedocument.wordprocessingml.header+xml"/>
  <Override PartName="/word/footer227.xml" ContentType="application/vnd.openxmlformats-officedocument.wordprocessingml.footer+xml"/>
  <Override PartName="/word/header228.xml" ContentType="application/vnd.openxmlformats-officedocument.wordprocessingml.header+xml"/>
  <Override PartName="/word/footer228.xml" ContentType="application/vnd.openxmlformats-officedocument.wordprocessingml.footer+xml"/>
  <Override PartName="/word/header229.xml" ContentType="application/vnd.openxmlformats-officedocument.wordprocessingml.header+xml"/>
  <Override PartName="/word/footer229.xml" ContentType="application/vnd.openxmlformats-officedocument.wordprocessingml.footer+xml"/>
  <Override PartName="/word/header230.xml" ContentType="application/vnd.openxmlformats-officedocument.wordprocessingml.header+xml"/>
  <Override PartName="/word/footer230.xml" ContentType="application/vnd.openxmlformats-officedocument.wordprocessingml.footer+xml"/>
  <Override PartName="/word/header231.xml" ContentType="application/vnd.openxmlformats-officedocument.wordprocessingml.header+xml"/>
  <Override PartName="/word/footer231.xml" ContentType="application/vnd.openxmlformats-officedocument.wordprocessingml.footer+xml"/>
  <Override PartName="/word/header232.xml" ContentType="application/vnd.openxmlformats-officedocument.wordprocessingml.header+xml"/>
  <Override PartName="/word/footer232.xml" ContentType="application/vnd.openxmlformats-officedocument.wordprocessingml.footer+xml"/>
  <Override PartName="/word/header233.xml" ContentType="application/vnd.openxmlformats-officedocument.wordprocessingml.header+xml"/>
  <Override PartName="/word/footer233.xml" ContentType="application/vnd.openxmlformats-officedocument.wordprocessingml.footer+xml"/>
  <Override PartName="/word/header234.xml" ContentType="application/vnd.openxmlformats-officedocument.wordprocessingml.header+xml"/>
  <Override PartName="/word/footer234.xml" ContentType="application/vnd.openxmlformats-officedocument.wordprocessingml.footer+xml"/>
  <Override PartName="/word/header235.xml" ContentType="application/vnd.openxmlformats-officedocument.wordprocessingml.header+xml"/>
  <Override PartName="/word/footer235.xml" ContentType="application/vnd.openxmlformats-officedocument.wordprocessingml.footer+xml"/>
  <Override PartName="/word/header236.xml" ContentType="application/vnd.openxmlformats-officedocument.wordprocessingml.header+xml"/>
  <Override PartName="/word/footer236.xml" ContentType="application/vnd.openxmlformats-officedocument.wordprocessingml.footer+xml"/>
  <Override PartName="/word/header237.xml" ContentType="application/vnd.openxmlformats-officedocument.wordprocessingml.header+xml"/>
  <Override PartName="/word/footer237.xml" ContentType="application/vnd.openxmlformats-officedocument.wordprocessingml.footer+xml"/>
  <Override PartName="/word/header238.xml" ContentType="application/vnd.openxmlformats-officedocument.wordprocessingml.header+xml"/>
  <Override PartName="/word/footer238.xml" ContentType="application/vnd.openxmlformats-officedocument.wordprocessingml.footer+xml"/>
  <Override PartName="/word/header239.xml" ContentType="application/vnd.openxmlformats-officedocument.wordprocessingml.header+xml"/>
  <Override PartName="/word/footer239.xml" ContentType="application/vnd.openxmlformats-officedocument.wordprocessingml.footer+xml"/>
  <Override PartName="/word/header240.xml" ContentType="application/vnd.openxmlformats-officedocument.wordprocessingml.header+xml"/>
  <Override PartName="/word/footer240.xml" ContentType="application/vnd.openxmlformats-officedocument.wordprocessingml.footer+xml"/>
  <Override PartName="/word/header241.xml" ContentType="application/vnd.openxmlformats-officedocument.wordprocessingml.header+xml"/>
  <Override PartName="/word/footer241.xml" ContentType="application/vnd.openxmlformats-officedocument.wordprocessingml.footer+xml"/>
  <Override PartName="/word/header242.xml" ContentType="application/vnd.openxmlformats-officedocument.wordprocessingml.header+xml"/>
  <Override PartName="/word/footer242.xml" ContentType="application/vnd.openxmlformats-officedocument.wordprocessingml.footer+xml"/>
  <Override PartName="/word/header243.xml" ContentType="application/vnd.openxmlformats-officedocument.wordprocessingml.header+xml"/>
  <Override PartName="/word/footer243.xml" ContentType="application/vnd.openxmlformats-officedocument.wordprocessingml.footer+xml"/>
  <Override PartName="/word/header244.xml" ContentType="application/vnd.openxmlformats-officedocument.wordprocessingml.header+xml"/>
  <Override PartName="/word/footer244.xml" ContentType="application/vnd.openxmlformats-officedocument.wordprocessingml.footer+xml"/>
  <Override PartName="/word/header245.xml" ContentType="application/vnd.openxmlformats-officedocument.wordprocessingml.header+xml"/>
  <Override PartName="/word/footer245.xml" ContentType="application/vnd.openxmlformats-officedocument.wordprocessingml.footer+xml"/>
  <Override PartName="/word/header246.xml" ContentType="application/vnd.openxmlformats-officedocument.wordprocessingml.header+xml"/>
  <Override PartName="/word/footer246.xml" ContentType="application/vnd.openxmlformats-officedocument.wordprocessingml.footer+xml"/>
  <Override PartName="/word/header247.xml" ContentType="application/vnd.openxmlformats-officedocument.wordprocessingml.header+xml"/>
  <Override PartName="/word/footer247.xml" ContentType="application/vnd.openxmlformats-officedocument.wordprocessingml.footer+xml"/>
  <Override PartName="/word/header248.xml" ContentType="application/vnd.openxmlformats-officedocument.wordprocessingml.header+xml"/>
  <Override PartName="/word/footer248.xml" ContentType="application/vnd.openxmlformats-officedocument.wordprocessingml.footer+xml"/>
  <Override PartName="/word/header249.xml" ContentType="application/vnd.openxmlformats-officedocument.wordprocessingml.header+xml"/>
  <Override PartName="/word/footer249.xml" ContentType="application/vnd.openxmlformats-officedocument.wordprocessingml.footer+xml"/>
  <Override PartName="/word/header250.xml" ContentType="application/vnd.openxmlformats-officedocument.wordprocessingml.header+xml"/>
  <Override PartName="/word/footer250.xml" ContentType="application/vnd.openxmlformats-officedocument.wordprocessingml.footer+xml"/>
  <Override PartName="/word/header251.xml" ContentType="application/vnd.openxmlformats-officedocument.wordprocessingml.header+xml"/>
  <Override PartName="/word/footer251.xml" ContentType="application/vnd.openxmlformats-officedocument.wordprocessingml.footer+xml"/>
  <Override PartName="/word/header252.xml" ContentType="application/vnd.openxmlformats-officedocument.wordprocessingml.header+xml"/>
  <Override PartName="/word/footer252.xml" ContentType="application/vnd.openxmlformats-officedocument.wordprocessingml.footer+xml"/>
  <Override PartName="/word/header253.xml" ContentType="application/vnd.openxmlformats-officedocument.wordprocessingml.header+xml"/>
  <Override PartName="/word/footer253.xml" ContentType="application/vnd.openxmlformats-officedocument.wordprocessingml.footer+xml"/>
  <Override PartName="/word/header254.xml" ContentType="application/vnd.openxmlformats-officedocument.wordprocessingml.header+xml"/>
  <Override PartName="/word/footer254.xml" ContentType="application/vnd.openxmlformats-officedocument.wordprocessingml.footer+xml"/>
  <Override PartName="/word/header255.xml" ContentType="application/vnd.openxmlformats-officedocument.wordprocessingml.header+xml"/>
  <Override PartName="/word/footer255.xml" ContentType="application/vnd.openxmlformats-officedocument.wordprocessingml.footer+xml"/>
  <Override PartName="/word/header256.xml" ContentType="application/vnd.openxmlformats-officedocument.wordprocessingml.header+xml"/>
  <Override PartName="/word/footer256.xml" ContentType="application/vnd.openxmlformats-officedocument.wordprocessingml.footer+xml"/>
  <Override PartName="/word/header257.xml" ContentType="application/vnd.openxmlformats-officedocument.wordprocessingml.header+xml"/>
  <Override PartName="/word/footer257.xml" ContentType="application/vnd.openxmlformats-officedocument.wordprocessingml.footer+xml"/>
  <Override PartName="/word/header258.xml" ContentType="application/vnd.openxmlformats-officedocument.wordprocessingml.header+xml"/>
  <Override PartName="/word/footer258.xml" ContentType="application/vnd.openxmlformats-officedocument.wordprocessingml.footer+xml"/>
  <Override PartName="/word/header259.xml" ContentType="application/vnd.openxmlformats-officedocument.wordprocessingml.header+xml"/>
  <Override PartName="/word/footer259.xml" ContentType="application/vnd.openxmlformats-officedocument.wordprocessingml.footer+xml"/>
  <Override PartName="/word/header260.xml" ContentType="application/vnd.openxmlformats-officedocument.wordprocessingml.header+xml"/>
  <Override PartName="/word/footer260.xml" ContentType="application/vnd.openxmlformats-officedocument.wordprocessingml.footer+xml"/>
  <Override PartName="/word/header261.xml" ContentType="application/vnd.openxmlformats-officedocument.wordprocessingml.header+xml"/>
  <Override PartName="/word/footer261.xml" ContentType="application/vnd.openxmlformats-officedocument.wordprocessingml.footer+xml"/>
  <Override PartName="/word/header262.xml" ContentType="application/vnd.openxmlformats-officedocument.wordprocessingml.header+xml"/>
  <Override PartName="/word/footer262.xml" ContentType="application/vnd.openxmlformats-officedocument.wordprocessingml.footer+xml"/>
  <Override PartName="/word/header263.xml" ContentType="application/vnd.openxmlformats-officedocument.wordprocessingml.header+xml"/>
  <Override PartName="/word/footer263.xml" ContentType="application/vnd.openxmlformats-officedocument.wordprocessingml.footer+xml"/>
  <Override PartName="/word/header264.xml" ContentType="application/vnd.openxmlformats-officedocument.wordprocessingml.header+xml"/>
  <Override PartName="/word/footer264.xml" ContentType="application/vnd.openxmlformats-officedocument.wordprocessingml.footer+xml"/>
  <Override PartName="/word/header265.xml" ContentType="application/vnd.openxmlformats-officedocument.wordprocessingml.header+xml"/>
  <Override PartName="/word/footer265.xml" ContentType="application/vnd.openxmlformats-officedocument.wordprocessingml.footer+xml"/>
  <Override PartName="/word/header266.xml" ContentType="application/vnd.openxmlformats-officedocument.wordprocessingml.header+xml"/>
  <Override PartName="/word/footer266.xml" ContentType="application/vnd.openxmlformats-officedocument.wordprocessingml.footer+xml"/>
  <Override PartName="/word/header267.xml" ContentType="application/vnd.openxmlformats-officedocument.wordprocessingml.header+xml"/>
  <Override PartName="/word/footer267.xml" ContentType="application/vnd.openxmlformats-officedocument.wordprocessingml.footer+xml"/>
  <Override PartName="/word/header268.xml" ContentType="application/vnd.openxmlformats-officedocument.wordprocessingml.header+xml"/>
  <Override PartName="/word/footer268.xml" ContentType="application/vnd.openxmlformats-officedocument.wordprocessingml.footer+xml"/>
  <Override PartName="/word/header269.xml" ContentType="application/vnd.openxmlformats-officedocument.wordprocessingml.header+xml"/>
  <Override PartName="/word/footer269.xml" ContentType="application/vnd.openxmlformats-officedocument.wordprocessingml.footer+xml"/>
  <Override PartName="/word/header270.xml" ContentType="application/vnd.openxmlformats-officedocument.wordprocessingml.header+xml"/>
  <Override PartName="/word/footer270.xml" ContentType="application/vnd.openxmlformats-officedocument.wordprocessingml.footer+xml"/>
  <Override PartName="/word/header271.xml" ContentType="application/vnd.openxmlformats-officedocument.wordprocessingml.header+xml"/>
  <Override PartName="/word/footer271.xml" ContentType="application/vnd.openxmlformats-officedocument.wordprocessingml.footer+xml"/>
  <Override PartName="/word/header272.xml" ContentType="application/vnd.openxmlformats-officedocument.wordprocessingml.header+xml"/>
  <Override PartName="/word/footer272.xml" ContentType="application/vnd.openxmlformats-officedocument.wordprocessingml.footer+xml"/>
  <Override PartName="/word/header273.xml" ContentType="application/vnd.openxmlformats-officedocument.wordprocessingml.header+xml"/>
  <Override PartName="/word/footer273.xml" ContentType="application/vnd.openxmlformats-officedocument.wordprocessingml.footer+xml"/>
  <Override PartName="/word/header274.xml" ContentType="application/vnd.openxmlformats-officedocument.wordprocessingml.header+xml"/>
  <Override PartName="/word/footer274.xml" ContentType="application/vnd.openxmlformats-officedocument.wordprocessingml.footer+xml"/>
  <Override PartName="/word/header275.xml" ContentType="application/vnd.openxmlformats-officedocument.wordprocessingml.header+xml"/>
  <Override PartName="/word/footer275.xml" ContentType="application/vnd.openxmlformats-officedocument.wordprocessingml.footer+xml"/>
  <Override PartName="/word/header276.xml" ContentType="application/vnd.openxmlformats-officedocument.wordprocessingml.header+xml"/>
  <Override PartName="/word/footer276.xml" ContentType="application/vnd.openxmlformats-officedocument.wordprocessingml.footer+xml"/>
  <Override PartName="/word/header277.xml" ContentType="application/vnd.openxmlformats-officedocument.wordprocessingml.header+xml"/>
  <Override PartName="/word/footer277.xml" ContentType="application/vnd.openxmlformats-officedocument.wordprocessingml.footer+xml"/>
  <Override PartName="/word/header278.xml" ContentType="application/vnd.openxmlformats-officedocument.wordprocessingml.header+xml"/>
  <Override PartName="/word/footer278.xml" ContentType="application/vnd.openxmlformats-officedocument.wordprocessingml.footer+xml"/>
  <Override PartName="/word/header279.xml" ContentType="application/vnd.openxmlformats-officedocument.wordprocessingml.header+xml"/>
  <Override PartName="/word/footer279.xml" ContentType="application/vnd.openxmlformats-officedocument.wordprocessingml.footer+xml"/>
  <Override PartName="/word/header280.xml" ContentType="application/vnd.openxmlformats-officedocument.wordprocessingml.header+xml"/>
  <Override PartName="/word/footer280.xml" ContentType="application/vnd.openxmlformats-officedocument.wordprocessingml.footer+xml"/>
  <Override PartName="/word/header281.xml" ContentType="application/vnd.openxmlformats-officedocument.wordprocessingml.header+xml"/>
  <Override PartName="/word/footer281.xml" ContentType="application/vnd.openxmlformats-officedocument.wordprocessingml.footer+xml"/>
  <Override PartName="/word/header282.xml" ContentType="application/vnd.openxmlformats-officedocument.wordprocessingml.header+xml"/>
  <Override PartName="/word/footer282.xml" ContentType="application/vnd.openxmlformats-officedocument.wordprocessingml.footer+xml"/>
  <Override PartName="/word/header283.xml" ContentType="application/vnd.openxmlformats-officedocument.wordprocessingml.header+xml"/>
  <Override PartName="/word/footer283.xml" ContentType="application/vnd.openxmlformats-officedocument.wordprocessingml.footer+xml"/>
  <Override PartName="/word/header284.xml" ContentType="application/vnd.openxmlformats-officedocument.wordprocessingml.header+xml"/>
  <Override PartName="/word/footer284.xml" ContentType="application/vnd.openxmlformats-officedocument.wordprocessingml.footer+xml"/>
  <Override PartName="/word/header285.xml" ContentType="application/vnd.openxmlformats-officedocument.wordprocessingml.header+xml"/>
  <Override PartName="/word/footer285.xml" ContentType="application/vnd.openxmlformats-officedocument.wordprocessingml.footer+xml"/>
  <Override PartName="/word/header286.xml" ContentType="application/vnd.openxmlformats-officedocument.wordprocessingml.header+xml"/>
  <Override PartName="/word/footer286.xml" ContentType="application/vnd.openxmlformats-officedocument.wordprocessingml.footer+xml"/>
  <Override PartName="/word/header287.xml" ContentType="application/vnd.openxmlformats-officedocument.wordprocessingml.header+xml"/>
  <Override PartName="/word/footer287.xml" ContentType="application/vnd.openxmlformats-officedocument.wordprocessingml.footer+xml"/>
  <Override PartName="/word/header288.xml" ContentType="application/vnd.openxmlformats-officedocument.wordprocessingml.header+xml"/>
  <Override PartName="/word/footer288.xml" ContentType="application/vnd.openxmlformats-officedocument.wordprocessingml.footer+xml"/>
  <Override PartName="/word/header289.xml" ContentType="application/vnd.openxmlformats-officedocument.wordprocessingml.header+xml"/>
  <Override PartName="/word/footer289.xml" ContentType="application/vnd.openxmlformats-officedocument.wordprocessingml.footer+xml"/>
  <Override PartName="/word/header290.xml" ContentType="application/vnd.openxmlformats-officedocument.wordprocessingml.header+xml"/>
  <Override PartName="/word/footer290.xml" ContentType="application/vnd.openxmlformats-officedocument.wordprocessingml.footer+xml"/>
  <Override PartName="/word/header291.xml" ContentType="application/vnd.openxmlformats-officedocument.wordprocessingml.header+xml"/>
  <Override PartName="/word/footer291.xml" ContentType="application/vnd.openxmlformats-officedocument.wordprocessingml.footer+xml"/>
  <Override PartName="/word/header292.xml" ContentType="application/vnd.openxmlformats-officedocument.wordprocessingml.header+xml"/>
  <Override PartName="/word/footer292.xml" ContentType="application/vnd.openxmlformats-officedocument.wordprocessingml.footer+xml"/>
  <Override PartName="/word/header293.xml" ContentType="application/vnd.openxmlformats-officedocument.wordprocessingml.header+xml"/>
  <Override PartName="/word/footer293.xml" ContentType="application/vnd.openxmlformats-officedocument.wordprocessingml.footer+xml"/>
  <Override PartName="/word/header294.xml" ContentType="application/vnd.openxmlformats-officedocument.wordprocessingml.header+xml"/>
  <Override PartName="/word/footer294.xml" ContentType="application/vnd.openxmlformats-officedocument.wordprocessingml.footer+xml"/>
  <Override PartName="/word/header295.xml" ContentType="application/vnd.openxmlformats-officedocument.wordprocessingml.header+xml"/>
  <Override PartName="/word/footer295.xml" ContentType="application/vnd.openxmlformats-officedocument.wordprocessingml.footer+xml"/>
  <Override PartName="/word/header296.xml" ContentType="application/vnd.openxmlformats-officedocument.wordprocessingml.header+xml"/>
  <Override PartName="/word/footer296.xml" ContentType="application/vnd.openxmlformats-officedocument.wordprocessingml.footer+xml"/>
  <Override PartName="/word/header297.xml" ContentType="application/vnd.openxmlformats-officedocument.wordprocessingml.header+xml"/>
  <Override PartName="/word/footer297.xml" ContentType="application/vnd.openxmlformats-officedocument.wordprocessingml.footer+xml"/>
  <Override PartName="/word/header298.xml" ContentType="application/vnd.openxmlformats-officedocument.wordprocessingml.header+xml"/>
  <Override PartName="/word/footer298.xml" ContentType="application/vnd.openxmlformats-officedocument.wordprocessingml.footer+xml"/>
  <Override PartName="/word/header299.xml" ContentType="application/vnd.openxmlformats-officedocument.wordprocessingml.header+xml"/>
  <Override PartName="/word/footer299.xml" ContentType="application/vnd.openxmlformats-officedocument.wordprocessingml.footer+xml"/>
  <Override PartName="/word/header300.xml" ContentType="application/vnd.openxmlformats-officedocument.wordprocessingml.header+xml"/>
  <Override PartName="/word/footer300.xml" ContentType="application/vnd.openxmlformats-officedocument.wordprocessingml.footer+xml"/>
  <Override PartName="/word/header301.xml" ContentType="application/vnd.openxmlformats-officedocument.wordprocessingml.header+xml"/>
  <Override PartName="/word/footer301.xml" ContentType="application/vnd.openxmlformats-officedocument.wordprocessingml.footer+xml"/>
  <Override PartName="/word/header302.xml" ContentType="application/vnd.openxmlformats-officedocument.wordprocessingml.header+xml"/>
  <Override PartName="/word/footer302.xml" ContentType="application/vnd.openxmlformats-officedocument.wordprocessingml.footer+xml"/>
  <Override PartName="/word/header303.xml" ContentType="application/vnd.openxmlformats-officedocument.wordprocessingml.header+xml"/>
  <Override PartName="/word/footer303.xml" ContentType="application/vnd.openxmlformats-officedocument.wordprocessingml.footer+xml"/>
  <Override PartName="/word/header304.xml" ContentType="application/vnd.openxmlformats-officedocument.wordprocessingml.header+xml"/>
  <Override PartName="/word/footer304.xml" ContentType="application/vnd.openxmlformats-officedocument.wordprocessingml.footer+xml"/>
  <Override PartName="/word/header305.xml" ContentType="application/vnd.openxmlformats-officedocument.wordprocessingml.header+xml"/>
  <Override PartName="/word/footer305.xml" ContentType="application/vnd.openxmlformats-officedocument.wordprocessingml.footer+xml"/>
  <Override PartName="/word/header306.xml" ContentType="application/vnd.openxmlformats-officedocument.wordprocessingml.header+xml"/>
  <Override PartName="/word/footer306.xml" ContentType="application/vnd.openxmlformats-officedocument.wordprocessingml.footer+xml"/>
  <Override PartName="/word/header307.xml" ContentType="application/vnd.openxmlformats-officedocument.wordprocessingml.header+xml"/>
  <Override PartName="/word/footer307.xml" ContentType="application/vnd.openxmlformats-officedocument.wordprocessingml.footer+xml"/>
  <Override PartName="/word/header308.xml" ContentType="application/vnd.openxmlformats-officedocument.wordprocessingml.header+xml"/>
  <Override PartName="/word/footer308.xml" ContentType="application/vnd.openxmlformats-officedocument.wordprocessingml.footer+xml"/>
  <Override PartName="/word/header309.xml" ContentType="application/vnd.openxmlformats-officedocument.wordprocessingml.header+xml"/>
  <Override PartName="/word/footer309.xml" ContentType="application/vnd.openxmlformats-officedocument.wordprocessingml.footer+xml"/>
  <Override PartName="/word/header310.xml" ContentType="application/vnd.openxmlformats-officedocument.wordprocessingml.header+xml"/>
  <Override PartName="/word/footer310.xml" ContentType="application/vnd.openxmlformats-officedocument.wordprocessingml.footer+xml"/>
  <Override PartName="/word/header311.xml" ContentType="application/vnd.openxmlformats-officedocument.wordprocessingml.header+xml"/>
  <Override PartName="/word/footer311.xml" ContentType="application/vnd.openxmlformats-officedocument.wordprocessingml.footer+xml"/>
  <Override PartName="/word/header312.xml" ContentType="application/vnd.openxmlformats-officedocument.wordprocessingml.header+xml"/>
  <Override PartName="/word/footer312.xml" ContentType="application/vnd.openxmlformats-officedocument.wordprocessingml.footer+xml"/>
  <Override PartName="/word/header313.xml" ContentType="application/vnd.openxmlformats-officedocument.wordprocessingml.header+xml"/>
  <Override PartName="/word/footer313.xml" ContentType="application/vnd.openxmlformats-officedocument.wordprocessingml.footer+xml"/>
  <Override PartName="/word/header314.xml" ContentType="application/vnd.openxmlformats-officedocument.wordprocessingml.header+xml"/>
  <Override PartName="/word/footer314.xml" ContentType="application/vnd.openxmlformats-officedocument.wordprocessingml.footer+xml"/>
  <Override PartName="/word/header315.xml" ContentType="application/vnd.openxmlformats-officedocument.wordprocessingml.header+xml"/>
  <Override PartName="/word/footer315.xml" ContentType="application/vnd.openxmlformats-officedocument.wordprocessingml.footer+xml"/>
  <Override PartName="/word/header316.xml" ContentType="application/vnd.openxmlformats-officedocument.wordprocessingml.header+xml"/>
  <Override PartName="/word/footer316.xml" ContentType="application/vnd.openxmlformats-officedocument.wordprocessingml.footer+xml"/>
  <Override PartName="/word/header317.xml" ContentType="application/vnd.openxmlformats-officedocument.wordprocessingml.header+xml"/>
  <Override PartName="/word/footer31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C650F" w:rsidRPr="005C77CF" w:rsidRDefault="00F8433C">
      <w:pPr>
        <w:wordWrap w:val="0"/>
        <w:spacing w:line="1220" w:lineRule="atLeast"/>
        <w:jc w:val="center"/>
        <w:textAlignment w:val="baseline"/>
        <w:rPr>
          <w:sz w:val="90"/>
          <w:lang w:val="fr-FR"/>
        </w:rPr>
      </w:pPr>
      <w:r w:rsidRPr="005C77CF">
        <w:rPr>
          <w:rFonts w:ascii="TimesNewRoman" w:eastAsia="TimesNewRoman" w:hAnsi="TimesNewRoman" w:cs="TimesNewRoman"/>
          <w:color w:val="000000"/>
          <w:sz w:val="90"/>
          <w:lang w:val="fr-FR"/>
        </w:rPr>
        <w:t>DIEU, LA MORT ET LE TEMPS</w:t>
      </w:r>
    </w:p>
    <w:p w:rsidR="005C77CF" w:rsidRPr="005C77CF" w:rsidRDefault="005C77CF" w:rsidP="005C77CF">
      <w:pPr>
        <w:shd w:val="clear" w:color="auto" w:fill="FFFFFF"/>
        <w:spacing w:line="540" w:lineRule="atLeast"/>
        <w:rPr>
          <w:rFonts w:ascii="Arial" w:eastAsia="宋体" w:hAnsi="Arial" w:cs="Arial"/>
          <w:color w:val="1F1F1F"/>
          <w:kern w:val="0"/>
          <w:sz w:val="48"/>
          <w:szCs w:val="48"/>
        </w:rPr>
      </w:pPr>
      <w:r w:rsidRPr="005C77CF">
        <w:rPr>
          <w:rFonts w:ascii="Arial" w:eastAsia="宋体" w:hAnsi="Arial" w:cs="Arial"/>
          <w:color w:val="1F1F1F"/>
          <w:kern w:val="0"/>
          <w:sz w:val="48"/>
          <w:szCs w:val="48"/>
        </w:rPr>
        <w:t>Emmanuel Levinas</w:t>
      </w:r>
    </w:p>
    <w:p w:rsidR="00FC650F" w:rsidRDefault="00FC650F" w:rsidP="005C77CF">
      <w:pPr>
        <w:wordWrap w:val="0"/>
        <w:spacing w:line="1220" w:lineRule="atLeast"/>
        <w:textAlignment w:val="baseline"/>
        <w:rPr>
          <w:sz w:val="90"/>
        </w:rPr>
      </w:pPr>
    </w:p>
    <w:p w:rsidR="00FC650F" w:rsidRDefault="00FC650F">
      <w:pPr>
        <w:wordWrap w:val="0"/>
        <w:spacing w:line="1220" w:lineRule="exact"/>
        <w:textAlignment w:val="baseline"/>
        <w:rPr>
          <w:sz w:val="90"/>
        </w:rPr>
      </w:pPr>
    </w:p>
    <w:p w:rsidR="00FC650F" w:rsidRDefault="00FC650F">
      <w:pPr>
        <w:wordWrap w:val="0"/>
        <w:spacing w:line="1220" w:lineRule="exact"/>
        <w:textAlignment w:val="baseline"/>
        <w:rPr>
          <w:sz w:val="90"/>
        </w:rPr>
      </w:pPr>
    </w:p>
    <w:p w:rsidR="00FC650F" w:rsidRDefault="00FC650F">
      <w:pPr>
        <w:wordWrap w:val="0"/>
        <w:spacing w:line="1220" w:lineRule="exact"/>
        <w:textAlignment w:val="baseline"/>
        <w:rPr>
          <w:sz w:val="90"/>
        </w:rPr>
      </w:pPr>
    </w:p>
    <w:p w:rsidR="00FC650F" w:rsidRDefault="00F8433C">
      <w:pPr>
        <w:wordWrap w:val="0"/>
        <w:spacing w:line="640" w:lineRule="atLeast"/>
        <w:jc w:val="center"/>
        <w:textAlignment w:val="baseline"/>
        <w:rPr>
          <w:sz w:val="47"/>
        </w:rPr>
      </w:pPr>
      <w:r>
        <w:rPr>
          <w:rFonts w:ascii="黑体" w:eastAsia="黑体" w:hAnsi="黑体" w:cs="黑体"/>
          <w:color w:val="000000"/>
          <w:sz w:val="47"/>
        </w:rPr>
        <w:t>艾玛纽埃尔</w:t>
      </w:r>
      <w:r>
        <w:rPr>
          <w:rFonts w:ascii="黑体" w:eastAsia="黑体" w:hAnsi="黑体" w:cs="黑体"/>
          <w:color w:val="000000"/>
          <w:sz w:val="47"/>
        </w:rPr>
        <w:t>·</w:t>
      </w:r>
      <w:r>
        <w:rPr>
          <w:rFonts w:ascii="黑体" w:eastAsia="黑体" w:hAnsi="黑体" w:cs="黑体"/>
          <w:color w:val="000000"/>
          <w:sz w:val="47"/>
        </w:rPr>
        <w:t>勒维纳斯著</w:t>
      </w:r>
    </w:p>
    <w:p w:rsidR="00FC650F" w:rsidRDefault="00F8433C">
      <w:pPr>
        <w:wordWrap w:val="0"/>
        <w:spacing w:line="1980" w:lineRule="atLeast"/>
        <w:ind w:right="340"/>
        <w:jc w:val="center"/>
        <w:textAlignment w:val="baseline"/>
        <w:rPr>
          <w:sz w:val="147"/>
        </w:rPr>
      </w:pPr>
      <w:r>
        <w:rPr>
          <w:rFonts w:ascii="宋体" w:eastAsia="宋体" w:hAnsi="宋体" w:cs="宋体"/>
          <w:color w:val="000000"/>
          <w:sz w:val="147"/>
        </w:rPr>
        <w:t>上帝・死亡和时间</w:t>
      </w:r>
    </w:p>
    <w:p w:rsidR="00FC650F" w:rsidRDefault="00F8433C">
      <w:pPr>
        <w:wordWrap w:val="0"/>
        <w:spacing w:line="680" w:lineRule="atLeast"/>
        <w:jc w:val="center"/>
        <w:textAlignment w:val="baseline"/>
        <w:rPr>
          <w:sz w:val="50"/>
        </w:rPr>
      </w:pPr>
      <w:r>
        <w:rPr>
          <w:rFonts w:ascii="黑体" w:eastAsia="黑体" w:hAnsi="黑体" w:cs="黑体"/>
          <w:color w:val="000000"/>
          <w:sz w:val="50"/>
        </w:rPr>
        <w:t>余中先译</w:t>
      </w:r>
    </w:p>
    <w:p w:rsidR="00FC650F" w:rsidRDefault="00FC650F">
      <w:pPr>
        <w:wordWrap w:val="0"/>
        <w:spacing w:line="640" w:lineRule="exact"/>
        <w:jc w:val="center"/>
        <w:textAlignment w:val="baseline"/>
        <w:rPr>
          <w:sz w:val="47"/>
        </w:rPr>
      </w:pPr>
    </w:p>
    <w:p w:rsidR="00FC650F" w:rsidRDefault="00FC650F">
      <w:pPr>
        <w:wordWrap w:val="0"/>
        <w:spacing w:line="640" w:lineRule="exact"/>
        <w:jc w:val="center"/>
        <w:textAlignment w:val="baseline"/>
        <w:rPr>
          <w:sz w:val="47"/>
        </w:rPr>
      </w:pPr>
    </w:p>
    <w:p w:rsidR="00FC650F" w:rsidRDefault="00FC650F">
      <w:pPr>
        <w:wordWrap w:val="0"/>
        <w:spacing w:line="640" w:lineRule="exact"/>
        <w:jc w:val="center"/>
        <w:textAlignment w:val="baseline"/>
        <w:rPr>
          <w:sz w:val="47"/>
        </w:rPr>
      </w:pPr>
    </w:p>
    <w:p w:rsidR="00FC650F" w:rsidRDefault="00FC650F">
      <w:pPr>
        <w:wordWrap w:val="0"/>
        <w:spacing w:line="640" w:lineRule="exact"/>
        <w:jc w:val="center"/>
        <w:textAlignment w:val="baseline"/>
        <w:rPr>
          <w:sz w:val="47"/>
        </w:rPr>
      </w:pPr>
    </w:p>
    <w:p w:rsidR="00FC650F" w:rsidRDefault="00FC650F">
      <w:pPr>
        <w:wordWrap w:val="0"/>
        <w:spacing w:line="640" w:lineRule="exact"/>
        <w:jc w:val="center"/>
        <w:textAlignment w:val="baseline"/>
        <w:rPr>
          <w:sz w:val="47"/>
        </w:rPr>
      </w:pPr>
    </w:p>
    <w:p w:rsidR="00FC650F" w:rsidRDefault="00FC650F">
      <w:pPr>
        <w:wordWrap w:val="0"/>
        <w:spacing w:line="640" w:lineRule="exact"/>
        <w:jc w:val="center"/>
        <w:textAlignment w:val="baseline"/>
        <w:rPr>
          <w:sz w:val="47"/>
        </w:rPr>
      </w:pPr>
    </w:p>
    <w:p w:rsidR="00FC650F" w:rsidRDefault="00FC650F">
      <w:pPr>
        <w:wordWrap w:val="0"/>
        <w:spacing w:line="640" w:lineRule="exact"/>
        <w:jc w:val="center"/>
        <w:textAlignment w:val="baseline"/>
        <w:rPr>
          <w:sz w:val="47"/>
        </w:rPr>
      </w:pPr>
    </w:p>
    <w:p w:rsidR="00FC650F" w:rsidRDefault="00FC650F">
      <w:pPr>
        <w:wordWrap w:val="0"/>
        <w:spacing w:line="640" w:lineRule="exact"/>
        <w:jc w:val="center"/>
        <w:textAlignment w:val="baseline"/>
        <w:rPr>
          <w:sz w:val="47"/>
        </w:rPr>
      </w:pPr>
    </w:p>
    <w:p w:rsidR="00FC650F" w:rsidRDefault="00FC650F">
      <w:pPr>
        <w:wordWrap w:val="0"/>
        <w:spacing w:line="640" w:lineRule="exact"/>
        <w:jc w:val="center"/>
        <w:textAlignment w:val="baseline"/>
        <w:rPr>
          <w:sz w:val="47"/>
        </w:rPr>
      </w:pPr>
    </w:p>
    <w:p w:rsidR="00FC650F" w:rsidRDefault="00F8433C">
      <w:pPr>
        <w:wordWrap w:val="0"/>
        <w:spacing w:line="640" w:lineRule="atLeast"/>
        <w:jc w:val="center"/>
        <w:textAlignment w:val="baseline"/>
        <w:rPr>
          <w:sz w:val="47"/>
        </w:rPr>
      </w:pPr>
      <w:r>
        <w:rPr>
          <w:rFonts w:ascii="黑体" w:eastAsia="黑体" w:hAnsi="黑体" w:cs="黑体"/>
          <w:color w:val="000000"/>
          <w:sz w:val="47"/>
        </w:rPr>
        <w:t>生活</w:t>
      </w:r>
      <w:r>
        <w:rPr>
          <w:rFonts w:ascii="黑体" w:eastAsia="黑体" w:hAnsi="黑体" w:cs="黑体"/>
          <w:color w:val="000000"/>
          <w:sz w:val="47"/>
        </w:rPr>
        <w:t>·</w:t>
      </w:r>
      <w:r>
        <w:rPr>
          <w:rFonts w:ascii="黑体" w:eastAsia="黑体" w:hAnsi="黑体" w:cs="黑体"/>
          <w:color w:val="000000"/>
          <w:sz w:val="47"/>
        </w:rPr>
        <w:t>讀書</w:t>
      </w:r>
      <w:r>
        <w:rPr>
          <w:rFonts w:ascii="黑体" w:eastAsia="黑体" w:hAnsi="黑体" w:cs="黑体"/>
          <w:color w:val="000000"/>
          <w:sz w:val="47"/>
        </w:rPr>
        <w:t>·</w:t>
      </w:r>
      <w:r>
        <w:rPr>
          <w:rFonts w:ascii="黑体" w:eastAsia="黑体" w:hAnsi="黑体" w:cs="黑体"/>
          <w:color w:val="000000"/>
          <w:sz w:val="47"/>
        </w:rPr>
        <w:t>新知三联书店</w:t>
      </w:r>
    </w:p>
    <w:p w:rsidR="00FC650F" w:rsidRDefault="00FC650F"/>
    <w:p w:rsidR="00FC650F" w:rsidRDefault="00FC650F">
      <w:pPr>
        <w:sectPr w:rsidR="00FC650F">
          <w:headerReference w:type="default" r:id="rId7"/>
          <w:footerReference w:type="default" r:id="rId8"/>
          <w:pgSz w:w="14460" w:h="20320"/>
          <w:pgMar w:top="1040" w:right="960" w:bottom="1040" w:left="960" w:header="740" w:footer="740" w:gutter="0"/>
          <w:cols w:space="720"/>
        </w:sectPr>
      </w:pPr>
    </w:p>
    <w:p w:rsidR="00FC650F" w:rsidRDefault="00F8433C">
      <w:pPr>
        <w:wordWrap w:val="0"/>
        <w:spacing w:line="0" w:lineRule="atLeast"/>
        <w:jc w:val="right"/>
        <w:textAlignment w:val="baseline"/>
      </w:pPr>
      <w:r>
        <w:rPr>
          <w:noProof/>
        </w:rPr>
        <w:lastRenderedPageBreak/>
        <w:drawing>
          <wp:inline distT="0" distB="0" distL="0" distR="0">
            <wp:extent cx="3784600" cy="850900"/>
            <wp:effectExtent l="0" t="0" r="0" b="0"/>
            <wp:docPr id="2" name="Drawing 2"/>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pic:cNvPicPr>
                  </pic:nvPicPr>
                  <pic:blipFill>
                    <a:blip r:embed="rId9"/>
                    <a:stretch>
                      <a:fillRect/>
                    </a:stretch>
                  </pic:blipFill>
                  <pic:spPr>
                    <a:xfrm>
                      <a:off x="0" y="0"/>
                      <a:ext cx="3784600" cy="850900"/>
                    </a:xfrm>
                    <a:prstGeom prst="rect">
                      <a:avLst/>
                    </a:prstGeom>
                  </pic:spPr>
                </pic:pic>
              </a:graphicData>
            </a:graphic>
          </wp:inline>
        </w:drawing>
      </w:r>
    </w:p>
    <w:p w:rsidR="00FC650F" w:rsidRDefault="00FC650F">
      <w:pPr>
        <w:wordWrap w:val="0"/>
        <w:spacing w:line="500" w:lineRule="exact"/>
        <w:jc w:val="right"/>
        <w:textAlignment w:val="baseline"/>
        <w:rPr>
          <w:sz w:val="39"/>
        </w:rPr>
      </w:pPr>
    </w:p>
    <w:p w:rsidR="00FC650F" w:rsidRDefault="00FC650F">
      <w:pPr>
        <w:wordWrap w:val="0"/>
        <w:spacing w:line="500" w:lineRule="exact"/>
        <w:jc w:val="right"/>
        <w:textAlignment w:val="baseline"/>
        <w:rPr>
          <w:sz w:val="39"/>
        </w:rPr>
      </w:pPr>
    </w:p>
    <w:p w:rsidR="00FC650F" w:rsidRDefault="00FC650F">
      <w:pPr>
        <w:wordWrap w:val="0"/>
        <w:spacing w:line="500" w:lineRule="exact"/>
        <w:jc w:val="right"/>
        <w:textAlignment w:val="baseline"/>
        <w:rPr>
          <w:sz w:val="39"/>
        </w:rPr>
      </w:pPr>
    </w:p>
    <w:p w:rsidR="00FC650F" w:rsidRDefault="00F8433C">
      <w:pPr>
        <w:wordWrap w:val="0"/>
        <w:spacing w:line="540" w:lineRule="atLeast"/>
        <w:jc w:val="center"/>
        <w:textAlignment w:val="baseline"/>
        <w:rPr>
          <w:sz w:val="39"/>
        </w:rPr>
      </w:pPr>
      <w:r>
        <w:rPr>
          <w:rFonts w:ascii="黑体" w:eastAsia="黑体" w:hAnsi="黑体" w:cs="黑体"/>
          <w:color w:val="000000"/>
          <w:sz w:val="39"/>
        </w:rPr>
        <w:t>法</w:t>
      </w:r>
      <w:r>
        <w:rPr>
          <w:rFonts w:ascii="黑体" w:eastAsia="黑体" w:hAnsi="黑体" w:cs="黑体"/>
          <w:color w:val="000000"/>
          <w:sz w:val="39"/>
        </w:rPr>
        <w:t>·</w:t>
      </w:r>
      <w:r>
        <w:rPr>
          <w:rFonts w:ascii="黑体" w:eastAsia="黑体" w:hAnsi="黑体" w:cs="黑体"/>
          <w:color w:val="000000"/>
          <w:sz w:val="39"/>
        </w:rPr>
        <w:t>兰</w:t>
      </w:r>
      <w:r>
        <w:rPr>
          <w:rFonts w:ascii="黑体" w:eastAsia="黑体" w:hAnsi="黑体" w:cs="黑体"/>
          <w:color w:val="000000"/>
          <w:sz w:val="39"/>
        </w:rPr>
        <w:t>·</w:t>
      </w:r>
      <w:r>
        <w:rPr>
          <w:rFonts w:ascii="黑体" w:eastAsia="黑体" w:hAnsi="黑体" w:cs="黑体"/>
          <w:color w:val="000000"/>
          <w:sz w:val="39"/>
        </w:rPr>
        <w:t>西</w:t>
      </w:r>
      <w:r>
        <w:rPr>
          <w:rFonts w:ascii="黑体" w:eastAsia="黑体" w:hAnsi="黑体" w:cs="黑体"/>
          <w:color w:val="000000"/>
          <w:sz w:val="39"/>
        </w:rPr>
        <w:t>·</w:t>
      </w:r>
      <w:r>
        <w:rPr>
          <w:rFonts w:ascii="黑体" w:eastAsia="黑体" w:hAnsi="黑体" w:cs="黑体"/>
          <w:color w:val="000000"/>
          <w:sz w:val="39"/>
        </w:rPr>
        <w:t>思</w:t>
      </w:r>
      <w:r>
        <w:rPr>
          <w:rFonts w:ascii="黑体" w:eastAsia="黑体" w:hAnsi="黑体" w:cs="黑体"/>
          <w:color w:val="000000"/>
          <w:sz w:val="39"/>
        </w:rPr>
        <w:t>·</w:t>
      </w:r>
      <w:r>
        <w:rPr>
          <w:rFonts w:ascii="黑体" w:eastAsia="黑体" w:hAnsi="黑体" w:cs="黑体"/>
          <w:color w:val="000000"/>
          <w:sz w:val="39"/>
        </w:rPr>
        <w:t>文</w:t>
      </w:r>
      <w:r>
        <w:rPr>
          <w:rFonts w:ascii="黑体" w:eastAsia="黑体" w:hAnsi="黑体" w:cs="黑体"/>
          <w:color w:val="000000"/>
          <w:sz w:val="39"/>
        </w:rPr>
        <w:t>·</w:t>
      </w:r>
      <w:r>
        <w:rPr>
          <w:rFonts w:ascii="黑体" w:eastAsia="黑体" w:hAnsi="黑体" w:cs="黑体"/>
          <w:color w:val="000000"/>
          <w:sz w:val="39"/>
        </w:rPr>
        <w:t>化</w:t>
      </w:r>
      <w:r>
        <w:rPr>
          <w:rFonts w:ascii="黑体" w:eastAsia="黑体" w:hAnsi="黑体" w:cs="黑体"/>
          <w:color w:val="000000"/>
          <w:sz w:val="39"/>
        </w:rPr>
        <w:t>·</w:t>
      </w:r>
      <w:r>
        <w:rPr>
          <w:rFonts w:ascii="黑体" w:eastAsia="黑体" w:hAnsi="黑体" w:cs="黑体"/>
          <w:color w:val="000000"/>
          <w:sz w:val="39"/>
        </w:rPr>
        <w:t>丛</w:t>
      </w:r>
      <w:r>
        <w:rPr>
          <w:rFonts w:ascii="黑体" w:eastAsia="黑体" w:hAnsi="黑体" w:cs="黑体"/>
          <w:color w:val="000000"/>
          <w:sz w:val="39"/>
        </w:rPr>
        <w:t>·</w:t>
      </w:r>
      <w:r>
        <w:rPr>
          <w:rFonts w:ascii="黑体" w:eastAsia="黑体" w:hAnsi="黑体" w:cs="黑体"/>
          <w:color w:val="000000"/>
          <w:sz w:val="39"/>
        </w:rPr>
        <w:t>书</w:t>
      </w:r>
    </w:p>
    <w:p w:rsidR="00FC650F" w:rsidRPr="005C77CF" w:rsidRDefault="00F8433C">
      <w:pPr>
        <w:wordWrap w:val="0"/>
        <w:spacing w:line="600" w:lineRule="atLeast"/>
        <w:ind w:right="60"/>
        <w:jc w:val="right"/>
        <w:textAlignment w:val="baseline"/>
        <w:rPr>
          <w:sz w:val="42"/>
          <w:lang w:val="fr-FR"/>
        </w:rPr>
      </w:pPr>
      <w:r w:rsidRPr="005C77CF">
        <w:rPr>
          <w:rFonts w:ascii="TimesNewRoman" w:eastAsia="TimesNewRoman" w:hAnsi="TimesNewRoman" w:cs="TimesNewRoman"/>
          <w:b/>
          <w:color w:val="000000"/>
          <w:sz w:val="42"/>
          <w:lang w:val="fr-FR"/>
        </w:rPr>
        <w:t>DIEV.</w:t>
      </w:r>
      <w:r w:rsidRPr="005C77CF">
        <w:rPr>
          <w:rFonts w:ascii="TimesNewRoman" w:eastAsia="TimesNewRoman" w:hAnsi="TimesNewRoman" w:cs="TimesNewRoman"/>
          <w:color w:val="000000"/>
          <w:sz w:val="42"/>
          <w:lang w:val="fr-FR"/>
        </w:rPr>
        <w:t xml:space="preserve"> </w:t>
      </w:r>
      <w:r w:rsidRPr="005C77CF">
        <w:rPr>
          <w:rFonts w:ascii="TimesNewRoman" w:eastAsia="TimesNewRoman" w:hAnsi="TimesNewRoman" w:cs="TimesNewRoman"/>
          <w:b/>
          <w:color w:val="000000"/>
          <w:sz w:val="42"/>
          <w:lang w:val="fr-FR"/>
        </w:rPr>
        <w:t>LA</w:t>
      </w:r>
      <w:r w:rsidRPr="005C77CF">
        <w:rPr>
          <w:rFonts w:ascii="TimesNewRoman" w:eastAsia="TimesNewRoman" w:hAnsi="TimesNewRoman" w:cs="TimesNewRoman"/>
          <w:color w:val="000000"/>
          <w:sz w:val="42"/>
          <w:lang w:val="fr-FR"/>
        </w:rPr>
        <w:t xml:space="preserve"> </w:t>
      </w:r>
      <w:r w:rsidRPr="005C77CF">
        <w:rPr>
          <w:rFonts w:ascii="TimesNewRoman" w:eastAsia="TimesNewRoman" w:hAnsi="TimesNewRoman" w:cs="TimesNewRoman"/>
          <w:b/>
          <w:color w:val="000000"/>
          <w:sz w:val="42"/>
          <w:lang w:val="fr-FR"/>
        </w:rPr>
        <w:t>MORT</w:t>
      </w:r>
      <w:r w:rsidRPr="005C77CF">
        <w:rPr>
          <w:rFonts w:ascii="TimesNewRoman" w:eastAsia="TimesNewRoman" w:hAnsi="TimesNewRoman" w:cs="TimesNewRoman"/>
          <w:color w:val="000000"/>
          <w:sz w:val="42"/>
          <w:lang w:val="fr-FR"/>
        </w:rPr>
        <w:t xml:space="preserve"> </w:t>
      </w:r>
      <w:r w:rsidRPr="005C77CF">
        <w:rPr>
          <w:rFonts w:ascii="TimesNewRoman" w:eastAsia="TimesNewRoman" w:hAnsi="TimesNewRoman" w:cs="TimesNewRoman"/>
          <w:b/>
          <w:color w:val="000000"/>
          <w:sz w:val="42"/>
          <w:lang w:val="fr-FR"/>
        </w:rPr>
        <w:t>ET</w:t>
      </w:r>
      <w:r w:rsidRPr="005C77CF">
        <w:rPr>
          <w:rFonts w:ascii="TimesNewRoman" w:eastAsia="TimesNewRoman" w:hAnsi="TimesNewRoman" w:cs="TimesNewRoman"/>
          <w:color w:val="000000"/>
          <w:sz w:val="42"/>
          <w:lang w:val="fr-FR"/>
        </w:rPr>
        <w:t xml:space="preserve"> </w:t>
      </w:r>
      <w:r w:rsidRPr="005C77CF">
        <w:rPr>
          <w:rFonts w:ascii="TimesNewRoman" w:eastAsia="TimesNewRoman" w:hAnsi="TimesNewRoman" w:cs="TimesNewRoman"/>
          <w:b/>
          <w:color w:val="000000"/>
          <w:sz w:val="42"/>
          <w:lang w:val="fr-FR"/>
        </w:rPr>
        <w:t>LE</w:t>
      </w:r>
      <w:r w:rsidRPr="005C77CF">
        <w:rPr>
          <w:rFonts w:ascii="TimesNewRoman" w:eastAsia="TimesNewRoman" w:hAnsi="TimesNewRoman" w:cs="TimesNewRoman"/>
          <w:color w:val="000000"/>
          <w:sz w:val="42"/>
          <w:lang w:val="fr-FR"/>
        </w:rPr>
        <w:t xml:space="preserve"> </w:t>
      </w:r>
      <w:r w:rsidRPr="005C77CF">
        <w:rPr>
          <w:rFonts w:ascii="TimesNewRoman" w:eastAsia="TimesNewRoman" w:hAnsi="TimesNewRoman" w:cs="TimesNewRoman"/>
          <w:b/>
          <w:color w:val="000000"/>
          <w:sz w:val="42"/>
          <w:lang w:val="fr-FR"/>
        </w:rPr>
        <w:t>TEMPS</w:t>
      </w:r>
    </w:p>
    <w:p w:rsidR="00FC650F" w:rsidRDefault="00F8433C">
      <w:pPr>
        <w:wordWrap w:val="0"/>
        <w:spacing w:line="980" w:lineRule="atLeast"/>
        <w:ind w:left="3740"/>
        <w:textAlignment w:val="baseline"/>
        <w:rPr>
          <w:sz w:val="73"/>
        </w:rPr>
      </w:pPr>
      <w:r>
        <w:rPr>
          <w:rFonts w:ascii="宋体" w:eastAsia="宋体" w:hAnsi="宋体" w:cs="宋体"/>
          <w:color w:val="000000"/>
          <w:sz w:val="73"/>
        </w:rPr>
        <w:t>上帝</w:t>
      </w:r>
      <w:r>
        <w:rPr>
          <w:rFonts w:ascii="宋体" w:eastAsia="宋体" w:hAnsi="宋体" w:cs="宋体"/>
          <w:color w:val="000000"/>
          <w:sz w:val="73"/>
        </w:rPr>
        <w:t>·</w:t>
      </w:r>
      <w:r>
        <w:rPr>
          <w:rFonts w:ascii="宋体" w:eastAsia="宋体" w:hAnsi="宋体" w:cs="宋体"/>
          <w:color w:val="000000"/>
          <w:sz w:val="73"/>
        </w:rPr>
        <w:t>死亡和时间</w:t>
      </w:r>
    </w:p>
    <w:p w:rsidR="00FC650F" w:rsidRDefault="00FC650F">
      <w:pPr>
        <w:wordWrap w:val="0"/>
        <w:spacing w:line="680" w:lineRule="exact"/>
        <w:textAlignment w:val="baseline"/>
        <w:rPr>
          <w:sz w:val="53"/>
        </w:rPr>
      </w:pPr>
    </w:p>
    <w:p w:rsidR="00FC650F" w:rsidRDefault="00F8433C">
      <w:pPr>
        <w:wordWrap w:val="0"/>
        <w:spacing w:line="720" w:lineRule="atLeast"/>
        <w:ind w:left="3740"/>
        <w:textAlignment w:val="baseline"/>
        <w:rPr>
          <w:sz w:val="53"/>
        </w:rPr>
      </w:pPr>
      <w:r>
        <w:rPr>
          <w:rFonts w:ascii="黑体" w:eastAsia="黑体" w:hAnsi="黑体" w:cs="黑体"/>
          <w:color w:val="000000"/>
          <w:sz w:val="53"/>
        </w:rPr>
        <w:t>艾玛纽埃尔</w:t>
      </w:r>
      <w:r>
        <w:rPr>
          <w:rFonts w:ascii="黑体" w:eastAsia="黑体" w:hAnsi="黑体" w:cs="黑体"/>
          <w:color w:val="000000"/>
          <w:sz w:val="53"/>
        </w:rPr>
        <w:t>·</w:t>
      </w:r>
      <w:r>
        <w:rPr>
          <w:rFonts w:ascii="黑体" w:eastAsia="黑体" w:hAnsi="黑体" w:cs="黑体"/>
          <w:color w:val="000000"/>
          <w:sz w:val="53"/>
        </w:rPr>
        <w:t>勒维纳斯著</w:t>
      </w:r>
    </w:p>
    <w:p w:rsidR="00FC650F" w:rsidRDefault="00F8433C">
      <w:pPr>
        <w:wordWrap w:val="0"/>
        <w:spacing w:before="380" w:line="720" w:lineRule="atLeast"/>
        <w:ind w:left="5660"/>
        <w:textAlignment w:val="baseline"/>
        <w:rPr>
          <w:sz w:val="53"/>
        </w:rPr>
      </w:pPr>
      <w:r>
        <w:rPr>
          <w:rFonts w:ascii="黑体" w:eastAsia="黑体" w:hAnsi="黑体" w:cs="黑体"/>
          <w:color w:val="000000"/>
          <w:sz w:val="53"/>
        </w:rPr>
        <w:t>余中先译</w:t>
      </w:r>
    </w:p>
    <w:p w:rsidR="00FC650F" w:rsidRDefault="00FC650F">
      <w:pPr>
        <w:wordWrap w:val="0"/>
        <w:spacing w:line="520" w:lineRule="exact"/>
        <w:textAlignment w:val="baseline"/>
        <w:rPr>
          <w:sz w:val="41"/>
        </w:rPr>
      </w:pPr>
    </w:p>
    <w:p w:rsidR="00FC650F" w:rsidRDefault="00FC650F">
      <w:pPr>
        <w:wordWrap w:val="0"/>
        <w:spacing w:line="520" w:lineRule="exact"/>
        <w:textAlignment w:val="baseline"/>
        <w:rPr>
          <w:sz w:val="41"/>
        </w:rPr>
      </w:pPr>
    </w:p>
    <w:p w:rsidR="00FC650F" w:rsidRDefault="00FC650F">
      <w:pPr>
        <w:wordWrap w:val="0"/>
        <w:spacing w:line="520" w:lineRule="exact"/>
        <w:textAlignment w:val="baseline"/>
        <w:rPr>
          <w:sz w:val="41"/>
        </w:rPr>
      </w:pPr>
    </w:p>
    <w:p w:rsidR="00FC650F" w:rsidRDefault="00FC650F">
      <w:pPr>
        <w:wordWrap w:val="0"/>
        <w:spacing w:line="520" w:lineRule="exact"/>
        <w:textAlignment w:val="baseline"/>
        <w:rPr>
          <w:sz w:val="41"/>
        </w:rPr>
      </w:pPr>
    </w:p>
    <w:p w:rsidR="00FC650F" w:rsidRDefault="00FC650F">
      <w:pPr>
        <w:wordWrap w:val="0"/>
        <w:spacing w:line="520" w:lineRule="exact"/>
        <w:textAlignment w:val="baseline"/>
        <w:rPr>
          <w:sz w:val="41"/>
        </w:rPr>
      </w:pPr>
    </w:p>
    <w:p w:rsidR="00FC650F" w:rsidRDefault="00FC650F">
      <w:pPr>
        <w:wordWrap w:val="0"/>
        <w:spacing w:line="520" w:lineRule="exact"/>
        <w:textAlignment w:val="baseline"/>
        <w:rPr>
          <w:sz w:val="41"/>
        </w:rPr>
      </w:pPr>
    </w:p>
    <w:p w:rsidR="00FC650F" w:rsidRDefault="00FC650F">
      <w:pPr>
        <w:wordWrap w:val="0"/>
        <w:spacing w:line="520" w:lineRule="exact"/>
        <w:textAlignment w:val="baseline"/>
        <w:rPr>
          <w:sz w:val="41"/>
        </w:rPr>
      </w:pPr>
    </w:p>
    <w:p w:rsidR="00FC650F" w:rsidRDefault="00FC650F">
      <w:pPr>
        <w:wordWrap w:val="0"/>
        <w:spacing w:line="520" w:lineRule="exact"/>
        <w:textAlignment w:val="baseline"/>
        <w:rPr>
          <w:sz w:val="41"/>
        </w:rPr>
      </w:pPr>
    </w:p>
    <w:p w:rsidR="00FC650F" w:rsidRDefault="00FC650F">
      <w:pPr>
        <w:wordWrap w:val="0"/>
        <w:spacing w:line="520" w:lineRule="exact"/>
        <w:textAlignment w:val="baseline"/>
        <w:rPr>
          <w:sz w:val="41"/>
        </w:rPr>
      </w:pPr>
    </w:p>
    <w:p w:rsidR="00FC650F" w:rsidRDefault="00FC650F">
      <w:pPr>
        <w:wordWrap w:val="0"/>
        <w:spacing w:line="520" w:lineRule="exact"/>
        <w:textAlignment w:val="baseline"/>
        <w:rPr>
          <w:sz w:val="41"/>
        </w:rPr>
      </w:pPr>
    </w:p>
    <w:p w:rsidR="00FC650F" w:rsidRDefault="00FC650F">
      <w:pPr>
        <w:wordWrap w:val="0"/>
        <w:spacing w:line="520" w:lineRule="exact"/>
        <w:textAlignment w:val="baseline"/>
        <w:rPr>
          <w:sz w:val="41"/>
        </w:rPr>
      </w:pPr>
    </w:p>
    <w:p w:rsidR="00FC650F" w:rsidRDefault="00FC650F">
      <w:pPr>
        <w:wordWrap w:val="0"/>
        <w:spacing w:line="520" w:lineRule="exact"/>
        <w:textAlignment w:val="baseline"/>
        <w:rPr>
          <w:sz w:val="41"/>
        </w:rPr>
      </w:pPr>
    </w:p>
    <w:p w:rsidR="00FC650F" w:rsidRDefault="00FC650F">
      <w:pPr>
        <w:wordWrap w:val="0"/>
        <w:spacing w:line="520" w:lineRule="exact"/>
        <w:textAlignment w:val="baseline"/>
        <w:rPr>
          <w:sz w:val="41"/>
        </w:rPr>
      </w:pPr>
    </w:p>
    <w:p w:rsidR="00FC650F" w:rsidRDefault="00FC650F">
      <w:pPr>
        <w:wordWrap w:val="0"/>
        <w:spacing w:line="520" w:lineRule="exact"/>
        <w:textAlignment w:val="baseline"/>
        <w:rPr>
          <w:sz w:val="41"/>
        </w:rPr>
      </w:pPr>
    </w:p>
    <w:p w:rsidR="00FC650F" w:rsidRDefault="00FC650F">
      <w:pPr>
        <w:wordWrap w:val="0"/>
        <w:spacing w:line="520" w:lineRule="exact"/>
        <w:textAlignment w:val="baseline"/>
        <w:rPr>
          <w:sz w:val="41"/>
        </w:rPr>
      </w:pPr>
    </w:p>
    <w:p w:rsidR="00FC650F" w:rsidRDefault="00FC650F">
      <w:pPr>
        <w:wordWrap w:val="0"/>
        <w:spacing w:line="520" w:lineRule="exact"/>
        <w:textAlignment w:val="baseline"/>
        <w:rPr>
          <w:sz w:val="41"/>
        </w:rPr>
      </w:pPr>
    </w:p>
    <w:p w:rsidR="005C77CF" w:rsidRDefault="005C77CF" w:rsidP="005C77CF">
      <w:pPr>
        <w:wordWrap w:val="0"/>
        <w:spacing w:line="640" w:lineRule="atLeast"/>
        <w:jc w:val="center"/>
        <w:textAlignment w:val="baseline"/>
        <w:rPr>
          <w:sz w:val="47"/>
        </w:rPr>
      </w:pPr>
      <w:r>
        <w:rPr>
          <w:rFonts w:ascii="黑体" w:eastAsia="黑体" w:hAnsi="黑体" w:cs="黑体"/>
          <w:color w:val="000000"/>
          <w:sz w:val="47"/>
        </w:rPr>
        <w:t>生活·讀書·新知三联书店</w:t>
      </w:r>
    </w:p>
    <w:p w:rsidR="00FC650F" w:rsidRDefault="00F8433C">
      <w:pPr>
        <w:wordWrap w:val="0"/>
        <w:spacing w:line="0" w:lineRule="atLeast"/>
        <w:jc w:val="center"/>
        <w:textAlignment w:val="baseline"/>
      </w:pPr>
      <w:r>
        <w:rPr>
          <w:noProof/>
        </w:rPr>
        <w:drawing>
          <wp:inline distT="0" distB="0" distL="0" distR="0">
            <wp:extent cx="2146300" cy="749300"/>
            <wp:effectExtent l="0" t="0" r="0" b="0"/>
            <wp:docPr id="4" name="Drawing 4"/>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pic:cNvPicPr>
                  </pic:nvPicPr>
                  <pic:blipFill>
                    <a:blip r:embed="rId10"/>
                    <a:stretch>
                      <a:fillRect/>
                    </a:stretch>
                  </pic:blipFill>
                  <pic:spPr>
                    <a:xfrm>
                      <a:off x="0" y="0"/>
                      <a:ext cx="2146300" cy="749300"/>
                    </a:xfrm>
                    <a:prstGeom prst="rect">
                      <a:avLst/>
                    </a:prstGeom>
                  </pic:spPr>
                </pic:pic>
              </a:graphicData>
            </a:graphic>
          </wp:inline>
        </w:drawing>
      </w:r>
    </w:p>
    <w:p w:rsidR="00FC650F" w:rsidRDefault="00F8433C">
      <w:pPr>
        <w:wordWrap w:val="0"/>
        <w:spacing w:line="560" w:lineRule="atLeast"/>
        <w:ind w:left="3740"/>
        <w:textAlignment w:val="baseline"/>
        <w:rPr>
          <w:sz w:val="41"/>
        </w:rPr>
      </w:pPr>
      <w:r>
        <w:rPr>
          <w:rFonts w:ascii="宋体" w:eastAsia="宋体" w:hAnsi="宋体" w:cs="宋体"/>
          <w:color w:val="000000"/>
          <w:sz w:val="41"/>
        </w:rPr>
        <w:t>0335314</w:t>
      </w:r>
    </w:p>
    <w:p w:rsidR="00FC650F" w:rsidRDefault="00FC650F"/>
    <w:p w:rsidR="00FC650F" w:rsidRDefault="00FC650F">
      <w:pPr>
        <w:sectPr w:rsidR="00FC650F">
          <w:headerReference w:type="default" r:id="rId11"/>
          <w:footerReference w:type="default" r:id="rId12"/>
          <w:pgSz w:w="14460" w:h="20280"/>
          <w:pgMar w:top="860" w:right="2360" w:bottom="860" w:left="2360" w:header="560" w:footer="560" w:gutter="0"/>
          <w:cols w:space="720"/>
        </w:sectPr>
      </w:pPr>
    </w:p>
    <w:p w:rsidR="00FC650F" w:rsidRDefault="00F8433C">
      <w:pPr>
        <w:wordWrap w:val="0"/>
        <w:spacing w:line="500" w:lineRule="atLeast"/>
        <w:ind w:left="680"/>
        <w:textAlignment w:val="baseline"/>
        <w:rPr>
          <w:sz w:val="36"/>
        </w:rPr>
      </w:pPr>
      <w:r>
        <w:rPr>
          <w:rFonts w:ascii="黑体" w:eastAsia="黑体" w:hAnsi="黑体" w:cs="黑体"/>
          <w:b/>
          <w:color w:val="000000"/>
          <w:sz w:val="36"/>
        </w:rPr>
        <w:lastRenderedPageBreak/>
        <w:t>图书在版编目</w:t>
      </w:r>
      <w:r>
        <w:rPr>
          <w:rFonts w:ascii="黑体" w:eastAsia="黑体" w:hAnsi="黑体" w:cs="黑体"/>
          <w:b/>
          <w:color w:val="000000"/>
          <w:sz w:val="36"/>
        </w:rPr>
        <w:t>(CIP)</w:t>
      </w:r>
      <w:r>
        <w:rPr>
          <w:rFonts w:ascii="黑体" w:eastAsia="黑体" w:hAnsi="黑体" w:cs="黑体"/>
          <w:b/>
          <w:color w:val="000000"/>
          <w:sz w:val="36"/>
        </w:rPr>
        <w:t>数据</w:t>
      </w:r>
    </w:p>
    <w:p w:rsidR="00FC650F" w:rsidRDefault="00F8433C">
      <w:pPr>
        <w:wordWrap w:val="0"/>
        <w:spacing w:before="300" w:line="520" w:lineRule="atLeast"/>
        <w:ind w:left="320" w:right="2800" w:firstLine="360"/>
        <w:textAlignment w:val="baseline"/>
        <w:rPr>
          <w:sz w:val="31"/>
        </w:rPr>
      </w:pPr>
      <w:r>
        <w:rPr>
          <w:rFonts w:ascii="宋体" w:eastAsia="宋体" w:hAnsi="宋体" w:cs="宋体"/>
          <w:color w:val="000000"/>
          <w:sz w:val="31"/>
        </w:rPr>
        <w:t>上帝</w:t>
      </w:r>
      <w:r>
        <w:rPr>
          <w:rFonts w:ascii="宋体" w:eastAsia="宋体" w:hAnsi="宋体" w:cs="宋体"/>
          <w:color w:val="000000"/>
          <w:sz w:val="31"/>
        </w:rPr>
        <w:t>·</w:t>
      </w:r>
      <w:r>
        <w:rPr>
          <w:rFonts w:ascii="宋体" w:eastAsia="宋体" w:hAnsi="宋体" w:cs="宋体"/>
          <w:color w:val="000000"/>
          <w:sz w:val="31"/>
        </w:rPr>
        <w:t>死亡和时间</w:t>
      </w:r>
      <w:r>
        <w:rPr>
          <w:rFonts w:ascii="宋体" w:eastAsia="宋体" w:hAnsi="宋体" w:cs="宋体"/>
          <w:color w:val="000000"/>
          <w:sz w:val="31"/>
        </w:rPr>
        <w:t>/(</w:t>
      </w:r>
      <w:r>
        <w:rPr>
          <w:rFonts w:ascii="宋体" w:eastAsia="宋体" w:hAnsi="宋体" w:cs="宋体"/>
          <w:color w:val="000000"/>
          <w:sz w:val="31"/>
        </w:rPr>
        <w:t>法</w:t>
      </w:r>
      <w:r>
        <w:rPr>
          <w:rFonts w:ascii="宋体" w:eastAsia="宋体" w:hAnsi="宋体" w:cs="宋体"/>
          <w:color w:val="000000"/>
          <w:sz w:val="31"/>
        </w:rPr>
        <w:t>)</w:t>
      </w:r>
      <w:r>
        <w:rPr>
          <w:rFonts w:ascii="宋体" w:eastAsia="宋体" w:hAnsi="宋体" w:cs="宋体"/>
          <w:color w:val="000000"/>
          <w:sz w:val="31"/>
        </w:rPr>
        <w:t>勒维纳斯著；余中先译</w:t>
      </w:r>
      <w:r>
        <w:rPr>
          <w:rFonts w:ascii="宋体" w:eastAsia="宋体" w:hAnsi="宋体" w:cs="宋体"/>
          <w:color w:val="000000"/>
          <w:sz w:val="31"/>
        </w:rPr>
        <w:t>.-</w:t>
      </w:r>
      <w:r>
        <w:rPr>
          <w:rFonts w:ascii="宋体" w:eastAsia="宋体" w:hAnsi="宋体" w:cs="宋体"/>
          <w:color w:val="000000"/>
          <w:sz w:val="31"/>
        </w:rPr>
        <w:t>北京：生活</w:t>
      </w:r>
      <w:r>
        <w:rPr>
          <w:rFonts w:ascii="宋体" w:eastAsia="宋体" w:hAnsi="宋体" w:cs="宋体"/>
          <w:color w:val="000000"/>
          <w:sz w:val="31"/>
        </w:rPr>
        <w:t>·</w:t>
      </w:r>
      <w:r>
        <w:rPr>
          <w:rFonts w:ascii="宋体" w:eastAsia="宋体" w:hAnsi="宋体" w:cs="宋体"/>
          <w:color w:val="000000"/>
          <w:sz w:val="31"/>
        </w:rPr>
        <w:t>读书</w:t>
      </w:r>
      <w:r>
        <w:rPr>
          <w:rFonts w:ascii="宋体" w:eastAsia="宋体" w:hAnsi="宋体" w:cs="宋体"/>
          <w:color w:val="000000"/>
          <w:sz w:val="31"/>
        </w:rPr>
        <w:t>·</w:t>
      </w:r>
      <w:r>
        <w:rPr>
          <w:rFonts w:ascii="宋体" w:eastAsia="宋体" w:hAnsi="宋体" w:cs="宋体"/>
          <w:color w:val="000000"/>
          <w:sz w:val="31"/>
        </w:rPr>
        <w:t>新知三联书店，</w:t>
      </w:r>
      <w:r>
        <w:rPr>
          <w:rFonts w:ascii="宋体" w:eastAsia="宋体" w:hAnsi="宋体" w:cs="宋体"/>
          <w:color w:val="000000"/>
          <w:sz w:val="31"/>
        </w:rPr>
        <w:t>1997.4</w:t>
      </w:r>
    </w:p>
    <w:p w:rsidR="00FC650F" w:rsidRDefault="00F8433C">
      <w:pPr>
        <w:wordWrap w:val="0"/>
        <w:spacing w:line="520" w:lineRule="atLeast"/>
        <w:ind w:left="680"/>
        <w:textAlignment w:val="baseline"/>
        <w:rPr>
          <w:sz w:val="31"/>
        </w:rPr>
      </w:pPr>
      <w:r>
        <w:rPr>
          <w:rFonts w:ascii="宋体" w:eastAsia="宋体" w:hAnsi="宋体" w:cs="宋体"/>
          <w:color w:val="000000"/>
          <w:sz w:val="31"/>
        </w:rPr>
        <w:t>(</w:t>
      </w:r>
      <w:r>
        <w:rPr>
          <w:rFonts w:ascii="宋体" w:eastAsia="宋体" w:hAnsi="宋体" w:cs="宋体"/>
          <w:color w:val="000000"/>
          <w:sz w:val="31"/>
        </w:rPr>
        <w:t>法兰西思想文化丛书</w:t>
      </w:r>
      <w:r>
        <w:rPr>
          <w:rFonts w:ascii="宋体" w:eastAsia="宋体" w:hAnsi="宋体" w:cs="宋体"/>
          <w:color w:val="000000"/>
          <w:sz w:val="31"/>
        </w:rPr>
        <w:t>)</w:t>
      </w:r>
    </w:p>
    <w:p w:rsidR="00FC650F" w:rsidRDefault="00F8433C">
      <w:pPr>
        <w:wordWrap w:val="0"/>
        <w:spacing w:line="620" w:lineRule="atLeast"/>
        <w:ind w:left="680"/>
        <w:textAlignment w:val="baseline"/>
        <w:rPr>
          <w:sz w:val="45"/>
        </w:rPr>
      </w:pPr>
      <w:r>
        <w:rPr>
          <w:rFonts w:ascii="TimesNewRoman" w:eastAsia="TimesNewRoman" w:hAnsi="TimesNewRoman" w:cs="TimesNewRoman"/>
          <w:color w:val="000000"/>
          <w:sz w:val="45"/>
        </w:rPr>
        <w:t>ISBN 7-108-00989-7</w:t>
      </w:r>
    </w:p>
    <w:p w:rsidR="00FC650F" w:rsidRDefault="00F8433C">
      <w:pPr>
        <w:wordWrap w:val="0"/>
        <w:spacing w:before="280" w:line="520" w:lineRule="atLeast"/>
        <w:ind w:right="2420" w:firstLine="620"/>
        <w:textAlignment w:val="baseline"/>
        <w:rPr>
          <w:sz w:val="31"/>
        </w:rPr>
      </w:pPr>
      <w:r>
        <w:rPr>
          <w:rFonts w:ascii="宋体" w:eastAsia="宋体" w:hAnsi="宋体" w:cs="宋体"/>
          <w:color w:val="000000"/>
          <w:sz w:val="31"/>
        </w:rPr>
        <w:t>Ⅰ.</w:t>
      </w:r>
      <w:r>
        <w:rPr>
          <w:rFonts w:ascii="宋体" w:eastAsia="宋体" w:hAnsi="宋体" w:cs="宋体"/>
          <w:color w:val="000000"/>
          <w:sz w:val="31"/>
        </w:rPr>
        <w:t>上</w:t>
      </w:r>
      <w:r>
        <w:rPr>
          <w:rFonts w:ascii="宋体" w:eastAsia="宋体" w:hAnsi="宋体" w:cs="宋体"/>
          <w:color w:val="000000"/>
          <w:sz w:val="31"/>
        </w:rPr>
        <w:t>… Ⅱ.①</w:t>
      </w:r>
      <w:r>
        <w:rPr>
          <w:rFonts w:ascii="宋体" w:eastAsia="宋体" w:hAnsi="宋体" w:cs="宋体"/>
          <w:color w:val="000000"/>
          <w:sz w:val="31"/>
        </w:rPr>
        <w:t>勒</w:t>
      </w:r>
      <w:r>
        <w:rPr>
          <w:rFonts w:ascii="宋体" w:eastAsia="宋体" w:hAnsi="宋体" w:cs="宋体"/>
          <w:color w:val="000000"/>
          <w:sz w:val="31"/>
        </w:rPr>
        <w:t>… ②</w:t>
      </w:r>
      <w:r>
        <w:rPr>
          <w:rFonts w:ascii="宋体" w:eastAsia="宋体" w:hAnsi="宋体" w:cs="宋体"/>
          <w:color w:val="000000"/>
          <w:sz w:val="31"/>
        </w:rPr>
        <w:t>余</w:t>
      </w:r>
      <w:r>
        <w:rPr>
          <w:rFonts w:ascii="宋体" w:eastAsia="宋体" w:hAnsi="宋体" w:cs="宋体"/>
          <w:color w:val="000000"/>
          <w:sz w:val="31"/>
        </w:rPr>
        <w:t>…  Ⅲ.①</w:t>
      </w:r>
      <w:r>
        <w:rPr>
          <w:rFonts w:ascii="宋体" w:eastAsia="宋体" w:hAnsi="宋体" w:cs="宋体"/>
          <w:color w:val="000000"/>
          <w:sz w:val="31"/>
        </w:rPr>
        <w:t>死亡哲学</w:t>
      </w:r>
      <w:r>
        <w:rPr>
          <w:rFonts w:ascii="宋体" w:eastAsia="宋体" w:hAnsi="宋体" w:cs="宋体"/>
          <w:color w:val="000000"/>
          <w:sz w:val="31"/>
        </w:rPr>
        <w:t>②</w:t>
      </w:r>
      <w:r>
        <w:rPr>
          <w:rFonts w:ascii="宋体" w:eastAsia="宋体" w:hAnsi="宋体" w:cs="宋体"/>
          <w:color w:val="000000"/>
          <w:sz w:val="31"/>
        </w:rPr>
        <w:t>时空观</w:t>
      </w:r>
      <w:r>
        <w:rPr>
          <w:rFonts w:ascii="宋体" w:eastAsia="宋体" w:hAnsi="宋体" w:cs="宋体"/>
          <w:color w:val="000000"/>
          <w:sz w:val="31"/>
        </w:rPr>
        <w:t>Ⅳ. B086</w:t>
      </w:r>
    </w:p>
    <w:p w:rsidR="00FC650F" w:rsidRDefault="00F8433C">
      <w:pPr>
        <w:wordWrap w:val="0"/>
        <w:spacing w:before="320" w:line="520" w:lineRule="atLeast"/>
        <w:ind w:left="680"/>
        <w:textAlignment w:val="baseline"/>
        <w:rPr>
          <w:sz w:val="31"/>
        </w:rPr>
      </w:pPr>
      <w:r>
        <w:rPr>
          <w:rFonts w:ascii="宋体" w:eastAsia="宋体" w:hAnsi="宋体" w:cs="宋体"/>
          <w:color w:val="000000"/>
          <w:sz w:val="31"/>
        </w:rPr>
        <w:t>中国版本图书馆</w:t>
      </w:r>
      <w:r>
        <w:rPr>
          <w:rFonts w:ascii="宋体" w:eastAsia="宋体" w:hAnsi="宋体" w:cs="宋体"/>
          <w:color w:val="000000"/>
          <w:sz w:val="31"/>
        </w:rPr>
        <w:t>CIP</w:t>
      </w:r>
      <w:r>
        <w:rPr>
          <w:rFonts w:ascii="宋体" w:eastAsia="宋体" w:hAnsi="宋体" w:cs="宋体"/>
          <w:color w:val="000000"/>
          <w:sz w:val="31"/>
        </w:rPr>
        <w:t>数据核字</w:t>
      </w:r>
      <w:r>
        <w:rPr>
          <w:rFonts w:ascii="宋体" w:eastAsia="宋体" w:hAnsi="宋体" w:cs="宋体"/>
          <w:color w:val="000000"/>
          <w:sz w:val="31"/>
        </w:rPr>
        <w:t xml:space="preserve"> (96)</w:t>
      </w:r>
      <w:r>
        <w:rPr>
          <w:rFonts w:ascii="宋体" w:eastAsia="宋体" w:hAnsi="宋体" w:cs="宋体"/>
          <w:color w:val="000000"/>
          <w:sz w:val="31"/>
        </w:rPr>
        <w:t>第</w:t>
      </w:r>
      <w:r>
        <w:rPr>
          <w:rFonts w:ascii="宋体" w:eastAsia="宋体" w:hAnsi="宋体" w:cs="宋体"/>
          <w:color w:val="000000"/>
          <w:sz w:val="31"/>
        </w:rPr>
        <w:t>24124</w:t>
      </w:r>
      <w:r>
        <w:rPr>
          <w:rFonts w:ascii="宋体" w:eastAsia="宋体" w:hAnsi="宋体" w:cs="宋体"/>
          <w:color w:val="000000"/>
          <w:sz w:val="31"/>
        </w:rPr>
        <w:t>号</w:t>
      </w:r>
    </w:p>
    <w:p w:rsidR="00FC650F" w:rsidRDefault="00FC650F">
      <w:pPr>
        <w:wordWrap w:val="0"/>
        <w:spacing w:line="520" w:lineRule="exact"/>
        <w:textAlignment w:val="baseline"/>
        <w:rPr>
          <w:sz w:val="31"/>
        </w:rPr>
      </w:pPr>
    </w:p>
    <w:p w:rsidR="00FC650F" w:rsidRDefault="00FC650F">
      <w:pPr>
        <w:wordWrap w:val="0"/>
        <w:spacing w:line="520" w:lineRule="exact"/>
        <w:textAlignment w:val="baseline"/>
        <w:rPr>
          <w:sz w:val="31"/>
        </w:rPr>
      </w:pPr>
    </w:p>
    <w:p w:rsidR="00FC650F" w:rsidRDefault="00F8433C">
      <w:pPr>
        <w:wordWrap w:val="0"/>
        <w:spacing w:line="520" w:lineRule="atLeast"/>
        <w:ind w:left="680"/>
        <w:textAlignment w:val="baseline"/>
        <w:rPr>
          <w:sz w:val="31"/>
        </w:rPr>
      </w:pPr>
      <w:r>
        <w:rPr>
          <w:rFonts w:ascii="宋体" w:eastAsia="宋体" w:hAnsi="宋体" w:cs="宋体"/>
          <w:color w:val="000000"/>
          <w:sz w:val="31"/>
        </w:rPr>
        <w:t>丛</w:t>
      </w:r>
      <w:r>
        <w:rPr>
          <w:rFonts w:ascii="宋体" w:eastAsia="宋体" w:hAnsi="宋体" w:cs="宋体"/>
          <w:color w:val="000000"/>
          <w:sz w:val="31"/>
        </w:rPr>
        <w:t xml:space="preserve"> </w:t>
      </w:r>
      <w:r>
        <w:rPr>
          <w:rFonts w:ascii="宋体" w:eastAsia="宋体" w:hAnsi="宋体" w:cs="宋体"/>
          <w:color w:val="000000"/>
          <w:sz w:val="31"/>
        </w:rPr>
        <w:t>书</w:t>
      </w:r>
      <w:r>
        <w:rPr>
          <w:rFonts w:ascii="宋体" w:eastAsia="宋体" w:hAnsi="宋体" w:cs="宋体"/>
          <w:color w:val="000000"/>
          <w:sz w:val="31"/>
        </w:rPr>
        <w:t xml:space="preserve"> </w:t>
      </w:r>
      <w:r>
        <w:rPr>
          <w:rFonts w:ascii="宋体" w:eastAsia="宋体" w:hAnsi="宋体" w:cs="宋体"/>
          <w:color w:val="000000"/>
          <w:sz w:val="31"/>
        </w:rPr>
        <w:t>名</w:t>
      </w:r>
      <w:r>
        <w:rPr>
          <w:rFonts w:ascii="宋体" w:eastAsia="宋体" w:hAnsi="宋体" w:cs="宋体"/>
          <w:color w:val="000000"/>
          <w:sz w:val="31"/>
        </w:rPr>
        <w:t xml:space="preserve"> </w:t>
      </w:r>
      <w:r>
        <w:rPr>
          <w:rFonts w:ascii="宋体" w:eastAsia="宋体" w:hAnsi="宋体" w:cs="宋体"/>
          <w:color w:val="000000"/>
          <w:sz w:val="31"/>
        </w:rPr>
        <w:t>法兰西思想文化丛书</w:t>
      </w:r>
    </w:p>
    <w:p w:rsidR="00FC650F" w:rsidRDefault="00F8433C">
      <w:pPr>
        <w:wordWrap w:val="0"/>
        <w:spacing w:line="520" w:lineRule="atLeast"/>
        <w:ind w:left="680"/>
        <w:textAlignment w:val="baseline"/>
        <w:rPr>
          <w:sz w:val="31"/>
        </w:rPr>
      </w:pPr>
      <w:r>
        <w:rPr>
          <w:rFonts w:ascii="黑体" w:eastAsia="黑体" w:hAnsi="黑体" w:cs="黑体"/>
          <w:color w:val="000000"/>
          <w:sz w:val="31"/>
        </w:rPr>
        <w:t>书</w:t>
      </w:r>
      <w:r>
        <w:rPr>
          <w:rFonts w:ascii="黑体" w:eastAsia="黑体" w:hAnsi="黑体" w:cs="黑体"/>
          <w:color w:val="000000"/>
          <w:sz w:val="31"/>
        </w:rPr>
        <w:t xml:space="preserve">   </w:t>
      </w:r>
      <w:r>
        <w:rPr>
          <w:rFonts w:ascii="黑体" w:eastAsia="黑体" w:hAnsi="黑体" w:cs="黑体"/>
          <w:color w:val="000000"/>
          <w:sz w:val="31"/>
        </w:rPr>
        <w:t>名</w:t>
      </w:r>
      <w:r>
        <w:rPr>
          <w:rFonts w:ascii="宋体" w:eastAsia="宋体" w:hAnsi="宋体" w:cs="宋体"/>
          <w:color w:val="000000"/>
          <w:sz w:val="31"/>
        </w:rPr>
        <w:t>上帝</w:t>
      </w:r>
      <w:r>
        <w:rPr>
          <w:rFonts w:ascii="宋体" w:eastAsia="宋体" w:hAnsi="宋体" w:cs="宋体"/>
          <w:color w:val="000000"/>
          <w:sz w:val="31"/>
        </w:rPr>
        <w:t>·</w:t>
      </w:r>
      <w:r>
        <w:rPr>
          <w:rFonts w:ascii="宋体" w:eastAsia="宋体" w:hAnsi="宋体" w:cs="宋体"/>
          <w:color w:val="000000"/>
          <w:sz w:val="31"/>
        </w:rPr>
        <w:t>死亡和时间</w:t>
      </w:r>
    </w:p>
    <w:p w:rsidR="00FC650F" w:rsidRDefault="00F8433C">
      <w:pPr>
        <w:wordWrap w:val="0"/>
        <w:spacing w:line="520" w:lineRule="atLeast"/>
        <w:ind w:left="2480" w:right="3880" w:hanging="1800"/>
        <w:textAlignment w:val="baseline"/>
        <w:rPr>
          <w:sz w:val="31"/>
        </w:rPr>
      </w:pPr>
      <w:r>
        <w:rPr>
          <w:rFonts w:ascii="宋体" w:eastAsia="宋体" w:hAnsi="宋体" w:cs="宋体"/>
          <w:color w:val="000000"/>
          <w:sz w:val="31"/>
        </w:rPr>
        <w:t>作</w:t>
      </w:r>
      <w:r>
        <w:rPr>
          <w:rFonts w:ascii="宋体" w:eastAsia="宋体" w:hAnsi="宋体" w:cs="宋体"/>
          <w:color w:val="000000"/>
          <w:sz w:val="31"/>
        </w:rPr>
        <w:t xml:space="preserve">   </w:t>
      </w:r>
      <w:r>
        <w:rPr>
          <w:rFonts w:ascii="宋体" w:eastAsia="宋体" w:hAnsi="宋体" w:cs="宋体"/>
          <w:color w:val="000000"/>
          <w:sz w:val="31"/>
        </w:rPr>
        <w:t>者</w:t>
      </w:r>
      <w:r>
        <w:rPr>
          <w:rFonts w:ascii="宋体" w:eastAsia="宋体" w:hAnsi="宋体" w:cs="宋体"/>
          <w:color w:val="000000"/>
          <w:sz w:val="31"/>
        </w:rPr>
        <w:t xml:space="preserve"> [</w:t>
      </w:r>
      <w:r>
        <w:rPr>
          <w:rFonts w:ascii="宋体" w:eastAsia="宋体" w:hAnsi="宋体" w:cs="宋体"/>
          <w:color w:val="000000"/>
          <w:sz w:val="31"/>
        </w:rPr>
        <w:t>法</w:t>
      </w:r>
      <w:r>
        <w:rPr>
          <w:rFonts w:ascii="宋体" w:eastAsia="宋体" w:hAnsi="宋体" w:cs="宋体"/>
          <w:color w:val="000000"/>
          <w:sz w:val="31"/>
        </w:rPr>
        <w:t>]</w:t>
      </w:r>
      <w:r>
        <w:rPr>
          <w:rFonts w:ascii="宋体" w:eastAsia="宋体" w:hAnsi="宋体" w:cs="宋体"/>
          <w:color w:val="000000"/>
          <w:sz w:val="31"/>
        </w:rPr>
        <w:t>艾玛纽埃尔</w:t>
      </w:r>
      <w:r>
        <w:rPr>
          <w:rFonts w:ascii="宋体" w:eastAsia="宋体" w:hAnsi="宋体" w:cs="宋体"/>
          <w:color w:val="000000"/>
          <w:sz w:val="31"/>
        </w:rPr>
        <w:t>·</w:t>
      </w:r>
      <w:r>
        <w:rPr>
          <w:rFonts w:ascii="宋体" w:eastAsia="宋体" w:hAnsi="宋体" w:cs="宋体"/>
          <w:color w:val="000000"/>
          <w:sz w:val="31"/>
        </w:rPr>
        <w:t>勒维纳斯由雅克</w:t>
      </w:r>
      <w:r>
        <w:rPr>
          <w:rFonts w:ascii="宋体" w:eastAsia="宋体" w:hAnsi="宋体" w:cs="宋体"/>
          <w:color w:val="000000"/>
          <w:sz w:val="31"/>
        </w:rPr>
        <w:t>·</w:t>
      </w:r>
      <w:r>
        <w:rPr>
          <w:rFonts w:ascii="宋体" w:eastAsia="宋体" w:hAnsi="宋体" w:cs="宋体"/>
          <w:color w:val="000000"/>
          <w:sz w:val="31"/>
        </w:rPr>
        <w:t>罗朗</w:t>
      </w:r>
      <w:r>
        <w:rPr>
          <w:rFonts w:ascii="宋体" w:eastAsia="宋体" w:hAnsi="宋体" w:cs="宋体"/>
          <w:color w:val="000000"/>
          <w:sz w:val="31"/>
        </w:rPr>
        <w:t>(Jucques Rolland)</w:t>
      </w:r>
      <w:r>
        <w:rPr>
          <w:rFonts w:ascii="宋体" w:eastAsia="宋体" w:hAnsi="宋体" w:cs="宋体"/>
          <w:color w:val="000000"/>
          <w:sz w:val="31"/>
        </w:rPr>
        <w:t>整理文稿，作注并写序</w:t>
      </w:r>
    </w:p>
    <w:p w:rsidR="00FC650F" w:rsidRDefault="00F8433C">
      <w:pPr>
        <w:wordWrap w:val="0"/>
        <w:spacing w:line="520" w:lineRule="atLeast"/>
        <w:ind w:left="680"/>
        <w:textAlignment w:val="baseline"/>
        <w:rPr>
          <w:sz w:val="31"/>
        </w:rPr>
      </w:pPr>
      <w:r>
        <w:rPr>
          <w:rFonts w:ascii="宋体" w:eastAsia="宋体" w:hAnsi="宋体" w:cs="宋体"/>
          <w:color w:val="000000"/>
          <w:sz w:val="31"/>
        </w:rPr>
        <w:t>译</w:t>
      </w:r>
      <w:r>
        <w:rPr>
          <w:rFonts w:ascii="宋体" w:eastAsia="宋体" w:hAnsi="宋体" w:cs="宋体"/>
          <w:color w:val="000000"/>
          <w:sz w:val="31"/>
        </w:rPr>
        <w:t xml:space="preserve">   </w:t>
      </w:r>
      <w:r>
        <w:rPr>
          <w:rFonts w:ascii="宋体" w:eastAsia="宋体" w:hAnsi="宋体" w:cs="宋体"/>
          <w:color w:val="000000"/>
          <w:sz w:val="31"/>
        </w:rPr>
        <w:t>者</w:t>
      </w:r>
      <w:r>
        <w:rPr>
          <w:rFonts w:ascii="宋体" w:eastAsia="宋体" w:hAnsi="宋体" w:cs="宋体"/>
          <w:color w:val="000000"/>
          <w:sz w:val="31"/>
        </w:rPr>
        <w:t xml:space="preserve"> </w:t>
      </w:r>
      <w:r>
        <w:rPr>
          <w:rFonts w:ascii="宋体" w:eastAsia="宋体" w:hAnsi="宋体" w:cs="宋体"/>
          <w:color w:val="000000"/>
          <w:sz w:val="31"/>
        </w:rPr>
        <w:t>余中先</w:t>
      </w:r>
    </w:p>
    <w:p w:rsidR="00FC650F" w:rsidRDefault="00F8433C">
      <w:pPr>
        <w:wordWrap w:val="0"/>
        <w:spacing w:line="520" w:lineRule="atLeast"/>
        <w:ind w:left="680"/>
        <w:textAlignment w:val="baseline"/>
        <w:rPr>
          <w:sz w:val="31"/>
        </w:rPr>
      </w:pPr>
      <w:r>
        <w:rPr>
          <w:rFonts w:ascii="宋体" w:eastAsia="宋体" w:hAnsi="宋体" w:cs="宋体"/>
          <w:color w:val="000000"/>
          <w:sz w:val="31"/>
        </w:rPr>
        <w:t>丛书主编</w:t>
      </w:r>
      <w:r>
        <w:rPr>
          <w:rFonts w:ascii="宋体" w:eastAsia="宋体" w:hAnsi="宋体" w:cs="宋体"/>
          <w:color w:val="000000"/>
          <w:sz w:val="31"/>
        </w:rPr>
        <w:t xml:space="preserve"> </w:t>
      </w:r>
      <w:r>
        <w:rPr>
          <w:rFonts w:ascii="宋体" w:eastAsia="宋体" w:hAnsi="宋体" w:cs="宋体"/>
          <w:color w:val="000000"/>
          <w:sz w:val="31"/>
        </w:rPr>
        <w:t>杜小真</w:t>
      </w:r>
      <w:r>
        <w:rPr>
          <w:rFonts w:ascii="宋体" w:eastAsia="宋体" w:hAnsi="宋体" w:cs="宋体"/>
          <w:color w:val="000000"/>
          <w:sz w:val="31"/>
        </w:rPr>
        <w:t xml:space="preserve"> </w:t>
      </w:r>
      <w:r>
        <w:rPr>
          <w:rFonts w:ascii="宋体" w:eastAsia="宋体" w:hAnsi="宋体" w:cs="宋体"/>
          <w:color w:val="000000"/>
          <w:sz w:val="31"/>
        </w:rPr>
        <w:t>罗芃</w:t>
      </w:r>
      <w:r>
        <w:rPr>
          <w:rFonts w:ascii="宋体" w:eastAsia="宋体" w:hAnsi="宋体" w:cs="宋体"/>
          <w:color w:val="000000"/>
          <w:sz w:val="31"/>
        </w:rPr>
        <w:t xml:space="preserve"> </w:t>
      </w:r>
      <w:r>
        <w:rPr>
          <w:rFonts w:ascii="宋体" w:eastAsia="宋体" w:hAnsi="宋体" w:cs="宋体"/>
          <w:color w:val="000000"/>
          <w:sz w:val="31"/>
        </w:rPr>
        <w:t>孟华</w:t>
      </w:r>
      <w:r>
        <w:rPr>
          <w:rFonts w:ascii="宋体" w:eastAsia="宋体" w:hAnsi="宋体" w:cs="宋体"/>
          <w:color w:val="000000"/>
          <w:sz w:val="31"/>
        </w:rPr>
        <w:t>(</w:t>
      </w:r>
      <w:r>
        <w:rPr>
          <w:rFonts w:ascii="宋体" w:eastAsia="宋体" w:hAnsi="宋体" w:cs="宋体"/>
          <w:color w:val="000000"/>
          <w:sz w:val="31"/>
        </w:rPr>
        <w:t>以姓氏笔划排列</w:t>
      </w:r>
      <w:r>
        <w:rPr>
          <w:rFonts w:ascii="宋体" w:eastAsia="宋体" w:hAnsi="宋体" w:cs="宋体"/>
          <w:color w:val="000000"/>
          <w:sz w:val="31"/>
        </w:rPr>
        <w:t>)</w:t>
      </w:r>
    </w:p>
    <w:p w:rsidR="00FC650F" w:rsidRDefault="00F8433C">
      <w:pPr>
        <w:wordWrap w:val="0"/>
        <w:spacing w:line="580" w:lineRule="atLeast"/>
        <w:ind w:left="680"/>
        <w:textAlignment w:val="baseline"/>
        <w:rPr>
          <w:sz w:val="42"/>
        </w:rPr>
      </w:pPr>
      <w:r>
        <w:rPr>
          <w:rFonts w:ascii="黑体" w:eastAsia="黑体" w:hAnsi="黑体" w:cs="黑体"/>
          <w:color w:val="000000"/>
          <w:sz w:val="42"/>
        </w:rPr>
        <w:t>责任编辑</w:t>
      </w:r>
      <w:r>
        <w:rPr>
          <w:rFonts w:ascii="宋体" w:eastAsia="宋体" w:hAnsi="宋体" w:cs="宋体"/>
          <w:color w:val="000000"/>
          <w:sz w:val="42"/>
        </w:rPr>
        <w:t>倪</w:t>
      </w:r>
      <w:r>
        <w:rPr>
          <w:rFonts w:ascii="宋体" w:eastAsia="宋体" w:hAnsi="宋体" w:cs="宋体"/>
          <w:color w:val="000000"/>
          <w:sz w:val="42"/>
        </w:rPr>
        <w:t xml:space="preserve"> </w:t>
      </w:r>
      <w:r>
        <w:rPr>
          <w:rFonts w:ascii="宋体" w:eastAsia="宋体" w:hAnsi="宋体" w:cs="宋体"/>
          <w:color w:val="000000"/>
          <w:sz w:val="42"/>
        </w:rPr>
        <w:t>乐</w:t>
      </w:r>
    </w:p>
    <w:p w:rsidR="00FC650F" w:rsidRDefault="00F8433C">
      <w:pPr>
        <w:wordWrap w:val="0"/>
        <w:spacing w:line="580" w:lineRule="atLeast"/>
        <w:ind w:left="680"/>
        <w:textAlignment w:val="baseline"/>
        <w:rPr>
          <w:sz w:val="42"/>
        </w:rPr>
      </w:pPr>
      <w:r>
        <w:rPr>
          <w:rFonts w:ascii="黑体" w:eastAsia="黑体" w:hAnsi="黑体" w:cs="黑体"/>
          <w:color w:val="000000"/>
          <w:sz w:val="42"/>
        </w:rPr>
        <w:t>装帧设计</w:t>
      </w:r>
      <w:r>
        <w:rPr>
          <w:rFonts w:ascii="宋体" w:eastAsia="宋体" w:hAnsi="宋体" w:cs="宋体"/>
          <w:color w:val="000000"/>
          <w:sz w:val="42"/>
        </w:rPr>
        <w:t>宁成春</w:t>
      </w:r>
    </w:p>
    <w:p w:rsidR="00FC650F" w:rsidRDefault="00F8433C">
      <w:pPr>
        <w:wordWrap w:val="0"/>
        <w:spacing w:line="480" w:lineRule="atLeast"/>
        <w:ind w:left="2480" w:right="3900" w:hanging="1800"/>
        <w:textAlignment w:val="baseline"/>
        <w:rPr>
          <w:sz w:val="35"/>
        </w:rPr>
      </w:pPr>
      <w:r>
        <w:rPr>
          <w:rFonts w:ascii="宋体" w:eastAsia="宋体" w:hAnsi="宋体" w:cs="宋体"/>
          <w:color w:val="000000"/>
          <w:sz w:val="35"/>
        </w:rPr>
        <w:t>出版发行</w:t>
      </w:r>
      <w:r>
        <w:rPr>
          <w:rFonts w:ascii="宋体" w:eastAsia="宋体" w:hAnsi="宋体" w:cs="宋体"/>
          <w:color w:val="000000"/>
          <w:sz w:val="35"/>
        </w:rPr>
        <w:t xml:space="preserve"> </w:t>
      </w:r>
      <w:r>
        <w:rPr>
          <w:rFonts w:ascii="宋体" w:eastAsia="宋体" w:hAnsi="宋体" w:cs="宋体"/>
          <w:color w:val="000000"/>
          <w:sz w:val="35"/>
        </w:rPr>
        <w:t>生活</w:t>
      </w:r>
      <w:r>
        <w:rPr>
          <w:rFonts w:ascii="宋体" w:eastAsia="宋体" w:hAnsi="宋体" w:cs="宋体"/>
          <w:color w:val="000000"/>
          <w:sz w:val="35"/>
        </w:rPr>
        <w:t>·</w:t>
      </w:r>
      <w:r>
        <w:rPr>
          <w:rFonts w:ascii="宋体" w:eastAsia="宋体" w:hAnsi="宋体" w:cs="宋体"/>
          <w:color w:val="000000"/>
          <w:sz w:val="35"/>
        </w:rPr>
        <w:t>讀書</w:t>
      </w:r>
      <w:r>
        <w:rPr>
          <w:rFonts w:ascii="宋体" w:eastAsia="宋体" w:hAnsi="宋体" w:cs="宋体"/>
          <w:color w:val="000000"/>
          <w:sz w:val="35"/>
        </w:rPr>
        <w:t>·</w:t>
      </w:r>
      <w:r>
        <w:rPr>
          <w:rFonts w:ascii="宋体" w:eastAsia="宋体" w:hAnsi="宋体" w:cs="宋体"/>
          <w:color w:val="000000"/>
          <w:sz w:val="35"/>
        </w:rPr>
        <w:t>新知三联书店</w:t>
      </w:r>
      <w:r>
        <w:rPr>
          <w:rFonts w:ascii="宋体" w:eastAsia="宋体" w:hAnsi="宋体" w:cs="宋体"/>
          <w:color w:val="000000"/>
          <w:sz w:val="35"/>
        </w:rPr>
        <w:t>(</w:t>
      </w:r>
      <w:r>
        <w:rPr>
          <w:rFonts w:ascii="宋体" w:eastAsia="宋体" w:hAnsi="宋体" w:cs="宋体"/>
          <w:color w:val="000000"/>
          <w:sz w:val="35"/>
        </w:rPr>
        <w:t>北京市东城区美术馆东街</w:t>
      </w:r>
      <w:r>
        <w:rPr>
          <w:rFonts w:ascii="宋体" w:eastAsia="宋体" w:hAnsi="宋体" w:cs="宋体"/>
          <w:color w:val="000000"/>
          <w:sz w:val="35"/>
        </w:rPr>
        <w:t>22</w:t>
      </w:r>
      <w:r>
        <w:rPr>
          <w:rFonts w:ascii="宋体" w:eastAsia="宋体" w:hAnsi="宋体" w:cs="宋体"/>
          <w:color w:val="000000"/>
          <w:sz w:val="35"/>
        </w:rPr>
        <w:t>号</w:t>
      </w:r>
      <w:r>
        <w:rPr>
          <w:rFonts w:ascii="宋体" w:eastAsia="宋体" w:hAnsi="宋体" w:cs="宋体"/>
          <w:color w:val="000000"/>
          <w:sz w:val="35"/>
        </w:rPr>
        <w:t>)</w:t>
      </w:r>
    </w:p>
    <w:p w:rsidR="00FC650F" w:rsidRDefault="00F8433C">
      <w:pPr>
        <w:wordWrap w:val="0"/>
        <w:spacing w:line="520" w:lineRule="atLeast"/>
        <w:ind w:left="2460"/>
        <w:textAlignment w:val="baseline"/>
        <w:rPr>
          <w:sz w:val="31"/>
        </w:rPr>
      </w:pPr>
      <w:r>
        <w:rPr>
          <w:rFonts w:ascii="宋体" w:eastAsia="宋体" w:hAnsi="宋体" w:cs="宋体"/>
          <w:color w:val="000000"/>
          <w:sz w:val="31"/>
        </w:rPr>
        <w:t>100010……</w:t>
      </w:r>
      <w:r>
        <w:rPr>
          <w:noProof/>
        </w:rPr>
        <mc:AlternateContent>
          <mc:Choice Requires="wps">
            <w:drawing>
              <wp:anchor distT="0" distB="0" distL="0" distR="0" simplePos="0" relativeHeight="251656704" behindDoc="0" locked="0" layoutInCell="1" allowOverlap="1">
                <wp:simplePos x="0" y="0"/>
                <wp:positionH relativeFrom="page">
                  <wp:posOffset>1524000</wp:posOffset>
                </wp:positionH>
                <wp:positionV relativeFrom="paragraph">
                  <wp:posOffset>0</wp:posOffset>
                </wp:positionV>
                <wp:extent cx="419100" cy="25781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419100" cy="2578100"/>
                        </a:xfrm>
                        <a:prstGeom prst="rect">
                          <a:avLst/>
                        </a:prstGeom>
                        <a:noFill/>
                        <a:ln w="6350">
                          <a:noFill/>
                        </a:ln>
                      </wps:spPr>
                      <wps:txbx>
                        <w:txbxContent>
                          <w:p w:rsidR="00FC650F" w:rsidRDefault="00F8433C">
                            <w:pPr>
                              <w:wordWrap w:val="0"/>
                              <w:spacing w:line="580" w:lineRule="atLeast"/>
                              <w:textAlignment w:val="baseline"/>
                              <w:rPr>
                                <w:sz w:val="42"/>
                              </w:rPr>
                            </w:pPr>
                            <w:r>
                              <w:rPr>
                                <w:rFonts w:ascii="黑体" w:eastAsia="黑体" w:hAnsi="黑体" w:cs="黑体"/>
                                <w:color w:val="000000"/>
                                <w:sz w:val="42"/>
                              </w:rPr>
                              <w:t>邮经排印版开字印定</w:t>
                            </w:r>
                          </w:p>
                        </w:txbxContent>
                      </wps:txbx>
                      <wps:bodyPr vert="eaVert" wrap="square" lIns="0" tIns="0" rIns="0" bIns="0" anchor="t">
                        <a:noAutofit/>
                      </wps:bodyPr>
                    </wps:wsp>
                  </a:graphicData>
                </a:graphic>
              </wp:anchor>
            </w:drawing>
          </mc:Choice>
          <mc:Fallback>
            <w:pict>
              <v:shapetype id="_x0000_t202" coordsize="21600,21600" o:spt="202" path="m,l,21600r21600,l21600,xe">
                <v:stroke joinstyle="miter"/>
                <v:path gradientshapeok="t" o:connecttype="rect"/>
              </v:shapetype>
              <v:shape id="文本框 5" o:spid="_x0000_s1026" type="#_x0000_t202" style="position:absolute;left:0;text-align:left;margin-left:120pt;margin-top:0;width:33pt;height:203pt;z-index:2516567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" filled="f" stroked="f" strokeweight=".5pt">
                <v:textbox style="layout-flow:vertical-ideographic" inset="0,0,0,0">
                  <w:txbxContent>
                    <w:p w:rsidR="00FC650F" w:rsidRDefault="00F8433C">
                      <w:pPr>
                        <w:wordWrap w:val="0"/>
                        <w:spacing w:line="580" w:lineRule="atLeast"/>
                        <w:textAlignment w:val="baseline"/>
                        <w:rPr>
                          <w:sz w:val="42"/>
                        </w:rPr>
                      </w:pPr>
                      <w:r>
                        <w:rPr>
                          <w:rFonts w:ascii="黑体" w:eastAsia="黑体" w:hAnsi="黑体" w:cs="黑体"/>
                          <w:color w:val="000000"/>
                          <w:sz w:val="42"/>
                        </w:rPr>
                        <w:t>邮经排印版开字印定</w:t>
                      </w:r>
                    </w:p>
                  </w:txbxContent>
                </v:textbox>
                <w10:wrap anchorx="page"/>
              </v:shape>
            </w:pict>
          </mc:Fallback>
        </mc:AlternateContent>
      </w:r>
      <w:r>
        <w:rPr>
          <w:noProof/>
        </w:rPr>
        <mc:AlternateContent>
          <mc:Choice Requires="wps">
            <w:drawing>
              <wp:anchor distT="0" distB="0" distL="0" distR="0" simplePos="0" relativeHeight="251657728" behindDoc="0" locked="0" layoutInCell="1" allowOverlap="1">
                <wp:simplePos x="0" y="0"/>
                <wp:positionH relativeFrom="page">
                  <wp:posOffset>2197100</wp:posOffset>
                </wp:positionH>
                <wp:positionV relativeFrom="paragraph">
                  <wp:posOffset>-12700</wp:posOffset>
                </wp:positionV>
                <wp:extent cx="419100" cy="2578100"/>
                <wp:effectExtent l="0" t="0" r="0" b="0"/>
                <wp:wrapNone/>
                <wp:docPr id="6" name="文本框 6"/>
                <wp:cNvGraphicFramePr/>
                <a:graphic xmlns:a="http://schemas.openxmlformats.org/drawingml/2006/main">
                  <a:graphicData uri="http://schemas.microsoft.com/office/word/2010/wordprocessingShape">
                    <wps:wsp>
                      <wps:cNvSpPr txBox="1"/>
                      <wps:spPr>
                        <a:xfrm>
                          <a:off x="0" y="0"/>
                          <a:ext cx="419100" cy="2578100"/>
                        </a:xfrm>
                        <a:prstGeom prst="rect">
                          <a:avLst/>
                        </a:prstGeom>
                        <a:noFill/>
                        <a:ln w="6350">
                          <a:noFill/>
                        </a:ln>
                      </wps:spPr>
                      <wps:txbx>
                        <w:txbxContent>
                          <w:p w:rsidR="00FC650F" w:rsidRDefault="00F8433C">
                            <w:pPr>
                              <w:wordWrap w:val="0"/>
                              <w:spacing w:line="580" w:lineRule="atLeast"/>
                              <w:textAlignment w:val="baseline"/>
                              <w:rPr>
                                <w:sz w:val="42"/>
                              </w:rPr>
                            </w:pPr>
                            <w:r>
                              <w:rPr>
                                <w:rFonts w:ascii="黑体" w:eastAsia="黑体" w:hAnsi="黑体" w:cs="黑体"/>
                                <w:color w:val="000000"/>
                                <w:sz w:val="42"/>
                              </w:rPr>
                              <w:t>编销版刷次本数数价</w:t>
                            </w:r>
                          </w:p>
                        </w:txbxContent>
                      </wps:txbx>
                      <wps:bodyPr vert="eaVert" wrap="square" lIns="0" tIns="0" rIns="0" bIns="0" anchor="t">
                        <a:noAutofit/>
                      </wps:bodyPr>
                    </wps:wsp>
                  </a:graphicData>
                </a:graphic>
              </wp:anchor>
            </w:drawing>
          </mc:Choice>
          <mc:Fallback>
            <w:pict>
              <v:shape id="文本框 6" o:spid="_x0000_s1027" type="#_x0000_t202" style="position:absolute;left:0;text-align:left;margin-left:173pt;margin-top:-1pt;width:33pt;height:203pt;z-index:2516577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" filled="f" stroked="f" strokeweight=".5pt">
                <v:textbox style="layout-flow:vertical-ideographic" inset="0,0,0,0">
                  <w:txbxContent>
                    <w:p w:rsidR="00FC650F" w:rsidRDefault="00F8433C">
                      <w:pPr>
                        <w:wordWrap w:val="0"/>
                        <w:spacing w:line="580" w:lineRule="atLeast"/>
                        <w:textAlignment w:val="baseline"/>
                        <w:rPr>
                          <w:sz w:val="42"/>
                        </w:rPr>
                      </w:pPr>
                      <w:r>
                        <w:rPr>
                          <w:rFonts w:ascii="黑体" w:eastAsia="黑体" w:hAnsi="黑体" w:cs="黑体"/>
                          <w:color w:val="000000"/>
                          <w:sz w:val="42"/>
                        </w:rPr>
                        <w:t>编销版刷次本数数价</w:t>
                      </w:r>
                    </w:p>
                  </w:txbxContent>
                </v:textbox>
                <w10:wrap anchorx="page"/>
              </v:shape>
            </w:pict>
          </mc:Fallback>
        </mc:AlternateContent>
      </w:r>
    </w:p>
    <w:p w:rsidR="00FC650F" w:rsidRDefault="00F8433C">
      <w:pPr>
        <w:wordWrap w:val="0"/>
        <w:spacing w:line="520" w:lineRule="atLeast"/>
        <w:ind w:left="2460"/>
        <w:textAlignment w:val="baseline"/>
        <w:rPr>
          <w:sz w:val="31"/>
        </w:rPr>
      </w:pPr>
      <w:r>
        <w:rPr>
          <w:rFonts w:ascii="宋体" w:eastAsia="宋体" w:hAnsi="宋体" w:cs="宋体"/>
          <w:color w:val="000000"/>
          <w:sz w:val="31"/>
        </w:rPr>
        <w:t>新华书店</w:t>
      </w:r>
    </w:p>
    <w:p w:rsidR="00FC650F" w:rsidRDefault="00F8433C">
      <w:pPr>
        <w:wordWrap w:val="0"/>
        <w:spacing w:line="520" w:lineRule="atLeast"/>
        <w:ind w:left="2460"/>
        <w:textAlignment w:val="baseline"/>
        <w:rPr>
          <w:sz w:val="31"/>
        </w:rPr>
      </w:pPr>
      <w:r>
        <w:rPr>
          <w:rFonts w:ascii="宋体" w:eastAsia="宋体" w:hAnsi="宋体" w:cs="宋体"/>
          <w:color w:val="000000"/>
          <w:sz w:val="31"/>
        </w:rPr>
        <w:t>北京新知电脑印制事务所</w:t>
      </w:r>
    </w:p>
    <w:p w:rsidR="00FC650F" w:rsidRDefault="00F8433C">
      <w:pPr>
        <w:wordWrap w:val="0"/>
        <w:spacing w:line="520" w:lineRule="atLeast"/>
        <w:ind w:left="2460"/>
        <w:textAlignment w:val="baseline"/>
        <w:rPr>
          <w:sz w:val="31"/>
        </w:rPr>
      </w:pPr>
      <w:r>
        <w:rPr>
          <w:rFonts w:ascii="宋体" w:eastAsia="宋体" w:hAnsi="宋体" w:cs="宋体"/>
          <w:color w:val="000000"/>
          <w:sz w:val="31"/>
        </w:rPr>
        <w:t>北京博诚印刷厂</w:t>
      </w:r>
    </w:p>
    <w:p w:rsidR="00FC650F" w:rsidRDefault="00F8433C">
      <w:pPr>
        <w:wordWrap w:val="0"/>
        <w:spacing w:line="520" w:lineRule="atLeast"/>
        <w:ind w:left="2460"/>
        <w:textAlignment w:val="baseline"/>
        <w:rPr>
          <w:sz w:val="31"/>
        </w:rPr>
      </w:pPr>
      <w:r>
        <w:rPr>
          <w:rFonts w:ascii="宋体" w:eastAsia="宋体" w:hAnsi="宋体" w:cs="宋体"/>
          <w:color w:val="000000"/>
          <w:sz w:val="31"/>
        </w:rPr>
        <w:t>1997</w:t>
      </w:r>
      <w:r>
        <w:rPr>
          <w:rFonts w:ascii="宋体" w:eastAsia="宋体" w:hAnsi="宋体" w:cs="宋体"/>
          <w:color w:val="000000"/>
          <w:sz w:val="31"/>
        </w:rPr>
        <w:t>年</w:t>
      </w:r>
      <w:r>
        <w:rPr>
          <w:rFonts w:ascii="宋体" w:eastAsia="宋体" w:hAnsi="宋体" w:cs="宋体"/>
          <w:color w:val="000000"/>
          <w:sz w:val="31"/>
        </w:rPr>
        <w:t>4</w:t>
      </w:r>
      <w:r>
        <w:rPr>
          <w:rFonts w:ascii="宋体" w:eastAsia="宋体" w:hAnsi="宋体" w:cs="宋体"/>
          <w:color w:val="000000"/>
          <w:sz w:val="31"/>
        </w:rPr>
        <w:t>月北京第</w:t>
      </w:r>
      <w:r>
        <w:rPr>
          <w:rFonts w:ascii="宋体" w:eastAsia="宋体" w:hAnsi="宋体" w:cs="宋体"/>
          <w:color w:val="000000"/>
          <w:sz w:val="31"/>
        </w:rPr>
        <w:t>1</w:t>
      </w:r>
      <w:r>
        <w:rPr>
          <w:rFonts w:ascii="宋体" w:eastAsia="宋体" w:hAnsi="宋体" w:cs="宋体"/>
          <w:color w:val="000000"/>
          <w:sz w:val="31"/>
        </w:rPr>
        <w:t>版第</w:t>
      </w:r>
      <w:r>
        <w:rPr>
          <w:rFonts w:ascii="宋体" w:eastAsia="宋体" w:hAnsi="宋体" w:cs="宋体"/>
          <w:color w:val="000000"/>
          <w:sz w:val="31"/>
        </w:rPr>
        <w:t>1</w:t>
      </w:r>
      <w:r>
        <w:rPr>
          <w:rFonts w:ascii="宋体" w:eastAsia="宋体" w:hAnsi="宋体" w:cs="宋体"/>
          <w:color w:val="000000"/>
          <w:sz w:val="31"/>
        </w:rPr>
        <w:t>次印刷</w:t>
      </w:r>
    </w:p>
    <w:p w:rsidR="00FC650F" w:rsidRDefault="00F8433C">
      <w:pPr>
        <w:wordWrap w:val="0"/>
        <w:spacing w:line="520" w:lineRule="atLeast"/>
        <w:ind w:left="2460"/>
        <w:textAlignment w:val="baseline"/>
        <w:rPr>
          <w:sz w:val="31"/>
        </w:rPr>
      </w:pPr>
      <w:r>
        <w:rPr>
          <w:rFonts w:ascii="宋体" w:eastAsia="宋体" w:hAnsi="宋体" w:cs="宋体"/>
          <w:color w:val="000000"/>
          <w:sz w:val="31"/>
        </w:rPr>
        <w:t>787×1092</w:t>
      </w:r>
      <w:r>
        <w:rPr>
          <w:rFonts w:ascii="宋体" w:eastAsia="宋体" w:hAnsi="宋体" w:cs="宋体"/>
          <w:color w:val="000000"/>
          <w:sz w:val="31"/>
        </w:rPr>
        <w:t>毫米</w:t>
      </w:r>
      <w:r>
        <w:rPr>
          <w:rFonts w:ascii="宋体" w:eastAsia="宋体" w:hAnsi="宋体" w:cs="宋体"/>
          <w:color w:val="000000"/>
          <w:sz w:val="31"/>
        </w:rPr>
        <w:t xml:space="preserve"> 1/32 </w:t>
      </w:r>
      <w:r>
        <w:rPr>
          <w:rFonts w:ascii="宋体" w:eastAsia="宋体" w:hAnsi="宋体" w:cs="宋体"/>
          <w:color w:val="000000"/>
          <w:sz w:val="31"/>
        </w:rPr>
        <w:t>印张</w:t>
      </w:r>
      <w:r>
        <w:rPr>
          <w:rFonts w:ascii="宋体" w:eastAsia="宋体" w:hAnsi="宋体" w:cs="宋体"/>
          <w:color w:val="000000"/>
          <w:sz w:val="31"/>
        </w:rPr>
        <w:t xml:space="preserve"> 9.875</w:t>
      </w:r>
    </w:p>
    <w:p w:rsidR="00FC650F" w:rsidRDefault="00F8433C">
      <w:pPr>
        <w:wordWrap w:val="0"/>
        <w:spacing w:line="520" w:lineRule="atLeast"/>
        <w:ind w:left="2460"/>
        <w:textAlignment w:val="baseline"/>
        <w:rPr>
          <w:sz w:val="31"/>
        </w:rPr>
      </w:pPr>
      <w:r>
        <w:rPr>
          <w:rFonts w:ascii="宋体" w:eastAsia="宋体" w:hAnsi="宋体" w:cs="宋体"/>
          <w:color w:val="000000"/>
          <w:sz w:val="31"/>
        </w:rPr>
        <w:t xml:space="preserve">176 </w:t>
      </w:r>
      <w:r>
        <w:rPr>
          <w:rFonts w:ascii="宋体" w:eastAsia="宋体" w:hAnsi="宋体" w:cs="宋体"/>
          <w:color w:val="000000"/>
          <w:sz w:val="31"/>
        </w:rPr>
        <w:t>千字</w:t>
      </w:r>
    </w:p>
    <w:p w:rsidR="00FC650F" w:rsidRDefault="00F8433C">
      <w:pPr>
        <w:wordWrap w:val="0"/>
        <w:spacing w:line="520" w:lineRule="atLeast"/>
        <w:ind w:left="2460"/>
        <w:textAlignment w:val="baseline"/>
        <w:rPr>
          <w:sz w:val="31"/>
        </w:rPr>
      </w:pPr>
      <w:r>
        <w:rPr>
          <w:rFonts w:ascii="宋体" w:eastAsia="宋体" w:hAnsi="宋体" w:cs="宋体"/>
          <w:color w:val="000000"/>
          <w:sz w:val="31"/>
        </w:rPr>
        <w:t>0,001---7,000</w:t>
      </w:r>
      <w:r>
        <w:rPr>
          <w:rFonts w:ascii="宋体" w:eastAsia="宋体" w:hAnsi="宋体" w:cs="宋体"/>
          <w:color w:val="000000"/>
          <w:sz w:val="31"/>
        </w:rPr>
        <w:t>册</w:t>
      </w:r>
    </w:p>
    <w:p w:rsidR="00FC650F" w:rsidRDefault="00F8433C">
      <w:pPr>
        <w:wordWrap w:val="0"/>
        <w:spacing w:line="520" w:lineRule="atLeast"/>
        <w:ind w:left="2460"/>
        <w:textAlignment w:val="baseline"/>
        <w:rPr>
          <w:sz w:val="31"/>
        </w:rPr>
      </w:pPr>
      <w:r>
        <w:rPr>
          <w:rFonts w:ascii="宋体" w:eastAsia="宋体" w:hAnsi="宋体" w:cs="宋体"/>
          <w:color w:val="000000"/>
          <w:sz w:val="31"/>
        </w:rPr>
        <w:t>15.80</w:t>
      </w:r>
      <w:r>
        <w:rPr>
          <w:rFonts w:ascii="宋体" w:eastAsia="宋体" w:hAnsi="宋体" w:cs="宋体"/>
          <w:color w:val="000000"/>
          <w:sz w:val="31"/>
        </w:rPr>
        <w:t>元</w:t>
      </w:r>
    </w:p>
    <w:p w:rsidR="00FC650F" w:rsidRDefault="00FC650F"/>
    <w:p w:rsidR="00FC650F" w:rsidRDefault="00FC650F">
      <w:pPr>
        <w:sectPr w:rsidR="00FC650F">
          <w:headerReference w:type="default" r:id="rId13"/>
          <w:footerReference w:type="default" r:id="rId14"/>
          <w:pgSz w:w="14460" w:h="20280"/>
          <w:pgMar w:top="1680" w:right="1720" w:bottom="1680" w:left="1720" w:header="1380" w:footer="1380" w:gutter="0"/>
          <w:cols w:space="720"/>
        </w:sectPr>
      </w:pPr>
    </w:p>
    <w:p w:rsidR="00FC650F" w:rsidRDefault="00F8433C">
      <w:pPr>
        <w:wordWrap w:val="0"/>
        <w:spacing w:before="300" w:line="600" w:lineRule="atLeast"/>
        <w:textAlignment w:val="baseline"/>
        <w:rPr>
          <w:sz w:val="39"/>
        </w:rPr>
      </w:pPr>
      <w:r>
        <w:rPr>
          <w:rFonts w:ascii="黑体" w:eastAsia="黑体" w:hAnsi="黑体" w:cs="黑体"/>
          <w:b/>
          <w:color w:val="000000"/>
          <w:sz w:val="39"/>
        </w:rPr>
        <w:lastRenderedPageBreak/>
        <w:t>《法兰西思想文化丛书》总序</w:t>
      </w:r>
    </w:p>
    <w:p w:rsidR="00FC650F" w:rsidRDefault="00FC650F">
      <w:pPr>
        <w:wordWrap w:val="0"/>
        <w:spacing w:line="600" w:lineRule="exact"/>
        <w:textAlignment w:val="baseline"/>
        <w:rPr>
          <w:sz w:val="39"/>
        </w:rPr>
      </w:pPr>
    </w:p>
    <w:p w:rsidR="00FC650F" w:rsidRDefault="00FC650F">
      <w:pPr>
        <w:wordWrap w:val="0"/>
        <w:spacing w:line="600" w:lineRule="exact"/>
        <w:textAlignment w:val="baseline"/>
        <w:rPr>
          <w:sz w:val="39"/>
        </w:rPr>
      </w:pPr>
    </w:p>
    <w:p w:rsidR="00FC650F" w:rsidRDefault="00FC650F">
      <w:pPr>
        <w:wordWrap w:val="0"/>
        <w:spacing w:line="600" w:lineRule="exact"/>
        <w:textAlignment w:val="baseline"/>
        <w:rPr>
          <w:sz w:val="39"/>
        </w:rPr>
      </w:pPr>
    </w:p>
    <w:p w:rsidR="00FC650F" w:rsidRDefault="00F8433C">
      <w:pPr>
        <w:wordWrap w:val="0"/>
        <w:spacing w:line="680" w:lineRule="atLeast"/>
        <w:ind w:left="2920" w:right="200" w:firstLine="840"/>
        <w:textAlignment w:val="baseline"/>
        <w:rPr>
          <w:sz w:val="38"/>
        </w:rPr>
      </w:pPr>
      <w:r>
        <w:rPr>
          <w:rFonts w:ascii="仿宋" w:eastAsia="仿宋" w:hAnsi="仿宋" w:cs="仿宋"/>
          <w:color w:val="000000"/>
          <w:sz w:val="38"/>
        </w:rPr>
        <w:t>法兰西使人发现她是这样一个民族，人们可以凭藉精神与情感</w:t>
      </w:r>
      <w:r>
        <w:rPr>
          <w:rFonts w:ascii="仿宋" w:eastAsia="仿宋" w:hAnsi="仿宋" w:cs="仿宋"/>
          <w:color w:val="000000"/>
          <w:sz w:val="38"/>
        </w:rPr>
        <w:t>———</w:t>
      </w:r>
      <w:r>
        <w:rPr>
          <w:rFonts w:ascii="仿宋" w:eastAsia="仿宋" w:hAnsi="仿宋" w:cs="仿宋"/>
          <w:color w:val="000000"/>
          <w:sz w:val="38"/>
        </w:rPr>
        <w:t>犹如凭藉种族</w:t>
      </w:r>
      <w:r>
        <w:rPr>
          <w:rFonts w:ascii="仿宋" w:eastAsia="仿宋" w:hAnsi="仿宋" w:cs="仿宋"/>
          <w:color w:val="000000"/>
          <w:sz w:val="38"/>
        </w:rPr>
        <w:t>———</w:t>
      </w:r>
      <w:r>
        <w:rPr>
          <w:rFonts w:ascii="仿宋" w:eastAsia="仿宋" w:hAnsi="仿宋" w:cs="仿宋"/>
          <w:color w:val="000000"/>
          <w:sz w:val="38"/>
        </w:rPr>
        <w:t>归属于她。</w:t>
      </w:r>
    </w:p>
    <w:p w:rsidR="00FC650F" w:rsidRDefault="00F8433C">
      <w:pPr>
        <w:wordWrap w:val="0"/>
        <w:spacing w:line="680" w:lineRule="atLeast"/>
        <w:ind w:right="200"/>
        <w:jc w:val="right"/>
        <w:textAlignment w:val="baseline"/>
        <w:rPr>
          <w:sz w:val="38"/>
        </w:rPr>
      </w:pPr>
      <w:r>
        <w:rPr>
          <w:rFonts w:ascii="仿宋" w:eastAsia="仿宋" w:hAnsi="仿宋" w:cs="仿宋"/>
          <w:color w:val="000000"/>
          <w:sz w:val="38"/>
        </w:rPr>
        <w:t>———</w:t>
      </w:r>
      <w:r>
        <w:rPr>
          <w:rFonts w:ascii="仿宋" w:eastAsia="仿宋" w:hAnsi="仿宋" w:cs="仿宋"/>
          <w:color w:val="000000"/>
          <w:sz w:val="38"/>
        </w:rPr>
        <w:t>勒维纳斯《困难的自由》</w:t>
      </w:r>
    </w:p>
    <w:p w:rsidR="00FC650F" w:rsidRDefault="00FC650F">
      <w:pPr>
        <w:wordWrap w:val="0"/>
        <w:spacing w:line="680" w:lineRule="exact"/>
        <w:jc w:val="right"/>
        <w:textAlignment w:val="baseline"/>
        <w:rPr>
          <w:sz w:val="38"/>
        </w:rPr>
      </w:pPr>
    </w:p>
    <w:p w:rsidR="00FC650F" w:rsidRDefault="00FC650F">
      <w:pPr>
        <w:wordWrap w:val="0"/>
        <w:spacing w:line="680" w:lineRule="exact"/>
        <w:jc w:val="right"/>
        <w:textAlignment w:val="baseline"/>
        <w:rPr>
          <w:sz w:val="38"/>
        </w:rPr>
      </w:pPr>
    </w:p>
    <w:p w:rsidR="00FC650F" w:rsidRDefault="00FC650F">
      <w:pPr>
        <w:wordWrap w:val="0"/>
        <w:spacing w:line="680" w:lineRule="exact"/>
        <w:jc w:val="right"/>
        <w:textAlignment w:val="baseline"/>
        <w:rPr>
          <w:sz w:val="38"/>
        </w:rPr>
      </w:pPr>
    </w:p>
    <w:p w:rsidR="00FC650F" w:rsidRDefault="00F8433C">
      <w:pPr>
        <w:wordWrap w:val="0"/>
        <w:spacing w:line="680" w:lineRule="atLeast"/>
        <w:ind w:right="200" w:firstLine="840"/>
        <w:textAlignment w:val="baseline"/>
        <w:rPr>
          <w:sz w:val="40"/>
        </w:rPr>
      </w:pPr>
      <w:r>
        <w:rPr>
          <w:rFonts w:ascii="宋体" w:eastAsia="宋体" w:hAnsi="宋体" w:cs="宋体"/>
          <w:color w:val="000000"/>
          <w:sz w:val="40"/>
        </w:rPr>
        <w:t>法兰西之独特魅力源于她的灿烂文化。当今西方文化学术领域诸多重要思潮及流派均可溯源于法兰西。故欲了解西方文化、促进中西文化沟通，不可不对法兰西文化作深入、中肯的研究。然而，当代法国诸多文化学术重要作品于国内介绍甚少，更因所译作品多系英、德文转译，有碍读者对原作之正确理解与认识，甚而造成某些理</w:t>
      </w:r>
      <w:r>
        <w:rPr>
          <w:rFonts w:ascii="宋体" w:eastAsia="宋体" w:hAnsi="宋体" w:cs="宋体"/>
          <w:color w:val="000000"/>
          <w:sz w:val="40"/>
        </w:rPr>
        <w:t>论不实与失误。故有组织、有计划地进行法语学术著作的译介，确是当务之急。</w:t>
      </w:r>
    </w:p>
    <w:p w:rsidR="00FC650F" w:rsidRDefault="00F8433C">
      <w:pPr>
        <w:wordWrap w:val="0"/>
        <w:spacing w:line="680" w:lineRule="atLeast"/>
        <w:ind w:right="240" w:firstLine="840"/>
        <w:textAlignment w:val="baseline"/>
        <w:rPr>
          <w:sz w:val="40"/>
        </w:rPr>
      </w:pPr>
      <w:r>
        <w:rPr>
          <w:rFonts w:ascii="宋体" w:eastAsia="宋体" w:hAnsi="宋体" w:cs="宋体"/>
          <w:color w:val="000000"/>
          <w:sz w:val="40"/>
        </w:rPr>
        <w:t>北京大学中法文化关系研究中心组织翻译《法兰西思想文化丛书》，意在向广大读者译介法兰西文化学术精品，促使法兰西文化学术译著规模化、系统化。丛书所选，以当代法国名家名著为主，从文化角度收入当代法国哲学、社会学、宗教、人类学、历史、文学理论和文学批评、比</w:t>
      </w:r>
    </w:p>
    <w:p w:rsidR="00FC650F" w:rsidRDefault="00F8433C">
      <w:pPr>
        <w:wordWrap w:val="0"/>
        <w:spacing w:line="460" w:lineRule="atLeast"/>
        <w:jc w:val="center"/>
        <w:textAlignment w:val="baseline"/>
        <w:rPr>
          <w:sz w:val="34"/>
        </w:rPr>
      </w:pPr>
      <w:r>
        <w:rPr>
          <w:rFonts w:ascii="宋体" w:eastAsia="宋体" w:hAnsi="宋体" w:cs="宋体"/>
          <w:color w:val="000000"/>
          <w:sz w:val="34"/>
        </w:rPr>
        <w:t>1</w:t>
      </w:r>
    </w:p>
    <w:p w:rsidR="00FC650F" w:rsidRDefault="00FC650F"/>
    <w:p w:rsidR="00FC650F" w:rsidRDefault="00FC650F">
      <w:pPr>
        <w:sectPr w:rsidR="00FC650F">
          <w:headerReference w:type="default" r:id="rId15"/>
          <w:footerReference w:type="default" r:id="rId16"/>
          <w:pgSz w:w="14460" w:h="20280"/>
          <w:pgMar w:top="1280" w:right="2080" w:bottom="1280" w:left="2080" w:header="980" w:footer="980" w:gutter="0"/>
          <w:cols w:space="720"/>
        </w:sectPr>
      </w:pPr>
    </w:p>
    <w:p w:rsidR="00FC650F" w:rsidRDefault="00F8433C">
      <w:pPr>
        <w:wordWrap w:val="0"/>
        <w:spacing w:before="440" w:line="860" w:lineRule="atLeast"/>
        <w:ind w:right="200"/>
        <w:textAlignment w:val="baseline"/>
        <w:rPr>
          <w:sz w:val="40"/>
        </w:rPr>
      </w:pPr>
      <w:r>
        <w:rPr>
          <w:rFonts w:ascii="宋体" w:eastAsia="宋体" w:hAnsi="宋体" w:cs="宋体"/>
          <w:color w:val="000000"/>
          <w:sz w:val="40"/>
        </w:rPr>
        <w:lastRenderedPageBreak/>
        <w:t>较文化与比较文学等领域的优秀代表之作，分五个系列编辑。企盼《丛书》能够成为既具学术品位又具普及性的书库，有助读者凭藉精神与情感感受法兰西文化，实</w:t>
      </w:r>
      <w:r>
        <w:rPr>
          <w:rFonts w:ascii="宋体" w:eastAsia="宋体" w:hAnsi="宋体" w:cs="宋体"/>
          <w:color w:val="000000"/>
          <w:sz w:val="40"/>
        </w:rPr>
        <w:t>现中法文化学术之真实、深入而持久的交流与对话。是所望焉。谨为序。</w:t>
      </w:r>
    </w:p>
    <w:p w:rsidR="00FC650F" w:rsidRDefault="00FC650F">
      <w:pPr>
        <w:wordWrap w:val="0"/>
        <w:spacing w:line="580" w:lineRule="exact"/>
        <w:textAlignment w:val="baseline"/>
        <w:rPr>
          <w:sz w:val="42"/>
        </w:rPr>
      </w:pPr>
    </w:p>
    <w:p w:rsidR="00FC650F" w:rsidRDefault="00F8433C">
      <w:pPr>
        <w:wordWrap w:val="0"/>
        <w:spacing w:line="580" w:lineRule="atLeast"/>
        <w:ind w:right="1020"/>
        <w:jc w:val="right"/>
        <w:textAlignment w:val="baseline"/>
        <w:rPr>
          <w:sz w:val="42"/>
        </w:rPr>
      </w:pPr>
      <w:r>
        <w:rPr>
          <w:rFonts w:ascii="仿宋" w:eastAsia="仿宋" w:hAnsi="仿宋" w:cs="仿宋"/>
          <w:color w:val="000000"/>
          <w:sz w:val="42"/>
        </w:rPr>
        <w:t>北京大学中法文化关系研究中心</w:t>
      </w:r>
    </w:p>
    <w:p w:rsidR="00FC650F" w:rsidRDefault="00FC650F"/>
    <w:p w:rsidR="00FC650F" w:rsidRDefault="00FC650F">
      <w:pPr>
        <w:sectPr w:rsidR="00FC650F">
          <w:headerReference w:type="default" r:id="rId17"/>
          <w:footerReference w:type="default" r:id="rId18"/>
          <w:pgSz w:w="14460" w:h="20280"/>
          <w:pgMar w:top="1720" w:right="2100" w:bottom="1720" w:left="2100" w:header="1420" w:footer="1420" w:gutter="0"/>
          <w:cols w:space="720"/>
        </w:sectPr>
      </w:pPr>
    </w:p>
    <w:p w:rsidR="00FC650F" w:rsidRDefault="00F8433C">
      <w:pPr>
        <w:wordWrap w:val="0"/>
        <w:spacing w:before="4260" w:line="740" w:lineRule="atLeast"/>
        <w:jc w:val="right"/>
        <w:textAlignment w:val="baseline"/>
        <w:rPr>
          <w:sz w:val="50"/>
        </w:rPr>
      </w:pPr>
      <w:r>
        <w:rPr>
          <w:rFonts w:ascii="宋体" w:eastAsia="宋体" w:hAnsi="宋体" w:cs="宋体"/>
          <w:color w:val="000000"/>
          <w:sz w:val="50"/>
        </w:rPr>
        <w:lastRenderedPageBreak/>
        <w:t>告读者</w:t>
      </w:r>
    </w:p>
    <w:p w:rsidR="00FC650F" w:rsidRDefault="00FC650F">
      <w:pPr>
        <w:wordWrap w:val="0"/>
        <w:spacing w:line="720" w:lineRule="exact"/>
        <w:jc w:val="right"/>
        <w:textAlignment w:val="baseline"/>
        <w:rPr>
          <w:sz w:val="40"/>
        </w:rPr>
      </w:pPr>
    </w:p>
    <w:p w:rsidR="00FC650F" w:rsidRDefault="00FC650F">
      <w:pPr>
        <w:wordWrap w:val="0"/>
        <w:spacing w:line="720" w:lineRule="exact"/>
        <w:jc w:val="right"/>
        <w:textAlignment w:val="baseline"/>
        <w:rPr>
          <w:sz w:val="40"/>
        </w:rPr>
      </w:pPr>
    </w:p>
    <w:p w:rsidR="00FC650F" w:rsidRDefault="00F8433C">
      <w:pPr>
        <w:wordWrap w:val="0"/>
        <w:spacing w:line="700" w:lineRule="atLeast"/>
        <w:ind w:left="40" w:right="20" w:firstLine="860"/>
        <w:textAlignment w:val="baseline"/>
        <w:rPr>
          <w:sz w:val="40"/>
        </w:rPr>
      </w:pPr>
      <w:r>
        <w:rPr>
          <w:rFonts w:ascii="宋体" w:eastAsia="宋体" w:hAnsi="宋体" w:cs="宋体"/>
          <w:color w:val="000000"/>
          <w:sz w:val="40"/>
        </w:rPr>
        <w:t>人们将在此读到的作品，是艾玛努埃尔</w:t>
      </w:r>
      <w:r>
        <w:rPr>
          <w:rFonts w:ascii="宋体" w:eastAsia="宋体" w:hAnsi="宋体" w:cs="宋体"/>
          <w:color w:val="000000"/>
          <w:sz w:val="40"/>
        </w:rPr>
        <w:t>·</w:t>
      </w:r>
      <w:r>
        <w:rPr>
          <w:rFonts w:ascii="宋体" w:eastAsia="宋体" w:hAnsi="宋体" w:cs="宋体"/>
          <w:color w:val="000000"/>
          <w:sz w:val="40"/>
        </w:rPr>
        <w:t>勒维纳斯于</w:t>
      </w:r>
      <w:r>
        <w:rPr>
          <w:rFonts w:ascii="宋体" w:eastAsia="宋体" w:hAnsi="宋体" w:cs="宋体"/>
          <w:color w:val="000000"/>
          <w:sz w:val="40"/>
        </w:rPr>
        <w:t>1975—1976</w:t>
      </w:r>
      <w:r>
        <w:rPr>
          <w:rFonts w:ascii="宋体" w:eastAsia="宋体" w:hAnsi="宋体" w:cs="宋体"/>
          <w:color w:val="000000"/>
          <w:sz w:val="40"/>
        </w:rPr>
        <w:t>学年开设的两门课程的讲课记录稿，这是勒维纳斯在索尔邦的巴黎大学所讲的最新的课程。一门课在</w:t>
      </w:r>
      <w:r>
        <w:rPr>
          <w:rFonts w:ascii="宋体" w:eastAsia="宋体" w:hAnsi="宋体" w:cs="宋体"/>
          <w:color w:val="000000"/>
          <w:sz w:val="40"/>
        </w:rPr>
        <w:t>10</w:t>
      </w:r>
      <w:r>
        <w:rPr>
          <w:rFonts w:ascii="宋体" w:eastAsia="宋体" w:hAnsi="宋体" w:cs="宋体"/>
          <w:color w:val="000000"/>
          <w:sz w:val="40"/>
        </w:rPr>
        <w:t>时到</w:t>
      </w:r>
      <w:r>
        <w:rPr>
          <w:rFonts w:ascii="宋体" w:eastAsia="宋体" w:hAnsi="宋体" w:cs="宋体"/>
          <w:color w:val="000000"/>
          <w:sz w:val="40"/>
        </w:rPr>
        <w:t>11</w:t>
      </w:r>
      <w:r>
        <w:rPr>
          <w:rFonts w:ascii="宋体" w:eastAsia="宋体" w:hAnsi="宋体" w:cs="宋体"/>
          <w:color w:val="000000"/>
          <w:sz w:val="40"/>
        </w:rPr>
        <w:t>时讲，另一门课</w:t>
      </w:r>
      <w:r>
        <w:rPr>
          <w:rFonts w:ascii="宋体" w:eastAsia="宋体" w:hAnsi="宋体" w:cs="宋体"/>
          <w:color w:val="000000"/>
          <w:sz w:val="40"/>
        </w:rPr>
        <w:t>12</w:t>
      </w:r>
      <w:r>
        <w:rPr>
          <w:rFonts w:ascii="宋体" w:eastAsia="宋体" w:hAnsi="宋体" w:cs="宋体"/>
          <w:color w:val="000000"/>
          <w:sz w:val="40"/>
        </w:rPr>
        <w:t>时到</w:t>
      </w:r>
      <w:r>
        <w:rPr>
          <w:rFonts w:ascii="宋体" w:eastAsia="宋体" w:hAnsi="宋体" w:cs="宋体"/>
          <w:color w:val="000000"/>
          <w:sz w:val="40"/>
        </w:rPr>
        <w:t>13</w:t>
      </w:r>
      <w:r>
        <w:rPr>
          <w:rFonts w:ascii="宋体" w:eastAsia="宋体" w:hAnsi="宋体" w:cs="宋体"/>
          <w:color w:val="000000"/>
          <w:sz w:val="40"/>
        </w:rPr>
        <w:t>时讲，都是在星期五上课。两门课在时间上的这种接近就如同它们哲学上之接近的具体化。某些注意必须在此提醒，其中一些还将在这卷书的后记中再此提及并得到明确解释。</w:t>
      </w:r>
    </w:p>
    <w:p w:rsidR="00FC650F" w:rsidRDefault="00F8433C">
      <w:pPr>
        <w:wordWrap w:val="0"/>
        <w:spacing w:line="700" w:lineRule="atLeast"/>
        <w:ind w:left="40" w:right="60" w:firstLine="860"/>
        <w:textAlignment w:val="baseline"/>
        <w:rPr>
          <w:sz w:val="40"/>
        </w:rPr>
      </w:pPr>
      <w:r>
        <w:rPr>
          <w:rFonts w:ascii="宋体" w:eastAsia="宋体" w:hAnsi="宋体" w:cs="宋体"/>
          <w:color w:val="000000"/>
          <w:sz w:val="40"/>
        </w:rPr>
        <w:t>两门课的接近可以由以下的事实得到解释，如果说，一门课选择了与死亡以及时间相交叉的主题，而另一门课则质问了上帝之名这一</w:t>
      </w:r>
      <w:r>
        <w:rPr>
          <w:rFonts w:ascii="宋体" w:eastAsia="宋体" w:hAnsi="宋体" w:cs="宋体"/>
          <w:color w:val="000000"/>
          <w:sz w:val="40"/>
        </w:rPr>
        <w:t>“</w:t>
      </w:r>
      <w:r>
        <w:rPr>
          <w:rFonts w:ascii="宋体" w:eastAsia="宋体" w:hAnsi="宋体" w:cs="宋体"/>
          <w:color w:val="000000"/>
          <w:sz w:val="40"/>
        </w:rPr>
        <w:t>过分之词</w:t>
      </w:r>
      <w:r>
        <w:rPr>
          <w:rFonts w:ascii="宋体" w:eastAsia="宋体" w:hAnsi="宋体" w:cs="宋体"/>
          <w:color w:val="000000"/>
          <w:sz w:val="40"/>
        </w:rPr>
        <w:t>”</w:t>
      </w:r>
      <w:r>
        <w:rPr>
          <w:rFonts w:ascii="宋体" w:eastAsia="宋体" w:hAnsi="宋体" w:cs="宋体"/>
          <w:color w:val="000000"/>
          <w:sz w:val="40"/>
        </w:rPr>
        <w:t>，那么，两门课都在哲学家的解释之线条中触及到了萦绕在他思想深处的问题：被理解成伦理关系的人际关系。正是从这一点出发，人们刚刚命名的三个概念在作者的文字作品中成为了问题，并在这里确定了两门课程中话语的渐进。可以说，尽</w:t>
      </w:r>
    </w:p>
    <w:p w:rsidR="00FC650F" w:rsidRDefault="00F8433C">
      <w:pPr>
        <w:wordWrap w:val="0"/>
        <w:spacing w:line="480" w:lineRule="atLeast"/>
        <w:ind w:right="520"/>
        <w:jc w:val="right"/>
        <w:textAlignment w:val="baseline"/>
        <w:rPr>
          <w:sz w:val="36"/>
        </w:rPr>
      </w:pPr>
      <w:r>
        <w:rPr>
          <w:rFonts w:ascii="仿宋" w:eastAsia="仿宋" w:hAnsi="仿宋" w:cs="仿宋"/>
          <w:color w:val="000000"/>
          <w:sz w:val="36"/>
        </w:rPr>
        <w:t>1</w:t>
      </w:r>
    </w:p>
    <w:p w:rsidR="00FC650F" w:rsidRDefault="00FC650F"/>
    <w:p w:rsidR="00FC650F" w:rsidRDefault="00FC650F">
      <w:pPr>
        <w:sectPr w:rsidR="00FC650F">
          <w:headerReference w:type="default" r:id="rId19"/>
          <w:footerReference w:type="default" r:id="rId20"/>
          <w:pgSz w:w="14460" w:h="20280"/>
          <w:pgMar w:top="1220" w:right="2160" w:bottom="1220" w:left="2160" w:header="920" w:footer="920" w:gutter="0"/>
          <w:cols w:space="720"/>
        </w:sectPr>
      </w:pPr>
    </w:p>
    <w:p w:rsidR="00FC650F" w:rsidRDefault="00F8433C">
      <w:pPr>
        <w:wordWrap w:val="0"/>
        <w:spacing w:before="400" w:line="680" w:lineRule="atLeast"/>
        <w:ind w:right="520"/>
        <w:textAlignment w:val="baseline"/>
        <w:rPr>
          <w:sz w:val="39"/>
        </w:rPr>
      </w:pPr>
      <w:r>
        <w:rPr>
          <w:rFonts w:ascii="宋体" w:eastAsia="宋体" w:hAnsi="宋体" w:cs="宋体"/>
          <w:color w:val="000000"/>
          <w:sz w:val="39"/>
        </w:rPr>
        <w:lastRenderedPageBreak/>
        <w:t>管它们并未由哲学家本人撰写下来，但它们可以并应该被当作是他作品整体的一个部分。总之，让我们明确地</w:t>
      </w:r>
      <w:r>
        <w:rPr>
          <w:rFonts w:ascii="宋体" w:eastAsia="宋体" w:hAnsi="宋体" w:cs="宋体"/>
          <w:color w:val="000000"/>
          <w:sz w:val="39"/>
        </w:rPr>
        <w:t>说，它们属于那样一种方法</w:t>
      </w:r>
      <w:r>
        <w:rPr>
          <w:rFonts w:ascii="宋体" w:eastAsia="宋体" w:hAnsi="宋体" w:cs="宋体"/>
          <w:color w:val="000000"/>
          <w:sz w:val="39"/>
        </w:rPr>
        <w:t>(</w:t>
      </w:r>
      <w:r>
        <w:rPr>
          <w:rFonts w:ascii="宋体" w:eastAsia="宋体" w:hAnsi="宋体" w:cs="宋体"/>
          <w:color w:val="000000"/>
          <w:sz w:val="39"/>
        </w:rPr>
        <w:t>在人们谈到一个画家的创作方法之意义上</w:t>
      </w:r>
      <w:r>
        <w:rPr>
          <w:rFonts w:ascii="宋体" w:eastAsia="宋体" w:hAnsi="宋体" w:cs="宋体"/>
          <w:color w:val="000000"/>
          <w:sz w:val="39"/>
        </w:rPr>
        <w:t>)</w:t>
      </w:r>
      <w:r>
        <w:rPr>
          <w:rFonts w:ascii="宋体" w:eastAsia="宋体" w:hAnsi="宋体" w:cs="宋体"/>
          <w:color w:val="000000"/>
          <w:sz w:val="39"/>
        </w:rPr>
        <w:t>，自从《整与无限》</w:t>
      </w:r>
      <w:r>
        <w:rPr>
          <w:rFonts w:ascii="宋体" w:eastAsia="宋体" w:hAnsi="宋体" w:cs="宋体"/>
          <w:color w:val="000000"/>
          <w:sz w:val="39"/>
        </w:rPr>
        <w:t>(1961)</w:t>
      </w:r>
      <w:r>
        <w:rPr>
          <w:rFonts w:ascii="宋体" w:eastAsia="宋体" w:hAnsi="宋体" w:cs="宋体"/>
          <w:color w:val="000000"/>
          <w:sz w:val="39"/>
        </w:rPr>
        <w:t>发表之后，这一方法就立即得到公开，并在其后的一些作品中找到了从哲学上说最最令人震惊的表达，尤其是在那部锐利而又无畏的《别样的存在，或本质之外》</w:t>
      </w:r>
      <w:r>
        <w:rPr>
          <w:rFonts w:ascii="宋体" w:eastAsia="宋体" w:hAnsi="宋体" w:cs="宋体"/>
          <w:color w:val="000000"/>
          <w:sz w:val="39"/>
        </w:rPr>
        <w:t>(1974)</w:t>
      </w:r>
      <w:r>
        <w:rPr>
          <w:rFonts w:ascii="宋体" w:eastAsia="宋体" w:hAnsi="宋体" w:cs="宋体"/>
          <w:color w:val="000000"/>
          <w:sz w:val="39"/>
        </w:rPr>
        <w:t>中，还有在一些更短的论文中，它们中的绝大多数都收入在《论来到思想中的上帝》</w:t>
      </w:r>
      <w:r>
        <w:rPr>
          <w:rFonts w:ascii="宋体" w:eastAsia="宋体" w:hAnsi="宋体" w:cs="宋体"/>
          <w:color w:val="000000"/>
          <w:sz w:val="39"/>
        </w:rPr>
        <w:t>(1982)</w:t>
      </w:r>
      <w:r>
        <w:rPr>
          <w:rFonts w:ascii="宋体" w:eastAsia="宋体" w:hAnsi="宋体" w:cs="宋体"/>
          <w:color w:val="000000"/>
          <w:sz w:val="39"/>
        </w:rPr>
        <w:t>中</w:t>
      </w:r>
      <w:r>
        <w:rPr>
          <w:rFonts w:ascii="宋体" w:eastAsia="宋体" w:hAnsi="宋体" w:cs="宋体"/>
          <w:color w:val="000000"/>
          <w:sz w:val="39"/>
        </w:rPr>
        <w:t>¹</w:t>
      </w:r>
      <w:r>
        <w:rPr>
          <w:rFonts w:ascii="宋体" w:eastAsia="宋体" w:hAnsi="宋体" w:cs="宋体"/>
          <w:color w:val="000000"/>
          <w:sz w:val="39"/>
        </w:rPr>
        <w:t>。读者有权知道</w:t>
      </w:r>
      <w:r>
        <w:rPr>
          <w:rFonts w:ascii="宋体" w:eastAsia="宋体" w:hAnsi="宋体" w:cs="宋体"/>
          <w:color w:val="000000"/>
          <w:sz w:val="39"/>
        </w:rPr>
        <w:t>(</w:t>
      </w:r>
      <w:r>
        <w:rPr>
          <w:rFonts w:ascii="宋体" w:eastAsia="宋体" w:hAnsi="宋体" w:cs="宋体"/>
          <w:color w:val="000000"/>
          <w:sz w:val="39"/>
        </w:rPr>
        <w:t>正如莫里斯</w:t>
      </w:r>
      <w:r>
        <w:rPr>
          <w:rFonts w:ascii="宋体" w:eastAsia="宋体" w:hAnsi="宋体" w:cs="宋体"/>
          <w:color w:val="000000"/>
          <w:sz w:val="39"/>
        </w:rPr>
        <w:t>·</w:t>
      </w:r>
      <w:r>
        <w:rPr>
          <w:rFonts w:ascii="宋体" w:eastAsia="宋体" w:hAnsi="宋体" w:cs="宋体"/>
          <w:color w:val="000000"/>
          <w:sz w:val="39"/>
        </w:rPr>
        <w:t>布朗肖</w:t>
      </w:r>
      <w:r>
        <w:rPr>
          <w:rFonts w:ascii="宋体" w:eastAsia="宋体" w:hAnsi="宋体" w:cs="宋体"/>
          <w:color w:val="000000"/>
          <w:sz w:val="39"/>
        </w:rPr>
        <w:t>[Maurice</w:t>
      </w:r>
      <w:r>
        <w:rPr>
          <w:rFonts w:ascii="宋体" w:eastAsia="宋体" w:hAnsi="宋体" w:cs="宋体"/>
          <w:b/>
          <w:color w:val="000000"/>
          <w:sz w:val="39"/>
        </w:rPr>
        <w:t xml:space="preserve"> </w:t>
      </w:r>
      <w:r>
        <w:rPr>
          <w:rFonts w:ascii="宋体" w:eastAsia="宋体" w:hAnsi="宋体" w:cs="宋体"/>
          <w:color w:val="000000"/>
          <w:sz w:val="39"/>
        </w:rPr>
        <w:t>Blanchot]</w:t>
      </w:r>
      <w:r>
        <w:rPr>
          <w:rFonts w:ascii="宋体" w:eastAsia="宋体" w:hAnsi="宋体" w:cs="宋体"/>
          <w:color w:val="000000"/>
          <w:sz w:val="39"/>
        </w:rPr>
        <w:t>所说的，这是方法论的诚实的问题</w:t>
      </w:r>
      <w:r>
        <w:rPr>
          <w:rFonts w:ascii="宋体" w:eastAsia="宋体" w:hAnsi="宋体" w:cs="宋体"/>
          <w:color w:val="000000"/>
          <w:sz w:val="39"/>
        </w:rPr>
        <w:t>)</w:t>
      </w:r>
      <w:r>
        <w:rPr>
          <w:rFonts w:ascii="宋体" w:eastAsia="宋体" w:hAnsi="宋体" w:cs="宋体"/>
          <w:color w:val="000000"/>
          <w:sz w:val="39"/>
        </w:rPr>
        <w:t>，这两门课程应该在它们和这一阶段作品的十分紧密的联系中得到研究。</w:t>
      </w:r>
    </w:p>
    <w:p w:rsidR="00FC650F" w:rsidRDefault="00F8433C">
      <w:pPr>
        <w:wordWrap w:val="0"/>
        <w:spacing w:line="680" w:lineRule="atLeast"/>
        <w:ind w:right="520" w:firstLine="820"/>
        <w:textAlignment w:val="baseline"/>
        <w:rPr>
          <w:sz w:val="39"/>
        </w:rPr>
      </w:pPr>
      <w:r>
        <w:rPr>
          <w:rFonts w:ascii="宋体" w:eastAsia="宋体" w:hAnsi="宋体" w:cs="宋体"/>
          <w:color w:val="000000"/>
          <w:sz w:val="39"/>
        </w:rPr>
        <w:t>这是应</w:t>
      </w:r>
      <w:r>
        <w:rPr>
          <w:rFonts w:ascii="宋体" w:eastAsia="宋体" w:hAnsi="宋体" w:cs="宋体"/>
          <w:color w:val="000000"/>
          <w:sz w:val="39"/>
        </w:rPr>
        <w:t>该研究的课程，我们先在这一点上停留一下。首先要强调一下，在这个版本中，我们不得不小心翼翼地保留着它课程的特点</w:t>
      </w:r>
      <w:r>
        <w:rPr>
          <w:rFonts w:ascii="宋体" w:eastAsia="宋体" w:hAnsi="宋体" w:cs="宋体"/>
          <w:color w:val="000000"/>
          <w:sz w:val="39"/>
        </w:rPr>
        <w:t>(</w:t>
      </w:r>
      <w:r>
        <w:rPr>
          <w:rFonts w:ascii="宋体" w:eastAsia="宋体" w:hAnsi="宋体" w:cs="宋体"/>
          <w:color w:val="000000"/>
          <w:sz w:val="39"/>
        </w:rPr>
        <w:t>包含有日期的标明、一堂课接着一堂课的重复、时不时的概括、简述和离题、在《上帝与本体论一神学》那门课的情况中，还有不知疲倦的问题的反复</w:t>
      </w:r>
      <w:r>
        <w:rPr>
          <w:rFonts w:ascii="宋体" w:eastAsia="宋体" w:hAnsi="宋体" w:cs="宋体"/>
          <w:color w:val="000000"/>
          <w:sz w:val="39"/>
        </w:rPr>
        <w:t>)</w:t>
      </w:r>
      <w:r>
        <w:rPr>
          <w:rFonts w:ascii="宋体" w:eastAsia="宋体" w:hAnsi="宋体" w:cs="宋体"/>
          <w:color w:val="000000"/>
          <w:sz w:val="39"/>
        </w:rPr>
        <w:t>，因为它们已经构成了勒维纳斯教授哲学教学的稀有特征之一。然而，我们不要想象这一</w:t>
      </w:r>
      <w:r>
        <w:rPr>
          <w:rFonts w:ascii="宋体" w:eastAsia="宋体" w:hAnsi="宋体" w:cs="宋体"/>
          <w:color w:val="000000"/>
          <w:sz w:val="39"/>
        </w:rPr>
        <w:t>“</w:t>
      </w:r>
      <w:r>
        <w:rPr>
          <w:rFonts w:ascii="宋体" w:eastAsia="宋体" w:hAnsi="宋体" w:cs="宋体"/>
          <w:color w:val="000000"/>
          <w:sz w:val="39"/>
        </w:rPr>
        <w:t>口头教学</w:t>
      </w:r>
      <w:r>
        <w:rPr>
          <w:rFonts w:ascii="宋体" w:eastAsia="宋体" w:hAnsi="宋体" w:cs="宋体"/>
          <w:color w:val="000000"/>
          <w:sz w:val="39"/>
        </w:rPr>
        <w:t>”</w:t>
      </w:r>
      <w:r>
        <w:rPr>
          <w:rFonts w:ascii="宋体" w:eastAsia="宋体" w:hAnsi="宋体" w:cs="宋体"/>
          <w:color w:val="000000"/>
          <w:sz w:val="39"/>
        </w:rPr>
        <w:t>会包含某种根本的新颖性，不要想象它就像柏拉图</w:t>
      </w:r>
      <w:r>
        <w:rPr>
          <w:rFonts w:ascii="宋体" w:eastAsia="宋体" w:hAnsi="宋体" w:cs="宋体"/>
          <w:color w:val="000000"/>
          <w:sz w:val="39"/>
        </w:rPr>
        <w:t>(Platon)</w:t>
      </w:r>
      <w:r>
        <w:rPr>
          <w:rFonts w:ascii="宋体" w:eastAsia="宋体" w:hAnsi="宋体" w:cs="宋体"/>
          <w:color w:val="000000"/>
          <w:sz w:val="39"/>
        </w:rPr>
        <w:t>的方式那样，我们知道，在柏拉图的教学中，人们假设有一种口头</w:t>
      </w:r>
      <w:r>
        <w:rPr>
          <w:rFonts w:ascii="宋体" w:eastAsia="宋体" w:hAnsi="宋体" w:cs="宋体"/>
          <w:color w:val="000000"/>
          <w:sz w:val="39"/>
        </w:rPr>
        <w:t>“</w:t>
      </w:r>
      <w:r>
        <w:rPr>
          <w:rFonts w:ascii="宋体" w:eastAsia="宋体" w:hAnsi="宋体" w:cs="宋体"/>
          <w:color w:val="000000"/>
          <w:sz w:val="39"/>
        </w:rPr>
        <w:t>秘传的</w:t>
      </w:r>
      <w:r>
        <w:rPr>
          <w:rFonts w:ascii="宋体" w:eastAsia="宋体" w:hAnsi="宋体" w:cs="宋体"/>
          <w:color w:val="000000"/>
          <w:sz w:val="39"/>
        </w:rPr>
        <w:t>”</w:t>
      </w:r>
      <w:r>
        <w:rPr>
          <w:rFonts w:ascii="宋体" w:eastAsia="宋体" w:hAnsi="宋体" w:cs="宋体"/>
          <w:color w:val="000000"/>
          <w:sz w:val="39"/>
        </w:rPr>
        <w:t>学说，它跟文字作品的传统所传达给我们的</w:t>
      </w:r>
      <w:r>
        <w:rPr>
          <w:rFonts w:ascii="宋体" w:eastAsia="宋体" w:hAnsi="宋体" w:cs="宋体"/>
          <w:color w:val="000000"/>
          <w:sz w:val="39"/>
        </w:rPr>
        <w:t>“</w:t>
      </w:r>
      <w:r>
        <w:rPr>
          <w:rFonts w:ascii="宋体" w:eastAsia="宋体" w:hAnsi="宋体" w:cs="宋体"/>
          <w:color w:val="000000"/>
          <w:sz w:val="39"/>
        </w:rPr>
        <w:t>公开传授的</w:t>
      </w:r>
      <w:r>
        <w:rPr>
          <w:rFonts w:ascii="宋体" w:eastAsia="宋体" w:hAnsi="宋体" w:cs="宋体"/>
          <w:color w:val="000000"/>
          <w:sz w:val="39"/>
        </w:rPr>
        <w:t>”</w:t>
      </w:r>
      <w:r>
        <w:rPr>
          <w:rFonts w:ascii="宋体" w:eastAsia="宋体" w:hAnsi="宋体" w:cs="宋体"/>
          <w:color w:val="000000"/>
          <w:sz w:val="39"/>
        </w:rPr>
        <w:t>学说大相径庭。不；勒维纳斯的情况倒是更接近于胡塞尔</w:t>
      </w:r>
      <w:r>
        <w:rPr>
          <w:rFonts w:ascii="宋体" w:eastAsia="宋体" w:hAnsi="宋体" w:cs="宋体"/>
          <w:color w:val="000000"/>
          <w:sz w:val="39"/>
        </w:rPr>
        <w:t>(Husserl)</w:t>
      </w:r>
      <w:r>
        <w:rPr>
          <w:rFonts w:ascii="宋体" w:eastAsia="宋体" w:hAnsi="宋体" w:cs="宋体"/>
          <w:color w:val="000000"/>
          <w:sz w:val="39"/>
        </w:rPr>
        <w:t>，勒维纳斯</w:t>
      </w:r>
    </w:p>
    <w:p w:rsidR="00FC650F" w:rsidRDefault="00F8433C">
      <w:pPr>
        <w:wordWrap w:val="0"/>
        <w:spacing w:line="460" w:lineRule="atLeast"/>
        <w:ind w:left="440"/>
        <w:textAlignment w:val="baseline"/>
        <w:rPr>
          <w:sz w:val="34"/>
        </w:rPr>
      </w:pPr>
      <w:r>
        <w:rPr>
          <w:rFonts w:ascii="宋体" w:eastAsia="宋体" w:hAnsi="宋体" w:cs="宋体"/>
          <w:color w:val="000000"/>
          <w:sz w:val="34"/>
        </w:rPr>
        <w:t>2</w:t>
      </w:r>
    </w:p>
    <w:p w:rsidR="00FC650F" w:rsidRDefault="00FC650F"/>
    <w:p w:rsidR="00FC650F" w:rsidRDefault="00FC650F">
      <w:pPr>
        <w:sectPr w:rsidR="00FC650F">
          <w:headerReference w:type="default" r:id="rId21"/>
          <w:footerReference w:type="default" r:id="rId22"/>
          <w:pgSz w:w="14460" w:h="20280"/>
          <w:pgMar w:top="1260" w:right="1940" w:bottom="1260" w:left="1940" w:header="960" w:footer="960" w:gutter="0"/>
          <w:cols w:space="720"/>
        </w:sectPr>
      </w:pPr>
    </w:p>
    <w:p w:rsidR="00FC650F" w:rsidRDefault="00F8433C">
      <w:pPr>
        <w:wordWrap w:val="0"/>
        <w:spacing w:before="580" w:line="740" w:lineRule="atLeast"/>
        <w:ind w:left="120" w:firstLine="60"/>
        <w:textAlignment w:val="baseline"/>
        <w:rPr>
          <w:sz w:val="39"/>
        </w:rPr>
      </w:pPr>
      <w:r>
        <w:rPr>
          <w:rFonts w:ascii="宋体" w:eastAsia="宋体" w:hAnsi="宋体" w:cs="宋体"/>
          <w:color w:val="000000"/>
          <w:sz w:val="39"/>
        </w:rPr>
        <w:lastRenderedPageBreak/>
        <w:t>认为，他的未发表作品与他公开出版的作品相比，不会带来任何新的东西</w:t>
      </w:r>
      <w:r>
        <w:rPr>
          <w:rFonts w:ascii="宋体" w:eastAsia="宋体" w:hAnsi="宋体" w:cs="宋体"/>
          <w:color w:val="000000"/>
          <w:sz w:val="39"/>
        </w:rPr>
        <w:t>²</w:t>
      </w:r>
      <w:r>
        <w:rPr>
          <w:rFonts w:ascii="宋体" w:eastAsia="宋体" w:hAnsi="宋体" w:cs="宋体"/>
          <w:color w:val="000000"/>
          <w:sz w:val="39"/>
        </w:rPr>
        <w:t>。但是，我们要立即注意到，写在前面提及的书中和论文中的同样的思想，可以在这里找到。当人们跟一个对言语问题和语言的奇妙同样认真关注的思想家打交道时</w:t>
      </w:r>
      <w:r>
        <w:rPr>
          <w:rFonts w:ascii="宋体" w:eastAsia="宋体" w:hAnsi="宋体" w:cs="宋体"/>
          <w:color w:val="000000"/>
          <w:sz w:val="39"/>
        </w:rPr>
        <w:t>³</w:t>
      </w:r>
      <w:r>
        <w:rPr>
          <w:rFonts w:ascii="宋体" w:eastAsia="宋体" w:hAnsi="宋体" w:cs="宋体"/>
          <w:color w:val="000000"/>
          <w:sz w:val="39"/>
        </w:rPr>
        <w:t>，同样的思想会别样地来说，而这并非没有什么意义</w:t>
      </w:r>
      <w:r>
        <w:rPr>
          <w:rFonts w:ascii="宋体" w:eastAsia="宋体" w:hAnsi="宋体" w:cs="宋体"/>
          <w:color w:val="000000"/>
          <w:sz w:val="39"/>
        </w:rPr>
        <w:t>——</w:t>
      </w:r>
      <w:r>
        <w:rPr>
          <w:rFonts w:ascii="宋体" w:eastAsia="宋体" w:hAnsi="宋体" w:cs="宋体"/>
          <w:color w:val="000000"/>
          <w:sz w:val="39"/>
        </w:rPr>
        <w:t>当人们想起海德格尔</w:t>
      </w:r>
      <w:r>
        <w:rPr>
          <w:rFonts w:ascii="宋体" w:eastAsia="宋体" w:hAnsi="宋体" w:cs="宋体"/>
          <w:color w:val="000000"/>
          <w:sz w:val="39"/>
        </w:rPr>
        <w:t>(Heidegger)</w:t>
      </w:r>
      <w:r>
        <w:rPr>
          <w:rFonts w:ascii="宋体" w:eastAsia="宋体" w:hAnsi="宋体" w:cs="宋体"/>
          <w:color w:val="000000"/>
          <w:sz w:val="39"/>
        </w:rPr>
        <w:t>时，这会引起人们的吃惊，在海德格尔那里，很难或者说几乎不可能区别什么是书本，什么是</w:t>
      </w:r>
      <w:r>
        <w:rPr>
          <w:rFonts w:ascii="宋体" w:eastAsia="宋体" w:hAnsi="宋体" w:cs="宋体"/>
          <w:color w:val="000000"/>
          <w:sz w:val="39"/>
        </w:rPr>
        <w:t>课程，或者，当人们要想回忆起一个题目时，人们会想不起这是一篇论文，还是一次讲座。</w:t>
      </w:r>
    </w:p>
    <w:p w:rsidR="00FC650F" w:rsidRDefault="00F8433C">
      <w:pPr>
        <w:wordWrap w:val="0"/>
        <w:spacing w:line="740" w:lineRule="atLeast"/>
        <w:ind w:left="120" w:right="20" w:firstLine="820"/>
        <w:textAlignment w:val="baseline"/>
        <w:rPr>
          <w:sz w:val="39"/>
        </w:rPr>
      </w:pPr>
      <w:r>
        <w:rPr>
          <w:rFonts w:ascii="宋体" w:eastAsia="宋体" w:hAnsi="宋体" w:cs="宋体"/>
          <w:color w:val="000000"/>
          <w:sz w:val="39"/>
        </w:rPr>
        <w:t>别样地来说，对！</w:t>
      </w:r>
      <w:r>
        <w:rPr>
          <w:rFonts w:ascii="宋体" w:eastAsia="宋体" w:hAnsi="宋体" w:cs="宋体"/>
          <w:color w:val="000000"/>
          <w:sz w:val="39"/>
        </w:rPr>
        <w:t>———</w:t>
      </w:r>
      <w:r>
        <w:rPr>
          <w:rFonts w:ascii="宋体" w:eastAsia="宋体" w:hAnsi="宋体" w:cs="宋体"/>
          <w:color w:val="000000"/>
          <w:sz w:val="39"/>
        </w:rPr>
        <w:t>但是，是双倍的别样。因为，我们必须提醒读者，在他们投入到这本书的书页中之前，必须告诉他们两门课之间有差别的东西，尽管两者是那么的接近，有时候似乎彼此还进入到竞争之中。每一门课都提出、再提出、重提、重复他人之问题，作为向在另一人的面目之中的我提出的问题；这是作品之中心本身。但是，第一门课这般做是为了仔细陈述两个概念</w:t>
      </w:r>
      <w:r>
        <w:rPr>
          <w:rFonts w:ascii="宋体" w:eastAsia="宋体" w:hAnsi="宋体" w:cs="宋体"/>
          <w:color w:val="000000"/>
          <w:sz w:val="39"/>
        </w:rPr>
        <w:t>————</w:t>
      </w:r>
      <w:r>
        <w:rPr>
          <w:rFonts w:ascii="宋体" w:eastAsia="宋体" w:hAnsi="宋体" w:cs="宋体"/>
          <w:color w:val="000000"/>
          <w:sz w:val="39"/>
        </w:rPr>
        <w:t>死亡，时间</w:t>
      </w:r>
      <w:r>
        <w:rPr>
          <w:rFonts w:ascii="宋体" w:eastAsia="宋体" w:hAnsi="宋体" w:cs="宋体"/>
          <w:color w:val="000000"/>
          <w:sz w:val="39"/>
        </w:rPr>
        <w:t>——</w:t>
      </w:r>
      <w:r>
        <w:rPr>
          <w:rFonts w:ascii="宋体" w:eastAsia="宋体" w:hAnsi="宋体" w:cs="宋体"/>
          <w:color w:val="000000"/>
          <w:sz w:val="39"/>
        </w:rPr>
        <w:t>当它们成为概念，并且当哲学攫住了它们时，它们的生硬程度被削弱了；随后，它</w:t>
      </w:r>
      <w:r>
        <w:rPr>
          <w:rFonts w:ascii="宋体" w:eastAsia="宋体" w:hAnsi="宋体" w:cs="宋体"/>
          <w:color w:val="000000"/>
          <w:sz w:val="39"/>
        </w:rPr>
        <w:t>们又随着黑格尔</w:t>
      </w:r>
      <w:r>
        <w:rPr>
          <w:rFonts w:ascii="宋体" w:eastAsia="宋体" w:hAnsi="宋体" w:cs="宋体"/>
          <w:color w:val="000000"/>
          <w:sz w:val="39"/>
        </w:rPr>
        <w:t>(Hegel)</w:t>
      </w:r>
      <w:r>
        <w:rPr>
          <w:rFonts w:ascii="宋体" w:eastAsia="宋体" w:hAnsi="宋体" w:cs="宋体"/>
          <w:color w:val="000000"/>
          <w:sz w:val="39"/>
        </w:rPr>
        <w:t>，尤其是随着海德格尔而回来，作为首要的问题提出来，迫使某些人去思想，和勒维纳斯不同，海德格尔主义者不承认这些人为哲学家：他们中有克尔恺郭尔</w:t>
      </w:r>
      <w:r>
        <w:rPr>
          <w:rFonts w:ascii="宋体" w:eastAsia="宋体" w:hAnsi="宋体" w:cs="宋体"/>
          <w:color w:val="000000"/>
          <w:sz w:val="39"/>
        </w:rPr>
        <w:t>(Kierk-</w:t>
      </w:r>
      <w:r>
        <w:rPr>
          <w:rFonts w:ascii="TimesNewRoman" w:eastAsia="TimesNewRoman" w:hAnsi="TimesNewRoman" w:cs="TimesNewRoman"/>
          <w:color w:val="000000"/>
          <w:sz w:val="39"/>
        </w:rPr>
        <w:t>eggard)</w:t>
      </w:r>
      <w:r>
        <w:rPr>
          <w:rFonts w:ascii="TimesNewRoman" w:eastAsia="TimesNewRoman" w:hAnsi="TimesNewRoman" w:cs="TimesNewRoman"/>
          <w:color w:val="000000"/>
          <w:sz w:val="39"/>
        </w:rPr>
        <w:t>、罗森茨维格</w:t>
      </w:r>
      <w:r>
        <w:rPr>
          <w:rFonts w:ascii="TimesNewRoman" w:eastAsia="TimesNewRoman" w:hAnsi="TimesNewRoman" w:cs="TimesNewRoman"/>
          <w:color w:val="000000"/>
          <w:sz w:val="39"/>
        </w:rPr>
        <w:t>(Rosenzweig)</w:t>
      </w:r>
      <w:r>
        <w:rPr>
          <w:rFonts w:ascii="TimesNewRoman" w:eastAsia="TimesNewRoman" w:hAnsi="TimesNewRoman" w:cs="TimesNewRoman"/>
          <w:color w:val="000000"/>
          <w:sz w:val="39"/>
        </w:rPr>
        <w:t>、布伯</w:t>
      </w:r>
      <w:r>
        <w:rPr>
          <w:rFonts w:ascii="TimesNewRoman" w:eastAsia="TimesNewRoman" w:hAnsi="TimesNewRoman" w:cs="TimesNewRoman"/>
          <w:color w:val="000000"/>
          <w:sz w:val="39"/>
        </w:rPr>
        <w:t>(Buber)</w:t>
      </w:r>
      <w:r>
        <w:rPr>
          <w:rFonts w:ascii="TimesNewRoman" w:eastAsia="TimesNewRoman" w:hAnsi="TimesNewRoman" w:cs="TimesNewRoman"/>
          <w:color w:val="000000"/>
          <w:sz w:val="39"/>
        </w:rPr>
        <w:t>、柏</w:t>
      </w:r>
    </w:p>
    <w:p w:rsidR="00FC650F" w:rsidRDefault="00F8433C">
      <w:pPr>
        <w:wordWrap w:val="0"/>
        <w:spacing w:before="140" w:line="460" w:lineRule="atLeast"/>
        <w:ind w:right="460"/>
        <w:jc w:val="right"/>
        <w:textAlignment w:val="baseline"/>
        <w:rPr>
          <w:sz w:val="34"/>
        </w:rPr>
      </w:pPr>
      <w:r>
        <w:rPr>
          <w:rFonts w:ascii="宋体" w:eastAsia="宋体" w:hAnsi="宋体" w:cs="宋体"/>
          <w:color w:val="000000"/>
          <w:sz w:val="34"/>
        </w:rPr>
        <w:t>3</w:t>
      </w:r>
    </w:p>
    <w:p w:rsidR="00FC650F" w:rsidRDefault="00FC650F"/>
    <w:p w:rsidR="00FC650F" w:rsidRDefault="00FC650F">
      <w:pPr>
        <w:sectPr w:rsidR="00FC650F">
          <w:headerReference w:type="default" r:id="rId23"/>
          <w:footerReference w:type="default" r:id="rId24"/>
          <w:pgSz w:w="14460" w:h="20280"/>
          <w:pgMar w:top="1160" w:right="2140" w:bottom="1160" w:left="2140" w:header="860" w:footer="860" w:gutter="0"/>
          <w:cols w:space="720"/>
        </w:sectPr>
      </w:pPr>
    </w:p>
    <w:p w:rsidR="00FC650F" w:rsidRDefault="00F8433C">
      <w:pPr>
        <w:wordWrap w:val="0"/>
        <w:spacing w:before="500" w:line="680" w:lineRule="atLeast"/>
        <w:ind w:right="280"/>
        <w:textAlignment w:val="baseline"/>
        <w:rPr>
          <w:sz w:val="37"/>
        </w:rPr>
      </w:pPr>
      <w:r>
        <w:rPr>
          <w:rFonts w:ascii="宋体" w:eastAsia="宋体" w:hAnsi="宋体" w:cs="宋体"/>
          <w:color w:val="000000"/>
          <w:sz w:val="37"/>
        </w:rPr>
        <w:lastRenderedPageBreak/>
        <w:t>格森</w:t>
      </w:r>
      <w:r>
        <w:rPr>
          <w:rFonts w:ascii="宋体" w:eastAsia="宋体" w:hAnsi="宋体" w:cs="宋体"/>
          <w:color w:val="000000"/>
          <w:sz w:val="37"/>
        </w:rPr>
        <w:t>(Berg-</w:t>
      </w:r>
      <w:r>
        <w:rPr>
          <w:rFonts w:ascii="宋体" w:eastAsia="宋体" w:hAnsi="宋体" w:cs="宋体"/>
          <w:b/>
          <w:color w:val="000000"/>
          <w:sz w:val="37"/>
        </w:rPr>
        <w:t xml:space="preserve"> </w:t>
      </w:r>
      <w:r>
        <w:rPr>
          <w:rFonts w:ascii="宋体" w:eastAsia="宋体" w:hAnsi="宋体" w:cs="宋体"/>
          <w:color w:val="000000"/>
          <w:sz w:val="37"/>
        </w:rPr>
        <w:t>son)*</w:t>
      </w:r>
      <w:r>
        <w:rPr>
          <w:rFonts w:ascii="宋体" w:eastAsia="宋体" w:hAnsi="宋体" w:cs="宋体"/>
          <w:color w:val="000000"/>
          <w:sz w:val="37"/>
        </w:rPr>
        <w:t>，以及某些别的人。所以，课程在绝大部分情况下是以哲学中传统的对话形式进行的，也就是说，以第一人称与各个哲学家对话，而每一个都在他本身</w:t>
      </w:r>
      <w:r>
        <w:rPr>
          <w:rFonts w:ascii="宋体" w:eastAsia="宋体" w:hAnsi="宋体" w:cs="宋体"/>
          <w:color w:val="000000"/>
          <w:sz w:val="37"/>
        </w:rPr>
        <w:t>的</w:t>
      </w:r>
      <w:r>
        <w:rPr>
          <w:rFonts w:ascii="宋体" w:eastAsia="宋体" w:hAnsi="宋体" w:cs="宋体"/>
          <w:color w:val="000000"/>
          <w:sz w:val="37"/>
        </w:rPr>
        <w:t>(</w:t>
      </w:r>
      <w:r>
        <w:rPr>
          <w:rFonts w:ascii="宋体" w:eastAsia="宋体" w:hAnsi="宋体" w:cs="宋体"/>
          <w:color w:val="000000"/>
          <w:sz w:val="37"/>
        </w:rPr>
        <w:t>姓名</w:t>
      </w:r>
      <w:r>
        <w:rPr>
          <w:rFonts w:ascii="宋体" w:eastAsia="宋体" w:hAnsi="宋体" w:cs="宋体"/>
          <w:color w:val="000000"/>
          <w:sz w:val="37"/>
        </w:rPr>
        <w:t>)</w:t>
      </w:r>
      <w:r>
        <w:rPr>
          <w:rFonts w:ascii="宋体" w:eastAsia="宋体" w:hAnsi="宋体" w:cs="宋体"/>
          <w:color w:val="000000"/>
          <w:sz w:val="37"/>
        </w:rPr>
        <w:t>中得到接待。在勒维纳斯那里，情况是例外的，作为教授，他主要是想教哲学史，但是，作为作家，他把这一历史看作言下之意，而丝毫不与他的对手</w:t>
      </w:r>
      <w:r>
        <w:rPr>
          <w:rFonts w:ascii="宋体" w:eastAsia="宋体" w:hAnsi="宋体" w:cs="宋体"/>
          <w:color w:val="000000"/>
          <w:sz w:val="37"/>
        </w:rPr>
        <w:t>“</w:t>
      </w:r>
      <w:r>
        <w:rPr>
          <w:rFonts w:ascii="宋体" w:eastAsia="宋体" w:hAnsi="宋体" w:cs="宋体"/>
          <w:color w:val="000000"/>
          <w:sz w:val="37"/>
        </w:rPr>
        <w:t>交谈</w:t>
      </w:r>
      <w:r>
        <w:rPr>
          <w:rFonts w:ascii="宋体" w:eastAsia="宋体" w:hAnsi="宋体" w:cs="宋体"/>
          <w:color w:val="000000"/>
          <w:sz w:val="37"/>
        </w:rPr>
        <w:t>”(</w:t>
      </w:r>
      <w:r>
        <w:rPr>
          <w:rFonts w:ascii="宋体" w:eastAsia="宋体" w:hAnsi="宋体" w:cs="宋体"/>
          <w:color w:val="000000"/>
          <w:sz w:val="37"/>
        </w:rPr>
        <w:t>在此不妨借用第二门课程中的一个惊人的表达</w:t>
      </w:r>
      <w:r>
        <w:rPr>
          <w:rFonts w:ascii="宋体" w:eastAsia="宋体" w:hAnsi="宋体" w:cs="宋体"/>
          <w:color w:val="000000"/>
          <w:sz w:val="37"/>
        </w:rPr>
        <w:t>)</w:t>
      </w:r>
      <w:r>
        <w:rPr>
          <w:rFonts w:ascii="宋体" w:eastAsia="宋体" w:hAnsi="宋体" w:cs="宋体"/>
          <w:color w:val="000000"/>
          <w:sz w:val="37"/>
        </w:rPr>
        <w:t>。第二门课程着力于一个唯一的概念</w:t>
      </w:r>
      <w:r>
        <w:rPr>
          <w:rFonts w:ascii="宋体" w:eastAsia="宋体" w:hAnsi="宋体" w:cs="宋体"/>
          <w:color w:val="000000"/>
          <w:sz w:val="37"/>
        </w:rPr>
        <w:t>————</w:t>
      </w:r>
      <w:r>
        <w:rPr>
          <w:rFonts w:ascii="宋体" w:eastAsia="宋体" w:hAnsi="宋体" w:cs="宋体"/>
          <w:color w:val="000000"/>
          <w:sz w:val="37"/>
        </w:rPr>
        <w:t>彻头彻尾的唯一！而且对任何的哲学而言，都是所有概念中的最高者</w:t>
      </w:r>
      <w:r>
        <w:rPr>
          <w:rFonts w:ascii="宋体" w:eastAsia="宋体" w:hAnsi="宋体" w:cs="宋体"/>
          <w:color w:val="000000"/>
          <w:sz w:val="37"/>
        </w:rPr>
        <w:t>————</w:t>
      </w:r>
      <w:r>
        <w:rPr>
          <w:rFonts w:ascii="宋体" w:eastAsia="宋体" w:hAnsi="宋体" w:cs="宋体"/>
          <w:color w:val="000000"/>
          <w:sz w:val="37"/>
        </w:rPr>
        <w:t>上帝。海德格尔</w:t>
      </w:r>
      <w:r>
        <w:rPr>
          <w:rFonts w:ascii="宋体" w:eastAsia="宋体" w:hAnsi="宋体" w:cs="宋体"/>
          <w:color w:val="000000"/>
          <w:sz w:val="37"/>
        </w:rPr>
        <w:t>(</w:t>
      </w:r>
      <w:r>
        <w:rPr>
          <w:rFonts w:ascii="宋体" w:eastAsia="宋体" w:hAnsi="宋体" w:cs="宋体"/>
          <w:color w:val="000000"/>
          <w:sz w:val="37"/>
        </w:rPr>
        <w:t>仍然是他</w:t>
      </w:r>
      <w:r>
        <w:rPr>
          <w:rFonts w:ascii="宋体" w:eastAsia="宋体" w:hAnsi="宋体" w:cs="宋体"/>
          <w:color w:val="000000"/>
          <w:sz w:val="37"/>
        </w:rPr>
        <w:t>)</w:t>
      </w:r>
      <w:r>
        <w:rPr>
          <w:rFonts w:ascii="宋体" w:eastAsia="宋体" w:hAnsi="宋体" w:cs="宋体"/>
          <w:color w:val="000000"/>
          <w:sz w:val="37"/>
        </w:rPr>
        <w:t>懂得为人们显示出，他使这一概念的思想脱离了它本身的使命，脱离了它真正的归宿。它无与伦比地存在</w:t>
      </w:r>
      <w:r>
        <w:rPr>
          <w:rFonts w:ascii="宋体" w:eastAsia="宋体" w:hAnsi="宋体" w:cs="宋体"/>
          <w:color w:val="000000"/>
          <w:sz w:val="37"/>
        </w:rPr>
        <w:t>————</w:t>
      </w:r>
      <w:r>
        <w:rPr>
          <w:rFonts w:ascii="宋体" w:eastAsia="宋体" w:hAnsi="宋体" w:cs="宋体"/>
          <w:color w:val="000000"/>
          <w:sz w:val="37"/>
        </w:rPr>
        <w:t>但是，它如此地存在，以至它隐藏了存在以及由存在所包藏的问题；最高存在者</w:t>
      </w:r>
      <w:r>
        <w:rPr>
          <w:rFonts w:ascii="宋体" w:eastAsia="宋体" w:hAnsi="宋体" w:cs="宋体"/>
          <w:color w:val="000000"/>
          <w:sz w:val="37"/>
        </w:rPr>
        <w:t>(summun</w:t>
      </w:r>
      <w:r>
        <w:rPr>
          <w:rFonts w:ascii="宋体" w:eastAsia="宋体" w:hAnsi="宋体" w:cs="宋体"/>
          <w:b/>
          <w:color w:val="000000"/>
          <w:sz w:val="37"/>
        </w:rPr>
        <w:t xml:space="preserve"> </w:t>
      </w:r>
      <w:r>
        <w:rPr>
          <w:rFonts w:ascii="宋体" w:eastAsia="宋体" w:hAnsi="宋体" w:cs="宋体"/>
          <w:color w:val="000000"/>
          <w:sz w:val="37"/>
        </w:rPr>
        <w:t>ens)————</w:t>
      </w:r>
      <w:r>
        <w:rPr>
          <w:rFonts w:ascii="宋体" w:eastAsia="宋体" w:hAnsi="宋体" w:cs="宋体"/>
          <w:color w:val="000000"/>
          <w:sz w:val="37"/>
        </w:rPr>
        <w:t>按照古典的或传统的名称</w:t>
      </w:r>
      <w:r>
        <w:rPr>
          <w:rFonts w:ascii="宋体" w:eastAsia="宋体" w:hAnsi="宋体" w:cs="宋体"/>
          <w:color w:val="000000"/>
          <w:sz w:val="37"/>
        </w:rPr>
        <w:t>————</w:t>
      </w:r>
      <w:r>
        <w:rPr>
          <w:rFonts w:ascii="宋体" w:eastAsia="宋体" w:hAnsi="宋体" w:cs="宋体"/>
          <w:color w:val="000000"/>
          <w:sz w:val="37"/>
        </w:rPr>
        <w:t>但是，它以它整个的至高无上，压碎了或遮蔽了本质</w:t>
      </w:r>
      <w:r>
        <w:rPr>
          <w:rFonts w:ascii="宋体" w:eastAsia="宋体" w:hAnsi="宋体" w:cs="宋体"/>
          <w:color w:val="000000"/>
          <w:sz w:val="37"/>
        </w:rPr>
        <w:t>(esse)</w:t>
      </w:r>
      <w:r>
        <w:rPr>
          <w:rFonts w:ascii="宋体" w:eastAsia="宋体" w:hAnsi="宋体" w:cs="宋体"/>
          <w:color w:val="000000"/>
          <w:sz w:val="37"/>
        </w:rPr>
        <w:t>，或者</w:t>
      </w:r>
      <w:r>
        <w:rPr>
          <w:rFonts w:ascii="宋体" w:eastAsia="宋体" w:hAnsi="宋体" w:cs="宋体"/>
          <w:color w:val="000000"/>
          <w:sz w:val="37"/>
        </w:rPr>
        <w:t>ēivac</w:t>
      </w:r>
      <w:r>
        <w:rPr>
          <w:rFonts w:ascii="宋体" w:eastAsia="宋体" w:hAnsi="宋体" w:cs="宋体"/>
          <w:color w:val="000000"/>
          <w:sz w:val="37"/>
        </w:rPr>
        <w:t>。当然，勒维纳斯回答。但是，一个问题提了出来：在这一游戏中谁输了？存在吗？</w:t>
      </w:r>
      <w:r>
        <w:rPr>
          <w:rFonts w:ascii="宋体" w:eastAsia="宋体" w:hAnsi="宋体" w:cs="宋体"/>
          <w:color w:val="000000"/>
          <w:sz w:val="37"/>
        </w:rPr>
        <w:t>————</w:t>
      </w:r>
      <w:r>
        <w:rPr>
          <w:rFonts w:ascii="宋体" w:eastAsia="宋体" w:hAnsi="宋体" w:cs="宋体"/>
          <w:color w:val="000000"/>
          <w:sz w:val="37"/>
        </w:rPr>
        <w:t>或是上帝？如果说海德格尔顽固地证实第一个答案是正确的话</w:t>
      </w:r>
      <w:r>
        <w:rPr>
          <w:rFonts w:ascii="宋体" w:eastAsia="宋体" w:hAnsi="宋体" w:cs="宋体"/>
          <w:color w:val="000000"/>
          <w:sz w:val="37"/>
        </w:rPr>
        <w:t>————</w:t>
      </w:r>
      <w:r>
        <w:rPr>
          <w:rFonts w:ascii="宋体" w:eastAsia="宋体" w:hAnsi="宋体" w:cs="宋体"/>
          <w:color w:val="000000"/>
          <w:sz w:val="37"/>
        </w:rPr>
        <w:t>勒维纳斯则努力质问第二种或然性。从某种方式上说，他是作为一个开拓者；因为，如果说哲学经历了某些</w:t>
      </w:r>
      <w:r>
        <w:rPr>
          <w:rFonts w:ascii="宋体" w:eastAsia="宋体" w:hAnsi="宋体" w:cs="宋体"/>
          <w:color w:val="000000"/>
          <w:sz w:val="37"/>
        </w:rPr>
        <w:t>“</w:t>
      </w:r>
      <w:r>
        <w:rPr>
          <w:rFonts w:ascii="宋体" w:eastAsia="宋体" w:hAnsi="宋体" w:cs="宋体"/>
          <w:color w:val="000000"/>
          <w:sz w:val="37"/>
        </w:rPr>
        <w:t>闪光的时刻</w:t>
      </w:r>
      <w:r>
        <w:rPr>
          <w:rFonts w:ascii="宋体" w:eastAsia="宋体" w:hAnsi="宋体" w:cs="宋体"/>
          <w:color w:val="000000"/>
          <w:sz w:val="37"/>
        </w:rPr>
        <w:t>”(</w:t>
      </w:r>
      <w:r>
        <w:rPr>
          <w:rFonts w:ascii="宋体" w:eastAsia="宋体" w:hAnsi="宋体" w:cs="宋体"/>
          <w:color w:val="000000"/>
          <w:sz w:val="37"/>
        </w:rPr>
        <w:t>这一表达出现在</w:t>
      </w:r>
    </w:p>
    <w:p w:rsidR="00FC650F" w:rsidRDefault="00F8433C">
      <w:pPr>
        <w:wordWrap w:val="0"/>
        <w:spacing w:line="400" w:lineRule="atLeast"/>
        <w:ind w:left="100"/>
        <w:textAlignment w:val="baseline"/>
        <w:rPr>
          <w:sz w:val="30"/>
        </w:rPr>
      </w:pPr>
      <w:r>
        <w:rPr>
          <w:rFonts w:ascii="宋体" w:eastAsia="宋体" w:hAnsi="宋体" w:cs="宋体"/>
          <w:color w:val="000000"/>
          <w:sz w:val="30"/>
          <w:u w:val="single"/>
        </w:rPr>
        <w:t xml:space="preserve">                </w:t>
      </w:r>
    </w:p>
    <w:p w:rsidR="00FC650F" w:rsidRDefault="00F8433C">
      <w:pPr>
        <w:wordWrap w:val="0"/>
        <w:spacing w:before="200" w:line="400" w:lineRule="atLeast"/>
        <w:ind w:left="980" w:right="300" w:hanging="360"/>
        <w:textAlignment w:val="baseline"/>
        <w:rPr>
          <w:sz w:val="30"/>
        </w:rPr>
      </w:pPr>
      <w:r>
        <w:rPr>
          <w:rFonts w:ascii="仿宋" w:eastAsia="仿宋" w:hAnsi="仿宋" w:cs="仿宋"/>
          <w:color w:val="000000"/>
          <w:sz w:val="30"/>
        </w:rPr>
        <w:t>·</w:t>
      </w:r>
      <w:r>
        <w:rPr>
          <w:rFonts w:ascii="仿宋" w:eastAsia="仿宋" w:hAnsi="仿宋" w:cs="仿宋"/>
          <w:color w:val="000000"/>
          <w:sz w:val="30"/>
        </w:rPr>
        <w:t>克尔恺郭尔</w:t>
      </w:r>
      <w:r>
        <w:rPr>
          <w:rFonts w:ascii="仿宋" w:eastAsia="仿宋" w:hAnsi="仿宋" w:cs="仿宋"/>
          <w:color w:val="000000"/>
          <w:sz w:val="30"/>
        </w:rPr>
        <w:t>(1813—1855)</w:t>
      </w:r>
      <w:r>
        <w:rPr>
          <w:rFonts w:ascii="仿宋" w:eastAsia="仿宋" w:hAnsi="仿宋" w:cs="仿宋"/>
          <w:color w:val="000000"/>
          <w:sz w:val="30"/>
        </w:rPr>
        <w:t>，丹麦宗教哲学家，被认为是存在主义创</w:t>
      </w:r>
      <w:r>
        <w:rPr>
          <w:rFonts w:ascii="仿宋" w:eastAsia="仿宋" w:hAnsi="仿宋" w:cs="仿宋"/>
          <w:color w:val="000000"/>
          <w:sz w:val="30"/>
        </w:rPr>
        <w:t>始人。罗森茨维格</w:t>
      </w:r>
      <w:r>
        <w:rPr>
          <w:rFonts w:ascii="仿宋" w:eastAsia="仿宋" w:hAnsi="仿宋" w:cs="仿宋"/>
          <w:color w:val="000000"/>
          <w:sz w:val="30"/>
        </w:rPr>
        <w:t>(1886—1929)</w:t>
      </w:r>
      <w:r>
        <w:rPr>
          <w:rFonts w:ascii="仿宋" w:eastAsia="仿宋" w:hAnsi="仿宋" w:cs="仿宋"/>
          <w:color w:val="000000"/>
          <w:sz w:val="30"/>
        </w:rPr>
        <w:t>，德国犹太神学家、存在主义者。布伯</w:t>
      </w:r>
      <w:r>
        <w:rPr>
          <w:rFonts w:ascii="仿宋" w:eastAsia="仿宋" w:hAnsi="仿宋" w:cs="仿宋"/>
          <w:color w:val="000000"/>
          <w:sz w:val="30"/>
        </w:rPr>
        <w:t>(1878—1965)</w:t>
      </w:r>
      <w:r>
        <w:rPr>
          <w:rFonts w:ascii="仿宋" w:eastAsia="仿宋" w:hAnsi="仿宋" w:cs="仿宋"/>
          <w:color w:val="000000"/>
          <w:sz w:val="30"/>
        </w:rPr>
        <w:t>德国犹太宗教哲学家。柏格森</w:t>
      </w:r>
      <w:r>
        <w:rPr>
          <w:rFonts w:ascii="仿宋" w:eastAsia="仿宋" w:hAnsi="仿宋" w:cs="仿宋"/>
          <w:color w:val="000000"/>
          <w:sz w:val="30"/>
        </w:rPr>
        <w:t>(1859—1941)</w:t>
      </w:r>
      <w:r>
        <w:rPr>
          <w:rFonts w:ascii="仿宋" w:eastAsia="仿宋" w:hAnsi="仿宋" w:cs="仿宋"/>
          <w:color w:val="000000"/>
          <w:sz w:val="30"/>
        </w:rPr>
        <w:t>，法国哲学家。</w:t>
      </w:r>
    </w:p>
    <w:p w:rsidR="00FC650F" w:rsidRDefault="00F8433C">
      <w:pPr>
        <w:wordWrap w:val="0"/>
        <w:spacing w:line="400" w:lineRule="atLeast"/>
        <w:ind w:left="1000"/>
        <w:textAlignment w:val="baseline"/>
        <w:rPr>
          <w:sz w:val="30"/>
        </w:rPr>
      </w:pPr>
      <w:r>
        <w:rPr>
          <w:rFonts w:ascii="仿宋" w:eastAsia="仿宋" w:hAnsi="仿宋" w:cs="仿宋"/>
          <w:color w:val="000000"/>
          <w:sz w:val="30"/>
        </w:rPr>
        <w:t>本书的随文注均为译者注。</w:t>
      </w:r>
    </w:p>
    <w:p w:rsidR="00FC650F" w:rsidRDefault="00F8433C">
      <w:pPr>
        <w:wordWrap w:val="0"/>
        <w:spacing w:before="200" w:line="440" w:lineRule="atLeast"/>
        <w:ind w:left="480"/>
        <w:textAlignment w:val="baseline"/>
        <w:rPr>
          <w:sz w:val="33"/>
        </w:rPr>
      </w:pPr>
      <w:r>
        <w:rPr>
          <w:rFonts w:ascii="宋体" w:eastAsia="宋体" w:hAnsi="宋体" w:cs="宋体"/>
          <w:color w:val="000000"/>
          <w:sz w:val="33"/>
        </w:rPr>
        <w:t>4</w:t>
      </w:r>
    </w:p>
    <w:p w:rsidR="00FC650F" w:rsidRDefault="00FC650F"/>
    <w:p w:rsidR="00FC650F" w:rsidRDefault="00FC650F">
      <w:pPr>
        <w:sectPr w:rsidR="00FC650F">
          <w:headerReference w:type="default" r:id="rId25"/>
          <w:footerReference w:type="default" r:id="rId26"/>
          <w:pgSz w:w="14460" w:h="20280"/>
          <w:pgMar w:top="1200" w:right="2040" w:bottom="1200" w:left="2040" w:header="900" w:footer="900" w:gutter="0"/>
          <w:cols w:space="720"/>
        </w:sectPr>
      </w:pPr>
    </w:p>
    <w:p w:rsidR="00FC650F" w:rsidRDefault="00F8433C">
      <w:pPr>
        <w:wordWrap w:val="0"/>
        <w:spacing w:before="500" w:line="680" w:lineRule="atLeast"/>
        <w:ind w:left="20" w:firstLine="20"/>
        <w:textAlignment w:val="baseline"/>
        <w:rPr>
          <w:sz w:val="37"/>
        </w:rPr>
      </w:pPr>
      <w:r>
        <w:rPr>
          <w:rFonts w:ascii="宋体" w:eastAsia="宋体" w:hAnsi="宋体" w:cs="宋体"/>
          <w:color w:val="000000"/>
          <w:sz w:val="37"/>
        </w:rPr>
        <w:lastRenderedPageBreak/>
        <w:t>《别样的存在》的第</w:t>
      </w:r>
      <w:r>
        <w:rPr>
          <w:rFonts w:ascii="宋体" w:eastAsia="宋体" w:hAnsi="宋体" w:cs="宋体"/>
          <w:color w:val="000000"/>
          <w:sz w:val="37"/>
        </w:rPr>
        <w:t>10</w:t>
      </w:r>
      <w:r>
        <w:rPr>
          <w:rFonts w:ascii="宋体" w:eastAsia="宋体" w:hAnsi="宋体" w:cs="宋体"/>
          <w:color w:val="000000"/>
          <w:sz w:val="37"/>
        </w:rPr>
        <w:t>页上</w:t>
      </w:r>
      <w:r>
        <w:rPr>
          <w:rFonts w:ascii="宋体" w:eastAsia="宋体" w:hAnsi="宋体" w:cs="宋体"/>
          <w:color w:val="000000"/>
          <w:sz w:val="37"/>
        </w:rPr>
        <w:t>)</w:t>
      </w:r>
      <w:r>
        <w:rPr>
          <w:rFonts w:ascii="宋体" w:eastAsia="宋体" w:hAnsi="宋体" w:cs="宋体"/>
          <w:color w:val="000000"/>
          <w:sz w:val="37"/>
        </w:rPr>
        <w:t>，上帝像个谜一样地在其中闪烁，那么，来源于希腊的哲学尤其喜爱背叛它，把它当作一种基础</w:t>
      </w:r>
      <w:r>
        <w:rPr>
          <w:rFonts w:ascii="宋体" w:eastAsia="宋体" w:hAnsi="宋体" w:cs="宋体"/>
          <w:color w:val="000000"/>
          <w:sz w:val="37"/>
        </w:rPr>
        <w:t>——</w:t>
      </w:r>
      <w:r>
        <w:rPr>
          <w:rFonts w:ascii="宋体" w:eastAsia="宋体" w:hAnsi="宋体" w:cs="宋体"/>
          <w:color w:val="000000"/>
          <w:sz w:val="37"/>
        </w:rPr>
        <w:t>把它当作那基础。从此，这第二门课并不用对话，或者以交谈的形式引导它的进程，它以勒维纳斯在他的</w:t>
      </w:r>
      <w:r>
        <w:rPr>
          <w:rFonts w:ascii="宋体" w:eastAsia="宋体" w:hAnsi="宋体" w:cs="宋体"/>
          <w:color w:val="000000"/>
          <w:sz w:val="37"/>
        </w:rPr>
        <w:t>“</w:t>
      </w:r>
      <w:r>
        <w:rPr>
          <w:rFonts w:ascii="宋体" w:eastAsia="宋体" w:hAnsi="宋体" w:cs="宋体"/>
          <w:color w:val="000000"/>
          <w:sz w:val="37"/>
        </w:rPr>
        <w:t>书写教学</w:t>
      </w:r>
      <w:r>
        <w:rPr>
          <w:rFonts w:ascii="宋体" w:eastAsia="宋体" w:hAnsi="宋体" w:cs="宋体"/>
          <w:color w:val="000000"/>
          <w:sz w:val="37"/>
        </w:rPr>
        <w:t>”</w:t>
      </w:r>
      <w:r>
        <w:rPr>
          <w:rFonts w:ascii="宋体" w:eastAsia="宋体" w:hAnsi="宋体" w:cs="宋体"/>
          <w:color w:val="000000"/>
          <w:sz w:val="37"/>
        </w:rPr>
        <w:t>中的方式，转向于哲学史，他尤其展开发挥，或者寻求如何坚实地陈述</w:t>
      </w:r>
      <w:r>
        <w:rPr>
          <w:rFonts w:ascii="宋体" w:eastAsia="宋体" w:hAnsi="宋体" w:cs="宋体"/>
          <w:color w:val="000000"/>
          <w:sz w:val="37"/>
        </w:rPr>
        <w:t>这一唯一的问题。在唯一面前，与唯一面对面！</w:t>
      </w:r>
    </w:p>
    <w:p w:rsidR="00FC650F" w:rsidRDefault="00FC650F">
      <w:pPr>
        <w:wordWrap w:val="0"/>
        <w:spacing w:line="700" w:lineRule="exact"/>
        <w:textAlignment w:val="baseline"/>
        <w:rPr>
          <w:sz w:val="37"/>
        </w:rPr>
      </w:pPr>
    </w:p>
    <w:p w:rsidR="00FC650F" w:rsidRDefault="00F8433C">
      <w:pPr>
        <w:wordWrap w:val="0"/>
        <w:spacing w:line="680" w:lineRule="atLeast"/>
        <w:ind w:left="20" w:right="60" w:firstLine="840"/>
        <w:textAlignment w:val="baseline"/>
        <w:rPr>
          <w:sz w:val="37"/>
        </w:rPr>
      </w:pPr>
      <w:r>
        <w:rPr>
          <w:rFonts w:ascii="宋体" w:eastAsia="宋体" w:hAnsi="宋体" w:cs="宋体"/>
          <w:color w:val="000000"/>
          <w:sz w:val="37"/>
        </w:rPr>
        <w:t>这同样也解释了，两门课程要求各自有自己的一系列本质不同的注解。对第一门课而言，必须从根本上标明、确定勒维纳斯就无限问题与之交谈的各思想家的话语</w:t>
      </w:r>
      <w:r>
        <w:rPr>
          <w:rFonts w:ascii="宋体" w:eastAsia="宋体" w:hAnsi="宋体" w:cs="宋体"/>
          <w:color w:val="000000"/>
          <w:sz w:val="37"/>
        </w:rPr>
        <w:t>——</w:t>
      </w:r>
      <w:r>
        <w:rPr>
          <w:rFonts w:ascii="宋体" w:eastAsia="宋体" w:hAnsi="宋体" w:cs="宋体"/>
          <w:color w:val="000000"/>
          <w:sz w:val="37"/>
        </w:rPr>
        <w:t>以至于能够将它们一一归还到他们的名下。对第二门课来说，问题首先在于阐明这一耐心的思想练习的某些纽带、转向、停顿、闪光：发问。我们仍然必须警告读者</w:t>
      </w:r>
      <w:r>
        <w:rPr>
          <w:rFonts w:ascii="宋体" w:eastAsia="宋体" w:hAnsi="宋体" w:cs="宋体"/>
          <w:color w:val="000000"/>
          <w:sz w:val="37"/>
        </w:rPr>
        <w:t>(</w:t>
      </w:r>
      <w:r>
        <w:rPr>
          <w:rFonts w:ascii="宋体" w:eastAsia="宋体" w:hAnsi="宋体" w:cs="宋体"/>
          <w:color w:val="000000"/>
          <w:sz w:val="37"/>
        </w:rPr>
        <w:t>始终在一种</w:t>
      </w:r>
      <w:r>
        <w:rPr>
          <w:rFonts w:ascii="宋体" w:eastAsia="宋体" w:hAnsi="宋体" w:cs="宋体"/>
          <w:color w:val="000000"/>
          <w:sz w:val="37"/>
        </w:rPr>
        <w:t>“</w:t>
      </w:r>
      <w:r>
        <w:rPr>
          <w:rFonts w:ascii="宋体" w:eastAsia="宋体" w:hAnsi="宋体" w:cs="宋体"/>
          <w:color w:val="000000"/>
          <w:sz w:val="37"/>
        </w:rPr>
        <w:t>语文学之诚实</w:t>
      </w:r>
      <w:r>
        <w:rPr>
          <w:rFonts w:ascii="宋体" w:eastAsia="宋体" w:hAnsi="宋体" w:cs="宋体"/>
          <w:color w:val="000000"/>
          <w:sz w:val="37"/>
        </w:rPr>
        <w:t>”</w:t>
      </w:r>
      <w:r>
        <w:rPr>
          <w:rFonts w:ascii="宋体" w:eastAsia="宋体" w:hAnsi="宋体" w:cs="宋体"/>
          <w:color w:val="000000"/>
          <w:sz w:val="37"/>
        </w:rPr>
        <w:t>的烦心中，这一次，我们可以想到尼采</w:t>
      </w:r>
      <w:r>
        <w:rPr>
          <w:rFonts w:ascii="宋体" w:eastAsia="宋体" w:hAnsi="宋体" w:cs="宋体"/>
          <w:color w:val="000000"/>
          <w:sz w:val="37"/>
        </w:rPr>
        <w:t>[Nietzsche]</w:t>
      </w:r>
      <w:r>
        <w:rPr>
          <w:rFonts w:ascii="宋体" w:eastAsia="宋体" w:hAnsi="宋体" w:cs="宋体"/>
          <w:color w:val="000000"/>
          <w:sz w:val="37"/>
        </w:rPr>
        <w:t>，或者不妨耍一次事后小聪明，想到格尔绍姆</w:t>
      </w:r>
      <w:r>
        <w:rPr>
          <w:rFonts w:ascii="宋体" w:eastAsia="宋体" w:hAnsi="宋体" w:cs="宋体"/>
          <w:color w:val="000000"/>
          <w:sz w:val="37"/>
        </w:rPr>
        <w:t>·</w:t>
      </w:r>
      <w:r>
        <w:rPr>
          <w:rFonts w:ascii="宋体" w:eastAsia="宋体" w:hAnsi="宋体" w:cs="宋体"/>
          <w:color w:val="000000"/>
          <w:sz w:val="37"/>
        </w:rPr>
        <w:t>绍勒姆</w:t>
      </w:r>
      <w:r>
        <w:rPr>
          <w:rFonts w:ascii="宋体" w:eastAsia="宋体" w:hAnsi="宋体" w:cs="宋体"/>
          <w:color w:val="000000"/>
          <w:sz w:val="37"/>
        </w:rPr>
        <w:t>[Gershom Scholem])</w:t>
      </w:r>
      <w:r>
        <w:rPr>
          <w:rFonts w:ascii="宋体" w:eastAsia="宋体" w:hAnsi="宋体" w:cs="宋体"/>
          <w:color w:val="000000"/>
          <w:sz w:val="37"/>
        </w:rPr>
        <w:t>，这是在</w:t>
      </w:r>
      <w:r>
        <w:rPr>
          <w:rFonts w:ascii="宋体" w:eastAsia="宋体" w:hAnsi="宋体" w:cs="宋体"/>
          <w:color w:val="000000"/>
          <w:sz w:val="37"/>
        </w:rPr>
        <w:t>他的全部作品中最最冒险、恐怕也是最最困难的论文之一</w:t>
      </w:r>
      <w:r>
        <w:rPr>
          <w:rFonts w:ascii="宋体" w:eastAsia="宋体" w:hAnsi="宋体" w:cs="宋体"/>
          <w:color w:val="000000"/>
          <w:sz w:val="37"/>
        </w:rPr>
        <w:t>——</w:t>
      </w:r>
      <w:r>
        <w:rPr>
          <w:rFonts w:ascii="宋体" w:eastAsia="宋体" w:hAnsi="宋体" w:cs="宋体"/>
          <w:color w:val="000000"/>
          <w:sz w:val="37"/>
        </w:rPr>
        <w:t>《上帝与哲学》</w:t>
      </w:r>
      <w:r>
        <w:rPr>
          <w:rFonts w:ascii="宋体" w:eastAsia="宋体" w:hAnsi="宋体" w:cs="宋体"/>
          <w:color w:val="000000"/>
          <w:sz w:val="37"/>
        </w:rPr>
        <w:t>————</w:t>
      </w:r>
      <w:r>
        <w:rPr>
          <w:rFonts w:ascii="宋体" w:eastAsia="宋体" w:hAnsi="宋体" w:cs="宋体"/>
          <w:color w:val="000000"/>
          <w:sz w:val="37"/>
        </w:rPr>
        <w:t>的一种别样的说法。</w:t>
      </w:r>
    </w:p>
    <w:p w:rsidR="00FC650F" w:rsidRDefault="00F8433C">
      <w:pPr>
        <w:wordWrap w:val="0"/>
        <w:spacing w:line="680" w:lineRule="atLeast"/>
        <w:ind w:left="20" w:right="120" w:firstLine="840"/>
        <w:textAlignment w:val="baseline"/>
        <w:rPr>
          <w:sz w:val="37"/>
        </w:rPr>
      </w:pPr>
      <w:r>
        <w:rPr>
          <w:rFonts w:ascii="宋体" w:eastAsia="宋体" w:hAnsi="宋体" w:cs="宋体"/>
          <w:color w:val="000000"/>
          <w:sz w:val="37"/>
        </w:rPr>
        <w:t>最后，我们还要说一句话，对那些曾从勒维纳斯那里学到什么叫专有名词的人来说，这句话是十分必要的。全靠某些朋友的帮助，我们的这本书才有可能出版，他们把自己的笔记借给我，有时候甚至要补上自己的记忆</w:t>
      </w:r>
      <w:r>
        <w:rPr>
          <w:rFonts w:ascii="宋体" w:eastAsia="宋体" w:hAnsi="宋体" w:cs="宋体"/>
          <w:color w:val="000000"/>
          <w:sz w:val="37"/>
        </w:rPr>
        <w:t>———</w:t>
      </w:r>
      <w:r>
        <w:rPr>
          <w:rFonts w:ascii="宋体" w:eastAsia="宋体" w:hAnsi="宋体" w:cs="宋体"/>
          <w:color w:val="000000"/>
          <w:sz w:val="37"/>
        </w:rPr>
        <w:t>并且抽出必要的时间给予帮助和建议。在此，我们特地面</w:t>
      </w:r>
    </w:p>
    <w:p w:rsidR="00FC650F" w:rsidRDefault="00F8433C">
      <w:pPr>
        <w:wordWrap w:val="0"/>
        <w:spacing w:before="140" w:line="460" w:lineRule="atLeast"/>
        <w:ind w:right="560"/>
        <w:jc w:val="right"/>
        <w:textAlignment w:val="baseline"/>
        <w:rPr>
          <w:sz w:val="34"/>
        </w:rPr>
      </w:pPr>
      <w:r>
        <w:rPr>
          <w:rFonts w:ascii="仿宋" w:eastAsia="仿宋" w:hAnsi="仿宋" w:cs="仿宋"/>
          <w:color w:val="000000"/>
          <w:sz w:val="34"/>
        </w:rPr>
        <w:t>5</w:t>
      </w:r>
    </w:p>
    <w:p w:rsidR="00FC650F" w:rsidRDefault="00FC650F"/>
    <w:p w:rsidR="00FC650F" w:rsidRDefault="00FC650F">
      <w:pPr>
        <w:sectPr w:rsidR="00FC650F">
          <w:headerReference w:type="default" r:id="rId27"/>
          <w:footerReference w:type="default" r:id="rId28"/>
          <w:pgSz w:w="14460" w:h="20280"/>
          <w:pgMar w:top="1160" w:right="2160" w:bottom="1160" w:left="2160" w:header="860" w:footer="860" w:gutter="0"/>
          <w:cols w:space="720"/>
        </w:sectPr>
      </w:pPr>
    </w:p>
    <w:p w:rsidR="00FC650F" w:rsidRDefault="00F8433C">
      <w:pPr>
        <w:wordWrap w:val="0"/>
        <w:spacing w:before="560" w:line="640" w:lineRule="atLeast"/>
        <w:ind w:left="40" w:right="120" w:firstLine="60"/>
        <w:textAlignment w:val="baseline"/>
        <w:rPr>
          <w:sz w:val="35"/>
        </w:rPr>
      </w:pPr>
      <w:r>
        <w:rPr>
          <w:rFonts w:ascii="仿宋" w:eastAsia="仿宋" w:hAnsi="仿宋" w:cs="仿宋"/>
          <w:color w:val="000000"/>
          <w:sz w:val="35"/>
        </w:rPr>
        <w:lastRenderedPageBreak/>
        <w:t>对面地一一表达深深的谢意，他们是：阿兰</w:t>
      </w:r>
      <w:r>
        <w:rPr>
          <w:rFonts w:ascii="仿宋" w:eastAsia="仿宋" w:hAnsi="仿宋" w:cs="仿宋"/>
          <w:color w:val="000000"/>
          <w:sz w:val="35"/>
        </w:rPr>
        <w:t>·</w:t>
      </w:r>
      <w:r>
        <w:rPr>
          <w:rFonts w:ascii="仿宋" w:eastAsia="仿宋" w:hAnsi="仿宋" w:cs="仿宋"/>
          <w:color w:val="000000"/>
          <w:sz w:val="35"/>
        </w:rPr>
        <w:t>大卫</w:t>
      </w:r>
      <w:r>
        <w:rPr>
          <w:rFonts w:ascii="仿宋" w:eastAsia="仿宋" w:hAnsi="仿宋" w:cs="仿宋"/>
          <w:color w:val="000000"/>
          <w:sz w:val="35"/>
        </w:rPr>
        <w:t>(AlainDavid)</w:t>
      </w:r>
      <w:r>
        <w:rPr>
          <w:rFonts w:ascii="仿宋" w:eastAsia="仿宋" w:hAnsi="仿宋" w:cs="仿宋"/>
          <w:color w:val="000000"/>
          <w:sz w:val="35"/>
        </w:rPr>
        <w:t>、哈里塔</w:t>
      </w:r>
      <w:r>
        <w:rPr>
          <w:rFonts w:ascii="仿宋" w:eastAsia="仿宋" w:hAnsi="仿宋" w:cs="仿宋"/>
          <w:color w:val="000000"/>
          <w:sz w:val="35"/>
        </w:rPr>
        <w:t>·</w:t>
      </w:r>
      <w:r>
        <w:rPr>
          <w:rFonts w:ascii="仿宋" w:eastAsia="仿宋" w:hAnsi="仿宋" w:cs="仿宋"/>
          <w:color w:val="000000"/>
          <w:sz w:val="35"/>
        </w:rPr>
        <w:t>瓦拉瓦尼迪</w:t>
      </w:r>
      <w:r>
        <w:rPr>
          <w:rFonts w:ascii="仿宋" w:eastAsia="仿宋" w:hAnsi="仿宋" w:cs="仿宋"/>
          <w:color w:val="000000"/>
          <w:sz w:val="35"/>
        </w:rPr>
        <w:t>-</w:t>
      </w:r>
      <w:r>
        <w:rPr>
          <w:rFonts w:ascii="仿宋" w:eastAsia="仿宋" w:hAnsi="仿宋" w:cs="仿宋"/>
          <w:color w:val="000000"/>
          <w:sz w:val="35"/>
        </w:rPr>
        <w:t>威布朗</w:t>
      </w:r>
      <w:r>
        <w:rPr>
          <w:rFonts w:ascii="仿宋" w:eastAsia="仿宋" w:hAnsi="仿宋" w:cs="仿宋"/>
          <w:color w:val="000000"/>
          <w:sz w:val="35"/>
        </w:rPr>
        <w:t>(Harita</w:t>
      </w:r>
      <w:r>
        <w:rPr>
          <w:rFonts w:ascii="仿宋" w:eastAsia="仿宋" w:hAnsi="仿宋" w:cs="仿宋"/>
          <w:b/>
          <w:color w:val="000000"/>
          <w:sz w:val="35"/>
        </w:rPr>
        <w:t xml:space="preserve"> </w:t>
      </w:r>
      <w:r>
        <w:rPr>
          <w:rFonts w:ascii="仿宋" w:eastAsia="仿宋" w:hAnsi="仿宋" w:cs="仿宋"/>
          <w:color w:val="000000"/>
          <w:sz w:val="35"/>
        </w:rPr>
        <w:t>Valavani-dis-Wybrands)</w:t>
      </w:r>
      <w:r>
        <w:rPr>
          <w:rFonts w:ascii="仿宋" w:eastAsia="仿宋" w:hAnsi="仿宋" w:cs="仿宋"/>
          <w:color w:val="000000"/>
          <w:sz w:val="35"/>
        </w:rPr>
        <w:t>、弗朗西斯</w:t>
      </w:r>
      <w:r>
        <w:rPr>
          <w:rFonts w:ascii="仿宋" w:eastAsia="仿宋" w:hAnsi="仿宋" w:cs="仿宋"/>
          <w:color w:val="000000"/>
          <w:sz w:val="35"/>
        </w:rPr>
        <w:t>·</w:t>
      </w:r>
      <w:r>
        <w:rPr>
          <w:rFonts w:ascii="仿宋" w:eastAsia="仿宋" w:hAnsi="仿宋" w:cs="仿宋"/>
          <w:color w:val="000000"/>
          <w:sz w:val="35"/>
        </w:rPr>
        <w:t>威布朗</w:t>
      </w:r>
      <w:r>
        <w:rPr>
          <w:rFonts w:ascii="仿宋" w:eastAsia="仿宋" w:hAnsi="仿宋" w:cs="仿宋"/>
          <w:color w:val="000000"/>
          <w:sz w:val="35"/>
        </w:rPr>
        <w:t>(FrancisWybrands)</w:t>
      </w:r>
      <w:r>
        <w:rPr>
          <w:rFonts w:ascii="仿宋" w:eastAsia="仿宋" w:hAnsi="仿宋" w:cs="仿宋"/>
          <w:color w:val="000000"/>
          <w:sz w:val="35"/>
        </w:rPr>
        <w:t>、玛尔莱娜</w:t>
      </w:r>
      <w:r>
        <w:rPr>
          <w:rFonts w:ascii="仿宋" w:eastAsia="仿宋" w:hAnsi="仿宋" w:cs="仿宋"/>
          <w:color w:val="000000"/>
          <w:sz w:val="35"/>
        </w:rPr>
        <w:t>·</w:t>
      </w:r>
      <w:r>
        <w:rPr>
          <w:rFonts w:ascii="仿宋" w:eastAsia="仿宋" w:hAnsi="仿宋" w:cs="仿宋"/>
          <w:color w:val="000000"/>
          <w:sz w:val="35"/>
        </w:rPr>
        <w:t>扎拉德尔</w:t>
      </w:r>
      <w:r>
        <w:rPr>
          <w:rFonts w:ascii="仿宋" w:eastAsia="仿宋" w:hAnsi="仿宋" w:cs="仿宋"/>
          <w:color w:val="000000"/>
          <w:sz w:val="35"/>
        </w:rPr>
        <w:t>(Marlène</w:t>
      </w:r>
      <w:r>
        <w:rPr>
          <w:rFonts w:ascii="仿宋" w:eastAsia="仿宋" w:hAnsi="仿宋" w:cs="仿宋"/>
          <w:b/>
          <w:color w:val="000000"/>
          <w:sz w:val="35"/>
        </w:rPr>
        <w:t xml:space="preserve"> </w:t>
      </w:r>
      <w:r>
        <w:rPr>
          <w:rFonts w:ascii="仿宋" w:eastAsia="仿宋" w:hAnsi="仿宋" w:cs="仿宋"/>
          <w:color w:val="000000"/>
          <w:sz w:val="35"/>
        </w:rPr>
        <w:t>Zarader)</w:t>
      </w:r>
      <w:r>
        <w:rPr>
          <w:rFonts w:ascii="仿宋" w:eastAsia="仿宋" w:hAnsi="仿宋" w:cs="仿宋"/>
          <w:color w:val="000000"/>
          <w:sz w:val="35"/>
        </w:rPr>
        <w:t>。</w:t>
      </w:r>
    </w:p>
    <w:p w:rsidR="00FC650F" w:rsidRDefault="00FC650F">
      <w:pPr>
        <w:wordWrap w:val="0"/>
        <w:spacing w:line="640" w:lineRule="exact"/>
        <w:textAlignment w:val="baseline"/>
        <w:rPr>
          <w:sz w:val="35"/>
        </w:rPr>
      </w:pPr>
    </w:p>
    <w:p w:rsidR="00FC650F" w:rsidRDefault="00F8433C">
      <w:pPr>
        <w:wordWrap w:val="0"/>
        <w:spacing w:line="580" w:lineRule="atLeast"/>
        <w:ind w:right="1000"/>
        <w:jc w:val="right"/>
        <w:textAlignment w:val="baseline"/>
        <w:rPr>
          <w:sz w:val="43"/>
        </w:rPr>
      </w:pPr>
      <w:r>
        <w:rPr>
          <w:rFonts w:ascii="仿宋" w:eastAsia="仿宋" w:hAnsi="仿宋" w:cs="仿宋"/>
          <w:color w:val="000000"/>
          <w:sz w:val="43"/>
        </w:rPr>
        <w:t>雅克</w:t>
      </w:r>
      <w:r>
        <w:rPr>
          <w:rFonts w:ascii="仿宋" w:eastAsia="仿宋" w:hAnsi="仿宋" w:cs="仿宋"/>
          <w:color w:val="000000"/>
          <w:sz w:val="43"/>
        </w:rPr>
        <w:t>·</w:t>
      </w:r>
      <w:r>
        <w:rPr>
          <w:rFonts w:ascii="仿宋" w:eastAsia="仿宋" w:hAnsi="仿宋" w:cs="仿宋"/>
          <w:color w:val="000000"/>
          <w:sz w:val="43"/>
        </w:rPr>
        <w:t>罗朗</w:t>
      </w:r>
    </w:p>
    <w:p w:rsidR="00FC650F" w:rsidRDefault="00FC650F">
      <w:pPr>
        <w:wordWrap w:val="0"/>
        <w:spacing w:line="460" w:lineRule="exact"/>
        <w:jc w:val="right"/>
        <w:textAlignment w:val="baseline"/>
        <w:rPr>
          <w:sz w:val="38"/>
        </w:rPr>
      </w:pPr>
    </w:p>
    <w:p w:rsidR="00FC650F" w:rsidRDefault="00F8433C">
      <w:pPr>
        <w:wordWrap w:val="0"/>
        <w:spacing w:line="540" w:lineRule="atLeast"/>
        <w:ind w:left="40"/>
        <w:textAlignment w:val="baseline"/>
        <w:rPr>
          <w:sz w:val="38"/>
        </w:rPr>
      </w:pPr>
      <w:r>
        <w:rPr>
          <w:rFonts w:ascii="黑体" w:eastAsia="黑体" w:hAnsi="黑体" w:cs="黑体"/>
          <w:b/>
          <w:color w:val="000000"/>
          <w:sz w:val="38"/>
        </w:rPr>
        <w:t>注</w:t>
      </w:r>
      <w:r>
        <w:rPr>
          <w:rFonts w:ascii="黑体" w:eastAsia="黑体" w:hAnsi="黑体" w:cs="黑体"/>
          <w:b/>
          <w:color w:val="000000"/>
          <w:sz w:val="38"/>
        </w:rPr>
        <w:t xml:space="preserve">  </w:t>
      </w:r>
      <w:r>
        <w:rPr>
          <w:rFonts w:ascii="黑体" w:eastAsia="黑体" w:hAnsi="黑体" w:cs="黑体"/>
          <w:b/>
          <w:color w:val="000000"/>
          <w:sz w:val="38"/>
        </w:rPr>
        <w:t>释</w:t>
      </w:r>
    </w:p>
    <w:p w:rsidR="00FC650F" w:rsidRDefault="00F8433C">
      <w:pPr>
        <w:wordWrap w:val="0"/>
        <w:spacing w:before="260" w:line="640" w:lineRule="atLeast"/>
        <w:ind w:left="920" w:right="140" w:hanging="880"/>
        <w:textAlignment w:val="baseline"/>
        <w:rPr>
          <w:sz w:val="35"/>
        </w:rPr>
      </w:pPr>
      <w:r>
        <w:rPr>
          <w:rFonts w:ascii="仿宋" w:eastAsia="仿宋" w:hAnsi="仿宋" w:cs="仿宋"/>
          <w:color w:val="000000"/>
          <w:sz w:val="35"/>
        </w:rPr>
        <w:t xml:space="preserve">1   </w:t>
      </w:r>
      <w:r>
        <w:rPr>
          <w:rFonts w:ascii="仿宋" w:eastAsia="仿宋" w:hAnsi="仿宋" w:cs="仿宋"/>
          <w:color w:val="000000"/>
          <w:sz w:val="35"/>
        </w:rPr>
        <w:t>我似乎觉得，雅克</w:t>
      </w:r>
      <w:r>
        <w:rPr>
          <w:rFonts w:ascii="仿宋" w:eastAsia="仿宋" w:hAnsi="仿宋" w:cs="仿宋"/>
          <w:color w:val="000000"/>
          <w:sz w:val="35"/>
        </w:rPr>
        <w:t>·</w:t>
      </w:r>
      <w:r>
        <w:rPr>
          <w:rFonts w:ascii="仿宋" w:eastAsia="仿宋" w:hAnsi="仿宋" w:cs="仿宋"/>
          <w:color w:val="000000"/>
          <w:sz w:val="35"/>
        </w:rPr>
        <w:t>德里达</w:t>
      </w:r>
      <w:r>
        <w:rPr>
          <w:rFonts w:ascii="仿宋" w:eastAsia="仿宋" w:hAnsi="仿宋" w:cs="仿宋"/>
          <w:color w:val="000000"/>
          <w:sz w:val="35"/>
        </w:rPr>
        <w:t>(Jacques</w:t>
      </w:r>
      <w:r>
        <w:rPr>
          <w:rFonts w:ascii="仿宋" w:eastAsia="仿宋" w:hAnsi="仿宋" w:cs="仿宋"/>
          <w:b/>
          <w:color w:val="000000"/>
          <w:sz w:val="35"/>
        </w:rPr>
        <w:t xml:space="preserve"> </w:t>
      </w:r>
      <w:r>
        <w:rPr>
          <w:rFonts w:ascii="仿宋" w:eastAsia="仿宋" w:hAnsi="仿宋" w:cs="仿宋"/>
          <w:color w:val="000000"/>
          <w:sz w:val="35"/>
        </w:rPr>
        <w:t>Derrida)</w:t>
      </w:r>
      <w:r>
        <w:rPr>
          <w:rFonts w:ascii="仿宋" w:eastAsia="仿宋" w:hAnsi="仿宋" w:cs="仿宋"/>
          <w:color w:val="000000"/>
          <w:sz w:val="35"/>
        </w:rPr>
        <w:t>作为勒维纳斯的最初的读者，就像勒维纳斯作为胡塞尔的最初的读者</w:t>
      </w:r>
      <w:r>
        <w:rPr>
          <w:rFonts w:ascii="仿宋" w:eastAsia="仿宋" w:hAnsi="仿宋" w:cs="仿宋"/>
          <w:color w:val="000000"/>
          <w:sz w:val="35"/>
        </w:rPr>
        <w:t>(</w:t>
      </w:r>
      <w:r>
        <w:rPr>
          <w:rFonts w:ascii="仿宋" w:eastAsia="仿宋" w:hAnsi="仿宋" w:cs="仿宋"/>
          <w:color w:val="000000"/>
          <w:sz w:val="35"/>
        </w:rPr>
        <w:t>请见本书后记</w:t>
      </w:r>
      <w:r>
        <w:rPr>
          <w:rFonts w:ascii="仿宋" w:eastAsia="仿宋" w:hAnsi="仿宋" w:cs="仿宋"/>
          <w:color w:val="000000"/>
          <w:sz w:val="35"/>
        </w:rPr>
        <w:t>)</w:t>
      </w:r>
      <w:r>
        <w:rPr>
          <w:rFonts w:ascii="仿宋" w:eastAsia="仿宋" w:hAnsi="仿宋" w:cs="仿宋"/>
          <w:color w:val="000000"/>
          <w:sz w:val="35"/>
        </w:rPr>
        <w:t>，他的哲学洞察力和敏锐感并没有搞错，德里达对《全体性与无限》发表之后随即开始的这一</w:t>
      </w:r>
      <w:r>
        <w:rPr>
          <w:rFonts w:ascii="仿宋" w:eastAsia="仿宋" w:hAnsi="仿宋" w:cs="仿宋"/>
          <w:color w:val="000000"/>
          <w:sz w:val="35"/>
        </w:rPr>
        <w:t>“</w:t>
      </w:r>
      <w:r>
        <w:rPr>
          <w:rFonts w:ascii="仿宋" w:eastAsia="仿宋" w:hAnsi="仿宋" w:cs="仿宋"/>
          <w:color w:val="000000"/>
          <w:sz w:val="35"/>
        </w:rPr>
        <w:t>转折</w:t>
      </w:r>
      <w:r>
        <w:rPr>
          <w:rFonts w:ascii="仿宋" w:eastAsia="仿宋" w:hAnsi="仿宋" w:cs="仿宋"/>
          <w:color w:val="000000"/>
          <w:sz w:val="35"/>
        </w:rPr>
        <w:t>”</w:t>
      </w:r>
      <w:r>
        <w:rPr>
          <w:rFonts w:ascii="仿宋" w:eastAsia="仿宋" w:hAnsi="仿宋" w:cs="仿宋"/>
          <w:color w:val="000000"/>
          <w:sz w:val="35"/>
        </w:rPr>
        <w:t>的性质和重要性没有看错。我很愿意拿出证据</w:t>
      </w:r>
      <w:r>
        <w:rPr>
          <w:rFonts w:ascii="仿宋" w:eastAsia="仿宋" w:hAnsi="仿宋" w:cs="仿宋"/>
          <w:color w:val="000000"/>
          <w:sz w:val="35"/>
        </w:rPr>
        <w:t>———</w:t>
      </w:r>
      <w:r>
        <w:rPr>
          <w:rFonts w:ascii="仿宋" w:eastAsia="仿宋" w:hAnsi="仿宋" w:cs="仿宋"/>
          <w:color w:val="000000"/>
          <w:sz w:val="35"/>
        </w:rPr>
        <w:t>或者，至少可以说迹象</w:t>
      </w:r>
      <w:r>
        <w:rPr>
          <w:rFonts w:ascii="仿宋" w:eastAsia="仿宋" w:hAnsi="仿宋" w:cs="仿宋"/>
          <w:color w:val="000000"/>
          <w:sz w:val="35"/>
        </w:rPr>
        <w:t>————</w:t>
      </w:r>
      <w:r>
        <w:rPr>
          <w:rFonts w:ascii="仿宋" w:eastAsia="仿宋" w:hAnsi="仿宋" w:cs="仿宋"/>
          <w:color w:val="000000"/>
          <w:sz w:val="35"/>
        </w:rPr>
        <w:t>那篇</w:t>
      </w:r>
      <w:r>
        <w:rPr>
          <w:rFonts w:ascii="仿宋" w:eastAsia="仿宋" w:hAnsi="仿宋" w:cs="仿宋"/>
          <w:color w:val="000000"/>
          <w:sz w:val="35"/>
        </w:rPr>
        <w:t>“</w:t>
      </w:r>
      <w:r>
        <w:rPr>
          <w:rFonts w:ascii="仿宋" w:eastAsia="仿宋" w:hAnsi="仿宋" w:cs="仿宋"/>
          <w:color w:val="000000"/>
          <w:sz w:val="35"/>
        </w:rPr>
        <w:t>关于艾玛努埃尔</w:t>
      </w:r>
      <w:r>
        <w:rPr>
          <w:rFonts w:ascii="仿宋" w:eastAsia="仿宋" w:hAnsi="仿宋" w:cs="仿宋"/>
          <w:color w:val="000000"/>
          <w:sz w:val="35"/>
        </w:rPr>
        <w:t>·</w:t>
      </w:r>
      <w:r>
        <w:rPr>
          <w:rFonts w:ascii="仿宋" w:eastAsia="仿宋" w:hAnsi="仿宋" w:cs="仿宋"/>
          <w:color w:val="000000"/>
          <w:sz w:val="35"/>
        </w:rPr>
        <w:t>勒维</w:t>
      </w:r>
      <w:r>
        <w:rPr>
          <w:rFonts w:ascii="仿宋" w:eastAsia="仿宋" w:hAnsi="仿宋" w:cs="仿宋"/>
          <w:color w:val="000000"/>
          <w:sz w:val="35"/>
        </w:rPr>
        <w:t>纳斯的思想</w:t>
      </w:r>
      <w:r>
        <w:rPr>
          <w:rFonts w:ascii="仿宋" w:eastAsia="仿宋" w:hAnsi="仿宋" w:cs="仿宋"/>
          <w:color w:val="000000"/>
          <w:sz w:val="35"/>
        </w:rPr>
        <w:t>”</w:t>
      </w:r>
      <w:r>
        <w:rPr>
          <w:rFonts w:ascii="仿宋" w:eastAsia="仿宋" w:hAnsi="仿宋" w:cs="仿宋"/>
          <w:color w:val="000000"/>
          <w:sz w:val="35"/>
        </w:rPr>
        <w:t>的重要论文</w:t>
      </w:r>
      <w:r>
        <w:rPr>
          <w:rFonts w:ascii="仿宋" w:eastAsia="仿宋" w:hAnsi="仿宋" w:cs="仿宋"/>
          <w:color w:val="000000"/>
          <w:sz w:val="35"/>
        </w:rPr>
        <w:t>——</w:t>
      </w:r>
      <w:r>
        <w:rPr>
          <w:rFonts w:ascii="仿宋" w:eastAsia="仿宋" w:hAnsi="仿宋" w:cs="仿宋"/>
          <w:color w:val="000000"/>
          <w:sz w:val="35"/>
        </w:rPr>
        <w:t>《暴力与形而上学》</w:t>
      </w:r>
      <w:r>
        <w:rPr>
          <w:rFonts w:ascii="仿宋" w:eastAsia="仿宋" w:hAnsi="仿宋" w:cs="仿宋"/>
          <w:color w:val="000000"/>
          <w:sz w:val="35"/>
        </w:rPr>
        <w:t>(</w:t>
      </w:r>
      <w:r>
        <w:rPr>
          <w:rFonts w:ascii="仿宋" w:eastAsia="仿宋" w:hAnsi="仿宋" w:cs="仿宋"/>
          <w:color w:val="000000"/>
          <w:sz w:val="35"/>
        </w:rPr>
        <w:t>从</w:t>
      </w:r>
      <w:r>
        <w:rPr>
          <w:rFonts w:ascii="仿宋" w:eastAsia="仿宋" w:hAnsi="仿宋" w:cs="仿宋"/>
          <w:b/>
          <w:color w:val="000000"/>
          <w:sz w:val="35"/>
        </w:rPr>
        <w:t xml:space="preserve"> </w:t>
      </w:r>
      <w:r>
        <w:rPr>
          <w:rFonts w:ascii="仿宋" w:eastAsia="仿宋" w:hAnsi="仿宋" w:cs="仿宋"/>
          <w:color w:val="000000"/>
          <w:sz w:val="35"/>
        </w:rPr>
        <w:t>1964</w:t>
      </w:r>
      <w:r>
        <w:rPr>
          <w:rFonts w:ascii="仿宋" w:eastAsia="仿宋" w:hAnsi="仿宋" w:cs="仿宋"/>
          <w:color w:val="000000"/>
          <w:sz w:val="35"/>
        </w:rPr>
        <w:t>年起发表于《形而上学与伦理学杂志》</w:t>
      </w:r>
      <w:r>
        <w:rPr>
          <w:rFonts w:ascii="仿宋" w:eastAsia="仿宋" w:hAnsi="仿宋" w:cs="仿宋"/>
          <w:color w:val="000000"/>
          <w:sz w:val="35"/>
        </w:rPr>
        <w:t>[</w:t>
      </w:r>
      <w:r>
        <w:rPr>
          <w:rFonts w:ascii="仿宋" w:eastAsia="仿宋" w:hAnsi="仿宋" w:cs="仿宋"/>
          <w:color w:val="000000"/>
          <w:sz w:val="35"/>
        </w:rPr>
        <w:t>第</w:t>
      </w:r>
      <w:r>
        <w:rPr>
          <w:rFonts w:ascii="仿宋" w:eastAsia="仿宋" w:hAnsi="仿宋" w:cs="仿宋"/>
          <w:color w:val="000000"/>
          <w:sz w:val="35"/>
        </w:rPr>
        <w:t>3</w:t>
      </w:r>
      <w:r>
        <w:rPr>
          <w:rFonts w:ascii="仿宋" w:eastAsia="仿宋" w:hAnsi="仿宋" w:cs="仿宋"/>
          <w:color w:val="000000"/>
          <w:sz w:val="35"/>
        </w:rPr>
        <w:t>和第</w:t>
      </w:r>
      <w:r>
        <w:rPr>
          <w:rFonts w:ascii="仿宋" w:eastAsia="仿宋" w:hAnsi="仿宋" w:cs="仿宋"/>
          <w:color w:val="000000"/>
          <w:sz w:val="35"/>
        </w:rPr>
        <w:t>4</w:t>
      </w:r>
      <w:r>
        <w:rPr>
          <w:rFonts w:ascii="仿宋" w:eastAsia="仿宋" w:hAnsi="仿宋" w:cs="仿宋"/>
          <w:color w:val="000000"/>
          <w:sz w:val="35"/>
        </w:rPr>
        <w:t>期</w:t>
      </w:r>
      <w:r>
        <w:rPr>
          <w:rFonts w:ascii="仿宋" w:eastAsia="仿宋" w:hAnsi="仿宋" w:cs="仿宋"/>
          <w:color w:val="000000"/>
          <w:sz w:val="35"/>
        </w:rPr>
        <w:t>])————</w:t>
      </w:r>
      <w:r>
        <w:rPr>
          <w:rFonts w:ascii="仿宋" w:eastAsia="仿宋" w:hAnsi="仿宋" w:cs="仿宋"/>
          <w:color w:val="000000"/>
          <w:sz w:val="35"/>
        </w:rPr>
        <w:t>的第一个注解的最后几个词：</w:t>
      </w:r>
      <w:r>
        <w:rPr>
          <w:rFonts w:ascii="仿宋" w:eastAsia="仿宋" w:hAnsi="仿宋" w:cs="仿宋"/>
          <w:color w:val="000000"/>
          <w:sz w:val="35"/>
        </w:rPr>
        <w:t>“</w:t>
      </w:r>
      <w:r>
        <w:rPr>
          <w:rFonts w:ascii="仿宋" w:eastAsia="仿宋" w:hAnsi="仿宋" w:cs="仿宋"/>
          <w:color w:val="000000"/>
          <w:sz w:val="35"/>
        </w:rPr>
        <w:t>这一论文的写作是在艾玛努埃尔</w:t>
      </w:r>
      <w:r>
        <w:rPr>
          <w:rFonts w:ascii="仿宋" w:eastAsia="仿宋" w:hAnsi="仿宋" w:cs="仿宋"/>
          <w:color w:val="000000"/>
          <w:sz w:val="35"/>
        </w:rPr>
        <w:t>·</w:t>
      </w:r>
      <w:r>
        <w:rPr>
          <w:rFonts w:ascii="仿宋" w:eastAsia="仿宋" w:hAnsi="仿宋" w:cs="仿宋"/>
          <w:color w:val="000000"/>
          <w:sz w:val="35"/>
        </w:rPr>
        <w:t>勒维纳斯的两篇重要作品发表之后：《他人之踪迹》</w:t>
      </w:r>
      <w:r>
        <w:rPr>
          <w:rFonts w:ascii="仿宋" w:eastAsia="仿宋" w:hAnsi="仿宋" w:cs="仿宋"/>
          <w:color w:val="000000"/>
          <w:sz w:val="35"/>
        </w:rPr>
        <w:t>(</w:t>
      </w:r>
      <w:r>
        <w:rPr>
          <w:rFonts w:ascii="仿宋" w:eastAsia="仿宋" w:hAnsi="仿宋" w:cs="仿宋"/>
          <w:color w:val="000000"/>
          <w:sz w:val="35"/>
        </w:rPr>
        <w:t>载《</w:t>
      </w:r>
      <w:r>
        <w:rPr>
          <w:rFonts w:ascii="仿宋" w:eastAsia="仿宋" w:hAnsi="仿宋" w:cs="仿宋"/>
          <w:color w:val="000000"/>
          <w:sz w:val="35"/>
        </w:rPr>
        <w:t>Tijdschriftvoor</w:t>
      </w:r>
      <w:r>
        <w:rPr>
          <w:rFonts w:ascii="仿宋" w:eastAsia="仿宋" w:hAnsi="仿宋" w:cs="仿宋"/>
          <w:b/>
          <w:color w:val="000000"/>
          <w:sz w:val="35"/>
        </w:rPr>
        <w:t xml:space="preserve"> </w:t>
      </w:r>
      <w:r>
        <w:rPr>
          <w:rFonts w:ascii="仿宋" w:eastAsia="仿宋" w:hAnsi="仿宋" w:cs="仿宋"/>
          <w:color w:val="000000"/>
          <w:sz w:val="35"/>
        </w:rPr>
        <w:t>Filosofie</w:t>
      </w:r>
      <w:r>
        <w:rPr>
          <w:rFonts w:ascii="仿宋" w:eastAsia="仿宋" w:hAnsi="仿宋" w:cs="仿宋"/>
          <w:color w:val="000000"/>
          <w:sz w:val="35"/>
        </w:rPr>
        <w:t>》</w:t>
      </w:r>
      <w:r>
        <w:rPr>
          <w:rFonts w:ascii="仿宋" w:eastAsia="仿宋" w:hAnsi="仿宋" w:cs="仿宋"/>
          <w:color w:val="000000"/>
          <w:sz w:val="35"/>
        </w:rPr>
        <w:t>,1963</w:t>
      </w:r>
      <w:r>
        <w:rPr>
          <w:rFonts w:ascii="仿宋" w:eastAsia="仿宋" w:hAnsi="仿宋" w:cs="仿宋"/>
          <w:color w:val="000000"/>
          <w:sz w:val="35"/>
        </w:rPr>
        <w:t>年</w:t>
      </w:r>
      <w:r>
        <w:rPr>
          <w:rFonts w:ascii="仿宋" w:eastAsia="仿宋" w:hAnsi="仿宋" w:cs="仿宋"/>
          <w:color w:val="000000"/>
          <w:sz w:val="35"/>
        </w:rPr>
        <w:t>9</w:t>
      </w:r>
      <w:r>
        <w:rPr>
          <w:rFonts w:ascii="仿宋" w:eastAsia="仿宋" w:hAnsi="仿宋" w:cs="仿宋"/>
          <w:color w:val="000000"/>
          <w:sz w:val="35"/>
        </w:rPr>
        <w:t>月</w:t>
      </w:r>
      <w:r>
        <w:rPr>
          <w:rFonts w:ascii="仿宋" w:eastAsia="仿宋" w:hAnsi="仿宋" w:cs="仿宋"/>
          <w:color w:val="000000"/>
          <w:sz w:val="35"/>
        </w:rPr>
        <w:t>)</w:t>
      </w:r>
      <w:r>
        <w:rPr>
          <w:rFonts w:ascii="仿宋" w:eastAsia="仿宋" w:hAnsi="仿宋" w:cs="仿宋"/>
          <w:color w:val="000000"/>
          <w:sz w:val="35"/>
        </w:rPr>
        <w:t>；以及《涵义与意义》</w:t>
      </w:r>
      <w:r>
        <w:rPr>
          <w:rFonts w:ascii="仿宋" w:eastAsia="仿宋" w:hAnsi="仿宋" w:cs="仿宋"/>
          <w:color w:val="000000"/>
          <w:sz w:val="35"/>
        </w:rPr>
        <w:t>(</w:t>
      </w:r>
      <w:r>
        <w:rPr>
          <w:rFonts w:ascii="仿宋" w:eastAsia="仿宋" w:hAnsi="仿宋" w:cs="仿宋"/>
          <w:color w:val="000000"/>
          <w:sz w:val="35"/>
        </w:rPr>
        <w:t>载《形而上学与伦理学杂志》</w:t>
      </w:r>
      <w:r>
        <w:rPr>
          <w:rFonts w:ascii="仿宋" w:eastAsia="仿宋" w:hAnsi="仿宋" w:cs="仿宋"/>
          <w:color w:val="000000"/>
          <w:sz w:val="35"/>
        </w:rPr>
        <w:t>,1964</w:t>
      </w:r>
      <w:r>
        <w:rPr>
          <w:rFonts w:ascii="仿宋" w:eastAsia="仿宋" w:hAnsi="仿宋" w:cs="仿宋"/>
          <w:color w:val="000000"/>
          <w:sz w:val="35"/>
        </w:rPr>
        <w:t>年第</w:t>
      </w:r>
      <w:r>
        <w:rPr>
          <w:rFonts w:ascii="仿宋" w:eastAsia="仿宋" w:hAnsi="仿宋" w:cs="仿宋"/>
          <w:color w:val="000000"/>
          <w:sz w:val="35"/>
        </w:rPr>
        <w:t>2</w:t>
      </w:r>
      <w:r>
        <w:rPr>
          <w:rFonts w:ascii="仿宋" w:eastAsia="仿宋" w:hAnsi="仿宋" w:cs="仿宋"/>
          <w:color w:val="000000"/>
          <w:sz w:val="35"/>
        </w:rPr>
        <w:t>期</w:t>
      </w:r>
      <w:r>
        <w:rPr>
          <w:rFonts w:ascii="仿宋" w:eastAsia="仿宋" w:hAnsi="仿宋" w:cs="仿宋"/>
          <w:color w:val="000000"/>
          <w:sz w:val="35"/>
        </w:rPr>
        <w:t>)</w:t>
      </w:r>
      <w:r>
        <w:rPr>
          <w:rFonts w:ascii="仿宋" w:eastAsia="仿宋" w:hAnsi="仿宋" w:cs="仿宋"/>
          <w:color w:val="000000"/>
          <w:sz w:val="35"/>
        </w:rPr>
        <w:t>。</w:t>
      </w:r>
      <w:r>
        <w:rPr>
          <w:rFonts w:ascii="仿宋" w:eastAsia="仿宋" w:hAnsi="仿宋" w:cs="仿宋"/>
          <w:color w:val="000000"/>
          <w:sz w:val="35"/>
        </w:rPr>
        <w:t>”(</w:t>
      </w:r>
      <w:r>
        <w:rPr>
          <w:rFonts w:ascii="仿宋" w:eastAsia="仿宋" w:hAnsi="仿宋" w:cs="仿宋"/>
          <w:color w:val="000000"/>
          <w:sz w:val="35"/>
        </w:rPr>
        <w:t>现在可见《书写与差异》，巴黎，色伊出版社，</w:t>
      </w:r>
      <w:r>
        <w:rPr>
          <w:rFonts w:ascii="仿宋" w:eastAsia="仿宋" w:hAnsi="仿宋" w:cs="仿宋"/>
          <w:color w:val="000000"/>
          <w:sz w:val="35"/>
        </w:rPr>
        <w:t>1967</w:t>
      </w:r>
      <w:r>
        <w:rPr>
          <w:rFonts w:ascii="仿宋" w:eastAsia="仿宋" w:hAnsi="仿宋" w:cs="仿宋"/>
          <w:color w:val="000000"/>
          <w:sz w:val="35"/>
        </w:rPr>
        <w:t>年版，第</w:t>
      </w:r>
      <w:r>
        <w:rPr>
          <w:rFonts w:ascii="仿宋" w:eastAsia="仿宋" w:hAnsi="仿宋" w:cs="仿宋"/>
          <w:color w:val="000000"/>
          <w:sz w:val="35"/>
        </w:rPr>
        <w:t>117</w:t>
      </w:r>
      <w:r>
        <w:rPr>
          <w:rFonts w:ascii="仿宋" w:eastAsia="仿宋" w:hAnsi="仿宋" w:cs="仿宋"/>
          <w:color w:val="000000"/>
          <w:sz w:val="35"/>
        </w:rPr>
        <w:t>页。</w:t>
      </w:r>
      <w:r>
        <w:rPr>
          <w:rFonts w:ascii="仿宋" w:eastAsia="仿宋" w:hAnsi="仿宋" w:cs="仿宋"/>
          <w:color w:val="000000"/>
          <w:sz w:val="35"/>
        </w:rPr>
        <w:t>)</w:t>
      </w:r>
    </w:p>
    <w:p w:rsidR="00FC650F" w:rsidRDefault="00F8433C">
      <w:pPr>
        <w:wordWrap w:val="0"/>
        <w:spacing w:line="640" w:lineRule="atLeast"/>
        <w:ind w:left="920" w:right="180" w:hanging="880"/>
        <w:textAlignment w:val="baseline"/>
        <w:rPr>
          <w:sz w:val="35"/>
        </w:rPr>
      </w:pPr>
      <w:r>
        <w:rPr>
          <w:rFonts w:ascii="仿宋" w:eastAsia="仿宋" w:hAnsi="仿宋" w:cs="仿宋"/>
          <w:color w:val="000000"/>
          <w:sz w:val="35"/>
        </w:rPr>
        <w:t xml:space="preserve">2   </w:t>
      </w:r>
      <w:r>
        <w:rPr>
          <w:rFonts w:ascii="仿宋" w:eastAsia="仿宋" w:hAnsi="仿宋" w:cs="仿宋"/>
          <w:color w:val="000000"/>
          <w:sz w:val="35"/>
        </w:rPr>
        <w:t>新的一词本着勒维纳斯给予它的意义在这里运用：它指前人对此全然</w:t>
      </w:r>
      <w:r>
        <w:rPr>
          <w:rFonts w:ascii="仿宋" w:eastAsia="仿宋" w:hAnsi="仿宋" w:cs="仿宋"/>
          <w:color w:val="000000"/>
          <w:sz w:val="35"/>
        </w:rPr>
        <w:t>不知之物，即使通过预料，也什么都不知之物；它指脑子里连想都没有想过之物。</w:t>
      </w:r>
    </w:p>
    <w:p w:rsidR="00FC650F" w:rsidRDefault="00F8433C">
      <w:pPr>
        <w:wordWrap w:val="0"/>
        <w:spacing w:line="640" w:lineRule="atLeast"/>
        <w:ind w:left="920" w:right="180" w:hanging="880"/>
        <w:textAlignment w:val="baseline"/>
        <w:rPr>
          <w:sz w:val="35"/>
        </w:rPr>
      </w:pPr>
      <w:r>
        <w:rPr>
          <w:rFonts w:ascii="仿宋" w:eastAsia="仿宋" w:hAnsi="仿宋" w:cs="仿宋"/>
          <w:color w:val="000000"/>
          <w:sz w:val="35"/>
        </w:rPr>
        <w:t xml:space="preserve">3   </w:t>
      </w:r>
      <w:r>
        <w:rPr>
          <w:rFonts w:ascii="仿宋" w:eastAsia="仿宋" w:hAnsi="仿宋" w:cs="仿宋"/>
          <w:color w:val="000000"/>
          <w:sz w:val="35"/>
        </w:rPr>
        <w:t>第二门课程几乎在每一行都要提出言语的问题，理查德</w:t>
      </w:r>
      <w:r>
        <w:rPr>
          <w:rFonts w:ascii="仿宋" w:eastAsia="仿宋" w:hAnsi="仿宋" w:cs="仿宋"/>
          <w:color w:val="000000"/>
          <w:sz w:val="35"/>
        </w:rPr>
        <w:t>·A·</w:t>
      </w:r>
      <w:r>
        <w:rPr>
          <w:rFonts w:ascii="仿宋" w:eastAsia="仿宋" w:hAnsi="仿宋" w:cs="仿宋"/>
          <w:color w:val="000000"/>
          <w:sz w:val="35"/>
        </w:rPr>
        <w:t>科恩</w:t>
      </w:r>
      <w:r>
        <w:rPr>
          <w:rFonts w:ascii="仿宋" w:eastAsia="仿宋" w:hAnsi="仿宋" w:cs="仿宋"/>
          <w:color w:val="000000"/>
          <w:sz w:val="35"/>
        </w:rPr>
        <w:t>(Richard</w:t>
      </w:r>
      <w:r>
        <w:rPr>
          <w:rFonts w:ascii="仿宋" w:eastAsia="仿宋" w:hAnsi="仿宋" w:cs="仿宋"/>
          <w:b/>
          <w:color w:val="000000"/>
          <w:sz w:val="35"/>
        </w:rPr>
        <w:t xml:space="preserve"> </w:t>
      </w:r>
      <w:r>
        <w:rPr>
          <w:rFonts w:ascii="仿宋" w:eastAsia="仿宋" w:hAnsi="仿宋" w:cs="仿宋"/>
          <w:color w:val="000000"/>
          <w:sz w:val="35"/>
        </w:rPr>
        <w:t>A.</w:t>
      </w:r>
      <w:r>
        <w:rPr>
          <w:rFonts w:ascii="仿宋" w:eastAsia="仿宋" w:hAnsi="仿宋" w:cs="仿宋"/>
          <w:b/>
          <w:color w:val="000000"/>
          <w:sz w:val="35"/>
        </w:rPr>
        <w:t xml:space="preserve"> </w:t>
      </w:r>
      <w:r>
        <w:rPr>
          <w:rFonts w:ascii="仿宋" w:eastAsia="仿宋" w:hAnsi="仿宋" w:cs="仿宋"/>
          <w:color w:val="000000"/>
          <w:sz w:val="35"/>
        </w:rPr>
        <w:t>Cohen)</w:t>
      </w:r>
      <w:r>
        <w:rPr>
          <w:rFonts w:ascii="仿宋" w:eastAsia="仿宋" w:hAnsi="仿宋" w:cs="仿宋"/>
          <w:color w:val="000000"/>
          <w:sz w:val="35"/>
        </w:rPr>
        <w:t>在他翻译的《时间与他人》</w:t>
      </w:r>
      <w:r>
        <w:rPr>
          <w:rFonts w:ascii="仿宋" w:eastAsia="仿宋" w:hAnsi="仿宋" w:cs="仿宋"/>
          <w:color w:val="000000"/>
          <w:sz w:val="35"/>
        </w:rPr>
        <w:lastRenderedPageBreak/>
        <w:t>的</w:t>
      </w:r>
    </w:p>
    <w:p w:rsidR="00FC650F" w:rsidRDefault="00F8433C">
      <w:pPr>
        <w:wordWrap w:val="0"/>
        <w:spacing w:line="460" w:lineRule="atLeast"/>
        <w:ind w:left="480"/>
        <w:textAlignment w:val="baseline"/>
        <w:rPr>
          <w:sz w:val="33"/>
        </w:rPr>
      </w:pPr>
      <w:r>
        <w:rPr>
          <w:rFonts w:ascii="宋体" w:eastAsia="宋体" w:hAnsi="宋体" w:cs="宋体"/>
          <w:color w:val="000000"/>
          <w:sz w:val="33"/>
        </w:rPr>
        <w:t>6</w:t>
      </w:r>
    </w:p>
    <w:p w:rsidR="00FC650F" w:rsidRDefault="00FC650F"/>
    <w:p w:rsidR="00FC650F" w:rsidRDefault="00FC650F">
      <w:pPr>
        <w:sectPr w:rsidR="00FC650F">
          <w:headerReference w:type="default" r:id="rId29"/>
          <w:footerReference w:type="default" r:id="rId30"/>
          <w:pgSz w:w="14460" w:h="20280"/>
          <w:pgMar w:top="1200" w:right="2120" w:bottom="1200" w:left="2120" w:header="900" w:footer="900" w:gutter="0"/>
          <w:cols w:space="720"/>
        </w:sectPr>
      </w:pPr>
    </w:p>
    <w:p w:rsidR="00FC650F" w:rsidRDefault="00F8433C">
      <w:pPr>
        <w:wordWrap w:val="0"/>
        <w:spacing w:before="540" w:line="740" w:lineRule="atLeast"/>
        <w:ind w:left="880" w:right="40"/>
        <w:textAlignment w:val="baseline"/>
        <w:rPr>
          <w:sz w:val="34"/>
        </w:rPr>
      </w:pPr>
      <w:r>
        <w:rPr>
          <w:rFonts w:ascii="仿宋" w:eastAsia="仿宋" w:hAnsi="仿宋" w:cs="仿宋"/>
          <w:color w:val="000000"/>
          <w:sz w:val="34"/>
        </w:rPr>
        <w:lastRenderedPageBreak/>
        <w:t>序言中说，言语是基础，在言语中可以寻找《别样的存在》的发问，他没有说错</w:t>
      </w:r>
      <w:r>
        <w:rPr>
          <w:rFonts w:ascii="仿宋" w:eastAsia="仿宋" w:hAnsi="仿宋" w:cs="仿宋"/>
          <w:color w:val="000000"/>
          <w:sz w:val="34"/>
        </w:rPr>
        <w:t>(</w:t>
      </w:r>
      <w:r>
        <w:rPr>
          <w:rFonts w:ascii="仿宋" w:eastAsia="仿宋" w:hAnsi="仿宋" w:cs="仿宋"/>
          <w:color w:val="000000"/>
          <w:sz w:val="34"/>
        </w:rPr>
        <w:t>见《时间与他人》，匹茨堡，迪凯纳大学出版社，</w:t>
      </w:r>
      <w:r>
        <w:rPr>
          <w:rFonts w:ascii="仿宋" w:eastAsia="仿宋" w:hAnsi="仿宋" w:cs="仿宋"/>
          <w:color w:val="000000"/>
          <w:sz w:val="34"/>
        </w:rPr>
        <w:t>1987</w:t>
      </w:r>
      <w:r>
        <w:rPr>
          <w:rFonts w:ascii="仿宋" w:eastAsia="仿宋" w:hAnsi="仿宋" w:cs="仿宋"/>
          <w:color w:val="000000"/>
          <w:sz w:val="34"/>
        </w:rPr>
        <w:t>年</w:t>
      </w:r>
      <w:r>
        <w:rPr>
          <w:rFonts w:ascii="仿宋" w:eastAsia="仿宋" w:hAnsi="仿宋" w:cs="仿宋"/>
          <w:color w:val="000000"/>
          <w:sz w:val="34"/>
        </w:rPr>
        <w:t>)</w:t>
      </w:r>
      <w:r>
        <w:rPr>
          <w:rFonts w:ascii="仿宋" w:eastAsia="仿宋" w:hAnsi="仿宋" w:cs="仿宋"/>
          <w:color w:val="000000"/>
          <w:sz w:val="34"/>
        </w:rPr>
        <w:t>。至于语言</w:t>
      </w:r>
      <w:r>
        <w:rPr>
          <w:rFonts w:ascii="仿宋" w:eastAsia="仿宋" w:hAnsi="仿宋" w:cs="仿宋"/>
          <w:color w:val="000000"/>
          <w:sz w:val="34"/>
        </w:rPr>
        <w:t>———</w:t>
      </w:r>
      <w:r>
        <w:rPr>
          <w:rFonts w:ascii="仿宋" w:eastAsia="仿宋" w:hAnsi="仿宋" w:cs="仿宋"/>
          <w:color w:val="000000"/>
          <w:sz w:val="34"/>
        </w:rPr>
        <w:t>且不说希伯来语、俄语或德语</w:t>
      </w:r>
      <w:r>
        <w:rPr>
          <w:rFonts w:ascii="仿宋" w:eastAsia="仿宋" w:hAnsi="仿宋" w:cs="仿宋"/>
          <w:color w:val="000000"/>
          <w:sz w:val="34"/>
        </w:rPr>
        <w:t>———</w:t>
      </w:r>
      <w:r>
        <w:rPr>
          <w:rFonts w:ascii="仿宋" w:eastAsia="仿宋" w:hAnsi="仿宋" w:cs="仿宋"/>
          <w:color w:val="000000"/>
          <w:sz w:val="34"/>
        </w:rPr>
        <w:t>我只想说</w:t>
      </w:r>
      <w:r>
        <w:rPr>
          <w:rFonts w:ascii="仿宋" w:eastAsia="仿宋" w:hAnsi="仿宋" w:cs="仿宋"/>
          <w:color w:val="000000"/>
          <w:sz w:val="34"/>
        </w:rPr>
        <w:t>,</w:t>
      </w:r>
      <w:r>
        <w:rPr>
          <w:rFonts w:ascii="仿宋" w:eastAsia="仿宋" w:hAnsi="仿宋" w:cs="仿宋"/>
          <w:color w:val="000000"/>
          <w:sz w:val="34"/>
        </w:rPr>
        <w:t>梅洛</w:t>
      </w:r>
      <w:r>
        <w:rPr>
          <w:rFonts w:ascii="仿宋" w:eastAsia="仿宋" w:hAnsi="仿宋" w:cs="仿宋"/>
          <w:color w:val="000000"/>
          <w:sz w:val="34"/>
        </w:rPr>
        <w:t>·</w:t>
      </w:r>
      <w:r>
        <w:rPr>
          <w:rFonts w:ascii="仿宋" w:eastAsia="仿宋" w:hAnsi="仿宋" w:cs="仿宋"/>
          <w:color w:val="000000"/>
          <w:sz w:val="34"/>
        </w:rPr>
        <w:t>庞蒂</w:t>
      </w:r>
      <w:r>
        <w:rPr>
          <w:rFonts w:ascii="仿宋" w:eastAsia="仿宋" w:hAnsi="仿宋" w:cs="仿宋"/>
          <w:color w:val="000000"/>
          <w:sz w:val="34"/>
        </w:rPr>
        <w:t>(Merleau-Ponty)</w:t>
      </w:r>
      <w:r>
        <w:rPr>
          <w:rFonts w:ascii="仿宋" w:eastAsia="仿宋" w:hAnsi="仿宋" w:cs="仿宋"/>
          <w:color w:val="000000"/>
          <w:sz w:val="34"/>
        </w:rPr>
        <w:t>在《符号》</w:t>
      </w:r>
      <w:r>
        <w:rPr>
          <w:rFonts w:ascii="仿宋" w:eastAsia="仿宋" w:hAnsi="仿宋" w:cs="仿宋"/>
          <w:color w:val="000000"/>
          <w:sz w:val="34"/>
        </w:rPr>
        <w:t>(</w:t>
      </w:r>
      <w:r>
        <w:rPr>
          <w:rFonts w:ascii="仿宋" w:eastAsia="仿宋" w:hAnsi="仿宋" w:cs="仿宋"/>
          <w:color w:val="000000"/>
          <w:sz w:val="34"/>
        </w:rPr>
        <w:t>巴黎</w:t>
      </w:r>
      <w:r>
        <w:rPr>
          <w:rFonts w:ascii="仿宋" w:eastAsia="仿宋" w:hAnsi="仿宋" w:cs="仿宋"/>
          <w:color w:val="000000"/>
          <w:sz w:val="34"/>
        </w:rPr>
        <w:t>,</w:t>
      </w:r>
      <w:r>
        <w:rPr>
          <w:rFonts w:ascii="仿宋" w:eastAsia="仿宋" w:hAnsi="仿宋" w:cs="仿宋"/>
          <w:b/>
          <w:color w:val="000000"/>
          <w:sz w:val="34"/>
        </w:rPr>
        <w:t xml:space="preserve"> </w:t>
      </w:r>
      <w:r>
        <w:rPr>
          <w:rFonts w:ascii="仿宋" w:eastAsia="仿宋" w:hAnsi="仿宋" w:cs="仿宋"/>
          <w:color w:val="000000"/>
          <w:sz w:val="34"/>
        </w:rPr>
        <w:t>Gallimard</w:t>
      </w:r>
      <w:r>
        <w:rPr>
          <w:rFonts w:ascii="仿宋" w:eastAsia="仿宋" w:hAnsi="仿宋" w:cs="仿宋"/>
          <w:b/>
          <w:color w:val="000000"/>
          <w:sz w:val="34"/>
        </w:rPr>
        <w:t xml:space="preserve"> </w:t>
      </w:r>
      <w:r>
        <w:rPr>
          <w:rFonts w:ascii="仿宋" w:eastAsia="仿宋" w:hAnsi="仿宋" w:cs="仿宋"/>
          <w:color w:val="000000"/>
          <w:sz w:val="34"/>
        </w:rPr>
        <w:t>出版社</w:t>
      </w:r>
      <w:r>
        <w:rPr>
          <w:rFonts w:ascii="仿宋" w:eastAsia="仿宋" w:hAnsi="仿宋" w:cs="仿宋"/>
          <w:color w:val="000000"/>
          <w:sz w:val="34"/>
        </w:rPr>
        <w:t>,1960</w:t>
      </w:r>
      <w:r>
        <w:rPr>
          <w:rFonts w:ascii="仿宋" w:eastAsia="仿宋" w:hAnsi="仿宋" w:cs="仿宋"/>
          <w:color w:val="000000"/>
          <w:sz w:val="34"/>
        </w:rPr>
        <w:t>年</w:t>
      </w:r>
      <w:r>
        <w:rPr>
          <w:rFonts w:ascii="仿宋" w:eastAsia="仿宋" w:hAnsi="仿宋" w:cs="仿宋"/>
          <w:color w:val="000000"/>
          <w:sz w:val="34"/>
        </w:rPr>
        <w:t>,</w:t>
      </w:r>
      <w:r>
        <w:rPr>
          <w:rFonts w:ascii="仿宋" w:eastAsia="仿宋" w:hAnsi="仿宋" w:cs="仿宋"/>
          <w:color w:val="000000"/>
          <w:sz w:val="34"/>
        </w:rPr>
        <w:t>第</w:t>
      </w:r>
      <w:r>
        <w:rPr>
          <w:rFonts w:ascii="仿宋" w:eastAsia="仿宋" w:hAnsi="仿宋" w:cs="仿宋"/>
          <w:color w:val="000000"/>
          <w:sz w:val="34"/>
        </w:rPr>
        <w:t>99</w:t>
      </w:r>
      <w:r>
        <w:rPr>
          <w:rFonts w:ascii="仿宋" w:eastAsia="仿宋" w:hAnsi="仿宋" w:cs="仿宋"/>
          <w:color w:val="000000"/>
          <w:sz w:val="34"/>
        </w:rPr>
        <w:t>页</w:t>
      </w:r>
      <w:r>
        <w:rPr>
          <w:rFonts w:ascii="仿宋" w:eastAsia="仿宋" w:hAnsi="仿宋" w:cs="仿宋"/>
          <w:color w:val="000000"/>
          <w:sz w:val="34"/>
        </w:rPr>
        <w:t>)</w:t>
      </w:r>
      <w:r>
        <w:rPr>
          <w:rFonts w:ascii="仿宋" w:eastAsia="仿宋" w:hAnsi="仿宋" w:cs="仿宋"/>
          <w:color w:val="000000"/>
          <w:sz w:val="34"/>
        </w:rPr>
        <w:t>中的一句话常常使我觉得，它写出来似乎是为了命名勒维纳斯与法语的关系：</w:t>
      </w:r>
      <w:r>
        <w:rPr>
          <w:rFonts w:ascii="仿宋" w:eastAsia="仿宋" w:hAnsi="仿宋" w:cs="仿宋"/>
          <w:color w:val="000000"/>
          <w:sz w:val="34"/>
        </w:rPr>
        <w:t>“</w:t>
      </w:r>
      <w:r>
        <w:rPr>
          <w:rFonts w:ascii="仿宋" w:eastAsia="仿宋" w:hAnsi="仿宋" w:cs="仿宋"/>
          <w:color w:val="000000"/>
          <w:sz w:val="34"/>
        </w:rPr>
        <w:t>这就仿佛，它</w:t>
      </w:r>
      <w:r>
        <w:rPr>
          <w:rFonts w:ascii="仿宋" w:eastAsia="仿宋" w:hAnsi="仿宋" w:cs="仿宋"/>
          <w:color w:val="000000"/>
          <w:sz w:val="34"/>
        </w:rPr>
        <w:t>(</w:t>
      </w:r>
      <w:r>
        <w:rPr>
          <w:rFonts w:ascii="仿宋" w:eastAsia="仿宋" w:hAnsi="仿宋" w:cs="仿宋"/>
          <w:color w:val="000000"/>
          <w:sz w:val="34"/>
        </w:rPr>
        <w:t>语言</w:t>
      </w:r>
      <w:r>
        <w:rPr>
          <w:rFonts w:ascii="仿宋" w:eastAsia="仿宋" w:hAnsi="仿宋" w:cs="仿宋"/>
          <w:color w:val="000000"/>
          <w:sz w:val="34"/>
        </w:rPr>
        <w:t>)</w:t>
      </w:r>
      <w:r>
        <w:rPr>
          <w:rFonts w:ascii="仿宋" w:eastAsia="仿宋" w:hAnsi="仿宋" w:cs="仿宋"/>
          <w:color w:val="000000"/>
          <w:sz w:val="34"/>
        </w:rPr>
        <w:t>是为他</w:t>
      </w:r>
      <w:r>
        <w:rPr>
          <w:rFonts w:ascii="仿宋" w:eastAsia="仿宋" w:hAnsi="仿宋" w:cs="仿宋"/>
          <w:color w:val="000000"/>
          <w:sz w:val="34"/>
        </w:rPr>
        <w:t>(</w:t>
      </w:r>
      <w:r>
        <w:rPr>
          <w:rFonts w:ascii="仿宋" w:eastAsia="仿宋" w:hAnsi="仿宋" w:cs="仿宋"/>
          <w:color w:val="000000"/>
          <w:sz w:val="34"/>
        </w:rPr>
        <w:t>作家</w:t>
      </w:r>
      <w:r>
        <w:rPr>
          <w:rFonts w:ascii="仿宋" w:eastAsia="仿宋" w:hAnsi="仿宋" w:cs="仿宋"/>
          <w:color w:val="000000"/>
          <w:sz w:val="34"/>
        </w:rPr>
        <w:t>)</w:t>
      </w:r>
      <w:r>
        <w:rPr>
          <w:rFonts w:ascii="仿宋" w:eastAsia="仿宋" w:hAnsi="仿宋" w:cs="仿宋"/>
          <w:color w:val="000000"/>
          <w:sz w:val="34"/>
        </w:rPr>
        <w:t>而制造出来，而他也是为它而存在的，就仿佛说话的使命</w:t>
      </w:r>
      <w:r>
        <w:rPr>
          <w:rFonts w:ascii="仿宋" w:eastAsia="仿宋" w:hAnsi="仿宋" w:cs="仿宋"/>
          <w:color w:val="000000"/>
          <w:sz w:val="34"/>
        </w:rPr>
        <w:t>———</w:t>
      </w:r>
      <w:r>
        <w:rPr>
          <w:rFonts w:ascii="仿宋" w:eastAsia="仿宋" w:hAnsi="仿宋" w:cs="仿宋"/>
          <w:color w:val="000000"/>
          <w:sz w:val="34"/>
        </w:rPr>
        <w:t>他通过学习语言，是专门为担当这一使命的</w:t>
      </w:r>
      <w:r>
        <w:rPr>
          <w:rFonts w:ascii="仿宋" w:eastAsia="仿宋" w:hAnsi="仿宋" w:cs="仿宋"/>
          <w:color w:val="000000"/>
          <w:sz w:val="34"/>
        </w:rPr>
        <w:t>———</w:t>
      </w:r>
      <w:r>
        <w:rPr>
          <w:rFonts w:ascii="仿宋" w:eastAsia="仿宋" w:hAnsi="仿宋" w:cs="仿宋"/>
          <w:color w:val="000000"/>
          <w:sz w:val="34"/>
        </w:rPr>
        <w:t>就是他本人，恰恰就像是他自己的心跳，就仿佛被创立的语言在向生存呼唤，呼唤着和他一起的一个可能。</w:t>
      </w:r>
      <w:r>
        <w:rPr>
          <w:rFonts w:ascii="仿宋" w:eastAsia="仿宋" w:hAnsi="仿宋" w:cs="仿宋"/>
          <w:color w:val="000000"/>
          <w:sz w:val="34"/>
        </w:rPr>
        <w:t>”</w:t>
      </w:r>
      <w:r>
        <w:rPr>
          <w:rFonts w:ascii="仿宋" w:eastAsia="仿宋" w:hAnsi="仿宋" w:cs="仿宋"/>
          <w:color w:val="000000"/>
          <w:sz w:val="34"/>
        </w:rPr>
        <w:t>如何还能更好地说出《别样的存在》的语言！</w:t>
      </w:r>
    </w:p>
    <w:p w:rsidR="00FC650F" w:rsidRDefault="00F8433C">
      <w:pPr>
        <w:wordWrap w:val="0"/>
        <w:spacing w:line="740" w:lineRule="atLeast"/>
        <w:ind w:left="920" w:right="40" w:hanging="880"/>
        <w:textAlignment w:val="baseline"/>
        <w:rPr>
          <w:sz w:val="34"/>
        </w:rPr>
      </w:pPr>
      <w:r>
        <w:rPr>
          <w:rFonts w:ascii="仿宋" w:eastAsia="仿宋" w:hAnsi="仿宋" w:cs="仿宋"/>
          <w:color w:val="000000"/>
          <w:sz w:val="34"/>
        </w:rPr>
        <w:t>4   1975</w:t>
      </w:r>
      <w:r>
        <w:rPr>
          <w:rFonts w:ascii="仿宋" w:eastAsia="仿宋" w:hAnsi="仿宋" w:cs="仿宋"/>
          <w:color w:val="000000"/>
          <w:sz w:val="34"/>
        </w:rPr>
        <w:t>年发表于《新商业》中，后收入在《论来到思想中的上帝》中</w:t>
      </w:r>
      <w:r>
        <w:rPr>
          <w:rFonts w:ascii="仿宋" w:eastAsia="仿宋" w:hAnsi="仿宋" w:cs="仿宋"/>
          <w:color w:val="000000"/>
          <w:sz w:val="34"/>
        </w:rPr>
        <w:t>,(</w:t>
      </w:r>
      <w:r>
        <w:rPr>
          <w:rFonts w:ascii="仿宋" w:eastAsia="仿宋" w:hAnsi="仿宋" w:cs="仿宋"/>
          <w:color w:val="000000"/>
          <w:sz w:val="34"/>
        </w:rPr>
        <w:t>巴黎</w:t>
      </w:r>
      <w:r>
        <w:rPr>
          <w:rFonts w:ascii="仿宋" w:eastAsia="仿宋" w:hAnsi="仿宋" w:cs="仿宋"/>
          <w:color w:val="000000"/>
          <w:sz w:val="34"/>
        </w:rPr>
        <w:t>,</w:t>
      </w:r>
      <w:r>
        <w:rPr>
          <w:rFonts w:ascii="仿宋" w:eastAsia="仿宋" w:hAnsi="仿宋" w:cs="仿宋"/>
          <w:b/>
          <w:color w:val="000000"/>
          <w:sz w:val="34"/>
        </w:rPr>
        <w:t xml:space="preserve"> </w:t>
      </w:r>
      <w:r>
        <w:rPr>
          <w:rFonts w:ascii="仿宋" w:eastAsia="仿宋" w:hAnsi="仿宋" w:cs="仿宋"/>
          <w:color w:val="000000"/>
          <w:sz w:val="34"/>
        </w:rPr>
        <w:t>Vrin</w:t>
      </w:r>
      <w:r>
        <w:rPr>
          <w:rFonts w:ascii="仿宋" w:eastAsia="仿宋" w:hAnsi="仿宋" w:cs="仿宋"/>
          <w:color w:val="000000"/>
          <w:sz w:val="34"/>
        </w:rPr>
        <w:t>出版社</w:t>
      </w:r>
      <w:r>
        <w:rPr>
          <w:rFonts w:ascii="仿宋" w:eastAsia="仿宋" w:hAnsi="仿宋" w:cs="仿宋"/>
          <w:color w:val="000000"/>
          <w:sz w:val="34"/>
        </w:rPr>
        <w:t>,1982</w:t>
      </w:r>
      <w:r>
        <w:rPr>
          <w:rFonts w:ascii="仿宋" w:eastAsia="仿宋" w:hAnsi="仿宋" w:cs="仿宋"/>
          <w:color w:val="000000"/>
          <w:sz w:val="34"/>
        </w:rPr>
        <w:t>年</w:t>
      </w:r>
      <w:r>
        <w:rPr>
          <w:rFonts w:ascii="仿宋" w:eastAsia="仿宋" w:hAnsi="仿宋" w:cs="仿宋"/>
          <w:color w:val="000000"/>
          <w:sz w:val="34"/>
        </w:rPr>
        <w:t>)</w:t>
      </w:r>
      <w:r>
        <w:rPr>
          <w:rFonts w:ascii="仿宋" w:eastAsia="仿宋" w:hAnsi="仿宋" w:cs="仿宋"/>
          <w:color w:val="000000"/>
          <w:sz w:val="34"/>
        </w:rPr>
        <w:t>。</w:t>
      </w:r>
    </w:p>
    <w:p w:rsidR="00FC650F" w:rsidRDefault="00FC650F"/>
    <w:p w:rsidR="00FC650F" w:rsidRDefault="00FC650F">
      <w:pPr>
        <w:sectPr w:rsidR="00FC650F">
          <w:headerReference w:type="default" r:id="rId31"/>
          <w:footerReference w:type="default" r:id="rId32"/>
          <w:pgSz w:w="14460" w:h="20280"/>
          <w:pgMar w:top="1720" w:right="2180" w:bottom="1720" w:left="2180" w:header="1420" w:footer="1420" w:gutter="0"/>
          <w:cols w:space="720"/>
        </w:sectPr>
      </w:pPr>
    </w:p>
    <w:p w:rsidR="00FC650F" w:rsidRDefault="00F8433C">
      <w:pPr>
        <w:wordWrap w:val="0"/>
        <w:spacing w:before="2220" w:line="1340" w:lineRule="atLeast"/>
        <w:jc w:val="center"/>
        <w:textAlignment w:val="baseline"/>
        <w:rPr>
          <w:sz w:val="101"/>
        </w:rPr>
      </w:pPr>
      <w:r>
        <w:rPr>
          <w:rFonts w:ascii="宋体" w:eastAsia="宋体" w:hAnsi="宋体" w:cs="宋体"/>
          <w:color w:val="000000"/>
          <w:sz w:val="101"/>
        </w:rPr>
        <w:lastRenderedPageBreak/>
        <w:t>目</w:t>
      </w:r>
      <w:r>
        <w:rPr>
          <w:rFonts w:ascii="宋体" w:eastAsia="宋体" w:hAnsi="宋体" w:cs="宋体"/>
          <w:color w:val="000000"/>
          <w:sz w:val="101"/>
        </w:rPr>
        <w:t xml:space="preserve"> </w:t>
      </w:r>
      <w:r>
        <w:rPr>
          <w:rFonts w:ascii="宋体" w:eastAsia="宋体" w:hAnsi="宋体" w:cs="宋体"/>
          <w:color w:val="000000"/>
          <w:sz w:val="101"/>
        </w:rPr>
        <w:t>录</w:t>
      </w:r>
    </w:p>
    <w:p w:rsidR="00FC650F" w:rsidRDefault="00FC650F">
      <w:pPr>
        <w:wordWrap w:val="0"/>
        <w:spacing w:line="1020" w:lineRule="exact"/>
        <w:jc w:val="center"/>
        <w:textAlignment w:val="baseline"/>
        <w:rPr>
          <w:sz w:val="101"/>
        </w:rPr>
      </w:pPr>
    </w:p>
    <w:tbl>
      <w:tblPr>
        <w:tblW w:w="0" w:type="auto"/>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920"/>
        <w:gridCol w:w="5720"/>
      </w:tblGrid>
      <w:tr w:rsidR="00FC650F">
        <w:trPr>
          <w:trHeight w:val="10680"/>
        </w:trPr>
        <w:tc>
          <w:tcPr>
            <w:tcW w:w="920" w:type="dxa"/>
            <w:tcBorders>
              <w:top w:val="nil"/>
              <w:left w:val="nil"/>
              <w:bottom w:val="nil"/>
            </w:tcBorders>
          </w:tcPr>
          <w:p w:rsidR="00FC650F" w:rsidRDefault="00F8433C">
            <w:pPr>
              <w:wordWrap w:val="0"/>
              <w:spacing w:before="180" w:line="560" w:lineRule="atLeast"/>
              <w:ind w:left="340"/>
              <w:textAlignment w:val="baseline"/>
              <w:rPr>
                <w:sz w:val="41"/>
              </w:rPr>
            </w:pPr>
            <w:r>
              <w:rPr>
                <w:rFonts w:ascii="黑体" w:eastAsia="黑体" w:hAnsi="黑体" w:cs="黑体"/>
                <w:b/>
                <w:color w:val="000000"/>
                <w:sz w:val="41"/>
              </w:rPr>
              <w:t>1</w:t>
            </w:r>
          </w:p>
          <w:p w:rsidR="00FC650F" w:rsidRDefault="00FC650F">
            <w:pPr>
              <w:wordWrap w:val="0"/>
              <w:spacing w:line="420" w:lineRule="exact"/>
              <w:textAlignment w:val="baseline"/>
              <w:rPr>
                <w:sz w:val="41"/>
              </w:rPr>
            </w:pPr>
          </w:p>
          <w:p w:rsidR="00FC650F" w:rsidRDefault="00FC650F">
            <w:pPr>
              <w:wordWrap w:val="0"/>
              <w:spacing w:line="420" w:lineRule="exact"/>
              <w:textAlignment w:val="baseline"/>
              <w:rPr>
                <w:sz w:val="41"/>
              </w:rPr>
            </w:pPr>
          </w:p>
          <w:p w:rsidR="00FC650F" w:rsidRDefault="00F8433C">
            <w:pPr>
              <w:wordWrap w:val="0"/>
              <w:spacing w:line="560" w:lineRule="atLeast"/>
              <w:ind w:left="340"/>
              <w:textAlignment w:val="baseline"/>
              <w:rPr>
                <w:sz w:val="41"/>
              </w:rPr>
            </w:pPr>
            <w:r>
              <w:rPr>
                <w:rFonts w:ascii="黑体" w:eastAsia="黑体" w:hAnsi="黑体" w:cs="黑体"/>
                <w:b/>
                <w:color w:val="000000"/>
                <w:sz w:val="41"/>
              </w:rPr>
              <w:t>1</w:t>
            </w:r>
          </w:p>
          <w:p w:rsidR="00FC650F" w:rsidRDefault="00FC650F">
            <w:pPr>
              <w:wordWrap w:val="0"/>
              <w:spacing w:line="420" w:lineRule="exact"/>
              <w:textAlignment w:val="baseline"/>
              <w:rPr>
                <w:sz w:val="41"/>
              </w:rPr>
            </w:pPr>
          </w:p>
          <w:p w:rsidR="00FC650F" w:rsidRDefault="00FC650F">
            <w:pPr>
              <w:wordWrap w:val="0"/>
              <w:spacing w:line="420" w:lineRule="exact"/>
              <w:textAlignment w:val="baseline"/>
              <w:rPr>
                <w:sz w:val="41"/>
              </w:rPr>
            </w:pPr>
          </w:p>
          <w:p w:rsidR="00FC650F" w:rsidRDefault="00F8433C">
            <w:pPr>
              <w:wordWrap w:val="0"/>
              <w:spacing w:line="560" w:lineRule="atLeast"/>
              <w:ind w:left="340"/>
              <w:textAlignment w:val="baseline"/>
              <w:rPr>
                <w:sz w:val="41"/>
              </w:rPr>
            </w:pPr>
            <w:r>
              <w:rPr>
                <w:rFonts w:ascii="仿宋" w:eastAsia="仿宋" w:hAnsi="仿宋" w:cs="仿宋"/>
                <w:b/>
                <w:color w:val="000000"/>
                <w:sz w:val="41"/>
              </w:rPr>
              <w:t>1</w:t>
            </w:r>
          </w:p>
          <w:p w:rsidR="00FC650F" w:rsidRDefault="00FC650F">
            <w:pPr>
              <w:wordWrap w:val="0"/>
              <w:spacing w:line="420" w:lineRule="exact"/>
              <w:textAlignment w:val="baseline"/>
              <w:rPr>
                <w:sz w:val="41"/>
              </w:rPr>
            </w:pPr>
          </w:p>
          <w:p w:rsidR="00FC650F" w:rsidRDefault="00FC650F">
            <w:pPr>
              <w:wordWrap w:val="0"/>
              <w:spacing w:line="420" w:lineRule="exact"/>
              <w:textAlignment w:val="baseline"/>
              <w:rPr>
                <w:sz w:val="41"/>
              </w:rPr>
            </w:pPr>
          </w:p>
          <w:p w:rsidR="00FC650F" w:rsidRDefault="00F8433C">
            <w:pPr>
              <w:wordWrap w:val="0"/>
              <w:spacing w:line="560" w:lineRule="atLeast"/>
              <w:ind w:left="340"/>
              <w:textAlignment w:val="baseline"/>
              <w:rPr>
                <w:sz w:val="41"/>
              </w:rPr>
            </w:pPr>
            <w:r>
              <w:rPr>
                <w:rFonts w:ascii="仿宋" w:eastAsia="仿宋" w:hAnsi="仿宋" w:cs="仿宋"/>
                <w:b/>
                <w:color w:val="000000"/>
                <w:sz w:val="41"/>
              </w:rPr>
              <w:t>7</w:t>
            </w:r>
          </w:p>
          <w:p w:rsidR="00FC650F" w:rsidRDefault="00FC650F">
            <w:pPr>
              <w:wordWrap w:val="0"/>
              <w:spacing w:line="420" w:lineRule="exact"/>
              <w:textAlignment w:val="baseline"/>
              <w:rPr>
                <w:sz w:val="41"/>
              </w:rPr>
            </w:pPr>
          </w:p>
          <w:p w:rsidR="00FC650F" w:rsidRDefault="00FC650F">
            <w:pPr>
              <w:wordWrap w:val="0"/>
              <w:spacing w:line="420" w:lineRule="exact"/>
              <w:textAlignment w:val="baseline"/>
              <w:rPr>
                <w:sz w:val="41"/>
              </w:rPr>
            </w:pPr>
          </w:p>
          <w:p w:rsidR="00FC650F" w:rsidRDefault="00F8433C">
            <w:pPr>
              <w:wordWrap w:val="0"/>
              <w:spacing w:line="560" w:lineRule="atLeast"/>
              <w:ind w:left="340"/>
              <w:textAlignment w:val="baseline"/>
              <w:rPr>
                <w:sz w:val="41"/>
              </w:rPr>
            </w:pPr>
            <w:r>
              <w:rPr>
                <w:rFonts w:ascii="仿宋" w:eastAsia="仿宋" w:hAnsi="仿宋" w:cs="仿宋"/>
                <w:b/>
                <w:color w:val="000000"/>
                <w:sz w:val="41"/>
              </w:rPr>
              <w:t>12</w:t>
            </w:r>
          </w:p>
          <w:p w:rsidR="00FC650F" w:rsidRDefault="00FC650F">
            <w:pPr>
              <w:wordWrap w:val="0"/>
              <w:spacing w:line="420" w:lineRule="exact"/>
              <w:textAlignment w:val="baseline"/>
              <w:rPr>
                <w:sz w:val="41"/>
              </w:rPr>
            </w:pPr>
          </w:p>
          <w:p w:rsidR="00FC650F" w:rsidRDefault="00FC650F">
            <w:pPr>
              <w:wordWrap w:val="0"/>
              <w:spacing w:line="420" w:lineRule="exact"/>
              <w:textAlignment w:val="baseline"/>
              <w:rPr>
                <w:sz w:val="41"/>
              </w:rPr>
            </w:pPr>
          </w:p>
          <w:p w:rsidR="00FC650F" w:rsidRDefault="00F8433C">
            <w:pPr>
              <w:wordWrap w:val="0"/>
              <w:spacing w:line="560" w:lineRule="atLeast"/>
              <w:ind w:left="340"/>
              <w:textAlignment w:val="baseline"/>
              <w:rPr>
                <w:sz w:val="41"/>
              </w:rPr>
            </w:pPr>
            <w:r>
              <w:rPr>
                <w:rFonts w:ascii="仿宋" w:eastAsia="仿宋" w:hAnsi="仿宋" w:cs="仿宋"/>
                <w:b/>
                <w:color w:val="000000"/>
                <w:sz w:val="41"/>
              </w:rPr>
              <w:t>20</w:t>
            </w:r>
          </w:p>
          <w:p w:rsidR="00FC650F" w:rsidRDefault="00FC650F">
            <w:pPr>
              <w:wordWrap w:val="0"/>
              <w:spacing w:line="420" w:lineRule="exact"/>
              <w:textAlignment w:val="baseline"/>
              <w:rPr>
                <w:sz w:val="41"/>
              </w:rPr>
            </w:pPr>
          </w:p>
          <w:p w:rsidR="00FC650F" w:rsidRDefault="00FC650F">
            <w:pPr>
              <w:wordWrap w:val="0"/>
              <w:spacing w:line="420" w:lineRule="exact"/>
              <w:textAlignment w:val="baseline"/>
              <w:rPr>
                <w:sz w:val="41"/>
              </w:rPr>
            </w:pPr>
          </w:p>
          <w:p w:rsidR="00FC650F" w:rsidRDefault="00F8433C">
            <w:pPr>
              <w:wordWrap w:val="0"/>
              <w:spacing w:line="560" w:lineRule="atLeast"/>
              <w:ind w:left="340"/>
              <w:textAlignment w:val="baseline"/>
              <w:rPr>
                <w:sz w:val="41"/>
              </w:rPr>
            </w:pPr>
            <w:r>
              <w:rPr>
                <w:rFonts w:ascii="仿宋" w:eastAsia="仿宋" w:hAnsi="仿宋" w:cs="仿宋"/>
                <w:b/>
                <w:color w:val="000000"/>
                <w:sz w:val="41"/>
              </w:rPr>
              <w:t>26</w:t>
            </w:r>
          </w:p>
          <w:p w:rsidR="00FC650F" w:rsidRDefault="00FC650F">
            <w:pPr>
              <w:wordWrap w:val="0"/>
              <w:spacing w:line="420" w:lineRule="exact"/>
              <w:textAlignment w:val="baseline"/>
              <w:rPr>
                <w:sz w:val="41"/>
              </w:rPr>
            </w:pPr>
          </w:p>
          <w:p w:rsidR="00FC650F" w:rsidRDefault="00FC650F">
            <w:pPr>
              <w:wordWrap w:val="0"/>
              <w:spacing w:line="420" w:lineRule="exact"/>
              <w:textAlignment w:val="baseline"/>
              <w:rPr>
                <w:sz w:val="41"/>
              </w:rPr>
            </w:pPr>
          </w:p>
          <w:p w:rsidR="00FC650F" w:rsidRDefault="00F8433C">
            <w:pPr>
              <w:wordWrap w:val="0"/>
              <w:spacing w:line="560" w:lineRule="atLeast"/>
              <w:ind w:left="340"/>
              <w:textAlignment w:val="baseline"/>
              <w:rPr>
                <w:sz w:val="41"/>
              </w:rPr>
            </w:pPr>
            <w:r>
              <w:rPr>
                <w:rFonts w:ascii="仿宋" w:eastAsia="仿宋" w:hAnsi="仿宋" w:cs="仿宋"/>
                <w:b/>
                <w:color w:val="000000"/>
                <w:sz w:val="41"/>
              </w:rPr>
              <w:t>33</w:t>
            </w:r>
          </w:p>
        </w:tc>
        <w:tc>
          <w:tcPr>
            <w:tcW w:w="5720" w:type="dxa"/>
            <w:tcBorders>
              <w:top w:val="nil"/>
              <w:bottom w:val="nil"/>
              <w:right w:val="nil"/>
            </w:tcBorders>
          </w:tcPr>
          <w:p w:rsidR="00FC650F" w:rsidRDefault="00F8433C">
            <w:pPr>
              <w:wordWrap w:val="0"/>
              <w:spacing w:before="160" w:line="560" w:lineRule="atLeast"/>
              <w:ind w:left="340"/>
              <w:textAlignment w:val="baseline"/>
              <w:rPr>
                <w:sz w:val="41"/>
              </w:rPr>
            </w:pPr>
            <w:r>
              <w:rPr>
                <w:rFonts w:ascii="黑体" w:eastAsia="黑体" w:hAnsi="黑体" w:cs="黑体"/>
                <w:b/>
                <w:color w:val="000000"/>
                <w:sz w:val="41"/>
              </w:rPr>
              <w:t>告读者</w:t>
            </w:r>
          </w:p>
          <w:p w:rsidR="00FC650F" w:rsidRDefault="00FC650F">
            <w:pPr>
              <w:wordWrap w:val="0"/>
              <w:spacing w:line="420" w:lineRule="exact"/>
              <w:textAlignment w:val="baseline"/>
              <w:rPr>
                <w:sz w:val="41"/>
              </w:rPr>
            </w:pPr>
          </w:p>
          <w:p w:rsidR="00FC650F" w:rsidRDefault="00FC650F">
            <w:pPr>
              <w:wordWrap w:val="0"/>
              <w:spacing w:line="420" w:lineRule="exact"/>
              <w:textAlignment w:val="baseline"/>
              <w:rPr>
                <w:sz w:val="41"/>
              </w:rPr>
            </w:pPr>
          </w:p>
          <w:p w:rsidR="00FC650F" w:rsidRDefault="00F8433C">
            <w:pPr>
              <w:wordWrap w:val="0"/>
              <w:spacing w:after="520" w:line="560" w:lineRule="atLeast"/>
              <w:ind w:left="340"/>
              <w:textAlignment w:val="baseline"/>
              <w:rPr>
                <w:sz w:val="41"/>
              </w:rPr>
            </w:pPr>
            <w:r>
              <w:rPr>
                <w:rFonts w:ascii="黑体" w:eastAsia="黑体" w:hAnsi="黑体" w:cs="黑体"/>
                <w:b/>
                <w:color w:val="000000"/>
                <w:sz w:val="41"/>
              </w:rPr>
              <w:t>死亡与时间</w:t>
            </w:r>
          </w:p>
          <w:p w:rsidR="00FC650F" w:rsidRDefault="00FC650F">
            <w:pPr>
              <w:wordWrap w:val="0"/>
              <w:spacing w:line="420" w:lineRule="exact"/>
              <w:textAlignment w:val="baseline"/>
              <w:rPr>
                <w:sz w:val="41"/>
              </w:rPr>
            </w:pPr>
          </w:p>
          <w:p w:rsidR="00FC650F" w:rsidRDefault="00F8433C">
            <w:pPr>
              <w:wordWrap w:val="0"/>
              <w:spacing w:after="20" w:line="560" w:lineRule="atLeast"/>
              <w:ind w:left="340"/>
              <w:textAlignment w:val="baseline"/>
              <w:rPr>
                <w:sz w:val="41"/>
              </w:rPr>
            </w:pPr>
            <w:r>
              <w:rPr>
                <w:rFonts w:ascii="仿宋" w:eastAsia="仿宋" w:hAnsi="仿宋" w:cs="仿宋"/>
                <w:b/>
                <w:color w:val="000000"/>
                <w:sz w:val="41"/>
              </w:rPr>
              <w:t>最初的疑问</w:t>
            </w:r>
          </w:p>
          <w:p w:rsidR="00FC650F" w:rsidRDefault="00F8433C">
            <w:pPr>
              <w:wordWrap w:val="0"/>
              <w:spacing w:line="560" w:lineRule="atLeast"/>
              <w:ind w:left="740"/>
              <w:textAlignment w:val="baseline"/>
              <w:rPr>
                <w:sz w:val="41"/>
              </w:rPr>
            </w:pPr>
            <w:r>
              <w:rPr>
                <w:rFonts w:ascii="仿宋" w:eastAsia="仿宋" w:hAnsi="仿宋" w:cs="仿宋"/>
                <w:b/>
                <w:color w:val="000000"/>
                <w:sz w:val="41"/>
              </w:rPr>
              <w:t>1975</w:t>
            </w:r>
            <w:r>
              <w:rPr>
                <w:rFonts w:ascii="仿宋" w:eastAsia="仿宋" w:hAnsi="仿宋" w:cs="仿宋"/>
                <w:b/>
                <w:color w:val="000000"/>
                <w:sz w:val="41"/>
              </w:rPr>
              <w:t>年</w:t>
            </w:r>
            <w:r>
              <w:rPr>
                <w:rFonts w:ascii="仿宋" w:eastAsia="仿宋" w:hAnsi="仿宋" w:cs="仿宋"/>
                <w:b/>
                <w:color w:val="000000"/>
                <w:sz w:val="41"/>
              </w:rPr>
              <w:t>11</w:t>
            </w:r>
            <w:r>
              <w:rPr>
                <w:rFonts w:ascii="仿宋" w:eastAsia="仿宋" w:hAnsi="仿宋" w:cs="仿宋"/>
                <w:b/>
                <w:color w:val="000000"/>
                <w:sz w:val="41"/>
              </w:rPr>
              <w:t>月</w:t>
            </w:r>
            <w:r>
              <w:rPr>
                <w:rFonts w:ascii="仿宋" w:eastAsia="仿宋" w:hAnsi="仿宋" w:cs="仿宋"/>
                <w:b/>
                <w:color w:val="000000"/>
                <w:sz w:val="41"/>
              </w:rPr>
              <w:t>7</w:t>
            </w:r>
            <w:r>
              <w:rPr>
                <w:rFonts w:ascii="仿宋" w:eastAsia="仿宋" w:hAnsi="仿宋" w:cs="仿宋"/>
                <w:b/>
                <w:color w:val="000000"/>
                <w:sz w:val="41"/>
              </w:rPr>
              <w:t>日</w:t>
            </w:r>
          </w:p>
          <w:p w:rsidR="00FC650F" w:rsidRDefault="00F8433C">
            <w:pPr>
              <w:wordWrap w:val="0"/>
              <w:spacing w:line="560" w:lineRule="atLeast"/>
              <w:ind w:left="340"/>
              <w:textAlignment w:val="baseline"/>
              <w:rPr>
                <w:sz w:val="41"/>
              </w:rPr>
            </w:pPr>
            <w:r>
              <w:rPr>
                <w:rFonts w:ascii="仿宋" w:eastAsia="仿宋" w:hAnsi="仿宋" w:cs="仿宋"/>
                <w:b/>
                <w:color w:val="000000"/>
                <w:sz w:val="41"/>
              </w:rPr>
              <w:t>对死亡，我们知道些什么</w:t>
            </w:r>
            <w:r>
              <w:rPr>
                <w:rFonts w:ascii="仿宋" w:eastAsia="仿宋" w:hAnsi="仿宋" w:cs="仿宋"/>
                <w:b/>
                <w:color w:val="000000"/>
                <w:sz w:val="41"/>
              </w:rPr>
              <w:t>?</w:t>
            </w:r>
          </w:p>
          <w:p w:rsidR="00FC650F" w:rsidRDefault="00F8433C">
            <w:pPr>
              <w:wordWrap w:val="0"/>
              <w:spacing w:line="560" w:lineRule="atLeast"/>
              <w:ind w:left="740"/>
              <w:textAlignment w:val="baseline"/>
              <w:rPr>
                <w:sz w:val="41"/>
              </w:rPr>
            </w:pPr>
            <w:r>
              <w:rPr>
                <w:rFonts w:ascii="仿宋" w:eastAsia="仿宋" w:hAnsi="仿宋" w:cs="仿宋"/>
                <w:b/>
                <w:color w:val="000000"/>
                <w:sz w:val="41"/>
              </w:rPr>
              <w:t>1975</w:t>
            </w:r>
            <w:r>
              <w:rPr>
                <w:rFonts w:ascii="仿宋" w:eastAsia="仿宋" w:hAnsi="仿宋" w:cs="仿宋"/>
                <w:b/>
                <w:color w:val="000000"/>
                <w:sz w:val="41"/>
              </w:rPr>
              <w:t>年</w:t>
            </w:r>
            <w:r>
              <w:rPr>
                <w:rFonts w:ascii="仿宋" w:eastAsia="仿宋" w:hAnsi="仿宋" w:cs="仿宋"/>
                <w:b/>
                <w:color w:val="000000"/>
                <w:sz w:val="41"/>
              </w:rPr>
              <w:t>11</w:t>
            </w:r>
            <w:r>
              <w:rPr>
                <w:rFonts w:ascii="仿宋" w:eastAsia="仿宋" w:hAnsi="仿宋" w:cs="仿宋"/>
                <w:b/>
                <w:color w:val="000000"/>
                <w:sz w:val="41"/>
              </w:rPr>
              <w:t>月</w:t>
            </w:r>
            <w:r>
              <w:rPr>
                <w:rFonts w:ascii="仿宋" w:eastAsia="仿宋" w:hAnsi="仿宋" w:cs="仿宋"/>
                <w:b/>
                <w:color w:val="000000"/>
                <w:sz w:val="41"/>
              </w:rPr>
              <w:t xml:space="preserve"> 14 </w:t>
            </w:r>
            <w:r>
              <w:rPr>
                <w:rFonts w:ascii="仿宋" w:eastAsia="仿宋" w:hAnsi="仿宋" w:cs="仿宋"/>
                <w:b/>
                <w:color w:val="000000"/>
                <w:sz w:val="41"/>
              </w:rPr>
              <w:t>日</w:t>
            </w:r>
          </w:p>
          <w:p w:rsidR="00FC650F" w:rsidRDefault="00F8433C">
            <w:pPr>
              <w:wordWrap w:val="0"/>
              <w:spacing w:line="560" w:lineRule="atLeast"/>
              <w:ind w:left="340"/>
              <w:textAlignment w:val="baseline"/>
              <w:rPr>
                <w:sz w:val="41"/>
              </w:rPr>
            </w:pPr>
            <w:r>
              <w:rPr>
                <w:rFonts w:ascii="仿宋" w:eastAsia="仿宋" w:hAnsi="仿宋" w:cs="仿宋"/>
                <w:b/>
                <w:color w:val="000000"/>
                <w:sz w:val="41"/>
              </w:rPr>
              <w:t>他人之死与我之死</w:t>
            </w:r>
          </w:p>
          <w:p w:rsidR="00FC650F" w:rsidRDefault="00F8433C">
            <w:pPr>
              <w:wordWrap w:val="0"/>
              <w:spacing w:after="20" w:line="560" w:lineRule="atLeast"/>
              <w:ind w:left="740"/>
              <w:textAlignment w:val="baseline"/>
              <w:rPr>
                <w:sz w:val="41"/>
              </w:rPr>
            </w:pPr>
            <w:r>
              <w:rPr>
                <w:rFonts w:ascii="仿宋" w:eastAsia="仿宋" w:hAnsi="仿宋" w:cs="仿宋"/>
                <w:b/>
                <w:color w:val="000000"/>
                <w:sz w:val="41"/>
              </w:rPr>
              <w:t>1975</w:t>
            </w:r>
            <w:r>
              <w:rPr>
                <w:rFonts w:ascii="仿宋" w:eastAsia="仿宋" w:hAnsi="仿宋" w:cs="仿宋"/>
                <w:b/>
                <w:color w:val="000000"/>
                <w:sz w:val="41"/>
              </w:rPr>
              <w:t>年</w:t>
            </w:r>
            <w:r>
              <w:rPr>
                <w:rFonts w:ascii="仿宋" w:eastAsia="仿宋" w:hAnsi="仿宋" w:cs="仿宋"/>
                <w:b/>
                <w:color w:val="000000"/>
                <w:sz w:val="41"/>
              </w:rPr>
              <w:t>11</w:t>
            </w:r>
            <w:r>
              <w:rPr>
                <w:rFonts w:ascii="仿宋" w:eastAsia="仿宋" w:hAnsi="仿宋" w:cs="仿宋"/>
                <w:b/>
                <w:color w:val="000000"/>
                <w:sz w:val="41"/>
              </w:rPr>
              <w:t>月</w:t>
            </w:r>
            <w:r>
              <w:rPr>
                <w:rFonts w:ascii="仿宋" w:eastAsia="仿宋" w:hAnsi="仿宋" w:cs="仿宋"/>
                <w:b/>
                <w:color w:val="000000"/>
                <w:sz w:val="41"/>
              </w:rPr>
              <w:t xml:space="preserve">21 </w:t>
            </w:r>
            <w:r>
              <w:rPr>
                <w:rFonts w:ascii="仿宋" w:eastAsia="仿宋" w:hAnsi="仿宋" w:cs="仿宋"/>
                <w:b/>
                <w:color w:val="000000"/>
                <w:sz w:val="41"/>
              </w:rPr>
              <w:t>日</w:t>
            </w:r>
          </w:p>
          <w:p w:rsidR="00FC650F" w:rsidRDefault="00F8433C">
            <w:pPr>
              <w:wordWrap w:val="0"/>
              <w:spacing w:line="560" w:lineRule="atLeast"/>
              <w:ind w:left="340"/>
              <w:textAlignment w:val="baseline"/>
              <w:rPr>
                <w:sz w:val="41"/>
              </w:rPr>
            </w:pPr>
            <w:r>
              <w:rPr>
                <w:rFonts w:ascii="仿宋" w:eastAsia="仿宋" w:hAnsi="仿宋" w:cs="仿宋"/>
                <w:b/>
                <w:color w:val="000000"/>
                <w:sz w:val="41"/>
              </w:rPr>
              <w:t>一个不得已的过渡：海德格尔</w:t>
            </w:r>
          </w:p>
          <w:p w:rsidR="00FC650F" w:rsidRDefault="00F8433C">
            <w:pPr>
              <w:wordWrap w:val="0"/>
              <w:spacing w:line="560" w:lineRule="atLeast"/>
              <w:ind w:left="740"/>
              <w:textAlignment w:val="baseline"/>
              <w:rPr>
                <w:sz w:val="41"/>
              </w:rPr>
            </w:pPr>
            <w:r>
              <w:rPr>
                <w:rFonts w:ascii="仿宋" w:eastAsia="仿宋" w:hAnsi="仿宋" w:cs="仿宋"/>
                <w:b/>
                <w:color w:val="000000"/>
                <w:sz w:val="41"/>
              </w:rPr>
              <w:t xml:space="preserve">1975 </w:t>
            </w:r>
            <w:r>
              <w:rPr>
                <w:rFonts w:ascii="仿宋" w:eastAsia="仿宋" w:hAnsi="仿宋" w:cs="仿宋"/>
                <w:b/>
                <w:color w:val="000000"/>
                <w:sz w:val="41"/>
              </w:rPr>
              <w:t>年</w:t>
            </w:r>
            <w:r>
              <w:rPr>
                <w:rFonts w:ascii="仿宋" w:eastAsia="仿宋" w:hAnsi="仿宋" w:cs="仿宋"/>
                <w:b/>
                <w:color w:val="000000"/>
                <w:sz w:val="41"/>
              </w:rPr>
              <w:t xml:space="preserve"> 11</w:t>
            </w:r>
            <w:r>
              <w:rPr>
                <w:rFonts w:ascii="仿宋" w:eastAsia="仿宋" w:hAnsi="仿宋" w:cs="仿宋"/>
                <w:b/>
                <w:color w:val="000000"/>
                <w:sz w:val="41"/>
              </w:rPr>
              <w:t>月</w:t>
            </w:r>
            <w:r>
              <w:rPr>
                <w:rFonts w:ascii="仿宋" w:eastAsia="仿宋" w:hAnsi="仿宋" w:cs="仿宋"/>
                <w:b/>
                <w:color w:val="000000"/>
                <w:sz w:val="41"/>
              </w:rPr>
              <w:t xml:space="preserve"> 28 </w:t>
            </w:r>
            <w:r>
              <w:rPr>
                <w:rFonts w:ascii="仿宋" w:eastAsia="仿宋" w:hAnsi="仿宋" w:cs="仿宋"/>
                <w:b/>
                <w:color w:val="000000"/>
                <w:sz w:val="41"/>
              </w:rPr>
              <w:t>日</w:t>
            </w:r>
          </w:p>
          <w:p w:rsidR="00FC650F" w:rsidRDefault="00F8433C">
            <w:pPr>
              <w:wordWrap w:val="0"/>
              <w:spacing w:after="40" w:line="560" w:lineRule="atLeast"/>
              <w:ind w:left="340"/>
              <w:textAlignment w:val="baseline"/>
              <w:rPr>
                <w:sz w:val="41"/>
              </w:rPr>
            </w:pPr>
            <w:r>
              <w:rPr>
                <w:rFonts w:ascii="仿宋" w:eastAsia="仿宋" w:hAnsi="仿宋" w:cs="仿宋"/>
                <w:b/>
                <w:color w:val="000000"/>
                <w:sz w:val="41"/>
              </w:rPr>
              <w:t>此在之分析</w:t>
            </w:r>
          </w:p>
          <w:p w:rsidR="00FC650F" w:rsidRDefault="00F8433C">
            <w:pPr>
              <w:wordWrap w:val="0"/>
              <w:spacing w:line="560" w:lineRule="atLeast"/>
              <w:ind w:left="740"/>
              <w:textAlignment w:val="baseline"/>
              <w:rPr>
                <w:sz w:val="41"/>
              </w:rPr>
            </w:pPr>
            <w:r>
              <w:rPr>
                <w:rFonts w:ascii="仿宋" w:eastAsia="仿宋" w:hAnsi="仿宋" w:cs="仿宋"/>
                <w:b/>
                <w:color w:val="000000"/>
                <w:sz w:val="41"/>
              </w:rPr>
              <w:t xml:space="preserve">1975 </w:t>
            </w:r>
            <w:r>
              <w:rPr>
                <w:rFonts w:ascii="仿宋" w:eastAsia="仿宋" w:hAnsi="仿宋" w:cs="仿宋"/>
                <w:b/>
                <w:color w:val="000000"/>
                <w:sz w:val="41"/>
              </w:rPr>
              <w:t>年</w:t>
            </w:r>
            <w:r>
              <w:rPr>
                <w:rFonts w:ascii="仿宋" w:eastAsia="仿宋" w:hAnsi="仿宋" w:cs="仿宋"/>
                <w:b/>
                <w:color w:val="000000"/>
                <w:sz w:val="41"/>
              </w:rPr>
              <w:t xml:space="preserve"> 12</w:t>
            </w:r>
            <w:r>
              <w:rPr>
                <w:rFonts w:ascii="仿宋" w:eastAsia="仿宋" w:hAnsi="仿宋" w:cs="仿宋"/>
                <w:b/>
                <w:color w:val="000000"/>
                <w:sz w:val="41"/>
              </w:rPr>
              <w:t>月</w:t>
            </w:r>
            <w:r>
              <w:rPr>
                <w:rFonts w:ascii="仿宋" w:eastAsia="仿宋" w:hAnsi="仿宋" w:cs="仿宋"/>
                <w:b/>
                <w:color w:val="000000"/>
                <w:sz w:val="41"/>
              </w:rPr>
              <w:t xml:space="preserve"> 5 </w:t>
            </w:r>
            <w:r>
              <w:rPr>
                <w:rFonts w:ascii="仿宋" w:eastAsia="仿宋" w:hAnsi="仿宋" w:cs="仿宋"/>
                <w:b/>
                <w:color w:val="000000"/>
                <w:sz w:val="41"/>
              </w:rPr>
              <w:t>日</w:t>
            </w:r>
          </w:p>
          <w:p w:rsidR="00FC650F" w:rsidRDefault="00F8433C">
            <w:pPr>
              <w:wordWrap w:val="0"/>
              <w:spacing w:after="20" w:line="560" w:lineRule="atLeast"/>
              <w:ind w:left="340"/>
              <w:textAlignment w:val="baseline"/>
              <w:rPr>
                <w:sz w:val="41"/>
              </w:rPr>
            </w:pPr>
            <w:r>
              <w:rPr>
                <w:rFonts w:ascii="仿宋" w:eastAsia="仿宋" w:hAnsi="仿宋" w:cs="仿宋"/>
                <w:b/>
                <w:color w:val="000000"/>
                <w:sz w:val="41"/>
              </w:rPr>
              <w:t>此在与死亡</w:t>
            </w:r>
          </w:p>
          <w:p w:rsidR="00FC650F" w:rsidRDefault="00F8433C">
            <w:pPr>
              <w:wordWrap w:val="0"/>
              <w:spacing w:line="560" w:lineRule="atLeast"/>
              <w:ind w:left="740"/>
              <w:textAlignment w:val="baseline"/>
              <w:rPr>
                <w:sz w:val="41"/>
              </w:rPr>
            </w:pPr>
            <w:r>
              <w:rPr>
                <w:rFonts w:ascii="仿宋" w:eastAsia="仿宋" w:hAnsi="仿宋" w:cs="仿宋"/>
                <w:b/>
                <w:color w:val="000000"/>
                <w:sz w:val="41"/>
              </w:rPr>
              <w:t>1975</w:t>
            </w:r>
            <w:r>
              <w:rPr>
                <w:rFonts w:ascii="仿宋" w:eastAsia="仿宋" w:hAnsi="仿宋" w:cs="仿宋"/>
                <w:b/>
                <w:color w:val="000000"/>
                <w:sz w:val="41"/>
              </w:rPr>
              <w:t>年</w:t>
            </w:r>
            <w:r>
              <w:rPr>
                <w:rFonts w:ascii="仿宋" w:eastAsia="仿宋" w:hAnsi="仿宋" w:cs="仿宋"/>
                <w:b/>
                <w:color w:val="000000"/>
                <w:sz w:val="41"/>
              </w:rPr>
              <w:t xml:space="preserve"> 12</w:t>
            </w:r>
            <w:r>
              <w:rPr>
                <w:rFonts w:ascii="仿宋" w:eastAsia="仿宋" w:hAnsi="仿宋" w:cs="仿宋"/>
                <w:b/>
                <w:color w:val="000000"/>
                <w:sz w:val="41"/>
              </w:rPr>
              <w:t>月</w:t>
            </w:r>
            <w:r>
              <w:rPr>
                <w:rFonts w:ascii="仿宋" w:eastAsia="仿宋" w:hAnsi="仿宋" w:cs="仿宋"/>
                <w:b/>
                <w:color w:val="000000"/>
                <w:sz w:val="41"/>
              </w:rPr>
              <w:t xml:space="preserve">12 </w:t>
            </w:r>
            <w:r>
              <w:rPr>
                <w:rFonts w:ascii="仿宋" w:eastAsia="仿宋" w:hAnsi="仿宋" w:cs="仿宋"/>
                <w:b/>
                <w:color w:val="000000"/>
                <w:sz w:val="41"/>
              </w:rPr>
              <w:t>日</w:t>
            </w:r>
          </w:p>
        </w:tc>
      </w:tr>
    </w:tbl>
    <w:p w:rsidR="00FC650F" w:rsidRDefault="00F8433C">
      <w:pPr>
        <w:wordWrap w:val="0"/>
        <w:spacing w:before="160" w:line="400" w:lineRule="atLeast"/>
        <w:ind w:right="700"/>
        <w:jc w:val="right"/>
        <w:textAlignment w:val="baseline"/>
        <w:rPr>
          <w:sz w:val="29"/>
        </w:rPr>
      </w:pPr>
      <w:r>
        <w:rPr>
          <w:rFonts w:ascii="楷体" w:eastAsia="楷体" w:hAnsi="楷体" w:cs="楷体"/>
          <w:color w:val="000000"/>
          <w:sz w:val="29"/>
        </w:rPr>
        <w:t>1</w:t>
      </w:r>
    </w:p>
    <w:p w:rsidR="00FC650F" w:rsidRDefault="00FC650F"/>
    <w:p w:rsidR="00FC650F" w:rsidRDefault="00FC650F">
      <w:pPr>
        <w:sectPr w:rsidR="00FC650F">
          <w:headerReference w:type="default" r:id="rId33"/>
          <w:footerReference w:type="default" r:id="rId34"/>
          <w:pgSz w:w="14460" w:h="20280"/>
          <w:pgMar w:top="1380" w:right="2080" w:bottom="1380" w:left="2080" w:header="1080" w:footer="1080" w:gutter="0"/>
          <w:cols w:space="720"/>
        </w:sectPr>
      </w:pPr>
    </w:p>
    <w:tbl>
      <w:tblPr>
        <w:tblW w:w="0" w:type="auto"/>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740"/>
        <w:gridCol w:w="8120"/>
      </w:tblGrid>
      <w:tr w:rsidR="00FC650F">
        <w:trPr>
          <w:trHeight w:val="15340"/>
        </w:trPr>
        <w:tc>
          <w:tcPr>
            <w:tcW w:w="740" w:type="dxa"/>
            <w:tcBorders>
              <w:top w:val="nil"/>
              <w:left w:val="nil"/>
              <w:bottom w:val="nil"/>
            </w:tcBorders>
          </w:tcPr>
          <w:p w:rsidR="00FC650F" w:rsidRDefault="00F8433C">
            <w:pPr>
              <w:wordWrap w:val="0"/>
              <w:spacing w:before="120" w:line="520" w:lineRule="atLeast"/>
              <w:ind w:left="120"/>
              <w:textAlignment w:val="baseline"/>
              <w:rPr>
                <w:sz w:val="38"/>
              </w:rPr>
            </w:pPr>
            <w:r>
              <w:rPr>
                <w:rFonts w:ascii="仿宋" w:eastAsia="仿宋" w:hAnsi="仿宋" w:cs="仿宋"/>
                <w:b/>
                <w:color w:val="000000"/>
                <w:sz w:val="38"/>
              </w:rPr>
              <w:lastRenderedPageBreak/>
              <w:t>39</w:t>
            </w:r>
          </w:p>
          <w:p w:rsidR="00FC650F" w:rsidRDefault="00FC650F">
            <w:pPr>
              <w:wordWrap w:val="0"/>
              <w:spacing w:line="360" w:lineRule="exact"/>
              <w:textAlignment w:val="baseline"/>
              <w:rPr>
                <w:sz w:val="38"/>
              </w:rPr>
            </w:pPr>
          </w:p>
          <w:p w:rsidR="00FC650F" w:rsidRDefault="00FC650F">
            <w:pPr>
              <w:wordWrap w:val="0"/>
              <w:spacing w:line="360" w:lineRule="exact"/>
              <w:textAlignment w:val="baseline"/>
              <w:rPr>
                <w:sz w:val="38"/>
              </w:rPr>
            </w:pPr>
          </w:p>
          <w:p w:rsidR="00FC650F" w:rsidRDefault="00F8433C">
            <w:pPr>
              <w:wordWrap w:val="0"/>
              <w:spacing w:line="520" w:lineRule="atLeast"/>
              <w:ind w:left="120"/>
              <w:textAlignment w:val="baseline"/>
              <w:rPr>
                <w:sz w:val="38"/>
              </w:rPr>
            </w:pPr>
            <w:r>
              <w:rPr>
                <w:rFonts w:ascii="仿宋" w:eastAsia="仿宋" w:hAnsi="仿宋" w:cs="仿宋"/>
                <w:b/>
                <w:color w:val="000000"/>
                <w:sz w:val="38"/>
              </w:rPr>
              <w:t>43</w:t>
            </w:r>
          </w:p>
          <w:p w:rsidR="00FC650F" w:rsidRDefault="00FC650F">
            <w:pPr>
              <w:wordWrap w:val="0"/>
              <w:spacing w:line="360" w:lineRule="exact"/>
              <w:textAlignment w:val="baseline"/>
              <w:rPr>
                <w:sz w:val="38"/>
              </w:rPr>
            </w:pPr>
          </w:p>
          <w:p w:rsidR="00FC650F" w:rsidRDefault="00FC650F">
            <w:pPr>
              <w:wordWrap w:val="0"/>
              <w:spacing w:line="360" w:lineRule="exact"/>
              <w:textAlignment w:val="baseline"/>
              <w:rPr>
                <w:sz w:val="38"/>
              </w:rPr>
            </w:pPr>
          </w:p>
          <w:p w:rsidR="00FC650F" w:rsidRDefault="00F8433C">
            <w:pPr>
              <w:wordWrap w:val="0"/>
              <w:spacing w:line="520" w:lineRule="atLeast"/>
              <w:ind w:left="120"/>
              <w:textAlignment w:val="baseline"/>
              <w:rPr>
                <w:sz w:val="38"/>
              </w:rPr>
            </w:pPr>
            <w:r>
              <w:rPr>
                <w:rFonts w:ascii="仿宋" w:eastAsia="仿宋" w:hAnsi="仿宋" w:cs="仿宋"/>
                <w:b/>
                <w:color w:val="000000"/>
                <w:sz w:val="38"/>
              </w:rPr>
              <w:t>47</w:t>
            </w:r>
          </w:p>
          <w:p w:rsidR="00FC650F" w:rsidRDefault="00FC650F">
            <w:pPr>
              <w:wordWrap w:val="0"/>
              <w:spacing w:line="360" w:lineRule="exact"/>
              <w:textAlignment w:val="baseline"/>
              <w:rPr>
                <w:sz w:val="38"/>
              </w:rPr>
            </w:pPr>
          </w:p>
          <w:p w:rsidR="00FC650F" w:rsidRDefault="00FC650F">
            <w:pPr>
              <w:wordWrap w:val="0"/>
              <w:spacing w:line="360" w:lineRule="exact"/>
              <w:textAlignment w:val="baseline"/>
              <w:rPr>
                <w:sz w:val="38"/>
              </w:rPr>
            </w:pPr>
          </w:p>
          <w:p w:rsidR="00FC650F" w:rsidRDefault="00F8433C">
            <w:pPr>
              <w:wordWrap w:val="0"/>
              <w:spacing w:line="520" w:lineRule="atLeast"/>
              <w:ind w:left="120"/>
              <w:textAlignment w:val="baseline"/>
              <w:rPr>
                <w:sz w:val="38"/>
              </w:rPr>
            </w:pPr>
            <w:r>
              <w:rPr>
                <w:rFonts w:ascii="仿宋" w:eastAsia="仿宋" w:hAnsi="仿宋" w:cs="仿宋"/>
                <w:b/>
                <w:color w:val="000000"/>
                <w:sz w:val="38"/>
              </w:rPr>
              <w:t>51</w:t>
            </w:r>
          </w:p>
          <w:p w:rsidR="00FC650F" w:rsidRDefault="00FC650F">
            <w:pPr>
              <w:wordWrap w:val="0"/>
              <w:spacing w:line="360" w:lineRule="exact"/>
              <w:textAlignment w:val="baseline"/>
              <w:rPr>
                <w:sz w:val="38"/>
              </w:rPr>
            </w:pPr>
          </w:p>
          <w:p w:rsidR="00FC650F" w:rsidRDefault="00FC650F">
            <w:pPr>
              <w:wordWrap w:val="0"/>
              <w:spacing w:line="360" w:lineRule="exact"/>
              <w:textAlignment w:val="baseline"/>
              <w:rPr>
                <w:sz w:val="38"/>
              </w:rPr>
            </w:pPr>
          </w:p>
          <w:p w:rsidR="00FC650F" w:rsidRDefault="00F8433C">
            <w:pPr>
              <w:wordWrap w:val="0"/>
              <w:spacing w:line="520" w:lineRule="atLeast"/>
              <w:ind w:left="120"/>
              <w:textAlignment w:val="baseline"/>
              <w:rPr>
                <w:sz w:val="38"/>
              </w:rPr>
            </w:pPr>
            <w:r>
              <w:rPr>
                <w:rFonts w:ascii="仿宋" w:eastAsia="仿宋" w:hAnsi="仿宋" w:cs="仿宋"/>
                <w:b/>
                <w:color w:val="000000"/>
                <w:sz w:val="38"/>
              </w:rPr>
              <w:t>56</w:t>
            </w:r>
          </w:p>
          <w:p w:rsidR="00FC650F" w:rsidRDefault="00FC650F">
            <w:pPr>
              <w:wordWrap w:val="0"/>
              <w:spacing w:line="360" w:lineRule="exact"/>
              <w:textAlignment w:val="baseline"/>
              <w:rPr>
                <w:sz w:val="38"/>
              </w:rPr>
            </w:pPr>
          </w:p>
          <w:p w:rsidR="00FC650F" w:rsidRDefault="00FC650F">
            <w:pPr>
              <w:wordWrap w:val="0"/>
              <w:spacing w:line="360" w:lineRule="exact"/>
              <w:textAlignment w:val="baseline"/>
              <w:rPr>
                <w:sz w:val="38"/>
              </w:rPr>
            </w:pPr>
          </w:p>
          <w:p w:rsidR="00FC650F" w:rsidRDefault="00F8433C">
            <w:pPr>
              <w:wordWrap w:val="0"/>
              <w:spacing w:line="520" w:lineRule="atLeast"/>
              <w:ind w:left="120"/>
              <w:textAlignment w:val="baseline"/>
              <w:rPr>
                <w:sz w:val="38"/>
              </w:rPr>
            </w:pPr>
            <w:r>
              <w:rPr>
                <w:rFonts w:ascii="仿宋" w:eastAsia="仿宋" w:hAnsi="仿宋" w:cs="仿宋"/>
                <w:b/>
                <w:color w:val="000000"/>
                <w:sz w:val="38"/>
              </w:rPr>
              <w:t>60</w:t>
            </w:r>
          </w:p>
          <w:p w:rsidR="00FC650F" w:rsidRDefault="00FC650F">
            <w:pPr>
              <w:wordWrap w:val="0"/>
              <w:spacing w:line="360" w:lineRule="exact"/>
              <w:textAlignment w:val="baseline"/>
              <w:rPr>
                <w:sz w:val="38"/>
              </w:rPr>
            </w:pPr>
          </w:p>
          <w:p w:rsidR="00FC650F" w:rsidRDefault="00FC650F">
            <w:pPr>
              <w:wordWrap w:val="0"/>
              <w:spacing w:line="360" w:lineRule="exact"/>
              <w:textAlignment w:val="baseline"/>
              <w:rPr>
                <w:sz w:val="38"/>
              </w:rPr>
            </w:pPr>
          </w:p>
          <w:p w:rsidR="00FC650F" w:rsidRDefault="00F8433C">
            <w:pPr>
              <w:wordWrap w:val="0"/>
              <w:spacing w:line="520" w:lineRule="atLeast"/>
              <w:ind w:left="120"/>
              <w:textAlignment w:val="baseline"/>
              <w:rPr>
                <w:sz w:val="38"/>
              </w:rPr>
            </w:pPr>
            <w:r>
              <w:rPr>
                <w:rFonts w:ascii="仿宋" w:eastAsia="仿宋" w:hAnsi="仿宋" w:cs="仿宋"/>
                <w:b/>
                <w:color w:val="000000"/>
                <w:sz w:val="38"/>
              </w:rPr>
              <w:t>66</w:t>
            </w:r>
          </w:p>
          <w:p w:rsidR="00FC650F" w:rsidRDefault="00FC650F">
            <w:pPr>
              <w:wordWrap w:val="0"/>
              <w:spacing w:line="360" w:lineRule="exact"/>
              <w:textAlignment w:val="baseline"/>
              <w:rPr>
                <w:sz w:val="38"/>
              </w:rPr>
            </w:pPr>
          </w:p>
          <w:p w:rsidR="00FC650F" w:rsidRDefault="00FC650F">
            <w:pPr>
              <w:wordWrap w:val="0"/>
              <w:spacing w:line="360" w:lineRule="exact"/>
              <w:textAlignment w:val="baseline"/>
              <w:rPr>
                <w:sz w:val="38"/>
              </w:rPr>
            </w:pPr>
          </w:p>
          <w:p w:rsidR="00FC650F" w:rsidRDefault="00F8433C">
            <w:pPr>
              <w:wordWrap w:val="0"/>
              <w:spacing w:line="520" w:lineRule="atLeast"/>
              <w:ind w:left="120"/>
              <w:textAlignment w:val="baseline"/>
              <w:rPr>
                <w:sz w:val="38"/>
              </w:rPr>
            </w:pPr>
            <w:r>
              <w:rPr>
                <w:rFonts w:ascii="仿宋" w:eastAsia="仿宋" w:hAnsi="仿宋" w:cs="仿宋"/>
                <w:b/>
                <w:color w:val="000000"/>
                <w:sz w:val="38"/>
              </w:rPr>
              <w:t>72</w:t>
            </w:r>
          </w:p>
          <w:p w:rsidR="00FC650F" w:rsidRDefault="00FC650F">
            <w:pPr>
              <w:wordWrap w:val="0"/>
              <w:spacing w:line="360" w:lineRule="exact"/>
              <w:textAlignment w:val="baseline"/>
              <w:rPr>
                <w:sz w:val="38"/>
              </w:rPr>
            </w:pPr>
          </w:p>
          <w:p w:rsidR="00FC650F" w:rsidRDefault="00FC650F">
            <w:pPr>
              <w:wordWrap w:val="0"/>
              <w:spacing w:line="360" w:lineRule="exact"/>
              <w:textAlignment w:val="baseline"/>
              <w:rPr>
                <w:sz w:val="38"/>
              </w:rPr>
            </w:pPr>
          </w:p>
          <w:p w:rsidR="00FC650F" w:rsidRDefault="00F8433C">
            <w:pPr>
              <w:wordWrap w:val="0"/>
              <w:spacing w:line="520" w:lineRule="atLeast"/>
              <w:ind w:left="120"/>
              <w:textAlignment w:val="baseline"/>
              <w:rPr>
                <w:sz w:val="38"/>
              </w:rPr>
            </w:pPr>
            <w:r>
              <w:rPr>
                <w:rFonts w:ascii="仿宋" w:eastAsia="仿宋" w:hAnsi="仿宋" w:cs="仿宋"/>
                <w:b/>
                <w:color w:val="000000"/>
                <w:sz w:val="38"/>
              </w:rPr>
              <w:t>77</w:t>
            </w:r>
          </w:p>
          <w:p w:rsidR="00FC650F" w:rsidRDefault="00FC650F">
            <w:pPr>
              <w:wordWrap w:val="0"/>
              <w:spacing w:line="360" w:lineRule="exact"/>
              <w:textAlignment w:val="baseline"/>
              <w:rPr>
                <w:sz w:val="38"/>
              </w:rPr>
            </w:pPr>
          </w:p>
          <w:p w:rsidR="00FC650F" w:rsidRDefault="00FC650F">
            <w:pPr>
              <w:wordWrap w:val="0"/>
              <w:spacing w:line="360" w:lineRule="exact"/>
              <w:textAlignment w:val="baseline"/>
              <w:rPr>
                <w:sz w:val="38"/>
              </w:rPr>
            </w:pPr>
          </w:p>
          <w:p w:rsidR="00FC650F" w:rsidRDefault="00F8433C">
            <w:pPr>
              <w:wordWrap w:val="0"/>
              <w:spacing w:line="520" w:lineRule="atLeast"/>
              <w:ind w:left="120"/>
              <w:textAlignment w:val="baseline"/>
              <w:rPr>
                <w:sz w:val="38"/>
              </w:rPr>
            </w:pPr>
            <w:r>
              <w:rPr>
                <w:rFonts w:ascii="仿宋" w:eastAsia="仿宋" w:hAnsi="仿宋" w:cs="仿宋"/>
                <w:b/>
                <w:color w:val="000000"/>
                <w:sz w:val="38"/>
              </w:rPr>
              <w:t>84</w:t>
            </w:r>
          </w:p>
          <w:p w:rsidR="00FC650F" w:rsidRDefault="00FC650F">
            <w:pPr>
              <w:wordWrap w:val="0"/>
              <w:spacing w:line="360" w:lineRule="exact"/>
              <w:textAlignment w:val="baseline"/>
              <w:rPr>
                <w:sz w:val="38"/>
              </w:rPr>
            </w:pPr>
          </w:p>
          <w:p w:rsidR="00FC650F" w:rsidRDefault="00FC650F">
            <w:pPr>
              <w:wordWrap w:val="0"/>
              <w:spacing w:line="360" w:lineRule="exact"/>
              <w:textAlignment w:val="baseline"/>
              <w:rPr>
                <w:sz w:val="38"/>
              </w:rPr>
            </w:pPr>
          </w:p>
          <w:p w:rsidR="00FC650F" w:rsidRDefault="00F8433C">
            <w:pPr>
              <w:wordWrap w:val="0"/>
              <w:spacing w:line="520" w:lineRule="atLeast"/>
              <w:ind w:left="120"/>
              <w:textAlignment w:val="baseline"/>
              <w:rPr>
                <w:sz w:val="38"/>
              </w:rPr>
            </w:pPr>
            <w:r>
              <w:rPr>
                <w:rFonts w:ascii="仿宋" w:eastAsia="仿宋" w:hAnsi="仿宋" w:cs="仿宋"/>
                <w:b/>
                <w:color w:val="000000"/>
                <w:sz w:val="38"/>
              </w:rPr>
              <w:t>87</w:t>
            </w:r>
          </w:p>
          <w:p w:rsidR="00FC650F" w:rsidRDefault="00FC650F">
            <w:pPr>
              <w:wordWrap w:val="0"/>
              <w:spacing w:line="360" w:lineRule="exact"/>
              <w:textAlignment w:val="baseline"/>
              <w:rPr>
                <w:sz w:val="38"/>
              </w:rPr>
            </w:pPr>
          </w:p>
          <w:p w:rsidR="00FC650F" w:rsidRDefault="00FC650F">
            <w:pPr>
              <w:wordWrap w:val="0"/>
              <w:spacing w:line="360" w:lineRule="exact"/>
              <w:textAlignment w:val="baseline"/>
              <w:rPr>
                <w:sz w:val="38"/>
              </w:rPr>
            </w:pPr>
          </w:p>
          <w:p w:rsidR="00FC650F" w:rsidRDefault="00F8433C">
            <w:pPr>
              <w:wordWrap w:val="0"/>
              <w:spacing w:line="520" w:lineRule="atLeast"/>
              <w:ind w:left="120"/>
              <w:textAlignment w:val="baseline"/>
              <w:rPr>
                <w:sz w:val="38"/>
              </w:rPr>
            </w:pPr>
            <w:r>
              <w:rPr>
                <w:rFonts w:ascii="仿宋" w:eastAsia="仿宋" w:hAnsi="仿宋" w:cs="仿宋"/>
                <w:b/>
                <w:color w:val="000000"/>
                <w:sz w:val="38"/>
              </w:rPr>
              <w:t>94</w:t>
            </w:r>
          </w:p>
        </w:tc>
        <w:tc>
          <w:tcPr>
            <w:tcW w:w="8120" w:type="dxa"/>
            <w:tcBorders>
              <w:top w:val="nil"/>
              <w:bottom w:val="nil"/>
              <w:right w:val="nil"/>
            </w:tcBorders>
          </w:tcPr>
          <w:p w:rsidR="00FC650F" w:rsidRDefault="00F8433C">
            <w:pPr>
              <w:wordWrap w:val="0"/>
              <w:spacing w:before="40" w:after="20" w:line="520" w:lineRule="atLeast"/>
              <w:ind w:left="380"/>
              <w:textAlignment w:val="baseline"/>
              <w:rPr>
                <w:sz w:val="38"/>
              </w:rPr>
            </w:pPr>
            <w:r>
              <w:rPr>
                <w:rFonts w:ascii="仿宋" w:eastAsia="仿宋" w:hAnsi="仿宋" w:cs="仿宋"/>
                <w:b/>
                <w:color w:val="000000"/>
                <w:sz w:val="38"/>
              </w:rPr>
              <w:t>死亡与此在的整体性</w:t>
            </w:r>
          </w:p>
          <w:p w:rsidR="00FC650F" w:rsidRDefault="00F8433C">
            <w:pPr>
              <w:wordWrap w:val="0"/>
              <w:spacing w:after="20" w:line="520" w:lineRule="atLeast"/>
              <w:ind w:left="780"/>
              <w:textAlignment w:val="baseline"/>
              <w:rPr>
                <w:sz w:val="38"/>
              </w:rPr>
            </w:pPr>
            <w:r>
              <w:rPr>
                <w:rFonts w:ascii="仿宋" w:eastAsia="仿宋" w:hAnsi="仿宋" w:cs="仿宋"/>
                <w:b/>
                <w:color w:val="000000"/>
                <w:sz w:val="38"/>
              </w:rPr>
              <w:t>1975</w:t>
            </w:r>
            <w:r>
              <w:rPr>
                <w:rFonts w:ascii="仿宋" w:eastAsia="仿宋" w:hAnsi="仿宋" w:cs="仿宋"/>
                <w:b/>
                <w:color w:val="000000"/>
                <w:sz w:val="38"/>
              </w:rPr>
              <w:t>年</w:t>
            </w:r>
            <w:r>
              <w:rPr>
                <w:rFonts w:ascii="仿宋" w:eastAsia="仿宋" w:hAnsi="仿宋" w:cs="仿宋"/>
                <w:b/>
                <w:color w:val="000000"/>
                <w:sz w:val="38"/>
              </w:rPr>
              <w:t>12</w:t>
            </w:r>
            <w:r>
              <w:rPr>
                <w:rFonts w:ascii="仿宋" w:eastAsia="仿宋" w:hAnsi="仿宋" w:cs="仿宋"/>
                <w:b/>
                <w:color w:val="000000"/>
                <w:sz w:val="38"/>
              </w:rPr>
              <w:t>月</w:t>
            </w:r>
            <w:r>
              <w:rPr>
                <w:rFonts w:ascii="仿宋" w:eastAsia="仿宋" w:hAnsi="仿宋" w:cs="仿宋"/>
                <w:b/>
                <w:color w:val="000000"/>
                <w:sz w:val="38"/>
              </w:rPr>
              <w:t xml:space="preserve"> 19 </w:t>
            </w:r>
            <w:r>
              <w:rPr>
                <w:rFonts w:ascii="仿宋" w:eastAsia="仿宋" w:hAnsi="仿宋" w:cs="仿宋"/>
                <w:b/>
                <w:color w:val="000000"/>
                <w:sz w:val="38"/>
              </w:rPr>
              <w:t>日</w:t>
            </w:r>
          </w:p>
          <w:p w:rsidR="00FC650F" w:rsidRDefault="00F8433C">
            <w:pPr>
              <w:wordWrap w:val="0"/>
              <w:spacing w:after="20" w:line="520" w:lineRule="atLeast"/>
              <w:ind w:left="380"/>
              <w:textAlignment w:val="baseline"/>
              <w:rPr>
                <w:sz w:val="38"/>
              </w:rPr>
            </w:pPr>
            <w:r>
              <w:rPr>
                <w:rFonts w:ascii="仿宋" w:eastAsia="仿宋" w:hAnsi="仿宋" w:cs="仿宋"/>
                <w:b/>
                <w:color w:val="000000"/>
                <w:sz w:val="38"/>
              </w:rPr>
              <w:t>作为时间之起源的向死而生</w:t>
            </w:r>
          </w:p>
          <w:p w:rsidR="00FC650F" w:rsidRDefault="00F8433C">
            <w:pPr>
              <w:wordWrap w:val="0"/>
              <w:spacing w:line="520" w:lineRule="atLeast"/>
              <w:ind w:left="780"/>
              <w:textAlignment w:val="baseline"/>
              <w:rPr>
                <w:sz w:val="38"/>
              </w:rPr>
            </w:pPr>
            <w:r>
              <w:rPr>
                <w:rFonts w:ascii="仿宋" w:eastAsia="仿宋" w:hAnsi="仿宋" w:cs="仿宋"/>
                <w:b/>
                <w:color w:val="000000"/>
                <w:sz w:val="38"/>
              </w:rPr>
              <w:t>1976</w:t>
            </w:r>
            <w:r>
              <w:rPr>
                <w:rFonts w:ascii="仿宋" w:eastAsia="仿宋" w:hAnsi="仿宋" w:cs="仿宋"/>
                <w:b/>
                <w:color w:val="000000"/>
                <w:sz w:val="38"/>
              </w:rPr>
              <w:t>年</w:t>
            </w:r>
            <w:r>
              <w:rPr>
                <w:rFonts w:ascii="仿宋" w:eastAsia="仿宋" w:hAnsi="仿宋" w:cs="仿宋"/>
                <w:b/>
                <w:color w:val="000000"/>
                <w:sz w:val="38"/>
              </w:rPr>
              <w:t>1</w:t>
            </w:r>
            <w:r>
              <w:rPr>
                <w:rFonts w:ascii="仿宋" w:eastAsia="仿宋" w:hAnsi="仿宋" w:cs="仿宋"/>
                <w:b/>
                <w:color w:val="000000"/>
                <w:sz w:val="38"/>
              </w:rPr>
              <w:t>月</w:t>
            </w:r>
            <w:r>
              <w:rPr>
                <w:rFonts w:ascii="仿宋" w:eastAsia="仿宋" w:hAnsi="仿宋" w:cs="仿宋"/>
                <w:b/>
                <w:color w:val="000000"/>
                <w:sz w:val="38"/>
              </w:rPr>
              <w:t xml:space="preserve"> 9</w:t>
            </w:r>
            <w:r>
              <w:rPr>
                <w:rFonts w:ascii="仿宋" w:eastAsia="仿宋" w:hAnsi="仿宋" w:cs="仿宋"/>
                <w:b/>
                <w:color w:val="000000"/>
                <w:sz w:val="38"/>
              </w:rPr>
              <w:t>日</w:t>
            </w:r>
          </w:p>
          <w:p w:rsidR="00FC650F" w:rsidRDefault="00F8433C">
            <w:pPr>
              <w:wordWrap w:val="0"/>
              <w:spacing w:after="20" w:line="520" w:lineRule="atLeast"/>
              <w:ind w:left="380"/>
              <w:textAlignment w:val="baseline"/>
              <w:rPr>
                <w:sz w:val="38"/>
              </w:rPr>
            </w:pPr>
            <w:r>
              <w:rPr>
                <w:rFonts w:ascii="仿宋" w:eastAsia="仿宋" w:hAnsi="仿宋" w:cs="仿宋"/>
                <w:b/>
                <w:color w:val="000000"/>
                <w:sz w:val="38"/>
              </w:rPr>
              <w:t>死亡、忧虑与恐惧</w:t>
            </w:r>
          </w:p>
          <w:p w:rsidR="00FC650F" w:rsidRDefault="00F8433C">
            <w:pPr>
              <w:wordWrap w:val="0"/>
              <w:spacing w:after="20" w:line="520" w:lineRule="atLeast"/>
              <w:ind w:left="780"/>
              <w:textAlignment w:val="baseline"/>
              <w:rPr>
                <w:sz w:val="38"/>
              </w:rPr>
            </w:pPr>
            <w:r>
              <w:rPr>
                <w:rFonts w:ascii="仿宋" w:eastAsia="仿宋" w:hAnsi="仿宋" w:cs="仿宋"/>
                <w:b/>
                <w:color w:val="000000"/>
                <w:sz w:val="38"/>
              </w:rPr>
              <w:t>1976</w:t>
            </w:r>
            <w:r>
              <w:rPr>
                <w:rFonts w:ascii="仿宋" w:eastAsia="仿宋" w:hAnsi="仿宋" w:cs="仿宋"/>
                <w:b/>
                <w:color w:val="000000"/>
                <w:sz w:val="38"/>
              </w:rPr>
              <w:t>年</w:t>
            </w:r>
            <w:r>
              <w:rPr>
                <w:rFonts w:ascii="仿宋" w:eastAsia="仿宋" w:hAnsi="仿宋" w:cs="仿宋"/>
                <w:b/>
                <w:color w:val="000000"/>
                <w:sz w:val="38"/>
              </w:rPr>
              <w:t>1</w:t>
            </w:r>
            <w:r>
              <w:rPr>
                <w:rFonts w:ascii="仿宋" w:eastAsia="仿宋" w:hAnsi="仿宋" w:cs="仿宋"/>
                <w:b/>
                <w:color w:val="000000"/>
                <w:sz w:val="38"/>
              </w:rPr>
              <w:t>月</w:t>
            </w:r>
            <w:r>
              <w:rPr>
                <w:rFonts w:ascii="仿宋" w:eastAsia="仿宋" w:hAnsi="仿宋" w:cs="仿宋"/>
                <w:b/>
                <w:color w:val="000000"/>
                <w:sz w:val="38"/>
              </w:rPr>
              <w:t xml:space="preserve">16 </w:t>
            </w:r>
            <w:r>
              <w:rPr>
                <w:rFonts w:ascii="仿宋" w:eastAsia="仿宋" w:hAnsi="仿宋" w:cs="仿宋"/>
                <w:b/>
                <w:color w:val="000000"/>
                <w:sz w:val="38"/>
              </w:rPr>
              <w:t>日</w:t>
            </w:r>
          </w:p>
          <w:p w:rsidR="00FC650F" w:rsidRDefault="00F8433C">
            <w:pPr>
              <w:wordWrap w:val="0"/>
              <w:spacing w:after="20" w:line="520" w:lineRule="atLeast"/>
              <w:ind w:left="380"/>
              <w:textAlignment w:val="baseline"/>
              <w:rPr>
                <w:sz w:val="38"/>
              </w:rPr>
            </w:pPr>
            <w:r>
              <w:rPr>
                <w:rFonts w:ascii="仿宋" w:eastAsia="仿宋" w:hAnsi="仿宋" w:cs="仿宋"/>
                <w:b/>
                <w:color w:val="000000"/>
                <w:sz w:val="38"/>
              </w:rPr>
              <w:t>从死亡出发所设想的时间</w:t>
            </w:r>
          </w:p>
          <w:p w:rsidR="00FC650F" w:rsidRDefault="00F8433C">
            <w:pPr>
              <w:wordWrap w:val="0"/>
              <w:spacing w:line="520" w:lineRule="atLeast"/>
              <w:ind w:left="780"/>
              <w:textAlignment w:val="baseline"/>
              <w:rPr>
                <w:sz w:val="38"/>
              </w:rPr>
            </w:pPr>
            <w:r>
              <w:rPr>
                <w:rFonts w:ascii="仿宋" w:eastAsia="仿宋" w:hAnsi="仿宋" w:cs="仿宋"/>
                <w:b/>
                <w:color w:val="000000"/>
                <w:sz w:val="38"/>
              </w:rPr>
              <w:t>1976</w:t>
            </w:r>
            <w:r>
              <w:rPr>
                <w:rFonts w:ascii="仿宋" w:eastAsia="仿宋" w:hAnsi="仿宋" w:cs="仿宋"/>
                <w:b/>
                <w:color w:val="000000"/>
                <w:sz w:val="38"/>
              </w:rPr>
              <w:t>年</w:t>
            </w:r>
            <w:r>
              <w:rPr>
                <w:rFonts w:ascii="仿宋" w:eastAsia="仿宋" w:hAnsi="仿宋" w:cs="仿宋"/>
                <w:b/>
                <w:color w:val="000000"/>
                <w:sz w:val="38"/>
              </w:rPr>
              <w:t>1</w:t>
            </w:r>
            <w:r>
              <w:rPr>
                <w:rFonts w:ascii="仿宋" w:eastAsia="仿宋" w:hAnsi="仿宋" w:cs="仿宋"/>
                <w:b/>
                <w:color w:val="000000"/>
                <w:sz w:val="38"/>
              </w:rPr>
              <w:t>月</w:t>
            </w:r>
            <w:r>
              <w:rPr>
                <w:rFonts w:ascii="仿宋" w:eastAsia="仿宋" w:hAnsi="仿宋" w:cs="仿宋"/>
                <w:b/>
                <w:color w:val="000000"/>
                <w:sz w:val="38"/>
              </w:rPr>
              <w:t xml:space="preserve"> 23 </w:t>
            </w:r>
            <w:r>
              <w:rPr>
                <w:rFonts w:ascii="仿宋" w:eastAsia="仿宋" w:hAnsi="仿宋" w:cs="仿宋"/>
                <w:b/>
                <w:color w:val="000000"/>
                <w:sz w:val="38"/>
              </w:rPr>
              <w:t>日</w:t>
            </w:r>
          </w:p>
          <w:p w:rsidR="00FC650F" w:rsidRDefault="00F8433C">
            <w:pPr>
              <w:wordWrap w:val="0"/>
              <w:spacing w:after="20" w:line="520" w:lineRule="atLeast"/>
              <w:ind w:left="380"/>
              <w:textAlignment w:val="baseline"/>
              <w:rPr>
                <w:sz w:val="38"/>
              </w:rPr>
            </w:pPr>
            <w:r>
              <w:rPr>
                <w:rFonts w:ascii="仿宋" w:eastAsia="仿宋" w:hAnsi="仿宋" w:cs="仿宋"/>
                <w:b/>
                <w:color w:val="000000"/>
                <w:sz w:val="38"/>
              </w:rPr>
              <w:t>在海德格尔之内：柏格森</w:t>
            </w:r>
          </w:p>
          <w:p w:rsidR="00FC650F" w:rsidRDefault="00F8433C">
            <w:pPr>
              <w:wordWrap w:val="0"/>
              <w:spacing w:line="520" w:lineRule="atLeast"/>
              <w:ind w:left="780"/>
              <w:textAlignment w:val="baseline"/>
              <w:rPr>
                <w:sz w:val="38"/>
              </w:rPr>
            </w:pPr>
            <w:r>
              <w:rPr>
                <w:rFonts w:ascii="仿宋" w:eastAsia="仿宋" w:hAnsi="仿宋" w:cs="仿宋"/>
                <w:b/>
                <w:color w:val="000000"/>
                <w:sz w:val="38"/>
              </w:rPr>
              <w:t>1976</w:t>
            </w:r>
            <w:r>
              <w:rPr>
                <w:rFonts w:ascii="仿宋" w:eastAsia="仿宋" w:hAnsi="仿宋" w:cs="仿宋"/>
                <w:b/>
                <w:color w:val="000000"/>
                <w:sz w:val="38"/>
              </w:rPr>
              <w:t>年</w:t>
            </w:r>
            <w:r>
              <w:rPr>
                <w:rFonts w:ascii="仿宋" w:eastAsia="仿宋" w:hAnsi="仿宋" w:cs="仿宋"/>
                <w:b/>
                <w:color w:val="000000"/>
                <w:sz w:val="38"/>
              </w:rPr>
              <w:t>1</w:t>
            </w:r>
            <w:r>
              <w:rPr>
                <w:rFonts w:ascii="仿宋" w:eastAsia="仿宋" w:hAnsi="仿宋" w:cs="仿宋"/>
                <w:b/>
                <w:color w:val="000000"/>
                <w:sz w:val="38"/>
              </w:rPr>
              <w:t>月</w:t>
            </w:r>
            <w:r>
              <w:rPr>
                <w:rFonts w:ascii="仿宋" w:eastAsia="仿宋" w:hAnsi="仿宋" w:cs="仿宋"/>
                <w:b/>
                <w:color w:val="000000"/>
                <w:sz w:val="38"/>
              </w:rPr>
              <w:t xml:space="preserve"> 30 </w:t>
            </w:r>
            <w:r>
              <w:rPr>
                <w:rFonts w:ascii="仿宋" w:eastAsia="仿宋" w:hAnsi="仿宋" w:cs="仿宋"/>
                <w:b/>
                <w:color w:val="000000"/>
                <w:sz w:val="38"/>
              </w:rPr>
              <w:t>日</w:t>
            </w:r>
          </w:p>
          <w:p w:rsidR="00FC650F" w:rsidRDefault="00F8433C">
            <w:pPr>
              <w:wordWrap w:val="0"/>
              <w:spacing w:after="20" w:line="520" w:lineRule="atLeast"/>
              <w:ind w:left="380"/>
              <w:textAlignment w:val="baseline"/>
              <w:rPr>
                <w:sz w:val="38"/>
              </w:rPr>
            </w:pPr>
            <w:r>
              <w:rPr>
                <w:rFonts w:ascii="仿宋" w:eastAsia="仿宋" w:hAnsi="仿宋" w:cs="仿宋"/>
                <w:b/>
                <w:color w:val="000000"/>
                <w:sz w:val="38"/>
              </w:rPr>
              <w:t>根本性的问题，在海德格尔对立面上的康德</w:t>
            </w:r>
          </w:p>
          <w:p w:rsidR="00FC650F" w:rsidRDefault="00F8433C">
            <w:pPr>
              <w:wordWrap w:val="0"/>
              <w:spacing w:line="520" w:lineRule="atLeast"/>
              <w:ind w:left="780"/>
              <w:textAlignment w:val="baseline"/>
              <w:rPr>
                <w:sz w:val="38"/>
              </w:rPr>
            </w:pPr>
            <w:r>
              <w:rPr>
                <w:rFonts w:ascii="仿宋" w:eastAsia="仿宋" w:hAnsi="仿宋" w:cs="仿宋"/>
                <w:b/>
                <w:color w:val="000000"/>
                <w:sz w:val="38"/>
              </w:rPr>
              <w:t>1976</w:t>
            </w:r>
            <w:r>
              <w:rPr>
                <w:rFonts w:ascii="仿宋" w:eastAsia="仿宋" w:hAnsi="仿宋" w:cs="仿宋"/>
                <w:b/>
                <w:color w:val="000000"/>
                <w:sz w:val="38"/>
              </w:rPr>
              <w:t>年</w:t>
            </w:r>
            <w:r>
              <w:rPr>
                <w:rFonts w:ascii="仿宋" w:eastAsia="仿宋" w:hAnsi="仿宋" w:cs="仿宋"/>
                <w:b/>
                <w:color w:val="000000"/>
                <w:sz w:val="38"/>
              </w:rPr>
              <w:t>2</w:t>
            </w:r>
            <w:r>
              <w:rPr>
                <w:rFonts w:ascii="仿宋" w:eastAsia="仿宋" w:hAnsi="仿宋" w:cs="仿宋"/>
                <w:b/>
                <w:color w:val="000000"/>
                <w:sz w:val="38"/>
              </w:rPr>
              <w:t>月</w:t>
            </w:r>
            <w:r>
              <w:rPr>
                <w:rFonts w:ascii="仿宋" w:eastAsia="仿宋" w:hAnsi="仿宋" w:cs="仿宋"/>
                <w:b/>
                <w:color w:val="000000"/>
                <w:sz w:val="38"/>
              </w:rPr>
              <w:t>6</w:t>
            </w:r>
            <w:r>
              <w:rPr>
                <w:rFonts w:ascii="仿宋" w:eastAsia="仿宋" w:hAnsi="仿宋" w:cs="仿宋"/>
                <w:b/>
                <w:color w:val="000000"/>
                <w:sz w:val="38"/>
              </w:rPr>
              <w:t>日</w:t>
            </w:r>
          </w:p>
          <w:p w:rsidR="00FC650F" w:rsidRDefault="00F8433C">
            <w:pPr>
              <w:wordWrap w:val="0"/>
              <w:spacing w:after="40" w:line="520" w:lineRule="atLeast"/>
              <w:ind w:left="380"/>
              <w:textAlignment w:val="baseline"/>
              <w:rPr>
                <w:sz w:val="38"/>
              </w:rPr>
            </w:pPr>
            <w:r>
              <w:rPr>
                <w:rFonts w:ascii="仿宋" w:eastAsia="仿宋" w:hAnsi="仿宋" w:cs="仿宋"/>
                <w:b/>
                <w:color w:val="000000"/>
                <w:sz w:val="38"/>
              </w:rPr>
              <w:t>康德之阅读</w:t>
            </w:r>
            <w:r>
              <w:rPr>
                <w:rFonts w:ascii="仿宋" w:eastAsia="仿宋" w:hAnsi="仿宋" w:cs="仿宋"/>
                <w:b/>
                <w:color w:val="000000"/>
                <w:sz w:val="38"/>
              </w:rPr>
              <w:t>(</w:t>
            </w:r>
            <w:r>
              <w:rPr>
                <w:rFonts w:ascii="仿宋" w:eastAsia="仿宋" w:hAnsi="仿宋" w:cs="仿宋"/>
                <w:b/>
                <w:color w:val="000000"/>
                <w:sz w:val="38"/>
              </w:rPr>
              <w:t>续</w:t>
            </w:r>
            <w:r>
              <w:rPr>
                <w:rFonts w:ascii="仿宋" w:eastAsia="仿宋" w:hAnsi="仿宋" w:cs="仿宋"/>
                <w:b/>
                <w:color w:val="000000"/>
                <w:sz w:val="38"/>
              </w:rPr>
              <w:t>)</w:t>
            </w:r>
          </w:p>
          <w:p w:rsidR="00FC650F" w:rsidRDefault="00F8433C">
            <w:pPr>
              <w:wordWrap w:val="0"/>
              <w:spacing w:after="20" w:line="520" w:lineRule="atLeast"/>
              <w:ind w:left="780"/>
              <w:textAlignment w:val="baseline"/>
              <w:rPr>
                <w:sz w:val="38"/>
              </w:rPr>
            </w:pPr>
            <w:r>
              <w:rPr>
                <w:rFonts w:ascii="仿宋" w:eastAsia="仿宋" w:hAnsi="仿宋" w:cs="仿宋"/>
                <w:b/>
                <w:color w:val="000000"/>
                <w:sz w:val="38"/>
              </w:rPr>
              <w:t>1976</w:t>
            </w:r>
            <w:r>
              <w:rPr>
                <w:rFonts w:ascii="仿宋" w:eastAsia="仿宋" w:hAnsi="仿宋" w:cs="仿宋"/>
                <w:b/>
                <w:color w:val="000000"/>
                <w:sz w:val="38"/>
              </w:rPr>
              <w:t>年</w:t>
            </w:r>
            <w:r>
              <w:rPr>
                <w:rFonts w:ascii="仿宋" w:eastAsia="仿宋" w:hAnsi="仿宋" w:cs="仿宋"/>
                <w:b/>
                <w:color w:val="000000"/>
                <w:sz w:val="38"/>
              </w:rPr>
              <w:t xml:space="preserve"> 2</w:t>
            </w:r>
            <w:r>
              <w:rPr>
                <w:rFonts w:ascii="仿宋" w:eastAsia="仿宋" w:hAnsi="仿宋" w:cs="仿宋"/>
                <w:b/>
                <w:color w:val="000000"/>
                <w:sz w:val="38"/>
              </w:rPr>
              <w:t>月</w:t>
            </w:r>
            <w:r>
              <w:rPr>
                <w:rFonts w:ascii="仿宋" w:eastAsia="仿宋" w:hAnsi="仿宋" w:cs="仿宋"/>
                <w:b/>
                <w:color w:val="000000"/>
                <w:sz w:val="38"/>
              </w:rPr>
              <w:t xml:space="preserve"> 13 </w:t>
            </w:r>
            <w:r>
              <w:rPr>
                <w:rFonts w:ascii="仿宋" w:eastAsia="仿宋" w:hAnsi="仿宋" w:cs="仿宋"/>
                <w:b/>
                <w:color w:val="000000"/>
                <w:sz w:val="38"/>
              </w:rPr>
              <w:t>日</w:t>
            </w:r>
          </w:p>
          <w:p w:rsidR="00FC650F" w:rsidRDefault="00F8433C">
            <w:pPr>
              <w:wordWrap w:val="0"/>
              <w:spacing w:after="40" w:line="520" w:lineRule="atLeast"/>
              <w:ind w:left="380"/>
              <w:textAlignment w:val="baseline"/>
              <w:rPr>
                <w:sz w:val="38"/>
              </w:rPr>
            </w:pPr>
            <w:r>
              <w:rPr>
                <w:rFonts w:ascii="仿宋" w:eastAsia="仿宋" w:hAnsi="仿宋" w:cs="仿宋"/>
                <w:b/>
                <w:color w:val="000000"/>
                <w:sz w:val="38"/>
              </w:rPr>
              <w:t>如何设想虚无</w:t>
            </w:r>
          </w:p>
          <w:p w:rsidR="00FC650F" w:rsidRDefault="00F8433C">
            <w:pPr>
              <w:wordWrap w:val="0"/>
              <w:spacing w:after="20" w:line="520" w:lineRule="atLeast"/>
              <w:ind w:left="780"/>
              <w:textAlignment w:val="baseline"/>
              <w:rPr>
                <w:sz w:val="38"/>
              </w:rPr>
            </w:pPr>
            <w:r>
              <w:rPr>
                <w:rFonts w:ascii="仿宋" w:eastAsia="仿宋" w:hAnsi="仿宋" w:cs="仿宋"/>
                <w:b/>
                <w:color w:val="000000"/>
                <w:sz w:val="38"/>
              </w:rPr>
              <w:t>1976</w:t>
            </w:r>
            <w:r>
              <w:rPr>
                <w:rFonts w:ascii="仿宋" w:eastAsia="仿宋" w:hAnsi="仿宋" w:cs="仿宋"/>
                <w:b/>
                <w:color w:val="000000"/>
                <w:sz w:val="38"/>
              </w:rPr>
              <w:t>年</w:t>
            </w:r>
            <w:r>
              <w:rPr>
                <w:rFonts w:ascii="仿宋" w:eastAsia="仿宋" w:hAnsi="仿宋" w:cs="仿宋"/>
                <w:b/>
                <w:color w:val="000000"/>
                <w:sz w:val="38"/>
              </w:rPr>
              <w:t xml:space="preserve"> 2</w:t>
            </w:r>
            <w:r>
              <w:rPr>
                <w:rFonts w:ascii="仿宋" w:eastAsia="仿宋" w:hAnsi="仿宋" w:cs="仿宋"/>
                <w:b/>
                <w:color w:val="000000"/>
                <w:sz w:val="38"/>
              </w:rPr>
              <w:t>月</w:t>
            </w:r>
            <w:r>
              <w:rPr>
                <w:rFonts w:ascii="仿宋" w:eastAsia="仿宋" w:hAnsi="仿宋" w:cs="仿宋"/>
                <w:b/>
                <w:color w:val="000000"/>
                <w:sz w:val="38"/>
              </w:rPr>
              <w:t xml:space="preserve"> 20 </w:t>
            </w:r>
            <w:r>
              <w:rPr>
                <w:rFonts w:ascii="仿宋" w:eastAsia="仿宋" w:hAnsi="仿宋" w:cs="仿宋"/>
                <w:b/>
                <w:color w:val="000000"/>
                <w:sz w:val="38"/>
              </w:rPr>
              <w:t>日</w:t>
            </w:r>
          </w:p>
          <w:p w:rsidR="00FC650F" w:rsidRDefault="00F8433C">
            <w:pPr>
              <w:wordWrap w:val="0"/>
              <w:spacing w:after="20" w:line="520" w:lineRule="atLeast"/>
              <w:ind w:left="380"/>
              <w:textAlignment w:val="baseline"/>
              <w:rPr>
                <w:sz w:val="38"/>
              </w:rPr>
            </w:pPr>
            <w:r>
              <w:rPr>
                <w:rFonts w:ascii="仿宋" w:eastAsia="仿宋" w:hAnsi="仿宋" w:cs="仿宋"/>
                <w:b/>
                <w:color w:val="000000"/>
                <w:sz w:val="38"/>
              </w:rPr>
              <w:t>黑格尔的回答：《逻辑学》</w:t>
            </w:r>
          </w:p>
          <w:p w:rsidR="00FC650F" w:rsidRDefault="00F8433C">
            <w:pPr>
              <w:wordWrap w:val="0"/>
              <w:spacing w:after="20" w:line="520" w:lineRule="atLeast"/>
              <w:ind w:left="780"/>
              <w:textAlignment w:val="baseline"/>
              <w:rPr>
                <w:sz w:val="38"/>
              </w:rPr>
            </w:pPr>
            <w:r>
              <w:rPr>
                <w:rFonts w:ascii="仿宋" w:eastAsia="仿宋" w:hAnsi="仿宋" w:cs="仿宋"/>
                <w:b/>
                <w:color w:val="000000"/>
                <w:sz w:val="38"/>
              </w:rPr>
              <w:t>1976</w:t>
            </w:r>
            <w:r>
              <w:rPr>
                <w:rFonts w:ascii="仿宋" w:eastAsia="仿宋" w:hAnsi="仿宋" w:cs="仿宋"/>
                <w:b/>
                <w:color w:val="000000"/>
                <w:sz w:val="38"/>
              </w:rPr>
              <w:t>年</w:t>
            </w:r>
            <w:r>
              <w:rPr>
                <w:rFonts w:ascii="仿宋" w:eastAsia="仿宋" w:hAnsi="仿宋" w:cs="仿宋"/>
                <w:b/>
                <w:color w:val="000000"/>
                <w:sz w:val="38"/>
              </w:rPr>
              <w:t>2</w:t>
            </w:r>
            <w:r>
              <w:rPr>
                <w:rFonts w:ascii="仿宋" w:eastAsia="仿宋" w:hAnsi="仿宋" w:cs="仿宋"/>
                <w:b/>
                <w:color w:val="000000"/>
                <w:sz w:val="38"/>
              </w:rPr>
              <w:t>月</w:t>
            </w:r>
            <w:r>
              <w:rPr>
                <w:rFonts w:ascii="仿宋" w:eastAsia="仿宋" w:hAnsi="仿宋" w:cs="仿宋"/>
                <w:b/>
                <w:color w:val="000000"/>
                <w:sz w:val="38"/>
              </w:rPr>
              <w:t xml:space="preserve"> 27 </w:t>
            </w:r>
            <w:r>
              <w:rPr>
                <w:rFonts w:ascii="仿宋" w:eastAsia="仿宋" w:hAnsi="仿宋" w:cs="仿宋"/>
                <w:b/>
                <w:color w:val="000000"/>
                <w:sz w:val="38"/>
              </w:rPr>
              <w:t>日</w:t>
            </w:r>
          </w:p>
          <w:p w:rsidR="00FC650F" w:rsidRDefault="00F8433C">
            <w:pPr>
              <w:wordWrap w:val="0"/>
              <w:spacing w:after="20" w:line="520" w:lineRule="atLeast"/>
              <w:ind w:left="380"/>
              <w:textAlignment w:val="baseline"/>
              <w:rPr>
                <w:sz w:val="38"/>
              </w:rPr>
            </w:pPr>
            <w:r>
              <w:rPr>
                <w:rFonts w:ascii="仿宋" w:eastAsia="仿宋" w:hAnsi="仿宋" w:cs="仿宋"/>
                <w:b/>
                <w:color w:val="000000"/>
                <w:sz w:val="38"/>
              </w:rPr>
              <w:t>《逻辑学》的阅读</w:t>
            </w:r>
            <w:r>
              <w:rPr>
                <w:rFonts w:ascii="仿宋" w:eastAsia="仿宋" w:hAnsi="仿宋" w:cs="仿宋"/>
                <w:b/>
                <w:color w:val="000000"/>
                <w:sz w:val="38"/>
              </w:rPr>
              <w:t>(</w:t>
            </w:r>
            <w:r>
              <w:rPr>
                <w:rFonts w:ascii="仿宋" w:eastAsia="仿宋" w:hAnsi="仿宋" w:cs="仿宋"/>
                <w:b/>
                <w:color w:val="000000"/>
                <w:sz w:val="38"/>
              </w:rPr>
              <w:t>续</w:t>
            </w:r>
            <w:r>
              <w:rPr>
                <w:rFonts w:ascii="仿宋" w:eastAsia="仿宋" w:hAnsi="仿宋" w:cs="仿宋"/>
                <w:b/>
                <w:color w:val="000000"/>
                <w:sz w:val="38"/>
              </w:rPr>
              <w:t>)</w:t>
            </w:r>
          </w:p>
          <w:p w:rsidR="00FC650F" w:rsidRDefault="00F8433C">
            <w:pPr>
              <w:wordWrap w:val="0"/>
              <w:spacing w:after="20" w:line="520" w:lineRule="atLeast"/>
              <w:ind w:left="780"/>
              <w:textAlignment w:val="baseline"/>
              <w:rPr>
                <w:sz w:val="38"/>
              </w:rPr>
            </w:pPr>
            <w:r>
              <w:rPr>
                <w:rFonts w:ascii="仿宋" w:eastAsia="仿宋" w:hAnsi="仿宋" w:cs="仿宋"/>
                <w:b/>
                <w:color w:val="000000"/>
                <w:sz w:val="38"/>
              </w:rPr>
              <w:t xml:space="preserve">1976 </w:t>
            </w:r>
            <w:r>
              <w:rPr>
                <w:rFonts w:ascii="仿宋" w:eastAsia="仿宋" w:hAnsi="仿宋" w:cs="仿宋"/>
                <w:b/>
                <w:color w:val="000000"/>
                <w:sz w:val="38"/>
              </w:rPr>
              <w:t>年</w:t>
            </w:r>
            <w:r>
              <w:rPr>
                <w:rFonts w:ascii="仿宋" w:eastAsia="仿宋" w:hAnsi="仿宋" w:cs="仿宋"/>
                <w:b/>
                <w:color w:val="000000"/>
                <w:sz w:val="38"/>
              </w:rPr>
              <w:t>3</w:t>
            </w:r>
            <w:r>
              <w:rPr>
                <w:rFonts w:ascii="仿宋" w:eastAsia="仿宋" w:hAnsi="仿宋" w:cs="仿宋"/>
                <w:b/>
                <w:color w:val="000000"/>
                <w:sz w:val="38"/>
              </w:rPr>
              <w:t>月</w:t>
            </w:r>
            <w:r>
              <w:rPr>
                <w:rFonts w:ascii="仿宋" w:eastAsia="仿宋" w:hAnsi="仿宋" w:cs="仿宋"/>
                <w:b/>
                <w:color w:val="000000"/>
                <w:sz w:val="38"/>
              </w:rPr>
              <w:t xml:space="preserve"> 5 </w:t>
            </w:r>
            <w:r>
              <w:rPr>
                <w:rFonts w:ascii="仿宋" w:eastAsia="仿宋" w:hAnsi="仿宋" w:cs="仿宋"/>
                <w:b/>
                <w:color w:val="000000"/>
                <w:sz w:val="38"/>
              </w:rPr>
              <w:t>日</w:t>
            </w:r>
          </w:p>
          <w:p w:rsidR="00FC650F" w:rsidRDefault="00F8433C">
            <w:pPr>
              <w:wordWrap w:val="0"/>
              <w:spacing w:after="20" w:line="520" w:lineRule="atLeast"/>
              <w:ind w:left="380"/>
              <w:textAlignment w:val="baseline"/>
              <w:rPr>
                <w:sz w:val="38"/>
              </w:rPr>
            </w:pPr>
            <w:r>
              <w:rPr>
                <w:rFonts w:ascii="仿宋" w:eastAsia="仿宋" w:hAnsi="仿宋" w:cs="仿宋"/>
                <w:b/>
                <w:color w:val="000000"/>
                <w:sz w:val="38"/>
              </w:rPr>
              <w:t>从《逻辑学》到《现象学》</w:t>
            </w:r>
          </w:p>
          <w:p w:rsidR="00FC650F" w:rsidRDefault="00F8433C">
            <w:pPr>
              <w:wordWrap w:val="0"/>
              <w:spacing w:after="20" w:line="520" w:lineRule="atLeast"/>
              <w:ind w:left="780"/>
              <w:textAlignment w:val="baseline"/>
              <w:rPr>
                <w:sz w:val="38"/>
              </w:rPr>
            </w:pPr>
            <w:r>
              <w:rPr>
                <w:rFonts w:ascii="仿宋" w:eastAsia="仿宋" w:hAnsi="仿宋" w:cs="仿宋"/>
                <w:b/>
                <w:color w:val="000000"/>
                <w:sz w:val="38"/>
              </w:rPr>
              <w:t>1976</w:t>
            </w:r>
            <w:r>
              <w:rPr>
                <w:rFonts w:ascii="仿宋" w:eastAsia="仿宋" w:hAnsi="仿宋" w:cs="仿宋"/>
                <w:b/>
                <w:color w:val="000000"/>
                <w:sz w:val="38"/>
              </w:rPr>
              <w:t>年</w:t>
            </w:r>
            <w:r>
              <w:rPr>
                <w:rFonts w:ascii="仿宋" w:eastAsia="仿宋" w:hAnsi="仿宋" w:cs="仿宋"/>
                <w:b/>
                <w:color w:val="000000"/>
                <w:sz w:val="38"/>
              </w:rPr>
              <w:t>3</w:t>
            </w:r>
            <w:r>
              <w:rPr>
                <w:rFonts w:ascii="仿宋" w:eastAsia="仿宋" w:hAnsi="仿宋" w:cs="仿宋"/>
                <w:b/>
                <w:color w:val="000000"/>
                <w:sz w:val="38"/>
              </w:rPr>
              <w:t>月</w:t>
            </w:r>
            <w:r>
              <w:rPr>
                <w:rFonts w:ascii="仿宋" w:eastAsia="仿宋" w:hAnsi="仿宋" w:cs="仿宋"/>
                <w:b/>
                <w:color w:val="000000"/>
                <w:sz w:val="38"/>
              </w:rPr>
              <w:t xml:space="preserve"> 12 </w:t>
            </w:r>
            <w:r>
              <w:rPr>
                <w:rFonts w:ascii="仿宋" w:eastAsia="仿宋" w:hAnsi="仿宋" w:cs="仿宋"/>
                <w:b/>
                <w:color w:val="000000"/>
                <w:sz w:val="38"/>
              </w:rPr>
              <w:t>日</w:t>
            </w:r>
          </w:p>
          <w:p w:rsidR="00FC650F" w:rsidRDefault="00F8433C">
            <w:pPr>
              <w:wordWrap w:val="0"/>
              <w:spacing w:after="20" w:line="520" w:lineRule="atLeast"/>
              <w:ind w:left="380"/>
              <w:textAlignment w:val="baseline"/>
              <w:rPr>
                <w:sz w:val="38"/>
              </w:rPr>
            </w:pPr>
            <w:r>
              <w:rPr>
                <w:rFonts w:ascii="仿宋" w:eastAsia="仿宋" w:hAnsi="仿宋" w:cs="仿宋"/>
                <w:b/>
                <w:color w:val="000000"/>
                <w:sz w:val="38"/>
              </w:rPr>
              <w:t>《现象学》的阅读</w:t>
            </w:r>
            <w:r>
              <w:rPr>
                <w:rFonts w:ascii="仿宋" w:eastAsia="仿宋" w:hAnsi="仿宋" w:cs="仿宋"/>
                <w:b/>
                <w:color w:val="000000"/>
                <w:sz w:val="38"/>
              </w:rPr>
              <w:t>(</w:t>
            </w:r>
            <w:r>
              <w:rPr>
                <w:rFonts w:ascii="仿宋" w:eastAsia="仿宋" w:hAnsi="仿宋" w:cs="仿宋"/>
                <w:b/>
                <w:color w:val="000000"/>
                <w:sz w:val="38"/>
              </w:rPr>
              <w:t>续</w:t>
            </w:r>
            <w:r>
              <w:rPr>
                <w:rFonts w:ascii="仿宋" w:eastAsia="仿宋" w:hAnsi="仿宋" w:cs="仿宋"/>
                <w:b/>
                <w:color w:val="000000"/>
                <w:sz w:val="38"/>
              </w:rPr>
              <w:t>)</w:t>
            </w:r>
          </w:p>
          <w:p w:rsidR="00FC650F" w:rsidRDefault="00F8433C">
            <w:pPr>
              <w:wordWrap w:val="0"/>
              <w:spacing w:line="520" w:lineRule="atLeast"/>
              <w:ind w:left="780"/>
              <w:textAlignment w:val="baseline"/>
              <w:rPr>
                <w:sz w:val="38"/>
              </w:rPr>
            </w:pPr>
            <w:r>
              <w:rPr>
                <w:rFonts w:ascii="仿宋" w:eastAsia="仿宋" w:hAnsi="仿宋" w:cs="仿宋"/>
                <w:b/>
                <w:color w:val="000000"/>
                <w:sz w:val="38"/>
              </w:rPr>
              <w:t>1976</w:t>
            </w:r>
            <w:r>
              <w:rPr>
                <w:rFonts w:ascii="仿宋" w:eastAsia="仿宋" w:hAnsi="仿宋" w:cs="仿宋"/>
                <w:b/>
                <w:color w:val="000000"/>
                <w:sz w:val="38"/>
              </w:rPr>
              <w:t>年</w:t>
            </w:r>
            <w:r>
              <w:rPr>
                <w:rFonts w:ascii="仿宋" w:eastAsia="仿宋" w:hAnsi="仿宋" w:cs="仿宋"/>
                <w:b/>
                <w:color w:val="000000"/>
                <w:sz w:val="38"/>
              </w:rPr>
              <w:t>3</w:t>
            </w:r>
            <w:r>
              <w:rPr>
                <w:rFonts w:ascii="仿宋" w:eastAsia="仿宋" w:hAnsi="仿宋" w:cs="仿宋"/>
                <w:b/>
                <w:color w:val="000000"/>
                <w:sz w:val="38"/>
              </w:rPr>
              <w:t>月</w:t>
            </w:r>
            <w:r>
              <w:rPr>
                <w:rFonts w:ascii="仿宋" w:eastAsia="仿宋" w:hAnsi="仿宋" w:cs="仿宋"/>
                <w:b/>
                <w:color w:val="000000"/>
                <w:sz w:val="38"/>
              </w:rPr>
              <w:t xml:space="preserve"> 19</w:t>
            </w:r>
            <w:r>
              <w:rPr>
                <w:rFonts w:ascii="仿宋" w:eastAsia="仿宋" w:hAnsi="仿宋" w:cs="仿宋"/>
                <w:b/>
                <w:color w:val="000000"/>
                <w:sz w:val="38"/>
              </w:rPr>
              <w:t>日</w:t>
            </w:r>
          </w:p>
        </w:tc>
      </w:tr>
    </w:tbl>
    <w:p w:rsidR="00FC650F" w:rsidRDefault="00FC650F">
      <w:pPr>
        <w:wordWrap w:val="0"/>
        <w:spacing w:line="260" w:lineRule="exact"/>
        <w:jc w:val="left"/>
        <w:textAlignment w:val="baseline"/>
        <w:rPr>
          <w:sz w:val="33"/>
        </w:rPr>
      </w:pPr>
    </w:p>
    <w:p w:rsidR="00FC650F" w:rsidRDefault="00F8433C">
      <w:pPr>
        <w:wordWrap w:val="0"/>
        <w:spacing w:line="400" w:lineRule="atLeast"/>
        <w:ind w:left="300"/>
        <w:textAlignment w:val="baseline"/>
        <w:rPr>
          <w:sz w:val="30"/>
        </w:rPr>
      </w:pPr>
      <w:r>
        <w:rPr>
          <w:rFonts w:ascii="楷体" w:eastAsia="楷体" w:hAnsi="楷体" w:cs="楷体"/>
          <w:color w:val="000000"/>
          <w:sz w:val="30"/>
        </w:rPr>
        <w:t>2</w:t>
      </w:r>
    </w:p>
    <w:p w:rsidR="00FC650F" w:rsidRDefault="00FC650F"/>
    <w:p w:rsidR="00FC650F" w:rsidRDefault="00FC650F">
      <w:pPr>
        <w:sectPr w:rsidR="00FC650F">
          <w:headerReference w:type="default" r:id="rId35"/>
          <w:footerReference w:type="default" r:id="rId36"/>
          <w:pgSz w:w="14460" w:h="20280"/>
          <w:pgMar w:top="1380" w:right="2160" w:bottom="1380" w:left="2160" w:header="1080" w:footer="1080" w:gutter="0"/>
          <w:cols w:space="720"/>
        </w:sectPr>
      </w:pPr>
    </w:p>
    <w:tbl>
      <w:tblPr>
        <w:tblW w:w="0" w:type="auto"/>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820"/>
        <w:gridCol w:w="6960"/>
      </w:tblGrid>
      <w:tr w:rsidR="00FC650F">
        <w:trPr>
          <w:trHeight w:val="15680"/>
          <w:jc w:val="center"/>
        </w:trPr>
        <w:tc>
          <w:tcPr>
            <w:tcW w:w="820" w:type="dxa"/>
            <w:tcBorders>
              <w:top w:val="nil"/>
              <w:left w:val="nil"/>
              <w:bottom w:val="nil"/>
            </w:tcBorders>
          </w:tcPr>
          <w:p w:rsidR="00FC650F" w:rsidRDefault="00F8433C">
            <w:pPr>
              <w:wordWrap w:val="0"/>
              <w:spacing w:before="120" w:line="540" w:lineRule="atLeast"/>
              <w:ind w:left="240"/>
              <w:textAlignment w:val="baseline"/>
              <w:rPr>
                <w:sz w:val="39"/>
              </w:rPr>
            </w:pPr>
            <w:r>
              <w:rPr>
                <w:rFonts w:ascii="仿宋" w:eastAsia="仿宋" w:hAnsi="仿宋" w:cs="仿宋"/>
                <w:b/>
                <w:color w:val="000000"/>
                <w:sz w:val="39"/>
              </w:rPr>
              <w:lastRenderedPageBreak/>
              <w:t>99</w:t>
            </w:r>
          </w:p>
          <w:p w:rsidR="00FC650F" w:rsidRDefault="00FC650F">
            <w:pPr>
              <w:wordWrap w:val="0"/>
              <w:spacing w:line="400" w:lineRule="exact"/>
              <w:textAlignment w:val="baseline"/>
              <w:rPr>
                <w:sz w:val="39"/>
              </w:rPr>
            </w:pPr>
          </w:p>
          <w:p w:rsidR="00FC650F" w:rsidRDefault="00FC650F">
            <w:pPr>
              <w:wordWrap w:val="0"/>
              <w:spacing w:line="400" w:lineRule="exact"/>
              <w:textAlignment w:val="baseline"/>
              <w:rPr>
                <w:sz w:val="39"/>
              </w:rPr>
            </w:pPr>
          </w:p>
          <w:p w:rsidR="00FC650F" w:rsidRDefault="00F8433C">
            <w:pPr>
              <w:wordWrap w:val="0"/>
              <w:spacing w:line="540" w:lineRule="atLeast"/>
              <w:ind w:left="120"/>
              <w:textAlignment w:val="baseline"/>
              <w:rPr>
                <w:sz w:val="39"/>
              </w:rPr>
            </w:pPr>
            <w:r>
              <w:rPr>
                <w:rFonts w:ascii="仿宋" w:eastAsia="仿宋" w:hAnsi="仿宋" w:cs="仿宋"/>
                <w:b/>
                <w:color w:val="000000"/>
                <w:sz w:val="39"/>
              </w:rPr>
              <w:t>103</w:t>
            </w:r>
          </w:p>
          <w:p w:rsidR="00FC650F" w:rsidRDefault="00FC650F">
            <w:pPr>
              <w:wordWrap w:val="0"/>
              <w:spacing w:line="400" w:lineRule="exact"/>
              <w:textAlignment w:val="baseline"/>
              <w:rPr>
                <w:sz w:val="39"/>
              </w:rPr>
            </w:pPr>
          </w:p>
          <w:p w:rsidR="00FC650F" w:rsidRDefault="00FC650F">
            <w:pPr>
              <w:wordWrap w:val="0"/>
              <w:spacing w:line="400" w:lineRule="exact"/>
              <w:textAlignment w:val="baseline"/>
              <w:rPr>
                <w:sz w:val="39"/>
              </w:rPr>
            </w:pPr>
          </w:p>
          <w:p w:rsidR="00FC650F" w:rsidRDefault="00F8433C">
            <w:pPr>
              <w:wordWrap w:val="0"/>
              <w:spacing w:line="540" w:lineRule="atLeast"/>
              <w:ind w:left="120"/>
              <w:textAlignment w:val="baseline"/>
              <w:rPr>
                <w:sz w:val="39"/>
              </w:rPr>
            </w:pPr>
            <w:r>
              <w:rPr>
                <w:rFonts w:ascii="仿宋" w:eastAsia="仿宋" w:hAnsi="仿宋" w:cs="仿宋"/>
                <w:b/>
                <w:color w:val="000000"/>
                <w:sz w:val="39"/>
              </w:rPr>
              <w:t>109</w:t>
            </w:r>
          </w:p>
          <w:p w:rsidR="00FC650F" w:rsidRDefault="00FC650F">
            <w:pPr>
              <w:wordWrap w:val="0"/>
              <w:spacing w:line="400" w:lineRule="exact"/>
              <w:textAlignment w:val="baseline"/>
              <w:rPr>
                <w:sz w:val="39"/>
              </w:rPr>
            </w:pPr>
          </w:p>
          <w:p w:rsidR="00FC650F" w:rsidRDefault="00FC650F">
            <w:pPr>
              <w:wordWrap w:val="0"/>
              <w:spacing w:line="400" w:lineRule="exact"/>
              <w:textAlignment w:val="baseline"/>
              <w:rPr>
                <w:sz w:val="39"/>
              </w:rPr>
            </w:pPr>
          </w:p>
          <w:p w:rsidR="00FC650F" w:rsidRDefault="00F8433C">
            <w:pPr>
              <w:wordWrap w:val="0"/>
              <w:spacing w:line="540" w:lineRule="atLeast"/>
              <w:ind w:left="120"/>
              <w:textAlignment w:val="baseline"/>
              <w:rPr>
                <w:sz w:val="39"/>
              </w:rPr>
            </w:pPr>
            <w:r>
              <w:rPr>
                <w:rFonts w:ascii="仿宋" w:eastAsia="仿宋" w:hAnsi="仿宋" w:cs="仿宋"/>
                <w:b/>
                <w:color w:val="000000"/>
                <w:sz w:val="39"/>
              </w:rPr>
              <w:t>113</w:t>
            </w:r>
          </w:p>
          <w:p w:rsidR="00FC650F" w:rsidRDefault="00FC650F">
            <w:pPr>
              <w:wordWrap w:val="0"/>
              <w:spacing w:line="400" w:lineRule="exact"/>
              <w:textAlignment w:val="baseline"/>
              <w:rPr>
                <w:sz w:val="39"/>
              </w:rPr>
            </w:pPr>
          </w:p>
          <w:p w:rsidR="00FC650F" w:rsidRDefault="00FC650F">
            <w:pPr>
              <w:wordWrap w:val="0"/>
              <w:spacing w:line="400" w:lineRule="exact"/>
              <w:textAlignment w:val="baseline"/>
              <w:rPr>
                <w:sz w:val="39"/>
              </w:rPr>
            </w:pPr>
          </w:p>
          <w:p w:rsidR="00FC650F" w:rsidRDefault="00F8433C">
            <w:pPr>
              <w:wordWrap w:val="0"/>
              <w:spacing w:line="540" w:lineRule="atLeast"/>
              <w:ind w:left="120"/>
              <w:textAlignment w:val="baseline"/>
              <w:rPr>
                <w:sz w:val="39"/>
              </w:rPr>
            </w:pPr>
            <w:r>
              <w:rPr>
                <w:rFonts w:ascii="仿宋" w:eastAsia="仿宋" w:hAnsi="仿宋" w:cs="仿宋"/>
                <w:b/>
                <w:color w:val="000000"/>
                <w:sz w:val="39"/>
              </w:rPr>
              <w:t>120</w:t>
            </w:r>
          </w:p>
          <w:p w:rsidR="00FC650F" w:rsidRDefault="00FC650F">
            <w:pPr>
              <w:wordWrap w:val="0"/>
              <w:spacing w:line="400" w:lineRule="exact"/>
              <w:textAlignment w:val="baseline"/>
              <w:rPr>
                <w:sz w:val="39"/>
              </w:rPr>
            </w:pPr>
          </w:p>
          <w:p w:rsidR="00FC650F" w:rsidRDefault="00FC650F">
            <w:pPr>
              <w:wordWrap w:val="0"/>
              <w:spacing w:line="400" w:lineRule="exact"/>
              <w:textAlignment w:val="baseline"/>
              <w:rPr>
                <w:sz w:val="39"/>
              </w:rPr>
            </w:pPr>
          </w:p>
          <w:p w:rsidR="00FC650F" w:rsidRDefault="00F8433C">
            <w:pPr>
              <w:wordWrap w:val="0"/>
              <w:spacing w:line="540" w:lineRule="atLeast"/>
              <w:ind w:left="120"/>
              <w:textAlignment w:val="baseline"/>
              <w:rPr>
                <w:sz w:val="39"/>
              </w:rPr>
            </w:pPr>
            <w:r>
              <w:rPr>
                <w:rFonts w:ascii="仿宋" w:eastAsia="仿宋" w:hAnsi="仿宋" w:cs="仿宋"/>
                <w:b/>
                <w:color w:val="000000"/>
                <w:sz w:val="39"/>
              </w:rPr>
              <w:t>128</w:t>
            </w:r>
          </w:p>
          <w:p w:rsidR="00FC650F" w:rsidRDefault="00FC650F">
            <w:pPr>
              <w:wordWrap w:val="0"/>
              <w:spacing w:line="400" w:lineRule="exact"/>
              <w:textAlignment w:val="baseline"/>
              <w:rPr>
                <w:sz w:val="39"/>
              </w:rPr>
            </w:pPr>
          </w:p>
          <w:p w:rsidR="00FC650F" w:rsidRDefault="00FC650F">
            <w:pPr>
              <w:wordWrap w:val="0"/>
              <w:spacing w:line="400" w:lineRule="exact"/>
              <w:textAlignment w:val="baseline"/>
              <w:rPr>
                <w:sz w:val="39"/>
              </w:rPr>
            </w:pPr>
          </w:p>
          <w:p w:rsidR="00FC650F" w:rsidRDefault="00FC650F">
            <w:pPr>
              <w:wordWrap w:val="0"/>
              <w:spacing w:line="400" w:lineRule="exact"/>
              <w:textAlignment w:val="baseline"/>
              <w:rPr>
                <w:sz w:val="39"/>
              </w:rPr>
            </w:pPr>
          </w:p>
          <w:p w:rsidR="00FC650F" w:rsidRDefault="00F8433C">
            <w:pPr>
              <w:wordWrap w:val="0"/>
              <w:spacing w:line="540" w:lineRule="atLeast"/>
              <w:ind w:left="120"/>
              <w:textAlignment w:val="baseline"/>
              <w:rPr>
                <w:sz w:val="39"/>
              </w:rPr>
            </w:pPr>
            <w:r>
              <w:rPr>
                <w:rFonts w:ascii="仿宋" w:eastAsia="仿宋" w:hAnsi="仿宋" w:cs="仿宋"/>
                <w:b/>
                <w:color w:val="000000"/>
                <w:sz w:val="39"/>
              </w:rPr>
              <w:t>135</w:t>
            </w:r>
          </w:p>
          <w:p w:rsidR="00FC650F" w:rsidRDefault="00FC650F">
            <w:pPr>
              <w:wordWrap w:val="0"/>
              <w:spacing w:line="400" w:lineRule="exact"/>
              <w:textAlignment w:val="baseline"/>
              <w:rPr>
                <w:sz w:val="39"/>
              </w:rPr>
            </w:pPr>
          </w:p>
          <w:p w:rsidR="00FC650F" w:rsidRDefault="00FC650F">
            <w:pPr>
              <w:wordWrap w:val="0"/>
              <w:spacing w:line="400" w:lineRule="exact"/>
              <w:textAlignment w:val="baseline"/>
              <w:rPr>
                <w:sz w:val="39"/>
              </w:rPr>
            </w:pPr>
          </w:p>
          <w:p w:rsidR="00FC650F" w:rsidRDefault="00F8433C">
            <w:pPr>
              <w:wordWrap w:val="0"/>
              <w:spacing w:line="540" w:lineRule="atLeast"/>
              <w:ind w:left="120"/>
              <w:textAlignment w:val="baseline"/>
              <w:rPr>
                <w:sz w:val="39"/>
              </w:rPr>
            </w:pPr>
            <w:r>
              <w:rPr>
                <w:rFonts w:ascii="仿宋" w:eastAsia="仿宋" w:hAnsi="仿宋" w:cs="仿宋"/>
                <w:b/>
                <w:color w:val="000000"/>
                <w:sz w:val="39"/>
              </w:rPr>
              <w:t>135</w:t>
            </w:r>
          </w:p>
          <w:p w:rsidR="00FC650F" w:rsidRDefault="00FC650F">
            <w:pPr>
              <w:wordWrap w:val="0"/>
              <w:spacing w:line="400" w:lineRule="exact"/>
              <w:textAlignment w:val="baseline"/>
              <w:rPr>
                <w:sz w:val="39"/>
              </w:rPr>
            </w:pPr>
          </w:p>
          <w:p w:rsidR="00FC650F" w:rsidRDefault="00FC650F">
            <w:pPr>
              <w:wordWrap w:val="0"/>
              <w:spacing w:line="400" w:lineRule="exact"/>
              <w:textAlignment w:val="baseline"/>
              <w:rPr>
                <w:sz w:val="39"/>
              </w:rPr>
            </w:pPr>
          </w:p>
          <w:p w:rsidR="00FC650F" w:rsidRDefault="00F8433C">
            <w:pPr>
              <w:wordWrap w:val="0"/>
              <w:spacing w:line="540" w:lineRule="atLeast"/>
              <w:ind w:left="120"/>
              <w:textAlignment w:val="baseline"/>
              <w:rPr>
                <w:sz w:val="39"/>
              </w:rPr>
            </w:pPr>
            <w:r>
              <w:rPr>
                <w:rFonts w:ascii="仿宋" w:eastAsia="仿宋" w:hAnsi="仿宋" w:cs="仿宋"/>
                <w:b/>
                <w:color w:val="000000"/>
                <w:sz w:val="39"/>
              </w:rPr>
              <w:t>142</w:t>
            </w:r>
          </w:p>
          <w:p w:rsidR="00FC650F" w:rsidRDefault="00FC650F">
            <w:pPr>
              <w:wordWrap w:val="0"/>
              <w:spacing w:line="400" w:lineRule="exact"/>
              <w:textAlignment w:val="baseline"/>
              <w:rPr>
                <w:sz w:val="39"/>
              </w:rPr>
            </w:pPr>
          </w:p>
          <w:p w:rsidR="00FC650F" w:rsidRDefault="00FC650F">
            <w:pPr>
              <w:wordWrap w:val="0"/>
              <w:spacing w:line="400" w:lineRule="exact"/>
              <w:textAlignment w:val="baseline"/>
              <w:rPr>
                <w:sz w:val="39"/>
              </w:rPr>
            </w:pPr>
          </w:p>
          <w:p w:rsidR="00FC650F" w:rsidRDefault="00F8433C">
            <w:pPr>
              <w:wordWrap w:val="0"/>
              <w:spacing w:line="540" w:lineRule="atLeast"/>
              <w:ind w:left="120"/>
              <w:textAlignment w:val="baseline"/>
              <w:rPr>
                <w:sz w:val="39"/>
              </w:rPr>
            </w:pPr>
            <w:r>
              <w:rPr>
                <w:rFonts w:ascii="仿宋" w:eastAsia="仿宋" w:hAnsi="仿宋" w:cs="仿宋"/>
                <w:b/>
                <w:color w:val="000000"/>
                <w:sz w:val="39"/>
              </w:rPr>
              <w:t>149</w:t>
            </w:r>
          </w:p>
          <w:p w:rsidR="00FC650F" w:rsidRDefault="00FC650F">
            <w:pPr>
              <w:wordWrap w:val="0"/>
              <w:spacing w:line="400" w:lineRule="exact"/>
              <w:textAlignment w:val="baseline"/>
              <w:rPr>
                <w:sz w:val="39"/>
              </w:rPr>
            </w:pPr>
          </w:p>
          <w:p w:rsidR="00FC650F" w:rsidRDefault="00FC650F">
            <w:pPr>
              <w:wordWrap w:val="0"/>
              <w:spacing w:line="400" w:lineRule="exact"/>
              <w:textAlignment w:val="baseline"/>
              <w:rPr>
                <w:sz w:val="39"/>
              </w:rPr>
            </w:pPr>
          </w:p>
          <w:p w:rsidR="00FC650F" w:rsidRDefault="00F8433C">
            <w:pPr>
              <w:wordWrap w:val="0"/>
              <w:spacing w:line="540" w:lineRule="atLeast"/>
              <w:ind w:left="120"/>
              <w:textAlignment w:val="baseline"/>
              <w:rPr>
                <w:sz w:val="39"/>
              </w:rPr>
            </w:pPr>
            <w:r>
              <w:rPr>
                <w:rFonts w:ascii="仿宋" w:eastAsia="仿宋" w:hAnsi="仿宋" w:cs="仿宋"/>
                <w:b/>
                <w:color w:val="000000"/>
                <w:sz w:val="39"/>
              </w:rPr>
              <w:t>156</w:t>
            </w:r>
          </w:p>
        </w:tc>
        <w:tc>
          <w:tcPr>
            <w:tcW w:w="6960" w:type="dxa"/>
            <w:tcBorders>
              <w:top w:val="nil"/>
              <w:bottom w:val="nil"/>
              <w:right w:val="nil"/>
            </w:tcBorders>
          </w:tcPr>
          <w:p w:rsidR="00FC650F" w:rsidRDefault="00F8433C">
            <w:pPr>
              <w:wordWrap w:val="0"/>
              <w:spacing w:before="40" w:line="540" w:lineRule="atLeast"/>
              <w:ind w:left="360"/>
              <w:textAlignment w:val="baseline"/>
              <w:rPr>
                <w:sz w:val="39"/>
              </w:rPr>
            </w:pPr>
            <w:r>
              <w:rPr>
                <w:rFonts w:ascii="仿宋" w:eastAsia="仿宋" w:hAnsi="仿宋" w:cs="仿宋"/>
                <w:b/>
                <w:color w:val="000000"/>
                <w:sz w:val="39"/>
              </w:rPr>
              <w:t>死亡的轰动，从黑格尔到芬克</w:t>
            </w:r>
          </w:p>
          <w:p w:rsidR="00FC650F" w:rsidRDefault="00F8433C">
            <w:pPr>
              <w:wordWrap w:val="0"/>
              <w:spacing w:line="540" w:lineRule="atLeast"/>
              <w:ind w:left="760"/>
              <w:textAlignment w:val="baseline"/>
              <w:rPr>
                <w:sz w:val="39"/>
              </w:rPr>
            </w:pPr>
            <w:r>
              <w:rPr>
                <w:rFonts w:ascii="仿宋" w:eastAsia="仿宋" w:hAnsi="仿宋" w:cs="仿宋"/>
                <w:b/>
                <w:color w:val="000000"/>
                <w:sz w:val="39"/>
              </w:rPr>
              <w:t>1976</w:t>
            </w:r>
            <w:r>
              <w:rPr>
                <w:rFonts w:ascii="仿宋" w:eastAsia="仿宋" w:hAnsi="仿宋" w:cs="仿宋"/>
                <w:b/>
                <w:color w:val="000000"/>
                <w:sz w:val="39"/>
              </w:rPr>
              <w:t>年</w:t>
            </w:r>
            <w:r>
              <w:rPr>
                <w:rFonts w:ascii="仿宋" w:eastAsia="仿宋" w:hAnsi="仿宋" w:cs="仿宋"/>
                <w:b/>
                <w:color w:val="000000"/>
                <w:sz w:val="39"/>
              </w:rPr>
              <w:t>4</w:t>
            </w:r>
            <w:r>
              <w:rPr>
                <w:rFonts w:ascii="仿宋" w:eastAsia="仿宋" w:hAnsi="仿宋" w:cs="仿宋"/>
                <w:b/>
                <w:color w:val="000000"/>
                <w:sz w:val="39"/>
              </w:rPr>
              <w:t>月</w:t>
            </w:r>
            <w:r>
              <w:rPr>
                <w:rFonts w:ascii="仿宋" w:eastAsia="仿宋" w:hAnsi="仿宋" w:cs="仿宋"/>
                <w:b/>
                <w:color w:val="000000"/>
                <w:sz w:val="39"/>
              </w:rPr>
              <w:t>9</w:t>
            </w:r>
            <w:r>
              <w:rPr>
                <w:rFonts w:ascii="仿宋" w:eastAsia="仿宋" w:hAnsi="仿宋" w:cs="仿宋"/>
                <w:b/>
                <w:color w:val="000000"/>
                <w:sz w:val="39"/>
              </w:rPr>
              <w:t>日</w:t>
            </w:r>
          </w:p>
          <w:p w:rsidR="00FC650F" w:rsidRDefault="00F8433C">
            <w:pPr>
              <w:wordWrap w:val="0"/>
              <w:spacing w:after="20" w:line="540" w:lineRule="atLeast"/>
              <w:ind w:left="360"/>
              <w:textAlignment w:val="baseline"/>
              <w:rPr>
                <w:sz w:val="39"/>
              </w:rPr>
            </w:pPr>
            <w:r>
              <w:rPr>
                <w:rFonts w:ascii="仿宋" w:eastAsia="仿宋" w:hAnsi="仿宋" w:cs="仿宋"/>
                <w:b/>
                <w:color w:val="000000"/>
                <w:sz w:val="39"/>
              </w:rPr>
              <w:t>关于死亡的另一思想：从布洛赫出发</w:t>
            </w:r>
          </w:p>
          <w:p w:rsidR="00FC650F" w:rsidRDefault="00F8433C">
            <w:pPr>
              <w:wordWrap w:val="0"/>
              <w:spacing w:after="40" w:line="540" w:lineRule="atLeast"/>
              <w:ind w:left="760"/>
              <w:textAlignment w:val="baseline"/>
              <w:rPr>
                <w:sz w:val="39"/>
              </w:rPr>
            </w:pPr>
            <w:r>
              <w:rPr>
                <w:rFonts w:ascii="仿宋" w:eastAsia="仿宋" w:hAnsi="仿宋" w:cs="仿宋"/>
                <w:b/>
                <w:color w:val="000000"/>
                <w:sz w:val="39"/>
              </w:rPr>
              <w:t>1976</w:t>
            </w:r>
            <w:r>
              <w:rPr>
                <w:rFonts w:ascii="仿宋" w:eastAsia="仿宋" w:hAnsi="仿宋" w:cs="仿宋"/>
                <w:b/>
                <w:color w:val="000000"/>
                <w:sz w:val="39"/>
              </w:rPr>
              <w:t>年</w:t>
            </w:r>
            <w:r>
              <w:rPr>
                <w:rFonts w:ascii="仿宋" w:eastAsia="仿宋" w:hAnsi="仿宋" w:cs="仿宋"/>
                <w:b/>
                <w:color w:val="000000"/>
                <w:sz w:val="39"/>
              </w:rPr>
              <w:t>4</w:t>
            </w:r>
            <w:r>
              <w:rPr>
                <w:rFonts w:ascii="仿宋" w:eastAsia="仿宋" w:hAnsi="仿宋" w:cs="仿宋"/>
                <w:b/>
                <w:color w:val="000000"/>
                <w:sz w:val="39"/>
              </w:rPr>
              <w:t>月</w:t>
            </w:r>
            <w:r>
              <w:rPr>
                <w:rFonts w:ascii="仿宋" w:eastAsia="仿宋" w:hAnsi="仿宋" w:cs="仿宋"/>
                <w:b/>
                <w:color w:val="000000"/>
                <w:sz w:val="39"/>
              </w:rPr>
              <w:t xml:space="preserve"> 23 </w:t>
            </w:r>
            <w:r>
              <w:rPr>
                <w:rFonts w:ascii="仿宋" w:eastAsia="仿宋" w:hAnsi="仿宋" w:cs="仿宋"/>
                <w:b/>
                <w:color w:val="000000"/>
                <w:sz w:val="39"/>
              </w:rPr>
              <w:t>日</w:t>
            </w:r>
          </w:p>
          <w:p w:rsidR="00FC650F" w:rsidRDefault="00F8433C">
            <w:pPr>
              <w:wordWrap w:val="0"/>
              <w:spacing w:after="60" w:line="540" w:lineRule="atLeast"/>
              <w:ind w:left="360"/>
              <w:textAlignment w:val="baseline"/>
              <w:rPr>
                <w:sz w:val="39"/>
              </w:rPr>
            </w:pPr>
            <w:r>
              <w:rPr>
                <w:rFonts w:ascii="仿宋" w:eastAsia="仿宋" w:hAnsi="仿宋" w:cs="仿宋"/>
                <w:b/>
                <w:color w:val="000000"/>
                <w:sz w:val="39"/>
              </w:rPr>
              <w:t>对布洛赫的阅读</w:t>
            </w:r>
            <w:r>
              <w:rPr>
                <w:rFonts w:ascii="仿宋" w:eastAsia="仿宋" w:hAnsi="仿宋" w:cs="仿宋"/>
                <w:b/>
                <w:color w:val="000000"/>
                <w:sz w:val="39"/>
              </w:rPr>
              <w:t>(</w:t>
            </w:r>
            <w:r>
              <w:rPr>
                <w:rFonts w:ascii="仿宋" w:eastAsia="仿宋" w:hAnsi="仿宋" w:cs="仿宋"/>
                <w:b/>
                <w:color w:val="000000"/>
                <w:sz w:val="39"/>
              </w:rPr>
              <w:t>续</w:t>
            </w:r>
            <w:r>
              <w:rPr>
                <w:rFonts w:ascii="仿宋" w:eastAsia="仿宋" w:hAnsi="仿宋" w:cs="仿宋"/>
                <w:b/>
                <w:color w:val="000000"/>
                <w:sz w:val="39"/>
              </w:rPr>
              <w:t>)</w:t>
            </w:r>
          </w:p>
          <w:p w:rsidR="00FC650F" w:rsidRDefault="00F8433C">
            <w:pPr>
              <w:wordWrap w:val="0"/>
              <w:spacing w:after="20" w:line="540" w:lineRule="atLeast"/>
              <w:ind w:left="760"/>
              <w:textAlignment w:val="baseline"/>
              <w:rPr>
                <w:sz w:val="39"/>
              </w:rPr>
            </w:pPr>
            <w:r>
              <w:rPr>
                <w:rFonts w:ascii="仿宋" w:eastAsia="仿宋" w:hAnsi="仿宋" w:cs="仿宋"/>
                <w:b/>
                <w:color w:val="000000"/>
                <w:sz w:val="39"/>
              </w:rPr>
              <w:t xml:space="preserve">1976 </w:t>
            </w:r>
            <w:r>
              <w:rPr>
                <w:rFonts w:ascii="仿宋" w:eastAsia="仿宋" w:hAnsi="仿宋" w:cs="仿宋"/>
                <w:b/>
                <w:color w:val="000000"/>
                <w:sz w:val="39"/>
              </w:rPr>
              <w:t>年</w:t>
            </w:r>
            <w:r>
              <w:rPr>
                <w:rFonts w:ascii="仿宋" w:eastAsia="仿宋" w:hAnsi="仿宋" w:cs="仿宋"/>
                <w:b/>
                <w:color w:val="000000"/>
                <w:sz w:val="39"/>
              </w:rPr>
              <w:t xml:space="preserve"> 4</w:t>
            </w:r>
            <w:r>
              <w:rPr>
                <w:rFonts w:ascii="仿宋" w:eastAsia="仿宋" w:hAnsi="仿宋" w:cs="仿宋"/>
                <w:b/>
                <w:color w:val="000000"/>
                <w:sz w:val="39"/>
              </w:rPr>
              <w:t>月</w:t>
            </w:r>
            <w:r>
              <w:rPr>
                <w:rFonts w:ascii="仿宋" w:eastAsia="仿宋" w:hAnsi="仿宋" w:cs="仿宋"/>
                <w:b/>
                <w:color w:val="000000"/>
                <w:sz w:val="39"/>
              </w:rPr>
              <w:t xml:space="preserve"> 30 </w:t>
            </w:r>
            <w:r>
              <w:rPr>
                <w:rFonts w:ascii="仿宋" w:eastAsia="仿宋" w:hAnsi="仿宋" w:cs="仿宋"/>
                <w:b/>
                <w:color w:val="000000"/>
                <w:sz w:val="39"/>
              </w:rPr>
              <w:t>日</w:t>
            </w:r>
          </w:p>
          <w:p w:rsidR="00FC650F" w:rsidRDefault="00F8433C">
            <w:pPr>
              <w:wordWrap w:val="0"/>
              <w:spacing w:line="540" w:lineRule="atLeast"/>
              <w:ind w:left="360"/>
              <w:textAlignment w:val="baseline"/>
              <w:rPr>
                <w:sz w:val="39"/>
              </w:rPr>
            </w:pPr>
            <w:r>
              <w:rPr>
                <w:rFonts w:ascii="仿宋" w:eastAsia="仿宋" w:hAnsi="仿宋" w:cs="仿宋"/>
                <w:b/>
                <w:color w:val="000000"/>
                <w:sz w:val="39"/>
              </w:rPr>
              <w:t>对布洛赫的阅读</w:t>
            </w:r>
            <w:r>
              <w:rPr>
                <w:rFonts w:ascii="仿宋" w:eastAsia="仿宋" w:hAnsi="仿宋" w:cs="仿宋"/>
                <w:b/>
                <w:color w:val="000000"/>
                <w:sz w:val="39"/>
              </w:rPr>
              <w:t>(</w:t>
            </w:r>
            <w:r>
              <w:rPr>
                <w:rFonts w:ascii="仿宋" w:eastAsia="仿宋" w:hAnsi="仿宋" w:cs="仿宋"/>
                <w:b/>
                <w:color w:val="000000"/>
                <w:sz w:val="39"/>
              </w:rPr>
              <w:t>续完</w:t>
            </w:r>
            <w:r>
              <w:rPr>
                <w:rFonts w:ascii="仿宋" w:eastAsia="仿宋" w:hAnsi="仿宋" w:cs="仿宋"/>
                <w:b/>
                <w:color w:val="000000"/>
                <w:sz w:val="39"/>
              </w:rPr>
              <w:t>)</w:t>
            </w:r>
            <w:r>
              <w:rPr>
                <w:rFonts w:ascii="仿宋" w:eastAsia="仿宋" w:hAnsi="仿宋" w:cs="仿宋"/>
                <w:b/>
                <w:color w:val="000000"/>
                <w:sz w:val="39"/>
              </w:rPr>
              <w:t>，走向总结</w:t>
            </w:r>
          </w:p>
          <w:p w:rsidR="00FC650F" w:rsidRDefault="00F8433C">
            <w:pPr>
              <w:wordWrap w:val="0"/>
              <w:spacing w:after="20" w:line="540" w:lineRule="atLeast"/>
              <w:ind w:left="760"/>
              <w:textAlignment w:val="baseline"/>
              <w:rPr>
                <w:sz w:val="39"/>
              </w:rPr>
            </w:pPr>
            <w:r>
              <w:rPr>
                <w:rFonts w:ascii="仿宋" w:eastAsia="仿宋" w:hAnsi="仿宋" w:cs="仿宋"/>
                <w:b/>
                <w:color w:val="000000"/>
                <w:sz w:val="39"/>
              </w:rPr>
              <w:t>1976</w:t>
            </w:r>
            <w:r>
              <w:rPr>
                <w:rFonts w:ascii="仿宋" w:eastAsia="仿宋" w:hAnsi="仿宋" w:cs="仿宋"/>
                <w:b/>
                <w:color w:val="000000"/>
                <w:sz w:val="39"/>
              </w:rPr>
              <w:t>年</w:t>
            </w:r>
            <w:r>
              <w:rPr>
                <w:rFonts w:ascii="仿宋" w:eastAsia="仿宋" w:hAnsi="仿宋" w:cs="仿宋"/>
                <w:b/>
                <w:color w:val="000000"/>
                <w:sz w:val="39"/>
              </w:rPr>
              <w:t>5</w:t>
            </w:r>
            <w:r>
              <w:rPr>
                <w:rFonts w:ascii="仿宋" w:eastAsia="仿宋" w:hAnsi="仿宋" w:cs="仿宋"/>
                <w:b/>
                <w:color w:val="000000"/>
                <w:sz w:val="39"/>
              </w:rPr>
              <w:t>月</w:t>
            </w:r>
            <w:r>
              <w:rPr>
                <w:rFonts w:ascii="仿宋" w:eastAsia="仿宋" w:hAnsi="仿宋" w:cs="仿宋"/>
                <w:b/>
                <w:color w:val="000000"/>
                <w:sz w:val="39"/>
              </w:rPr>
              <w:t>7</w:t>
            </w:r>
            <w:r>
              <w:rPr>
                <w:rFonts w:ascii="仿宋" w:eastAsia="仿宋" w:hAnsi="仿宋" w:cs="仿宋"/>
                <w:b/>
                <w:color w:val="000000"/>
                <w:sz w:val="39"/>
              </w:rPr>
              <w:t>日</w:t>
            </w:r>
          </w:p>
          <w:p w:rsidR="00FC650F" w:rsidRDefault="00F8433C">
            <w:pPr>
              <w:wordWrap w:val="0"/>
              <w:spacing w:after="40" w:line="540" w:lineRule="atLeast"/>
              <w:ind w:left="360"/>
              <w:textAlignment w:val="baseline"/>
              <w:rPr>
                <w:sz w:val="39"/>
              </w:rPr>
            </w:pPr>
            <w:r>
              <w:rPr>
                <w:rFonts w:ascii="仿宋" w:eastAsia="仿宋" w:hAnsi="仿宋" w:cs="仿宋"/>
                <w:b/>
                <w:color w:val="000000"/>
                <w:sz w:val="39"/>
              </w:rPr>
              <w:t>从时间出发设想死亡</w:t>
            </w:r>
          </w:p>
          <w:p w:rsidR="00FC650F" w:rsidRDefault="00F8433C">
            <w:pPr>
              <w:wordWrap w:val="0"/>
              <w:spacing w:line="540" w:lineRule="atLeast"/>
              <w:ind w:left="760"/>
              <w:textAlignment w:val="baseline"/>
              <w:rPr>
                <w:sz w:val="39"/>
              </w:rPr>
            </w:pPr>
            <w:r>
              <w:rPr>
                <w:rFonts w:ascii="仿宋" w:eastAsia="仿宋" w:hAnsi="仿宋" w:cs="仿宋"/>
                <w:b/>
                <w:color w:val="000000"/>
                <w:sz w:val="39"/>
              </w:rPr>
              <w:t>1976</w:t>
            </w:r>
            <w:r>
              <w:rPr>
                <w:rFonts w:ascii="仿宋" w:eastAsia="仿宋" w:hAnsi="仿宋" w:cs="仿宋"/>
                <w:b/>
                <w:color w:val="000000"/>
                <w:sz w:val="39"/>
              </w:rPr>
              <w:t>年</w:t>
            </w:r>
            <w:r>
              <w:rPr>
                <w:rFonts w:ascii="仿宋" w:eastAsia="仿宋" w:hAnsi="仿宋" w:cs="仿宋"/>
                <w:b/>
                <w:color w:val="000000"/>
                <w:sz w:val="39"/>
              </w:rPr>
              <w:t>5</w:t>
            </w:r>
            <w:r>
              <w:rPr>
                <w:rFonts w:ascii="仿宋" w:eastAsia="仿宋" w:hAnsi="仿宋" w:cs="仿宋"/>
                <w:b/>
                <w:color w:val="000000"/>
                <w:sz w:val="39"/>
              </w:rPr>
              <w:t>月</w:t>
            </w:r>
            <w:r>
              <w:rPr>
                <w:rFonts w:ascii="仿宋" w:eastAsia="仿宋" w:hAnsi="仿宋" w:cs="仿宋"/>
                <w:b/>
                <w:color w:val="000000"/>
                <w:sz w:val="39"/>
              </w:rPr>
              <w:t xml:space="preserve"> 14 </w:t>
            </w:r>
            <w:r>
              <w:rPr>
                <w:rFonts w:ascii="仿宋" w:eastAsia="仿宋" w:hAnsi="仿宋" w:cs="仿宋"/>
                <w:b/>
                <w:color w:val="000000"/>
                <w:sz w:val="39"/>
              </w:rPr>
              <w:t>日</w:t>
            </w:r>
          </w:p>
          <w:p w:rsidR="00FC650F" w:rsidRDefault="00F8433C">
            <w:pPr>
              <w:wordWrap w:val="0"/>
              <w:spacing w:after="40" w:line="540" w:lineRule="atLeast"/>
              <w:ind w:left="360"/>
              <w:textAlignment w:val="baseline"/>
              <w:rPr>
                <w:sz w:val="39"/>
              </w:rPr>
            </w:pPr>
            <w:r>
              <w:rPr>
                <w:rFonts w:ascii="仿宋" w:eastAsia="仿宋" w:hAnsi="仿宋" w:cs="仿宋"/>
                <w:b/>
                <w:color w:val="000000"/>
                <w:sz w:val="39"/>
              </w:rPr>
              <w:t>作为结论：依然提问</w:t>
            </w:r>
          </w:p>
          <w:p w:rsidR="00FC650F" w:rsidRDefault="00F8433C">
            <w:pPr>
              <w:wordWrap w:val="0"/>
              <w:spacing w:line="540" w:lineRule="atLeast"/>
              <w:ind w:left="760"/>
              <w:textAlignment w:val="baseline"/>
              <w:rPr>
                <w:sz w:val="39"/>
              </w:rPr>
            </w:pPr>
            <w:r>
              <w:rPr>
                <w:rFonts w:ascii="仿宋" w:eastAsia="仿宋" w:hAnsi="仿宋" w:cs="仿宋"/>
                <w:b/>
                <w:color w:val="000000"/>
                <w:sz w:val="39"/>
              </w:rPr>
              <w:t>1976</w:t>
            </w:r>
            <w:r>
              <w:rPr>
                <w:rFonts w:ascii="仿宋" w:eastAsia="仿宋" w:hAnsi="仿宋" w:cs="仿宋"/>
                <w:b/>
                <w:color w:val="000000"/>
                <w:sz w:val="39"/>
              </w:rPr>
              <w:t>年</w:t>
            </w:r>
            <w:r>
              <w:rPr>
                <w:rFonts w:ascii="仿宋" w:eastAsia="仿宋" w:hAnsi="仿宋" w:cs="仿宋"/>
                <w:b/>
                <w:color w:val="000000"/>
                <w:sz w:val="39"/>
              </w:rPr>
              <w:t>5</w:t>
            </w:r>
            <w:r>
              <w:rPr>
                <w:rFonts w:ascii="仿宋" w:eastAsia="仿宋" w:hAnsi="仿宋" w:cs="仿宋"/>
                <w:b/>
                <w:color w:val="000000"/>
                <w:sz w:val="39"/>
              </w:rPr>
              <w:t>月</w:t>
            </w:r>
            <w:r>
              <w:rPr>
                <w:rFonts w:ascii="仿宋" w:eastAsia="仿宋" w:hAnsi="仿宋" w:cs="仿宋"/>
                <w:b/>
                <w:color w:val="000000"/>
                <w:sz w:val="39"/>
              </w:rPr>
              <w:t xml:space="preserve"> 21</w:t>
            </w:r>
            <w:r>
              <w:rPr>
                <w:rFonts w:ascii="仿宋" w:eastAsia="仿宋" w:hAnsi="仿宋" w:cs="仿宋"/>
                <w:b/>
                <w:color w:val="000000"/>
                <w:sz w:val="39"/>
              </w:rPr>
              <w:t>日</w:t>
            </w:r>
          </w:p>
          <w:p w:rsidR="00FC650F" w:rsidRDefault="00FC650F">
            <w:pPr>
              <w:wordWrap w:val="0"/>
              <w:spacing w:line="400" w:lineRule="exact"/>
              <w:textAlignment w:val="baseline"/>
              <w:rPr>
                <w:sz w:val="39"/>
              </w:rPr>
            </w:pPr>
          </w:p>
          <w:p w:rsidR="00FC650F" w:rsidRDefault="00FC650F">
            <w:pPr>
              <w:wordWrap w:val="0"/>
              <w:spacing w:line="400" w:lineRule="exact"/>
              <w:textAlignment w:val="baseline"/>
              <w:rPr>
                <w:sz w:val="39"/>
              </w:rPr>
            </w:pPr>
          </w:p>
          <w:p w:rsidR="00FC650F" w:rsidRDefault="00F8433C">
            <w:pPr>
              <w:wordWrap w:val="0"/>
              <w:spacing w:after="600" w:line="540" w:lineRule="atLeast"/>
              <w:ind w:left="360"/>
              <w:textAlignment w:val="baseline"/>
              <w:rPr>
                <w:sz w:val="39"/>
              </w:rPr>
            </w:pPr>
            <w:r>
              <w:rPr>
                <w:rFonts w:ascii="黑体" w:eastAsia="黑体" w:hAnsi="黑体" w:cs="黑体"/>
                <w:b/>
                <w:color w:val="000000"/>
                <w:sz w:val="39"/>
              </w:rPr>
              <w:t>上帝与本体论神学</w:t>
            </w:r>
          </w:p>
          <w:p w:rsidR="00FC650F" w:rsidRDefault="00FC650F">
            <w:pPr>
              <w:wordWrap w:val="0"/>
              <w:spacing w:line="400" w:lineRule="exact"/>
              <w:textAlignment w:val="baseline"/>
              <w:rPr>
                <w:sz w:val="39"/>
              </w:rPr>
            </w:pPr>
          </w:p>
          <w:p w:rsidR="00FC650F" w:rsidRDefault="00FC650F">
            <w:pPr>
              <w:wordWrap w:val="0"/>
              <w:spacing w:line="400" w:lineRule="exact"/>
              <w:textAlignment w:val="baseline"/>
              <w:rPr>
                <w:sz w:val="39"/>
              </w:rPr>
            </w:pPr>
          </w:p>
          <w:p w:rsidR="00FC650F" w:rsidRDefault="00F8433C">
            <w:pPr>
              <w:wordWrap w:val="0"/>
              <w:spacing w:after="20" w:line="540" w:lineRule="atLeast"/>
              <w:ind w:left="360"/>
              <w:textAlignment w:val="baseline"/>
              <w:rPr>
                <w:sz w:val="39"/>
              </w:rPr>
            </w:pPr>
            <w:r>
              <w:rPr>
                <w:rFonts w:ascii="仿宋" w:eastAsia="仿宋" w:hAnsi="仿宋" w:cs="仿宋"/>
                <w:b/>
                <w:color w:val="000000"/>
                <w:sz w:val="39"/>
              </w:rPr>
              <w:t>从海德格尔开始</w:t>
            </w:r>
          </w:p>
          <w:p w:rsidR="00FC650F" w:rsidRDefault="00F8433C">
            <w:pPr>
              <w:wordWrap w:val="0"/>
              <w:spacing w:line="540" w:lineRule="atLeast"/>
              <w:ind w:left="760"/>
              <w:textAlignment w:val="baseline"/>
              <w:rPr>
                <w:sz w:val="39"/>
              </w:rPr>
            </w:pPr>
            <w:r>
              <w:rPr>
                <w:rFonts w:ascii="仿宋" w:eastAsia="仿宋" w:hAnsi="仿宋" w:cs="仿宋"/>
                <w:b/>
                <w:color w:val="000000"/>
                <w:sz w:val="39"/>
              </w:rPr>
              <w:t>1975</w:t>
            </w:r>
            <w:r>
              <w:rPr>
                <w:rFonts w:ascii="仿宋" w:eastAsia="仿宋" w:hAnsi="仿宋" w:cs="仿宋"/>
                <w:b/>
                <w:color w:val="000000"/>
                <w:sz w:val="39"/>
              </w:rPr>
              <w:t>年</w:t>
            </w:r>
            <w:r>
              <w:rPr>
                <w:rFonts w:ascii="仿宋" w:eastAsia="仿宋" w:hAnsi="仿宋" w:cs="仿宋"/>
                <w:b/>
                <w:color w:val="000000"/>
                <w:sz w:val="39"/>
              </w:rPr>
              <w:t>11</w:t>
            </w:r>
            <w:r>
              <w:rPr>
                <w:rFonts w:ascii="仿宋" w:eastAsia="仿宋" w:hAnsi="仿宋" w:cs="仿宋"/>
                <w:b/>
                <w:color w:val="000000"/>
                <w:sz w:val="39"/>
              </w:rPr>
              <w:t>月</w:t>
            </w:r>
            <w:r>
              <w:rPr>
                <w:rFonts w:ascii="仿宋" w:eastAsia="仿宋" w:hAnsi="仿宋" w:cs="仿宋"/>
                <w:b/>
                <w:color w:val="000000"/>
                <w:sz w:val="39"/>
              </w:rPr>
              <w:t>7</w:t>
            </w:r>
            <w:r>
              <w:rPr>
                <w:rFonts w:ascii="仿宋" w:eastAsia="仿宋" w:hAnsi="仿宋" w:cs="仿宋"/>
                <w:b/>
                <w:color w:val="000000"/>
                <w:sz w:val="39"/>
              </w:rPr>
              <w:t>日</w:t>
            </w:r>
          </w:p>
          <w:p w:rsidR="00FC650F" w:rsidRDefault="00F8433C">
            <w:pPr>
              <w:wordWrap w:val="0"/>
              <w:spacing w:after="40" w:line="540" w:lineRule="atLeast"/>
              <w:ind w:left="360"/>
              <w:textAlignment w:val="baseline"/>
              <w:rPr>
                <w:sz w:val="39"/>
              </w:rPr>
            </w:pPr>
            <w:r>
              <w:rPr>
                <w:rFonts w:ascii="仿宋" w:eastAsia="仿宋" w:hAnsi="仿宋" w:cs="仿宋"/>
                <w:b/>
                <w:color w:val="000000"/>
                <w:sz w:val="39"/>
              </w:rPr>
              <w:t>存在与意义</w:t>
            </w:r>
          </w:p>
          <w:p w:rsidR="00FC650F" w:rsidRDefault="00F8433C">
            <w:pPr>
              <w:wordWrap w:val="0"/>
              <w:spacing w:line="540" w:lineRule="atLeast"/>
              <w:ind w:left="760"/>
              <w:textAlignment w:val="baseline"/>
              <w:rPr>
                <w:sz w:val="39"/>
              </w:rPr>
            </w:pPr>
            <w:r>
              <w:rPr>
                <w:rFonts w:ascii="仿宋" w:eastAsia="仿宋" w:hAnsi="仿宋" w:cs="仿宋"/>
                <w:b/>
                <w:color w:val="000000"/>
                <w:sz w:val="39"/>
              </w:rPr>
              <w:t xml:space="preserve">1975 </w:t>
            </w:r>
            <w:r>
              <w:rPr>
                <w:rFonts w:ascii="仿宋" w:eastAsia="仿宋" w:hAnsi="仿宋" w:cs="仿宋"/>
                <w:b/>
                <w:color w:val="000000"/>
                <w:sz w:val="39"/>
              </w:rPr>
              <w:t>年</w:t>
            </w:r>
            <w:r>
              <w:rPr>
                <w:rFonts w:ascii="仿宋" w:eastAsia="仿宋" w:hAnsi="仿宋" w:cs="仿宋"/>
                <w:b/>
                <w:color w:val="000000"/>
                <w:sz w:val="39"/>
              </w:rPr>
              <w:t xml:space="preserve"> 11</w:t>
            </w:r>
            <w:r>
              <w:rPr>
                <w:rFonts w:ascii="仿宋" w:eastAsia="仿宋" w:hAnsi="仿宋" w:cs="仿宋"/>
                <w:b/>
                <w:color w:val="000000"/>
                <w:sz w:val="39"/>
              </w:rPr>
              <w:t>月</w:t>
            </w:r>
            <w:r>
              <w:rPr>
                <w:rFonts w:ascii="仿宋" w:eastAsia="仿宋" w:hAnsi="仿宋" w:cs="仿宋"/>
                <w:b/>
                <w:color w:val="000000"/>
                <w:sz w:val="39"/>
              </w:rPr>
              <w:t xml:space="preserve"> 14 </w:t>
            </w:r>
            <w:r>
              <w:rPr>
                <w:rFonts w:ascii="仿宋" w:eastAsia="仿宋" w:hAnsi="仿宋" w:cs="仿宋"/>
                <w:b/>
                <w:color w:val="000000"/>
                <w:sz w:val="39"/>
              </w:rPr>
              <w:t>日</w:t>
            </w:r>
          </w:p>
          <w:p w:rsidR="00FC650F" w:rsidRDefault="00F8433C">
            <w:pPr>
              <w:wordWrap w:val="0"/>
              <w:spacing w:after="40" w:line="540" w:lineRule="atLeast"/>
              <w:ind w:left="360"/>
              <w:textAlignment w:val="baseline"/>
              <w:rPr>
                <w:sz w:val="39"/>
              </w:rPr>
            </w:pPr>
            <w:r>
              <w:rPr>
                <w:rFonts w:ascii="仿宋" w:eastAsia="仿宋" w:hAnsi="仿宋" w:cs="仿宋"/>
                <w:b/>
                <w:color w:val="000000"/>
                <w:sz w:val="39"/>
              </w:rPr>
              <w:t>存在与世界</w:t>
            </w:r>
          </w:p>
          <w:p w:rsidR="00FC650F" w:rsidRDefault="00F8433C">
            <w:pPr>
              <w:wordWrap w:val="0"/>
              <w:spacing w:after="40" w:line="540" w:lineRule="atLeast"/>
              <w:ind w:left="760"/>
              <w:textAlignment w:val="baseline"/>
              <w:rPr>
                <w:sz w:val="39"/>
              </w:rPr>
            </w:pPr>
            <w:r>
              <w:rPr>
                <w:rFonts w:ascii="仿宋" w:eastAsia="仿宋" w:hAnsi="仿宋" w:cs="仿宋"/>
                <w:b/>
                <w:color w:val="000000"/>
                <w:sz w:val="39"/>
              </w:rPr>
              <w:t xml:space="preserve">1975 </w:t>
            </w:r>
            <w:r>
              <w:rPr>
                <w:rFonts w:ascii="仿宋" w:eastAsia="仿宋" w:hAnsi="仿宋" w:cs="仿宋"/>
                <w:b/>
                <w:color w:val="000000"/>
                <w:sz w:val="39"/>
              </w:rPr>
              <w:t>年</w:t>
            </w:r>
            <w:r>
              <w:rPr>
                <w:rFonts w:ascii="仿宋" w:eastAsia="仿宋" w:hAnsi="仿宋" w:cs="仿宋"/>
                <w:b/>
                <w:color w:val="000000"/>
                <w:sz w:val="39"/>
              </w:rPr>
              <w:t xml:space="preserve"> 11</w:t>
            </w:r>
            <w:r>
              <w:rPr>
                <w:rFonts w:ascii="仿宋" w:eastAsia="仿宋" w:hAnsi="仿宋" w:cs="仿宋"/>
                <w:b/>
                <w:color w:val="000000"/>
                <w:sz w:val="39"/>
              </w:rPr>
              <w:t>月</w:t>
            </w:r>
            <w:r>
              <w:rPr>
                <w:rFonts w:ascii="仿宋" w:eastAsia="仿宋" w:hAnsi="仿宋" w:cs="仿宋"/>
                <w:b/>
                <w:color w:val="000000"/>
                <w:sz w:val="39"/>
              </w:rPr>
              <w:t xml:space="preserve"> 21 </w:t>
            </w:r>
            <w:r>
              <w:rPr>
                <w:rFonts w:ascii="仿宋" w:eastAsia="仿宋" w:hAnsi="仿宋" w:cs="仿宋"/>
                <w:b/>
                <w:color w:val="000000"/>
                <w:sz w:val="39"/>
              </w:rPr>
              <w:t>日</w:t>
            </w:r>
          </w:p>
          <w:p w:rsidR="00FC650F" w:rsidRDefault="00F8433C">
            <w:pPr>
              <w:wordWrap w:val="0"/>
              <w:spacing w:line="540" w:lineRule="atLeast"/>
              <w:ind w:left="360"/>
              <w:textAlignment w:val="baseline"/>
              <w:rPr>
                <w:sz w:val="39"/>
              </w:rPr>
            </w:pPr>
            <w:r>
              <w:rPr>
                <w:rFonts w:ascii="仿宋" w:eastAsia="仿宋" w:hAnsi="仿宋" w:cs="仿宋"/>
                <w:b/>
                <w:color w:val="000000"/>
                <w:sz w:val="39"/>
              </w:rPr>
              <w:t>从伦理学出发想到上帝</w:t>
            </w:r>
          </w:p>
          <w:p w:rsidR="00FC650F" w:rsidRDefault="00F8433C">
            <w:pPr>
              <w:wordWrap w:val="0"/>
              <w:spacing w:line="540" w:lineRule="atLeast"/>
              <w:ind w:left="760"/>
              <w:textAlignment w:val="baseline"/>
              <w:rPr>
                <w:sz w:val="39"/>
              </w:rPr>
            </w:pPr>
            <w:r>
              <w:rPr>
                <w:rFonts w:ascii="仿宋" w:eastAsia="仿宋" w:hAnsi="仿宋" w:cs="仿宋"/>
                <w:b/>
                <w:color w:val="000000"/>
                <w:sz w:val="39"/>
              </w:rPr>
              <w:t>1975</w:t>
            </w:r>
            <w:r>
              <w:rPr>
                <w:rFonts w:ascii="仿宋" w:eastAsia="仿宋" w:hAnsi="仿宋" w:cs="仿宋"/>
                <w:b/>
                <w:color w:val="000000"/>
                <w:sz w:val="39"/>
              </w:rPr>
              <w:t>年</w:t>
            </w:r>
            <w:r>
              <w:rPr>
                <w:rFonts w:ascii="仿宋" w:eastAsia="仿宋" w:hAnsi="仿宋" w:cs="仿宋"/>
                <w:b/>
                <w:color w:val="000000"/>
                <w:sz w:val="39"/>
              </w:rPr>
              <w:t>12</w:t>
            </w:r>
            <w:r>
              <w:rPr>
                <w:rFonts w:ascii="仿宋" w:eastAsia="仿宋" w:hAnsi="仿宋" w:cs="仿宋"/>
                <w:b/>
                <w:color w:val="000000"/>
                <w:sz w:val="39"/>
              </w:rPr>
              <w:t>月</w:t>
            </w:r>
            <w:r>
              <w:rPr>
                <w:rFonts w:ascii="仿宋" w:eastAsia="仿宋" w:hAnsi="仿宋" w:cs="仿宋"/>
                <w:b/>
                <w:color w:val="000000"/>
                <w:sz w:val="39"/>
              </w:rPr>
              <w:t>5</w:t>
            </w:r>
            <w:r>
              <w:rPr>
                <w:rFonts w:ascii="仿宋" w:eastAsia="仿宋" w:hAnsi="仿宋" w:cs="仿宋"/>
                <w:b/>
                <w:color w:val="000000"/>
                <w:sz w:val="39"/>
              </w:rPr>
              <w:t>日</w:t>
            </w:r>
          </w:p>
        </w:tc>
      </w:tr>
    </w:tbl>
    <w:p w:rsidR="00FC650F" w:rsidRDefault="00FC650F">
      <w:pPr>
        <w:wordWrap w:val="0"/>
        <w:spacing w:line="260" w:lineRule="exact"/>
        <w:jc w:val="center"/>
        <w:textAlignment w:val="baseline"/>
        <w:rPr>
          <w:sz w:val="30"/>
        </w:rPr>
      </w:pPr>
    </w:p>
    <w:p w:rsidR="00FC650F" w:rsidRDefault="00FC650F">
      <w:pPr>
        <w:wordWrap w:val="0"/>
        <w:spacing w:line="260" w:lineRule="exact"/>
        <w:jc w:val="center"/>
        <w:textAlignment w:val="baseline"/>
        <w:rPr>
          <w:sz w:val="30"/>
        </w:rPr>
      </w:pPr>
    </w:p>
    <w:p w:rsidR="00FC650F" w:rsidRDefault="00F8433C">
      <w:pPr>
        <w:wordWrap w:val="0"/>
        <w:spacing w:line="380" w:lineRule="atLeast"/>
        <w:ind w:right="200"/>
        <w:jc w:val="right"/>
        <w:textAlignment w:val="baseline"/>
        <w:rPr>
          <w:sz w:val="28"/>
        </w:rPr>
      </w:pPr>
      <w:r>
        <w:rPr>
          <w:rFonts w:ascii="楷体" w:eastAsia="楷体" w:hAnsi="楷体" w:cs="楷体"/>
          <w:color w:val="000000"/>
          <w:sz w:val="28"/>
        </w:rPr>
        <w:t>3</w:t>
      </w:r>
    </w:p>
    <w:p w:rsidR="00FC650F" w:rsidRDefault="00FC650F"/>
    <w:p w:rsidR="00FC650F" w:rsidRDefault="00FC650F">
      <w:pPr>
        <w:sectPr w:rsidR="00FC650F">
          <w:headerReference w:type="default" r:id="rId37"/>
          <w:footerReference w:type="default" r:id="rId38"/>
          <w:pgSz w:w="14460" w:h="20280"/>
          <w:pgMar w:top="1420" w:right="2180" w:bottom="1420" w:left="2180" w:header="1120" w:footer="1120" w:gutter="0"/>
          <w:cols w:space="720"/>
        </w:sectPr>
      </w:pPr>
    </w:p>
    <w:tbl>
      <w:tblPr>
        <w:tblW w:w="0" w:type="auto"/>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800"/>
        <w:gridCol w:w="5860"/>
      </w:tblGrid>
      <w:tr w:rsidR="00FC650F">
        <w:trPr>
          <w:trHeight w:val="15300"/>
        </w:trPr>
        <w:tc>
          <w:tcPr>
            <w:tcW w:w="800" w:type="dxa"/>
            <w:tcBorders>
              <w:top w:val="nil"/>
              <w:left w:val="nil"/>
              <w:bottom w:val="nil"/>
            </w:tcBorders>
          </w:tcPr>
          <w:p w:rsidR="00FC650F" w:rsidRDefault="00F8433C">
            <w:pPr>
              <w:wordWrap w:val="0"/>
              <w:spacing w:before="120" w:line="520" w:lineRule="atLeast"/>
              <w:ind w:left="100"/>
              <w:textAlignment w:val="baseline"/>
              <w:rPr>
                <w:sz w:val="38"/>
              </w:rPr>
            </w:pPr>
            <w:r>
              <w:rPr>
                <w:rFonts w:ascii="仿宋" w:eastAsia="仿宋" w:hAnsi="仿宋" w:cs="仿宋"/>
                <w:b/>
                <w:color w:val="000000"/>
                <w:sz w:val="38"/>
              </w:rPr>
              <w:lastRenderedPageBreak/>
              <w:t>162</w:t>
            </w:r>
          </w:p>
          <w:p w:rsidR="00FC650F" w:rsidRDefault="00FC650F">
            <w:pPr>
              <w:wordWrap w:val="0"/>
              <w:spacing w:line="360" w:lineRule="exact"/>
              <w:textAlignment w:val="baseline"/>
              <w:rPr>
                <w:sz w:val="38"/>
              </w:rPr>
            </w:pPr>
          </w:p>
          <w:p w:rsidR="00FC650F" w:rsidRDefault="00FC650F">
            <w:pPr>
              <w:wordWrap w:val="0"/>
              <w:spacing w:line="360" w:lineRule="exact"/>
              <w:textAlignment w:val="baseline"/>
              <w:rPr>
                <w:sz w:val="38"/>
              </w:rPr>
            </w:pPr>
          </w:p>
          <w:p w:rsidR="00FC650F" w:rsidRDefault="00F8433C">
            <w:pPr>
              <w:wordWrap w:val="0"/>
              <w:spacing w:line="520" w:lineRule="atLeast"/>
              <w:ind w:left="100"/>
              <w:textAlignment w:val="baseline"/>
              <w:rPr>
                <w:sz w:val="38"/>
              </w:rPr>
            </w:pPr>
            <w:r>
              <w:rPr>
                <w:rFonts w:ascii="仿宋" w:eastAsia="仿宋" w:hAnsi="仿宋" w:cs="仿宋"/>
                <w:b/>
                <w:color w:val="000000"/>
                <w:sz w:val="38"/>
              </w:rPr>
              <w:t>170</w:t>
            </w:r>
          </w:p>
          <w:p w:rsidR="00FC650F" w:rsidRDefault="00FC650F">
            <w:pPr>
              <w:wordWrap w:val="0"/>
              <w:spacing w:line="360" w:lineRule="exact"/>
              <w:textAlignment w:val="baseline"/>
              <w:rPr>
                <w:sz w:val="38"/>
              </w:rPr>
            </w:pPr>
          </w:p>
          <w:p w:rsidR="00FC650F" w:rsidRDefault="00FC650F">
            <w:pPr>
              <w:wordWrap w:val="0"/>
              <w:spacing w:line="360" w:lineRule="exact"/>
              <w:textAlignment w:val="baseline"/>
              <w:rPr>
                <w:sz w:val="38"/>
              </w:rPr>
            </w:pPr>
          </w:p>
          <w:p w:rsidR="00FC650F" w:rsidRDefault="00F8433C">
            <w:pPr>
              <w:wordWrap w:val="0"/>
              <w:spacing w:line="520" w:lineRule="atLeast"/>
              <w:ind w:left="100"/>
              <w:textAlignment w:val="baseline"/>
              <w:rPr>
                <w:sz w:val="38"/>
              </w:rPr>
            </w:pPr>
            <w:r>
              <w:rPr>
                <w:rFonts w:ascii="仿宋" w:eastAsia="仿宋" w:hAnsi="仿宋" w:cs="仿宋"/>
                <w:b/>
                <w:color w:val="000000"/>
                <w:sz w:val="38"/>
              </w:rPr>
              <w:t>177</w:t>
            </w:r>
          </w:p>
          <w:p w:rsidR="00FC650F" w:rsidRDefault="00FC650F">
            <w:pPr>
              <w:wordWrap w:val="0"/>
              <w:spacing w:line="360" w:lineRule="exact"/>
              <w:textAlignment w:val="baseline"/>
              <w:rPr>
                <w:sz w:val="38"/>
              </w:rPr>
            </w:pPr>
          </w:p>
          <w:p w:rsidR="00FC650F" w:rsidRDefault="00FC650F">
            <w:pPr>
              <w:wordWrap w:val="0"/>
              <w:spacing w:line="360" w:lineRule="exact"/>
              <w:textAlignment w:val="baseline"/>
              <w:rPr>
                <w:sz w:val="38"/>
              </w:rPr>
            </w:pPr>
          </w:p>
          <w:p w:rsidR="00FC650F" w:rsidRDefault="00F8433C">
            <w:pPr>
              <w:wordWrap w:val="0"/>
              <w:spacing w:line="520" w:lineRule="atLeast"/>
              <w:ind w:left="100"/>
              <w:textAlignment w:val="baseline"/>
              <w:rPr>
                <w:sz w:val="38"/>
              </w:rPr>
            </w:pPr>
            <w:r>
              <w:rPr>
                <w:rFonts w:ascii="仿宋" w:eastAsia="仿宋" w:hAnsi="仿宋" w:cs="仿宋"/>
                <w:b/>
                <w:color w:val="000000"/>
                <w:sz w:val="38"/>
              </w:rPr>
              <w:t>182</w:t>
            </w:r>
          </w:p>
          <w:p w:rsidR="00FC650F" w:rsidRDefault="00FC650F">
            <w:pPr>
              <w:wordWrap w:val="0"/>
              <w:spacing w:line="360" w:lineRule="exact"/>
              <w:textAlignment w:val="baseline"/>
              <w:rPr>
                <w:sz w:val="38"/>
              </w:rPr>
            </w:pPr>
          </w:p>
          <w:p w:rsidR="00FC650F" w:rsidRDefault="00FC650F">
            <w:pPr>
              <w:wordWrap w:val="0"/>
              <w:spacing w:line="360" w:lineRule="exact"/>
              <w:textAlignment w:val="baseline"/>
              <w:rPr>
                <w:sz w:val="38"/>
              </w:rPr>
            </w:pPr>
          </w:p>
          <w:p w:rsidR="00FC650F" w:rsidRDefault="00F8433C">
            <w:pPr>
              <w:wordWrap w:val="0"/>
              <w:spacing w:line="520" w:lineRule="atLeast"/>
              <w:ind w:left="100"/>
              <w:textAlignment w:val="baseline"/>
              <w:rPr>
                <w:sz w:val="38"/>
              </w:rPr>
            </w:pPr>
            <w:r>
              <w:rPr>
                <w:rFonts w:ascii="仿宋" w:eastAsia="仿宋" w:hAnsi="仿宋" w:cs="仿宋"/>
                <w:b/>
                <w:color w:val="000000"/>
                <w:sz w:val="38"/>
              </w:rPr>
              <w:t>187</w:t>
            </w:r>
          </w:p>
          <w:p w:rsidR="00FC650F" w:rsidRDefault="00FC650F">
            <w:pPr>
              <w:wordWrap w:val="0"/>
              <w:spacing w:line="360" w:lineRule="exact"/>
              <w:textAlignment w:val="baseline"/>
              <w:rPr>
                <w:sz w:val="38"/>
              </w:rPr>
            </w:pPr>
          </w:p>
          <w:p w:rsidR="00FC650F" w:rsidRDefault="00FC650F">
            <w:pPr>
              <w:wordWrap w:val="0"/>
              <w:spacing w:line="360" w:lineRule="exact"/>
              <w:textAlignment w:val="baseline"/>
              <w:rPr>
                <w:sz w:val="38"/>
              </w:rPr>
            </w:pPr>
          </w:p>
          <w:p w:rsidR="00FC650F" w:rsidRDefault="00F8433C">
            <w:pPr>
              <w:wordWrap w:val="0"/>
              <w:spacing w:line="520" w:lineRule="atLeast"/>
              <w:ind w:left="100"/>
              <w:textAlignment w:val="baseline"/>
              <w:rPr>
                <w:sz w:val="38"/>
              </w:rPr>
            </w:pPr>
            <w:r>
              <w:rPr>
                <w:rFonts w:ascii="仿宋" w:eastAsia="仿宋" w:hAnsi="仿宋" w:cs="仿宋"/>
                <w:b/>
                <w:color w:val="000000"/>
                <w:sz w:val="38"/>
              </w:rPr>
              <w:t>191</w:t>
            </w:r>
          </w:p>
          <w:p w:rsidR="00FC650F" w:rsidRDefault="00FC650F">
            <w:pPr>
              <w:wordWrap w:val="0"/>
              <w:spacing w:line="360" w:lineRule="exact"/>
              <w:textAlignment w:val="baseline"/>
              <w:rPr>
                <w:sz w:val="38"/>
              </w:rPr>
            </w:pPr>
          </w:p>
          <w:p w:rsidR="00FC650F" w:rsidRDefault="00FC650F">
            <w:pPr>
              <w:wordWrap w:val="0"/>
              <w:spacing w:line="360" w:lineRule="exact"/>
              <w:textAlignment w:val="baseline"/>
              <w:rPr>
                <w:sz w:val="38"/>
              </w:rPr>
            </w:pPr>
          </w:p>
          <w:p w:rsidR="00FC650F" w:rsidRDefault="00F8433C">
            <w:pPr>
              <w:wordWrap w:val="0"/>
              <w:spacing w:line="520" w:lineRule="atLeast"/>
              <w:ind w:left="100"/>
              <w:textAlignment w:val="baseline"/>
              <w:rPr>
                <w:sz w:val="38"/>
              </w:rPr>
            </w:pPr>
            <w:r>
              <w:rPr>
                <w:rFonts w:ascii="仿宋" w:eastAsia="仿宋" w:hAnsi="仿宋" w:cs="仿宋"/>
                <w:b/>
                <w:color w:val="000000"/>
                <w:sz w:val="38"/>
              </w:rPr>
              <w:t>195</w:t>
            </w:r>
          </w:p>
          <w:p w:rsidR="00FC650F" w:rsidRDefault="00FC650F">
            <w:pPr>
              <w:wordWrap w:val="0"/>
              <w:spacing w:line="360" w:lineRule="exact"/>
              <w:textAlignment w:val="baseline"/>
              <w:rPr>
                <w:sz w:val="38"/>
              </w:rPr>
            </w:pPr>
          </w:p>
          <w:p w:rsidR="00FC650F" w:rsidRDefault="00FC650F">
            <w:pPr>
              <w:wordWrap w:val="0"/>
              <w:spacing w:line="360" w:lineRule="exact"/>
              <w:textAlignment w:val="baseline"/>
              <w:rPr>
                <w:sz w:val="38"/>
              </w:rPr>
            </w:pPr>
          </w:p>
          <w:p w:rsidR="00FC650F" w:rsidRDefault="00F8433C">
            <w:pPr>
              <w:wordWrap w:val="0"/>
              <w:spacing w:line="520" w:lineRule="atLeast"/>
              <w:ind w:left="100"/>
              <w:textAlignment w:val="baseline"/>
              <w:rPr>
                <w:sz w:val="38"/>
              </w:rPr>
            </w:pPr>
            <w:r>
              <w:rPr>
                <w:rFonts w:ascii="仿宋" w:eastAsia="仿宋" w:hAnsi="仿宋" w:cs="仿宋"/>
                <w:b/>
                <w:color w:val="000000"/>
                <w:sz w:val="38"/>
              </w:rPr>
              <w:t>201</w:t>
            </w:r>
          </w:p>
          <w:p w:rsidR="00FC650F" w:rsidRDefault="00FC650F">
            <w:pPr>
              <w:wordWrap w:val="0"/>
              <w:spacing w:line="360" w:lineRule="exact"/>
              <w:textAlignment w:val="baseline"/>
              <w:rPr>
                <w:sz w:val="38"/>
              </w:rPr>
            </w:pPr>
          </w:p>
          <w:p w:rsidR="00FC650F" w:rsidRDefault="00FC650F">
            <w:pPr>
              <w:wordWrap w:val="0"/>
              <w:spacing w:line="360" w:lineRule="exact"/>
              <w:textAlignment w:val="baseline"/>
              <w:rPr>
                <w:sz w:val="38"/>
              </w:rPr>
            </w:pPr>
          </w:p>
          <w:p w:rsidR="00FC650F" w:rsidRDefault="00F8433C">
            <w:pPr>
              <w:wordWrap w:val="0"/>
              <w:spacing w:line="520" w:lineRule="atLeast"/>
              <w:ind w:left="100"/>
              <w:textAlignment w:val="baseline"/>
              <w:rPr>
                <w:sz w:val="38"/>
              </w:rPr>
            </w:pPr>
            <w:r>
              <w:rPr>
                <w:rFonts w:ascii="仿宋" w:eastAsia="仿宋" w:hAnsi="仿宋" w:cs="仿宋"/>
                <w:b/>
                <w:color w:val="000000"/>
                <w:sz w:val="38"/>
              </w:rPr>
              <w:t>208</w:t>
            </w:r>
          </w:p>
          <w:p w:rsidR="00FC650F" w:rsidRDefault="00FC650F">
            <w:pPr>
              <w:wordWrap w:val="0"/>
              <w:spacing w:line="360" w:lineRule="exact"/>
              <w:textAlignment w:val="baseline"/>
              <w:rPr>
                <w:sz w:val="38"/>
              </w:rPr>
            </w:pPr>
          </w:p>
          <w:p w:rsidR="00FC650F" w:rsidRDefault="00FC650F">
            <w:pPr>
              <w:wordWrap w:val="0"/>
              <w:spacing w:line="360" w:lineRule="exact"/>
              <w:textAlignment w:val="baseline"/>
              <w:rPr>
                <w:sz w:val="38"/>
              </w:rPr>
            </w:pPr>
          </w:p>
          <w:p w:rsidR="00FC650F" w:rsidRDefault="00F8433C">
            <w:pPr>
              <w:wordWrap w:val="0"/>
              <w:spacing w:line="520" w:lineRule="atLeast"/>
              <w:ind w:left="100"/>
              <w:textAlignment w:val="baseline"/>
              <w:rPr>
                <w:sz w:val="38"/>
              </w:rPr>
            </w:pPr>
            <w:r>
              <w:rPr>
                <w:rFonts w:ascii="仿宋" w:eastAsia="仿宋" w:hAnsi="仿宋" w:cs="仿宋"/>
                <w:b/>
                <w:color w:val="000000"/>
                <w:sz w:val="38"/>
              </w:rPr>
              <w:t>214</w:t>
            </w:r>
          </w:p>
          <w:p w:rsidR="00FC650F" w:rsidRDefault="00FC650F">
            <w:pPr>
              <w:wordWrap w:val="0"/>
              <w:spacing w:line="360" w:lineRule="exact"/>
              <w:textAlignment w:val="baseline"/>
              <w:rPr>
                <w:sz w:val="38"/>
              </w:rPr>
            </w:pPr>
          </w:p>
          <w:p w:rsidR="00FC650F" w:rsidRDefault="00FC650F">
            <w:pPr>
              <w:wordWrap w:val="0"/>
              <w:spacing w:line="360" w:lineRule="exact"/>
              <w:textAlignment w:val="baseline"/>
              <w:rPr>
                <w:sz w:val="38"/>
              </w:rPr>
            </w:pPr>
          </w:p>
          <w:p w:rsidR="00FC650F" w:rsidRDefault="00F8433C">
            <w:pPr>
              <w:wordWrap w:val="0"/>
              <w:spacing w:line="520" w:lineRule="atLeast"/>
              <w:ind w:left="100"/>
              <w:textAlignment w:val="baseline"/>
              <w:rPr>
                <w:sz w:val="38"/>
              </w:rPr>
            </w:pPr>
            <w:r>
              <w:rPr>
                <w:rFonts w:ascii="仿宋" w:eastAsia="仿宋" w:hAnsi="仿宋" w:cs="仿宋"/>
                <w:b/>
                <w:color w:val="000000"/>
                <w:sz w:val="38"/>
              </w:rPr>
              <w:t>220</w:t>
            </w:r>
          </w:p>
          <w:p w:rsidR="00FC650F" w:rsidRDefault="00FC650F">
            <w:pPr>
              <w:wordWrap w:val="0"/>
              <w:spacing w:line="360" w:lineRule="exact"/>
              <w:textAlignment w:val="baseline"/>
              <w:rPr>
                <w:sz w:val="38"/>
              </w:rPr>
            </w:pPr>
          </w:p>
          <w:p w:rsidR="00FC650F" w:rsidRDefault="00FC650F">
            <w:pPr>
              <w:wordWrap w:val="0"/>
              <w:spacing w:line="360" w:lineRule="exact"/>
              <w:textAlignment w:val="baseline"/>
              <w:rPr>
                <w:sz w:val="38"/>
              </w:rPr>
            </w:pPr>
          </w:p>
          <w:p w:rsidR="00FC650F" w:rsidRDefault="00F8433C">
            <w:pPr>
              <w:wordWrap w:val="0"/>
              <w:spacing w:line="520" w:lineRule="atLeast"/>
              <w:ind w:left="100"/>
              <w:textAlignment w:val="baseline"/>
              <w:rPr>
                <w:sz w:val="38"/>
              </w:rPr>
            </w:pPr>
            <w:r>
              <w:rPr>
                <w:rFonts w:ascii="仿宋" w:eastAsia="仿宋" w:hAnsi="仿宋" w:cs="仿宋"/>
                <w:b/>
                <w:color w:val="000000"/>
                <w:sz w:val="38"/>
              </w:rPr>
              <w:t>227</w:t>
            </w:r>
          </w:p>
        </w:tc>
        <w:tc>
          <w:tcPr>
            <w:tcW w:w="5860" w:type="dxa"/>
            <w:tcBorders>
              <w:top w:val="nil"/>
              <w:bottom w:val="nil"/>
              <w:right w:val="nil"/>
            </w:tcBorders>
          </w:tcPr>
          <w:p w:rsidR="00FC650F" w:rsidRDefault="00F8433C">
            <w:pPr>
              <w:wordWrap w:val="0"/>
              <w:spacing w:before="20" w:after="20" w:line="520" w:lineRule="atLeast"/>
              <w:ind w:left="380"/>
              <w:textAlignment w:val="baseline"/>
              <w:rPr>
                <w:sz w:val="38"/>
              </w:rPr>
            </w:pPr>
            <w:r>
              <w:rPr>
                <w:rFonts w:ascii="仿宋" w:eastAsia="仿宋" w:hAnsi="仿宋" w:cs="仿宋"/>
                <w:b/>
                <w:color w:val="000000"/>
                <w:sz w:val="38"/>
              </w:rPr>
              <w:t>同一个与另一个</w:t>
            </w:r>
          </w:p>
          <w:p w:rsidR="00FC650F" w:rsidRDefault="00F8433C">
            <w:pPr>
              <w:wordWrap w:val="0"/>
              <w:spacing w:line="520" w:lineRule="atLeast"/>
              <w:ind w:left="780"/>
              <w:textAlignment w:val="baseline"/>
              <w:rPr>
                <w:sz w:val="38"/>
              </w:rPr>
            </w:pPr>
            <w:r>
              <w:rPr>
                <w:rFonts w:ascii="仿宋" w:eastAsia="仿宋" w:hAnsi="仿宋" w:cs="仿宋"/>
                <w:b/>
                <w:color w:val="000000"/>
                <w:sz w:val="38"/>
              </w:rPr>
              <w:t xml:space="preserve">1975 </w:t>
            </w:r>
            <w:r>
              <w:rPr>
                <w:rFonts w:ascii="仿宋" w:eastAsia="仿宋" w:hAnsi="仿宋" w:cs="仿宋"/>
                <w:b/>
                <w:color w:val="000000"/>
                <w:sz w:val="38"/>
              </w:rPr>
              <w:t>年</w:t>
            </w:r>
            <w:r>
              <w:rPr>
                <w:rFonts w:ascii="仿宋" w:eastAsia="仿宋" w:hAnsi="仿宋" w:cs="仿宋"/>
                <w:b/>
                <w:color w:val="000000"/>
                <w:sz w:val="38"/>
              </w:rPr>
              <w:t xml:space="preserve"> 12</w:t>
            </w:r>
            <w:r>
              <w:rPr>
                <w:rFonts w:ascii="仿宋" w:eastAsia="仿宋" w:hAnsi="仿宋" w:cs="仿宋"/>
                <w:b/>
                <w:color w:val="000000"/>
                <w:sz w:val="38"/>
              </w:rPr>
              <w:t>月</w:t>
            </w:r>
            <w:r>
              <w:rPr>
                <w:rFonts w:ascii="仿宋" w:eastAsia="仿宋" w:hAnsi="仿宋" w:cs="仿宋"/>
                <w:b/>
                <w:color w:val="000000"/>
                <w:sz w:val="38"/>
              </w:rPr>
              <w:t xml:space="preserve"> 12 </w:t>
            </w:r>
            <w:r>
              <w:rPr>
                <w:rFonts w:ascii="仿宋" w:eastAsia="仿宋" w:hAnsi="仿宋" w:cs="仿宋"/>
                <w:b/>
                <w:color w:val="000000"/>
                <w:sz w:val="38"/>
              </w:rPr>
              <w:t>日</w:t>
            </w:r>
          </w:p>
          <w:p w:rsidR="00FC650F" w:rsidRDefault="00F8433C">
            <w:pPr>
              <w:wordWrap w:val="0"/>
              <w:spacing w:after="20" w:line="520" w:lineRule="atLeast"/>
              <w:ind w:left="380"/>
              <w:textAlignment w:val="baseline"/>
              <w:rPr>
                <w:sz w:val="38"/>
              </w:rPr>
            </w:pPr>
            <w:r>
              <w:rPr>
                <w:rFonts w:ascii="仿宋" w:eastAsia="仿宋" w:hAnsi="仿宋" w:cs="仿宋"/>
                <w:b/>
                <w:color w:val="000000"/>
                <w:sz w:val="38"/>
              </w:rPr>
              <w:t>主体</w:t>
            </w:r>
            <w:r>
              <w:rPr>
                <w:rFonts w:ascii="仿宋" w:eastAsia="仿宋" w:hAnsi="仿宋" w:cs="仿宋"/>
                <w:b/>
                <w:color w:val="000000"/>
                <w:sz w:val="38"/>
              </w:rPr>
              <w:t>——</w:t>
            </w:r>
            <w:r>
              <w:rPr>
                <w:rFonts w:ascii="仿宋" w:eastAsia="仿宋" w:hAnsi="仿宋" w:cs="仿宋"/>
                <w:b/>
                <w:color w:val="000000"/>
                <w:sz w:val="38"/>
              </w:rPr>
              <w:t>客体之相应关系</w:t>
            </w:r>
          </w:p>
          <w:p w:rsidR="00FC650F" w:rsidRDefault="00F8433C">
            <w:pPr>
              <w:wordWrap w:val="0"/>
              <w:spacing w:line="520" w:lineRule="atLeast"/>
              <w:ind w:left="780"/>
              <w:textAlignment w:val="baseline"/>
              <w:rPr>
                <w:sz w:val="38"/>
              </w:rPr>
            </w:pPr>
            <w:r>
              <w:rPr>
                <w:rFonts w:ascii="仿宋" w:eastAsia="仿宋" w:hAnsi="仿宋" w:cs="仿宋"/>
                <w:b/>
                <w:color w:val="000000"/>
                <w:sz w:val="38"/>
              </w:rPr>
              <w:t xml:space="preserve">1975 </w:t>
            </w:r>
            <w:r>
              <w:rPr>
                <w:rFonts w:ascii="仿宋" w:eastAsia="仿宋" w:hAnsi="仿宋" w:cs="仿宋"/>
                <w:b/>
                <w:color w:val="000000"/>
                <w:sz w:val="38"/>
              </w:rPr>
              <w:t>年</w:t>
            </w:r>
            <w:r>
              <w:rPr>
                <w:rFonts w:ascii="仿宋" w:eastAsia="仿宋" w:hAnsi="仿宋" w:cs="仿宋"/>
                <w:b/>
                <w:color w:val="000000"/>
                <w:sz w:val="38"/>
              </w:rPr>
              <w:t xml:space="preserve"> 12</w:t>
            </w:r>
            <w:r>
              <w:rPr>
                <w:rFonts w:ascii="仿宋" w:eastAsia="仿宋" w:hAnsi="仿宋" w:cs="仿宋"/>
                <w:b/>
                <w:color w:val="000000"/>
                <w:sz w:val="38"/>
              </w:rPr>
              <w:t>月</w:t>
            </w:r>
            <w:r>
              <w:rPr>
                <w:rFonts w:ascii="仿宋" w:eastAsia="仿宋" w:hAnsi="仿宋" w:cs="仿宋"/>
                <w:b/>
                <w:color w:val="000000"/>
                <w:sz w:val="38"/>
              </w:rPr>
              <w:t xml:space="preserve"> 19</w:t>
            </w:r>
            <w:r>
              <w:rPr>
                <w:rFonts w:ascii="仿宋" w:eastAsia="仿宋" w:hAnsi="仿宋" w:cs="仿宋"/>
                <w:b/>
                <w:color w:val="000000"/>
                <w:sz w:val="38"/>
              </w:rPr>
              <w:t>日</w:t>
            </w:r>
          </w:p>
          <w:p w:rsidR="00FC650F" w:rsidRDefault="00F8433C">
            <w:pPr>
              <w:wordWrap w:val="0"/>
              <w:spacing w:after="20" w:line="520" w:lineRule="atLeast"/>
              <w:ind w:left="380"/>
              <w:textAlignment w:val="baseline"/>
              <w:rPr>
                <w:sz w:val="38"/>
              </w:rPr>
            </w:pPr>
            <w:r>
              <w:rPr>
                <w:rFonts w:ascii="仿宋" w:eastAsia="仿宋" w:hAnsi="仿宋" w:cs="仿宋"/>
                <w:b/>
                <w:color w:val="000000"/>
                <w:sz w:val="38"/>
              </w:rPr>
              <w:t>主观性的问题</w:t>
            </w:r>
          </w:p>
          <w:p w:rsidR="00FC650F" w:rsidRDefault="00F8433C">
            <w:pPr>
              <w:wordWrap w:val="0"/>
              <w:spacing w:after="20" w:line="520" w:lineRule="atLeast"/>
              <w:ind w:left="780"/>
              <w:textAlignment w:val="baseline"/>
              <w:rPr>
                <w:sz w:val="38"/>
              </w:rPr>
            </w:pPr>
            <w:r>
              <w:rPr>
                <w:rFonts w:ascii="仿宋" w:eastAsia="仿宋" w:hAnsi="仿宋" w:cs="仿宋"/>
                <w:b/>
                <w:color w:val="000000"/>
                <w:sz w:val="38"/>
              </w:rPr>
              <w:t>1976</w:t>
            </w:r>
            <w:r>
              <w:rPr>
                <w:rFonts w:ascii="仿宋" w:eastAsia="仿宋" w:hAnsi="仿宋" w:cs="仿宋"/>
                <w:b/>
                <w:color w:val="000000"/>
                <w:sz w:val="38"/>
              </w:rPr>
              <w:t>年</w:t>
            </w:r>
            <w:r>
              <w:rPr>
                <w:rFonts w:ascii="仿宋" w:eastAsia="仿宋" w:hAnsi="仿宋" w:cs="仿宋"/>
                <w:b/>
                <w:color w:val="000000"/>
                <w:sz w:val="38"/>
              </w:rPr>
              <w:t>1</w:t>
            </w:r>
            <w:r>
              <w:rPr>
                <w:rFonts w:ascii="仿宋" w:eastAsia="仿宋" w:hAnsi="仿宋" w:cs="仿宋"/>
                <w:b/>
                <w:color w:val="000000"/>
                <w:sz w:val="38"/>
              </w:rPr>
              <w:t>月</w:t>
            </w:r>
            <w:r>
              <w:rPr>
                <w:rFonts w:ascii="仿宋" w:eastAsia="仿宋" w:hAnsi="仿宋" w:cs="仿宋"/>
                <w:b/>
                <w:color w:val="000000"/>
                <w:sz w:val="38"/>
              </w:rPr>
              <w:t xml:space="preserve"> 9 </w:t>
            </w:r>
            <w:r>
              <w:rPr>
                <w:rFonts w:ascii="仿宋" w:eastAsia="仿宋" w:hAnsi="仿宋" w:cs="仿宋"/>
                <w:b/>
                <w:color w:val="000000"/>
                <w:sz w:val="38"/>
              </w:rPr>
              <w:t>日</w:t>
            </w:r>
          </w:p>
          <w:p w:rsidR="00FC650F" w:rsidRDefault="00F8433C">
            <w:pPr>
              <w:wordWrap w:val="0"/>
              <w:spacing w:after="20" w:line="520" w:lineRule="atLeast"/>
              <w:ind w:left="380"/>
              <w:textAlignment w:val="baseline"/>
              <w:rPr>
                <w:sz w:val="38"/>
              </w:rPr>
            </w:pPr>
            <w:r>
              <w:rPr>
                <w:rFonts w:ascii="仿宋" w:eastAsia="仿宋" w:hAnsi="仿宋" w:cs="仿宋"/>
                <w:b/>
                <w:color w:val="000000"/>
                <w:sz w:val="38"/>
              </w:rPr>
              <w:t>康德和超验理想</w:t>
            </w:r>
          </w:p>
          <w:p w:rsidR="00FC650F" w:rsidRDefault="00F8433C">
            <w:pPr>
              <w:wordWrap w:val="0"/>
              <w:spacing w:after="20" w:line="520" w:lineRule="atLeast"/>
              <w:ind w:left="780"/>
              <w:textAlignment w:val="baseline"/>
              <w:rPr>
                <w:sz w:val="38"/>
              </w:rPr>
            </w:pPr>
            <w:r>
              <w:rPr>
                <w:rFonts w:ascii="仿宋" w:eastAsia="仿宋" w:hAnsi="仿宋" w:cs="仿宋"/>
                <w:b/>
                <w:color w:val="000000"/>
                <w:sz w:val="38"/>
              </w:rPr>
              <w:t xml:space="preserve">1976 </w:t>
            </w:r>
            <w:r>
              <w:rPr>
                <w:rFonts w:ascii="仿宋" w:eastAsia="仿宋" w:hAnsi="仿宋" w:cs="仿宋"/>
                <w:b/>
                <w:color w:val="000000"/>
                <w:sz w:val="38"/>
              </w:rPr>
              <w:t>年</w:t>
            </w:r>
            <w:r>
              <w:rPr>
                <w:rFonts w:ascii="仿宋" w:eastAsia="仿宋" w:hAnsi="仿宋" w:cs="仿宋"/>
                <w:b/>
                <w:color w:val="000000"/>
                <w:sz w:val="38"/>
              </w:rPr>
              <w:t xml:space="preserve"> 1 </w:t>
            </w:r>
            <w:r>
              <w:rPr>
                <w:rFonts w:ascii="仿宋" w:eastAsia="仿宋" w:hAnsi="仿宋" w:cs="仿宋"/>
                <w:b/>
                <w:color w:val="000000"/>
                <w:sz w:val="38"/>
              </w:rPr>
              <w:t>月</w:t>
            </w:r>
            <w:r>
              <w:rPr>
                <w:rFonts w:ascii="仿宋" w:eastAsia="仿宋" w:hAnsi="仿宋" w:cs="仿宋"/>
                <w:b/>
                <w:color w:val="000000"/>
                <w:sz w:val="38"/>
              </w:rPr>
              <w:t xml:space="preserve"> 16 </w:t>
            </w:r>
            <w:r>
              <w:rPr>
                <w:rFonts w:ascii="仿宋" w:eastAsia="仿宋" w:hAnsi="仿宋" w:cs="仿宋"/>
                <w:b/>
                <w:color w:val="000000"/>
                <w:sz w:val="38"/>
              </w:rPr>
              <w:t>日</w:t>
            </w:r>
          </w:p>
          <w:p w:rsidR="00FC650F" w:rsidRDefault="00F8433C">
            <w:pPr>
              <w:wordWrap w:val="0"/>
              <w:spacing w:after="40" w:line="520" w:lineRule="atLeast"/>
              <w:ind w:left="380"/>
              <w:textAlignment w:val="baseline"/>
              <w:rPr>
                <w:sz w:val="38"/>
              </w:rPr>
            </w:pPr>
            <w:r>
              <w:rPr>
                <w:rFonts w:ascii="仿宋" w:eastAsia="仿宋" w:hAnsi="仿宋" w:cs="仿宋"/>
                <w:b/>
                <w:color w:val="000000"/>
                <w:sz w:val="38"/>
              </w:rPr>
              <w:t>作为言说的涵义</w:t>
            </w:r>
          </w:p>
          <w:p w:rsidR="00FC650F" w:rsidRDefault="00F8433C">
            <w:pPr>
              <w:wordWrap w:val="0"/>
              <w:spacing w:line="520" w:lineRule="atLeast"/>
              <w:ind w:left="780"/>
              <w:textAlignment w:val="baseline"/>
              <w:rPr>
                <w:sz w:val="38"/>
              </w:rPr>
            </w:pPr>
            <w:r>
              <w:rPr>
                <w:rFonts w:ascii="仿宋" w:eastAsia="仿宋" w:hAnsi="仿宋" w:cs="仿宋"/>
                <w:b/>
                <w:color w:val="000000"/>
                <w:sz w:val="38"/>
              </w:rPr>
              <w:t>1976</w:t>
            </w:r>
            <w:r>
              <w:rPr>
                <w:rFonts w:ascii="仿宋" w:eastAsia="仿宋" w:hAnsi="仿宋" w:cs="仿宋"/>
                <w:b/>
                <w:color w:val="000000"/>
                <w:sz w:val="38"/>
              </w:rPr>
              <w:t>年</w:t>
            </w:r>
            <w:r>
              <w:rPr>
                <w:rFonts w:ascii="仿宋" w:eastAsia="仿宋" w:hAnsi="仿宋" w:cs="仿宋"/>
                <w:b/>
                <w:color w:val="000000"/>
                <w:sz w:val="38"/>
              </w:rPr>
              <w:t>1</w:t>
            </w:r>
            <w:r>
              <w:rPr>
                <w:rFonts w:ascii="仿宋" w:eastAsia="仿宋" w:hAnsi="仿宋" w:cs="仿宋"/>
                <w:b/>
                <w:color w:val="000000"/>
                <w:sz w:val="38"/>
              </w:rPr>
              <w:t>月</w:t>
            </w:r>
            <w:r>
              <w:rPr>
                <w:rFonts w:ascii="仿宋" w:eastAsia="仿宋" w:hAnsi="仿宋" w:cs="仿宋"/>
                <w:b/>
                <w:color w:val="000000"/>
                <w:sz w:val="38"/>
              </w:rPr>
              <w:t xml:space="preserve"> 23 </w:t>
            </w:r>
            <w:r>
              <w:rPr>
                <w:rFonts w:ascii="仿宋" w:eastAsia="仿宋" w:hAnsi="仿宋" w:cs="仿宋"/>
                <w:b/>
                <w:color w:val="000000"/>
                <w:sz w:val="38"/>
              </w:rPr>
              <w:t>日</w:t>
            </w:r>
          </w:p>
          <w:p w:rsidR="00FC650F" w:rsidRDefault="00F8433C">
            <w:pPr>
              <w:wordWrap w:val="0"/>
              <w:spacing w:after="20" w:line="520" w:lineRule="atLeast"/>
              <w:ind w:left="380"/>
              <w:textAlignment w:val="baseline"/>
              <w:rPr>
                <w:sz w:val="38"/>
              </w:rPr>
            </w:pPr>
            <w:r>
              <w:rPr>
                <w:rFonts w:ascii="仿宋" w:eastAsia="仿宋" w:hAnsi="仿宋" w:cs="仿宋"/>
                <w:b/>
                <w:color w:val="000000"/>
                <w:sz w:val="38"/>
              </w:rPr>
              <w:t>伦理学上的主观性</w:t>
            </w:r>
          </w:p>
          <w:p w:rsidR="00FC650F" w:rsidRDefault="00F8433C">
            <w:pPr>
              <w:wordWrap w:val="0"/>
              <w:spacing w:after="20" w:line="520" w:lineRule="atLeast"/>
              <w:ind w:left="780"/>
              <w:textAlignment w:val="baseline"/>
              <w:rPr>
                <w:sz w:val="38"/>
              </w:rPr>
            </w:pPr>
            <w:r>
              <w:rPr>
                <w:rFonts w:ascii="仿宋" w:eastAsia="仿宋" w:hAnsi="仿宋" w:cs="仿宋"/>
                <w:b/>
                <w:color w:val="000000"/>
                <w:sz w:val="38"/>
              </w:rPr>
              <w:t xml:space="preserve">1976 </w:t>
            </w:r>
            <w:r>
              <w:rPr>
                <w:rFonts w:ascii="仿宋" w:eastAsia="仿宋" w:hAnsi="仿宋" w:cs="仿宋"/>
                <w:b/>
                <w:color w:val="000000"/>
                <w:sz w:val="38"/>
              </w:rPr>
              <w:t>年</w:t>
            </w:r>
            <w:r>
              <w:rPr>
                <w:rFonts w:ascii="仿宋" w:eastAsia="仿宋" w:hAnsi="仿宋" w:cs="仿宋"/>
                <w:b/>
                <w:color w:val="000000"/>
                <w:sz w:val="38"/>
              </w:rPr>
              <w:t xml:space="preserve"> 1</w:t>
            </w:r>
            <w:r>
              <w:rPr>
                <w:rFonts w:ascii="仿宋" w:eastAsia="仿宋" w:hAnsi="仿宋" w:cs="仿宋"/>
                <w:b/>
                <w:color w:val="000000"/>
                <w:sz w:val="38"/>
              </w:rPr>
              <w:t>月</w:t>
            </w:r>
            <w:r>
              <w:rPr>
                <w:rFonts w:ascii="仿宋" w:eastAsia="仿宋" w:hAnsi="仿宋" w:cs="仿宋"/>
                <w:b/>
                <w:color w:val="000000"/>
                <w:sz w:val="38"/>
              </w:rPr>
              <w:t xml:space="preserve"> 30 </w:t>
            </w:r>
            <w:r>
              <w:rPr>
                <w:rFonts w:ascii="仿宋" w:eastAsia="仿宋" w:hAnsi="仿宋" w:cs="仿宋"/>
                <w:b/>
                <w:color w:val="000000"/>
                <w:sz w:val="38"/>
              </w:rPr>
              <w:t>日</w:t>
            </w:r>
          </w:p>
          <w:p w:rsidR="00FC650F" w:rsidRDefault="00F8433C">
            <w:pPr>
              <w:wordWrap w:val="0"/>
              <w:spacing w:after="20" w:line="520" w:lineRule="atLeast"/>
              <w:ind w:left="380"/>
              <w:textAlignment w:val="baseline"/>
              <w:rPr>
                <w:sz w:val="38"/>
              </w:rPr>
            </w:pPr>
            <w:r>
              <w:rPr>
                <w:rFonts w:ascii="仿宋" w:eastAsia="仿宋" w:hAnsi="仿宋" w:cs="仿宋"/>
                <w:b/>
                <w:color w:val="000000"/>
                <w:sz w:val="38"/>
              </w:rPr>
              <w:t>超验性，偶像崇拜与世俗化</w:t>
            </w:r>
          </w:p>
          <w:p w:rsidR="00FC650F" w:rsidRDefault="00F8433C">
            <w:pPr>
              <w:wordWrap w:val="0"/>
              <w:spacing w:after="40" w:line="520" w:lineRule="atLeast"/>
              <w:ind w:left="780"/>
              <w:textAlignment w:val="baseline"/>
              <w:rPr>
                <w:sz w:val="38"/>
              </w:rPr>
            </w:pPr>
            <w:r>
              <w:rPr>
                <w:rFonts w:ascii="仿宋" w:eastAsia="仿宋" w:hAnsi="仿宋" w:cs="仿宋"/>
                <w:b/>
                <w:color w:val="000000"/>
                <w:sz w:val="38"/>
              </w:rPr>
              <w:t xml:space="preserve">1976 </w:t>
            </w:r>
            <w:r>
              <w:rPr>
                <w:rFonts w:ascii="仿宋" w:eastAsia="仿宋" w:hAnsi="仿宋" w:cs="仿宋"/>
                <w:b/>
                <w:color w:val="000000"/>
                <w:sz w:val="38"/>
              </w:rPr>
              <w:t>年</w:t>
            </w:r>
            <w:r>
              <w:rPr>
                <w:rFonts w:ascii="仿宋" w:eastAsia="仿宋" w:hAnsi="仿宋" w:cs="仿宋"/>
                <w:b/>
                <w:color w:val="000000"/>
                <w:sz w:val="38"/>
              </w:rPr>
              <w:t xml:space="preserve"> 2</w:t>
            </w:r>
            <w:r>
              <w:rPr>
                <w:rFonts w:ascii="仿宋" w:eastAsia="仿宋" w:hAnsi="仿宋" w:cs="仿宋"/>
                <w:b/>
                <w:color w:val="000000"/>
                <w:sz w:val="38"/>
              </w:rPr>
              <w:t>月</w:t>
            </w:r>
            <w:r>
              <w:rPr>
                <w:rFonts w:ascii="仿宋" w:eastAsia="仿宋" w:hAnsi="仿宋" w:cs="仿宋"/>
                <w:b/>
                <w:color w:val="000000"/>
                <w:sz w:val="38"/>
              </w:rPr>
              <w:t xml:space="preserve"> 6 </w:t>
            </w:r>
            <w:r>
              <w:rPr>
                <w:rFonts w:ascii="仿宋" w:eastAsia="仿宋" w:hAnsi="仿宋" w:cs="仿宋"/>
                <w:b/>
                <w:color w:val="000000"/>
                <w:sz w:val="38"/>
              </w:rPr>
              <w:t>日</w:t>
            </w:r>
          </w:p>
          <w:p w:rsidR="00FC650F" w:rsidRDefault="00F8433C">
            <w:pPr>
              <w:wordWrap w:val="0"/>
              <w:spacing w:after="20" w:line="520" w:lineRule="atLeast"/>
              <w:ind w:left="380"/>
              <w:textAlignment w:val="baseline"/>
              <w:rPr>
                <w:sz w:val="38"/>
              </w:rPr>
            </w:pPr>
            <w:r>
              <w:rPr>
                <w:rFonts w:ascii="仿宋" w:eastAsia="仿宋" w:hAnsi="仿宋" w:cs="仿宋"/>
                <w:b/>
                <w:color w:val="000000"/>
                <w:sz w:val="38"/>
              </w:rPr>
              <w:t>堂吉诃德，中魔与饥饿</w:t>
            </w:r>
          </w:p>
          <w:p w:rsidR="00FC650F" w:rsidRDefault="00F8433C">
            <w:pPr>
              <w:wordWrap w:val="0"/>
              <w:spacing w:line="520" w:lineRule="atLeast"/>
              <w:ind w:left="780"/>
              <w:textAlignment w:val="baseline"/>
              <w:rPr>
                <w:sz w:val="38"/>
              </w:rPr>
            </w:pPr>
            <w:r>
              <w:rPr>
                <w:rFonts w:ascii="仿宋" w:eastAsia="仿宋" w:hAnsi="仿宋" w:cs="仿宋"/>
                <w:b/>
                <w:color w:val="000000"/>
                <w:sz w:val="38"/>
              </w:rPr>
              <w:t xml:space="preserve">1976 </w:t>
            </w:r>
            <w:r>
              <w:rPr>
                <w:rFonts w:ascii="仿宋" w:eastAsia="仿宋" w:hAnsi="仿宋" w:cs="仿宋"/>
                <w:b/>
                <w:color w:val="000000"/>
                <w:sz w:val="38"/>
              </w:rPr>
              <w:t>年</w:t>
            </w:r>
            <w:r>
              <w:rPr>
                <w:rFonts w:ascii="仿宋" w:eastAsia="仿宋" w:hAnsi="仿宋" w:cs="仿宋"/>
                <w:b/>
                <w:color w:val="000000"/>
                <w:sz w:val="38"/>
              </w:rPr>
              <w:t xml:space="preserve"> 2</w:t>
            </w:r>
            <w:r>
              <w:rPr>
                <w:rFonts w:ascii="仿宋" w:eastAsia="仿宋" w:hAnsi="仿宋" w:cs="仿宋"/>
                <w:b/>
                <w:color w:val="000000"/>
                <w:sz w:val="38"/>
              </w:rPr>
              <w:t>月</w:t>
            </w:r>
            <w:r>
              <w:rPr>
                <w:rFonts w:ascii="仿宋" w:eastAsia="仿宋" w:hAnsi="仿宋" w:cs="仿宋"/>
                <w:b/>
                <w:color w:val="000000"/>
                <w:sz w:val="38"/>
              </w:rPr>
              <w:t xml:space="preserve"> 13 </w:t>
            </w:r>
            <w:r>
              <w:rPr>
                <w:rFonts w:ascii="仿宋" w:eastAsia="仿宋" w:hAnsi="仿宋" w:cs="仿宋"/>
                <w:b/>
                <w:color w:val="000000"/>
                <w:sz w:val="38"/>
              </w:rPr>
              <w:t>日</w:t>
            </w:r>
          </w:p>
          <w:p w:rsidR="00FC650F" w:rsidRDefault="00F8433C">
            <w:pPr>
              <w:wordWrap w:val="0"/>
              <w:spacing w:after="20" w:line="520" w:lineRule="atLeast"/>
              <w:ind w:left="380"/>
              <w:textAlignment w:val="baseline"/>
              <w:rPr>
                <w:sz w:val="38"/>
              </w:rPr>
            </w:pPr>
            <w:r>
              <w:rPr>
                <w:rFonts w:ascii="仿宋" w:eastAsia="仿宋" w:hAnsi="仿宋" w:cs="仿宋"/>
                <w:b/>
                <w:color w:val="000000"/>
                <w:sz w:val="38"/>
              </w:rPr>
              <w:t>如同无序的主观性</w:t>
            </w:r>
          </w:p>
          <w:p w:rsidR="00FC650F" w:rsidRDefault="00F8433C">
            <w:pPr>
              <w:wordWrap w:val="0"/>
              <w:spacing w:after="20" w:line="520" w:lineRule="atLeast"/>
              <w:ind w:left="780"/>
              <w:textAlignment w:val="baseline"/>
              <w:rPr>
                <w:sz w:val="38"/>
              </w:rPr>
            </w:pPr>
            <w:r>
              <w:rPr>
                <w:rFonts w:ascii="仿宋" w:eastAsia="仿宋" w:hAnsi="仿宋" w:cs="仿宋"/>
                <w:b/>
                <w:color w:val="000000"/>
                <w:sz w:val="38"/>
              </w:rPr>
              <w:t xml:space="preserve">1976 </w:t>
            </w:r>
            <w:r>
              <w:rPr>
                <w:rFonts w:ascii="仿宋" w:eastAsia="仿宋" w:hAnsi="仿宋" w:cs="仿宋"/>
                <w:b/>
                <w:color w:val="000000"/>
                <w:sz w:val="38"/>
              </w:rPr>
              <w:t>年</w:t>
            </w:r>
            <w:r>
              <w:rPr>
                <w:rFonts w:ascii="仿宋" w:eastAsia="仿宋" w:hAnsi="仿宋" w:cs="仿宋"/>
                <w:b/>
                <w:color w:val="000000"/>
                <w:sz w:val="38"/>
              </w:rPr>
              <w:t xml:space="preserve"> 2 </w:t>
            </w:r>
            <w:r>
              <w:rPr>
                <w:rFonts w:ascii="仿宋" w:eastAsia="仿宋" w:hAnsi="仿宋" w:cs="仿宋"/>
                <w:b/>
                <w:color w:val="000000"/>
                <w:sz w:val="38"/>
              </w:rPr>
              <w:t>月</w:t>
            </w:r>
            <w:r>
              <w:rPr>
                <w:rFonts w:ascii="仿宋" w:eastAsia="仿宋" w:hAnsi="仿宋" w:cs="仿宋"/>
                <w:b/>
                <w:color w:val="000000"/>
                <w:sz w:val="38"/>
              </w:rPr>
              <w:t xml:space="preserve"> 20 </w:t>
            </w:r>
            <w:r>
              <w:rPr>
                <w:rFonts w:ascii="仿宋" w:eastAsia="仿宋" w:hAnsi="仿宋" w:cs="仿宋"/>
                <w:b/>
                <w:color w:val="000000"/>
                <w:sz w:val="38"/>
              </w:rPr>
              <w:t>日</w:t>
            </w:r>
          </w:p>
          <w:p w:rsidR="00FC650F" w:rsidRDefault="00F8433C">
            <w:pPr>
              <w:wordWrap w:val="0"/>
              <w:spacing w:after="20" w:line="520" w:lineRule="atLeast"/>
              <w:ind w:left="380"/>
              <w:textAlignment w:val="baseline"/>
              <w:rPr>
                <w:sz w:val="38"/>
              </w:rPr>
            </w:pPr>
            <w:r>
              <w:rPr>
                <w:rFonts w:ascii="仿宋" w:eastAsia="仿宋" w:hAnsi="仿宋" w:cs="仿宋"/>
                <w:b/>
                <w:color w:val="000000"/>
                <w:sz w:val="38"/>
              </w:rPr>
              <w:t>自由与责任</w:t>
            </w:r>
          </w:p>
          <w:p w:rsidR="00FC650F" w:rsidRDefault="00F8433C">
            <w:pPr>
              <w:wordWrap w:val="0"/>
              <w:spacing w:after="20" w:line="520" w:lineRule="atLeast"/>
              <w:ind w:left="780"/>
              <w:textAlignment w:val="baseline"/>
              <w:rPr>
                <w:sz w:val="38"/>
              </w:rPr>
            </w:pPr>
            <w:r>
              <w:rPr>
                <w:rFonts w:ascii="仿宋" w:eastAsia="仿宋" w:hAnsi="仿宋" w:cs="仿宋"/>
                <w:b/>
                <w:color w:val="000000"/>
                <w:sz w:val="38"/>
              </w:rPr>
              <w:t xml:space="preserve">1976 </w:t>
            </w:r>
            <w:r>
              <w:rPr>
                <w:rFonts w:ascii="仿宋" w:eastAsia="仿宋" w:hAnsi="仿宋" w:cs="仿宋"/>
                <w:b/>
                <w:color w:val="000000"/>
                <w:sz w:val="38"/>
              </w:rPr>
              <w:t>年</w:t>
            </w:r>
            <w:r>
              <w:rPr>
                <w:rFonts w:ascii="仿宋" w:eastAsia="仿宋" w:hAnsi="仿宋" w:cs="仿宋"/>
                <w:b/>
                <w:color w:val="000000"/>
                <w:sz w:val="38"/>
              </w:rPr>
              <w:t xml:space="preserve"> 2</w:t>
            </w:r>
            <w:r>
              <w:rPr>
                <w:rFonts w:ascii="仿宋" w:eastAsia="仿宋" w:hAnsi="仿宋" w:cs="仿宋"/>
                <w:b/>
                <w:color w:val="000000"/>
                <w:sz w:val="38"/>
              </w:rPr>
              <w:t>月</w:t>
            </w:r>
            <w:r>
              <w:rPr>
                <w:rFonts w:ascii="仿宋" w:eastAsia="仿宋" w:hAnsi="仿宋" w:cs="仿宋"/>
                <w:b/>
                <w:color w:val="000000"/>
                <w:sz w:val="38"/>
              </w:rPr>
              <w:t xml:space="preserve"> 27 </w:t>
            </w:r>
            <w:r>
              <w:rPr>
                <w:rFonts w:ascii="仿宋" w:eastAsia="仿宋" w:hAnsi="仿宋" w:cs="仿宋"/>
                <w:b/>
                <w:color w:val="000000"/>
                <w:sz w:val="38"/>
              </w:rPr>
              <w:t>日</w:t>
            </w:r>
          </w:p>
          <w:p w:rsidR="00FC650F" w:rsidRDefault="00F8433C">
            <w:pPr>
              <w:wordWrap w:val="0"/>
              <w:spacing w:after="20" w:line="520" w:lineRule="atLeast"/>
              <w:ind w:left="380"/>
              <w:textAlignment w:val="baseline"/>
              <w:rPr>
                <w:sz w:val="38"/>
              </w:rPr>
            </w:pPr>
            <w:r>
              <w:rPr>
                <w:rFonts w:ascii="仿宋" w:eastAsia="仿宋" w:hAnsi="仿宋" w:cs="仿宋"/>
                <w:b/>
                <w:color w:val="000000"/>
                <w:sz w:val="38"/>
              </w:rPr>
              <w:t>作为本体论之出路的伦理关系</w:t>
            </w:r>
          </w:p>
          <w:p w:rsidR="00FC650F" w:rsidRDefault="00F8433C">
            <w:pPr>
              <w:wordWrap w:val="0"/>
              <w:spacing w:line="520" w:lineRule="atLeast"/>
              <w:ind w:left="780"/>
              <w:textAlignment w:val="baseline"/>
              <w:rPr>
                <w:sz w:val="38"/>
              </w:rPr>
            </w:pPr>
            <w:r>
              <w:rPr>
                <w:rFonts w:ascii="仿宋" w:eastAsia="仿宋" w:hAnsi="仿宋" w:cs="仿宋"/>
                <w:b/>
                <w:color w:val="000000"/>
                <w:sz w:val="38"/>
              </w:rPr>
              <w:t xml:space="preserve">1976 </w:t>
            </w:r>
            <w:r>
              <w:rPr>
                <w:rFonts w:ascii="仿宋" w:eastAsia="仿宋" w:hAnsi="仿宋" w:cs="仿宋"/>
                <w:b/>
                <w:color w:val="000000"/>
                <w:sz w:val="38"/>
              </w:rPr>
              <w:t>年</w:t>
            </w:r>
            <w:r>
              <w:rPr>
                <w:rFonts w:ascii="仿宋" w:eastAsia="仿宋" w:hAnsi="仿宋" w:cs="仿宋"/>
                <w:b/>
                <w:color w:val="000000"/>
                <w:sz w:val="38"/>
              </w:rPr>
              <w:t xml:space="preserve"> 3</w:t>
            </w:r>
            <w:r>
              <w:rPr>
                <w:rFonts w:ascii="仿宋" w:eastAsia="仿宋" w:hAnsi="仿宋" w:cs="仿宋"/>
                <w:b/>
                <w:color w:val="000000"/>
                <w:sz w:val="38"/>
              </w:rPr>
              <w:t>月</w:t>
            </w:r>
            <w:r>
              <w:rPr>
                <w:rFonts w:ascii="仿宋" w:eastAsia="仿宋" w:hAnsi="仿宋" w:cs="仿宋"/>
                <w:b/>
                <w:color w:val="000000"/>
                <w:sz w:val="38"/>
              </w:rPr>
              <w:t xml:space="preserve"> 5 </w:t>
            </w:r>
            <w:r>
              <w:rPr>
                <w:rFonts w:ascii="仿宋" w:eastAsia="仿宋" w:hAnsi="仿宋" w:cs="仿宋"/>
                <w:b/>
                <w:color w:val="000000"/>
                <w:sz w:val="38"/>
              </w:rPr>
              <w:t>日</w:t>
            </w:r>
          </w:p>
          <w:p w:rsidR="00FC650F" w:rsidRDefault="00F8433C">
            <w:pPr>
              <w:wordWrap w:val="0"/>
              <w:spacing w:after="20" w:line="520" w:lineRule="atLeast"/>
              <w:ind w:left="380"/>
              <w:textAlignment w:val="baseline"/>
              <w:rPr>
                <w:sz w:val="38"/>
              </w:rPr>
            </w:pPr>
            <w:r>
              <w:rPr>
                <w:rFonts w:ascii="仿宋" w:eastAsia="仿宋" w:hAnsi="仿宋" w:cs="仿宋"/>
                <w:b/>
                <w:color w:val="000000"/>
                <w:sz w:val="38"/>
              </w:rPr>
              <w:t>责任心的不寻常</w:t>
            </w:r>
          </w:p>
          <w:p w:rsidR="00FC650F" w:rsidRDefault="00F8433C">
            <w:pPr>
              <w:wordWrap w:val="0"/>
              <w:spacing w:line="520" w:lineRule="atLeast"/>
              <w:ind w:left="780"/>
              <w:textAlignment w:val="baseline"/>
              <w:rPr>
                <w:sz w:val="38"/>
              </w:rPr>
            </w:pPr>
            <w:r>
              <w:rPr>
                <w:rFonts w:ascii="仿宋" w:eastAsia="仿宋" w:hAnsi="仿宋" w:cs="仿宋"/>
                <w:b/>
                <w:color w:val="000000"/>
                <w:sz w:val="38"/>
              </w:rPr>
              <w:t xml:space="preserve">1976 </w:t>
            </w:r>
            <w:r>
              <w:rPr>
                <w:rFonts w:ascii="仿宋" w:eastAsia="仿宋" w:hAnsi="仿宋" w:cs="仿宋"/>
                <w:b/>
                <w:color w:val="000000"/>
                <w:sz w:val="38"/>
              </w:rPr>
              <w:t>年</w:t>
            </w:r>
            <w:r>
              <w:rPr>
                <w:rFonts w:ascii="仿宋" w:eastAsia="仿宋" w:hAnsi="仿宋" w:cs="仿宋"/>
                <w:b/>
                <w:color w:val="000000"/>
                <w:sz w:val="38"/>
              </w:rPr>
              <w:t xml:space="preserve"> 3</w:t>
            </w:r>
            <w:r>
              <w:rPr>
                <w:rFonts w:ascii="仿宋" w:eastAsia="仿宋" w:hAnsi="仿宋" w:cs="仿宋"/>
                <w:b/>
                <w:color w:val="000000"/>
                <w:sz w:val="38"/>
              </w:rPr>
              <w:t>月</w:t>
            </w:r>
            <w:r>
              <w:rPr>
                <w:rFonts w:ascii="仿宋" w:eastAsia="仿宋" w:hAnsi="仿宋" w:cs="仿宋"/>
                <w:b/>
                <w:color w:val="000000"/>
                <w:sz w:val="38"/>
              </w:rPr>
              <w:t xml:space="preserve"> 12 </w:t>
            </w:r>
            <w:r>
              <w:rPr>
                <w:rFonts w:ascii="仿宋" w:eastAsia="仿宋" w:hAnsi="仿宋" w:cs="仿宋"/>
                <w:b/>
                <w:color w:val="000000"/>
                <w:sz w:val="38"/>
              </w:rPr>
              <w:t>日</w:t>
            </w:r>
          </w:p>
        </w:tc>
      </w:tr>
    </w:tbl>
    <w:p w:rsidR="00FC650F" w:rsidRDefault="00FC650F">
      <w:pPr>
        <w:wordWrap w:val="0"/>
        <w:spacing w:line="240" w:lineRule="exact"/>
        <w:jc w:val="left"/>
        <w:textAlignment w:val="baseline"/>
        <w:rPr>
          <w:sz w:val="30"/>
        </w:rPr>
      </w:pPr>
    </w:p>
    <w:p w:rsidR="00FC650F" w:rsidRDefault="00F8433C">
      <w:pPr>
        <w:wordWrap w:val="0"/>
        <w:spacing w:line="380" w:lineRule="atLeast"/>
        <w:ind w:left="360"/>
        <w:textAlignment w:val="baseline"/>
        <w:rPr>
          <w:sz w:val="28"/>
        </w:rPr>
      </w:pPr>
      <w:r>
        <w:rPr>
          <w:rFonts w:ascii="楷体" w:eastAsia="楷体" w:hAnsi="楷体" w:cs="楷体"/>
          <w:color w:val="000000"/>
          <w:sz w:val="28"/>
        </w:rPr>
        <w:t>4</w:t>
      </w:r>
    </w:p>
    <w:p w:rsidR="00FC650F" w:rsidRDefault="00FC650F"/>
    <w:p w:rsidR="00FC650F" w:rsidRDefault="00FC650F">
      <w:pPr>
        <w:sectPr w:rsidR="00FC650F">
          <w:headerReference w:type="default" r:id="rId39"/>
          <w:footerReference w:type="default" r:id="rId40"/>
          <w:pgSz w:w="14460" w:h="20280"/>
          <w:pgMar w:top="1380" w:right="2020" w:bottom="1380" w:left="2020" w:header="1080" w:footer="1080" w:gutter="0"/>
          <w:cols w:space="720"/>
        </w:sectPr>
      </w:pPr>
    </w:p>
    <w:tbl>
      <w:tblPr>
        <w:tblW w:w="0" w:type="auto"/>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840"/>
        <w:gridCol w:w="6020"/>
      </w:tblGrid>
      <w:tr w:rsidR="00FC650F">
        <w:trPr>
          <w:trHeight w:val="10820"/>
          <w:jc w:val="center"/>
        </w:trPr>
        <w:tc>
          <w:tcPr>
            <w:tcW w:w="840" w:type="dxa"/>
            <w:tcBorders>
              <w:top w:val="nil"/>
              <w:left w:val="nil"/>
              <w:bottom w:val="nil"/>
            </w:tcBorders>
          </w:tcPr>
          <w:p w:rsidR="00FC650F" w:rsidRDefault="00F8433C">
            <w:pPr>
              <w:wordWrap w:val="0"/>
              <w:spacing w:before="140" w:line="560" w:lineRule="atLeast"/>
              <w:ind w:left="100"/>
              <w:textAlignment w:val="baseline"/>
              <w:rPr>
                <w:sz w:val="41"/>
              </w:rPr>
            </w:pPr>
            <w:r>
              <w:rPr>
                <w:rFonts w:ascii="仿宋" w:eastAsia="仿宋" w:hAnsi="仿宋" w:cs="仿宋"/>
                <w:b/>
                <w:color w:val="000000"/>
                <w:sz w:val="41"/>
              </w:rPr>
              <w:lastRenderedPageBreak/>
              <w:t>233</w:t>
            </w:r>
          </w:p>
          <w:p w:rsidR="00FC650F" w:rsidRDefault="00FC650F">
            <w:pPr>
              <w:wordWrap w:val="0"/>
              <w:spacing w:line="440" w:lineRule="exact"/>
              <w:textAlignment w:val="baseline"/>
              <w:rPr>
                <w:sz w:val="41"/>
              </w:rPr>
            </w:pPr>
          </w:p>
          <w:p w:rsidR="00FC650F" w:rsidRDefault="00FC650F">
            <w:pPr>
              <w:wordWrap w:val="0"/>
              <w:spacing w:line="440" w:lineRule="exact"/>
              <w:textAlignment w:val="baseline"/>
              <w:rPr>
                <w:sz w:val="41"/>
              </w:rPr>
            </w:pPr>
          </w:p>
          <w:p w:rsidR="00FC650F" w:rsidRDefault="00F8433C">
            <w:pPr>
              <w:wordWrap w:val="0"/>
              <w:spacing w:line="560" w:lineRule="atLeast"/>
              <w:ind w:left="100"/>
              <w:textAlignment w:val="baseline"/>
              <w:rPr>
                <w:sz w:val="41"/>
              </w:rPr>
            </w:pPr>
            <w:r>
              <w:rPr>
                <w:rFonts w:ascii="仿宋" w:eastAsia="仿宋" w:hAnsi="仿宋" w:cs="仿宋"/>
                <w:b/>
                <w:color w:val="000000"/>
                <w:sz w:val="41"/>
              </w:rPr>
              <w:t>239</w:t>
            </w:r>
          </w:p>
          <w:p w:rsidR="00FC650F" w:rsidRDefault="00FC650F">
            <w:pPr>
              <w:wordWrap w:val="0"/>
              <w:spacing w:line="440" w:lineRule="exact"/>
              <w:textAlignment w:val="baseline"/>
              <w:rPr>
                <w:sz w:val="41"/>
              </w:rPr>
            </w:pPr>
          </w:p>
          <w:p w:rsidR="00FC650F" w:rsidRDefault="00FC650F">
            <w:pPr>
              <w:wordWrap w:val="0"/>
              <w:spacing w:line="440" w:lineRule="exact"/>
              <w:textAlignment w:val="baseline"/>
              <w:rPr>
                <w:sz w:val="41"/>
              </w:rPr>
            </w:pPr>
          </w:p>
          <w:p w:rsidR="00FC650F" w:rsidRDefault="00F8433C">
            <w:pPr>
              <w:wordWrap w:val="0"/>
              <w:spacing w:line="560" w:lineRule="atLeast"/>
              <w:ind w:left="100"/>
              <w:textAlignment w:val="baseline"/>
              <w:rPr>
                <w:sz w:val="41"/>
              </w:rPr>
            </w:pPr>
            <w:r>
              <w:rPr>
                <w:rFonts w:ascii="仿宋" w:eastAsia="仿宋" w:hAnsi="仿宋" w:cs="仿宋"/>
                <w:b/>
                <w:color w:val="000000"/>
                <w:sz w:val="41"/>
              </w:rPr>
              <w:t>243</w:t>
            </w:r>
          </w:p>
          <w:p w:rsidR="00FC650F" w:rsidRDefault="00FC650F">
            <w:pPr>
              <w:wordWrap w:val="0"/>
              <w:spacing w:line="440" w:lineRule="exact"/>
              <w:textAlignment w:val="baseline"/>
              <w:rPr>
                <w:sz w:val="41"/>
              </w:rPr>
            </w:pPr>
          </w:p>
          <w:p w:rsidR="00FC650F" w:rsidRDefault="00FC650F">
            <w:pPr>
              <w:wordWrap w:val="0"/>
              <w:spacing w:line="440" w:lineRule="exact"/>
              <w:textAlignment w:val="baseline"/>
              <w:rPr>
                <w:sz w:val="41"/>
              </w:rPr>
            </w:pPr>
          </w:p>
          <w:p w:rsidR="00FC650F" w:rsidRDefault="00F8433C">
            <w:pPr>
              <w:wordWrap w:val="0"/>
              <w:spacing w:line="560" w:lineRule="atLeast"/>
              <w:ind w:left="100"/>
              <w:textAlignment w:val="baseline"/>
              <w:rPr>
                <w:sz w:val="41"/>
              </w:rPr>
            </w:pPr>
            <w:r>
              <w:rPr>
                <w:rFonts w:ascii="仿宋" w:eastAsia="仿宋" w:hAnsi="仿宋" w:cs="仿宋"/>
                <w:b/>
                <w:color w:val="000000"/>
                <w:sz w:val="41"/>
              </w:rPr>
              <w:t>248</w:t>
            </w:r>
          </w:p>
          <w:p w:rsidR="00FC650F" w:rsidRDefault="00FC650F">
            <w:pPr>
              <w:wordWrap w:val="0"/>
              <w:spacing w:line="440" w:lineRule="exact"/>
              <w:textAlignment w:val="baseline"/>
              <w:rPr>
                <w:sz w:val="41"/>
              </w:rPr>
            </w:pPr>
          </w:p>
          <w:p w:rsidR="00FC650F" w:rsidRDefault="00FC650F">
            <w:pPr>
              <w:wordWrap w:val="0"/>
              <w:spacing w:line="440" w:lineRule="exact"/>
              <w:textAlignment w:val="baseline"/>
              <w:rPr>
                <w:sz w:val="41"/>
              </w:rPr>
            </w:pPr>
          </w:p>
          <w:p w:rsidR="00FC650F" w:rsidRDefault="00F8433C">
            <w:pPr>
              <w:wordWrap w:val="0"/>
              <w:spacing w:line="560" w:lineRule="atLeast"/>
              <w:ind w:left="100"/>
              <w:textAlignment w:val="baseline"/>
              <w:rPr>
                <w:sz w:val="41"/>
              </w:rPr>
            </w:pPr>
            <w:r>
              <w:rPr>
                <w:rFonts w:ascii="仿宋" w:eastAsia="仿宋" w:hAnsi="仿宋" w:cs="仿宋"/>
                <w:b/>
                <w:color w:val="000000"/>
                <w:sz w:val="41"/>
              </w:rPr>
              <w:t>254</w:t>
            </w:r>
          </w:p>
          <w:p w:rsidR="00FC650F" w:rsidRDefault="00FC650F">
            <w:pPr>
              <w:wordWrap w:val="0"/>
              <w:spacing w:line="440" w:lineRule="exact"/>
              <w:textAlignment w:val="baseline"/>
              <w:rPr>
                <w:sz w:val="41"/>
              </w:rPr>
            </w:pPr>
          </w:p>
          <w:p w:rsidR="00FC650F" w:rsidRDefault="00FC650F">
            <w:pPr>
              <w:wordWrap w:val="0"/>
              <w:spacing w:line="440" w:lineRule="exact"/>
              <w:textAlignment w:val="baseline"/>
              <w:rPr>
                <w:sz w:val="41"/>
              </w:rPr>
            </w:pPr>
          </w:p>
          <w:p w:rsidR="00FC650F" w:rsidRDefault="00F8433C">
            <w:pPr>
              <w:wordWrap w:val="0"/>
              <w:spacing w:line="560" w:lineRule="atLeast"/>
              <w:ind w:left="100"/>
              <w:textAlignment w:val="baseline"/>
              <w:rPr>
                <w:sz w:val="41"/>
              </w:rPr>
            </w:pPr>
            <w:r>
              <w:rPr>
                <w:rFonts w:ascii="仿宋" w:eastAsia="仿宋" w:hAnsi="仿宋" w:cs="仿宋"/>
                <w:b/>
                <w:color w:val="000000"/>
                <w:sz w:val="41"/>
              </w:rPr>
              <w:t>260</w:t>
            </w:r>
          </w:p>
          <w:p w:rsidR="00FC650F" w:rsidRDefault="00FC650F">
            <w:pPr>
              <w:wordWrap w:val="0"/>
              <w:spacing w:line="440" w:lineRule="exact"/>
              <w:textAlignment w:val="baseline"/>
              <w:rPr>
                <w:sz w:val="41"/>
              </w:rPr>
            </w:pPr>
          </w:p>
          <w:p w:rsidR="00FC650F" w:rsidRDefault="00FC650F">
            <w:pPr>
              <w:wordWrap w:val="0"/>
              <w:spacing w:line="440" w:lineRule="exact"/>
              <w:textAlignment w:val="baseline"/>
              <w:rPr>
                <w:sz w:val="41"/>
              </w:rPr>
            </w:pPr>
          </w:p>
          <w:p w:rsidR="00FC650F" w:rsidRDefault="00F8433C">
            <w:pPr>
              <w:wordWrap w:val="0"/>
              <w:spacing w:line="560" w:lineRule="atLeast"/>
              <w:ind w:left="100"/>
              <w:textAlignment w:val="baseline"/>
              <w:rPr>
                <w:sz w:val="41"/>
              </w:rPr>
            </w:pPr>
            <w:r>
              <w:rPr>
                <w:rFonts w:ascii="仿宋" w:eastAsia="仿宋" w:hAnsi="仿宋" w:cs="仿宋"/>
                <w:b/>
                <w:color w:val="000000"/>
                <w:sz w:val="41"/>
              </w:rPr>
              <w:t>267</w:t>
            </w:r>
          </w:p>
          <w:p w:rsidR="00FC650F" w:rsidRDefault="00FC650F">
            <w:pPr>
              <w:wordWrap w:val="0"/>
              <w:spacing w:line="440" w:lineRule="exact"/>
              <w:textAlignment w:val="baseline"/>
              <w:rPr>
                <w:sz w:val="41"/>
              </w:rPr>
            </w:pPr>
          </w:p>
          <w:p w:rsidR="00FC650F" w:rsidRDefault="00FC650F">
            <w:pPr>
              <w:wordWrap w:val="0"/>
              <w:spacing w:line="440" w:lineRule="exact"/>
              <w:textAlignment w:val="baseline"/>
              <w:rPr>
                <w:sz w:val="41"/>
              </w:rPr>
            </w:pPr>
          </w:p>
          <w:p w:rsidR="00FC650F" w:rsidRDefault="00F8433C">
            <w:pPr>
              <w:wordWrap w:val="0"/>
              <w:spacing w:line="560" w:lineRule="atLeast"/>
              <w:ind w:left="100"/>
              <w:textAlignment w:val="baseline"/>
              <w:rPr>
                <w:sz w:val="41"/>
              </w:rPr>
            </w:pPr>
            <w:r>
              <w:rPr>
                <w:rFonts w:ascii="仿宋" w:eastAsia="仿宋" w:hAnsi="仿宋" w:cs="仿宋"/>
                <w:b/>
                <w:color w:val="000000"/>
                <w:sz w:val="41"/>
              </w:rPr>
              <w:t>278</w:t>
            </w:r>
          </w:p>
        </w:tc>
        <w:tc>
          <w:tcPr>
            <w:tcW w:w="6020" w:type="dxa"/>
            <w:tcBorders>
              <w:top w:val="nil"/>
              <w:bottom w:val="nil"/>
              <w:right w:val="nil"/>
            </w:tcBorders>
          </w:tcPr>
          <w:p w:rsidR="00FC650F" w:rsidRDefault="00F8433C">
            <w:pPr>
              <w:wordWrap w:val="0"/>
              <w:spacing w:before="40" w:after="20" w:line="560" w:lineRule="atLeast"/>
              <w:ind w:left="340"/>
              <w:textAlignment w:val="baseline"/>
              <w:rPr>
                <w:sz w:val="41"/>
              </w:rPr>
            </w:pPr>
            <w:r>
              <w:rPr>
                <w:rFonts w:ascii="仿宋" w:eastAsia="仿宋" w:hAnsi="仿宋" w:cs="仿宋"/>
                <w:b/>
                <w:color w:val="000000"/>
                <w:sz w:val="41"/>
              </w:rPr>
              <w:t>言说的真诚性</w:t>
            </w:r>
          </w:p>
          <w:p w:rsidR="00FC650F" w:rsidRDefault="00F8433C">
            <w:pPr>
              <w:wordWrap w:val="0"/>
              <w:spacing w:line="560" w:lineRule="atLeast"/>
              <w:ind w:left="760"/>
              <w:textAlignment w:val="baseline"/>
              <w:rPr>
                <w:sz w:val="41"/>
              </w:rPr>
            </w:pPr>
            <w:r>
              <w:rPr>
                <w:rFonts w:ascii="仿宋" w:eastAsia="仿宋" w:hAnsi="仿宋" w:cs="仿宋"/>
                <w:b/>
                <w:color w:val="000000"/>
                <w:sz w:val="41"/>
              </w:rPr>
              <w:t>1976</w:t>
            </w:r>
            <w:r>
              <w:rPr>
                <w:rFonts w:ascii="仿宋" w:eastAsia="仿宋" w:hAnsi="仿宋" w:cs="仿宋"/>
                <w:b/>
                <w:color w:val="000000"/>
                <w:sz w:val="41"/>
              </w:rPr>
              <w:t>年</w:t>
            </w:r>
            <w:r>
              <w:rPr>
                <w:rFonts w:ascii="仿宋" w:eastAsia="仿宋" w:hAnsi="仿宋" w:cs="仿宋"/>
                <w:b/>
                <w:color w:val="000000"/>
                <w:sz w:val="41"/>
              </w:rPr>
              <w:t>3</w:t>
            </w:r>
            <w:r>
              <w:rPr>
                <w:rFonts w:ascii="仿宋" w:eastAsia="仿宋" w:hAnsi="仿宋" w:cs="仿宋"/>
                <w:b/>
                <w:color w:val="000000"/>
                <w:sz w:val="41"/>
              </w:rPr>
              <w:t>月</w:t>
            </w:r>
            <w:r>
              <w:rPr>
                <w:rFonts w:ascii="仿宋" w:eastAsia="仿宋" w:hAnsi="仿宋" w:cs="仿宋"/>
                <w:b/>
                <w:color w:val="000000"/>
                <w:sz w:val="41"/>
              </w:rPr>
              <w:t xml:space="preserve"> 19 </w:t>
            </w:r>
            <w:r>
              <w:rPr>
                <w:rFonts w:ascii="仿宋" w:eastAsia="仿宋" w:hAnsi="仿宋" w:cs="仿宋"/>
                <w:b/>
                <w:color w:val="000000"/>
                <w:sz w:val="41"/>
              </w:rPr>
              <w:t>日</w:t>
            </w:r>
          </w:p>
          <w:p w:rsidR="00FC650F" w:rsidRDefault="00F8433C">
            <w:pPr>
              <w:wordWrap w:val="0"/>
              <w:spacing w:after="40" w:line="560" w:lineRule="atLeast"/>
              <w:ind w:left="340"/>
              <w:textAlignment w:val="baseline"/>
              <w:rPr>
                <w:sz w:val="41"/>
              </w:rPr>
            </w:pPr>
            <w:r>
              <w:rPr>
                <w:rFonts w:ascii="仿宋" w:eastAsia="仿宋" w:hAnsi="仿宋" w:cs="仿宋"/>
                <w:b/>
                <w:color w:val="000000"/>
                <w:sz w:val="41"/>
              </w:rPr>
              <w:t>无限之荣耀与见证</w:t>
            </w:r>
          </w:p>
          <w:p w:rsidR="00FC650F" w:rsidRDefault="00F8433C">
            <w:pPr>
              <w:wordWrap w:val="0"/>
              <w:spacing w:line="560" w:lineRule="atLeast"/>
              <w:ind w:left="760"/>
              <w:textAlignment w:val="baseline"/>
              <w:rPr>
                <w:sz w:val="41"/>
              </w:rPr>
            </w:pPr>
            <w:r>
              <w:rPr>
                <w:rFonts w:ascii="仿宋" w:eastAsia="仿宋" w:hAnsi="仿宋" w:cs="仿宋"/>
                <w:b/>
                <w:color w:val="000000"/>
                <w:sz w:val="41"/>
              </w:rPr>
              <w:t>1976</w:t>
            </w:r>
            <w:r>
              <w:rPr>
                <w:rFonts w:ascii="仿宋" w:eastAsia="仿宋" w:hAnsi="仿宋" w:cs="仿宋"/>
                <w:b/>
                <w:color w:val="000000"/>
                <w:sz w:val="41"/>
              </w:rPr>
              <w:t>年</w:t>
            </w:r>
            <w:r>
              <w:rPr>
                <w:rFonts w:ascii="仿宋" w:eastAsia="仿宋" w:hAnsi="仿宋" w:cs="仿宋"/>
                <w:b/>
                <w:color w:val="000000"/>
                <w:sz w:val="41"/>
              </w:rPr>
              <w:t>4</w:t>
            </w:r>
            <w:r>
              <w:rPr>
                <w:rFonts w:ascii="仿宋" w:eastAsia="仿宋" w:hAnsi="仿宋" w:cs="仿宋"/>
                <w:b/>
                <w:color w:val="000000"/>
                <w:sz w:val="41"/>
              </w:rPr>
              <w:t>月</w:t>
            </w:r>
            <w:r>
              <w:rPr>
                <w:rFonts w:ascii="仿宋" w:eastAsia="仿宋" w:hAnsi="仿宋" w:cs="仿宋"/>
                <w:b/>
                <w:color w:val="000000"/>
                <w:sz w:val="41"/>
              </w:rPr>
              <w:t>9</w:t>
            </w:r>
            <w:r>
              <w:rPr>
                <w:rFonts w:ascii="仿宋" w:eastAsia="仿宋" w:hAnsi="仿宋" w:cs="仿宋"/>
                <w:b/>
                <w:color w:val="000000"/>
                <w:sz w:val="41"/>
              </w:rPr>
              <w:t>日</w:t>
            </w:r>
          </w:p>
          <w:p w:rsidR="00FC650F" w:rsidRDefault="00F8433C">
            <w:pPr>
              <w:wordWrap w:val="0"/>
              <w:spacing w:after="20" w:line="560" w:lineRule="atLeast"/>
              <w:ind w:left="340"/>
              <w:textAlignment w:val="baseline"/>
              <w:rPr>
                <w:sz w:val="41"/>
              </w:rPr>
            </w:pPr>
            <w:r>
              <w:rPr>
                <w:rFonts w:ascii="仿宋" w:eastAsia="仿宋" w:hAnsi="仿宋" w:cs="仿宋"/>
                <w:b/>
                <w:color w:val="000000"/>
                <w:sz w:val="41"/>
              </w:rPr>
              <w:t>见证与伦理学</w:t>
            </w:r>
          </w:p>
          <w:p w:rsidR="00FC650F" w:rsidRDefault="00F8433C">
            <w:pPr>
              <w:wordWrap w:val="0"/>
              <w:spacing w:line="560" w:lineRule="atLeast"/>
              <w:ind w:left="760"/>
              <w:textAlignment w:val="baseline"/>
              <w:rPr>
                <w:sz w:val="41"/>
              </w:rPr>
            </w:pPr>
            <w:r>
              <w:rPr>
                <w:rFonts w:ascii="仿宋" w:eastAsia="仿宋" w:hAnsi="仿宋" w:cs="仿宋"/>
                <w:b/>
                <w:color w:val="000000"/>
                <w:sz w:val="41"/>
              </w:rPr>
              <w:t>1976</w:t>
            </w:r>
            <w:r>
              <w:rPr>
                <w:rFonts w:ascii="仿宋" w:eastAsia="仿宋" w:hAnsi="仿宋" w:cs="仿宋"/>
                <w:b/>
                <w:color w:val="000000"/>
                <w:sz w:val="41"/>
              </w:rPr>
              <w:t>年</w:t>
            </w:r>
            <w:r>
              <w:rPr>
                <w:rFonts w:ascii="仿宋" w:eastAsia="仿宋" w:hAnsi="仿宋" w:cs="仿宋"/>
                <w:b/>
                <w:color w:val="000000"/>
                <w:sz w:val="41"/>
              </w:rPr>
              <w:t>4</w:t>
            </w:r>
            <w:r>
              <w:rPr>
                <w:rFonts w:ascii="仿宋" w:eastAsia="仿宋" w:hAnsi="仿宋" w:cs="仿宋"/>
                <w:b/>
                <w:color w:val="000000"/>
                <w:sz w:val="41"/>
              </w:rPr>
              <w:t>月</w:t>
            </w:r>
            <w:r>
              <w:rPr>
                <w:rFonts w:ascii="仿宋" w:eastAsia="仿宋" w:hAnsi="仿宋" w:cs="仿宋"/>
                <w:b/>
                <w:color w:val="000000"/>
                <w:sz w:val="41"/>
              </w:rPr>
              <w:t xml:space="preserve">23 </w:t>
            </w:r>
            <w:r>
              <w:rPr>
                <w:rFonts w:ascii="仿宋" w:eastAsia="仿宋" w:hAnsi="仿宋" w:cs="仿宋"/>
                <w:b/>
                <w:color w:val="000000"/>
                <w:sz w:val="41"/>
              </w:rPr>
              <w:t>日</w:t>
            </w:r>
          </w:p>
          <w:p w:rsidR="00FC650F" w:rsidRDefault="00F8433C">
            <w:pPr>
              <w:wordWrap w:val="0"/>
              <w:spacing w:after="40" w:line="560" w:lineRule="atLeast"/>
              <w:ind w:left="340"/>
              <w:textAlignment w:val="baseline"/>
              <w:rPr>
                <w:sz w:val="41"/>
              </w:rPr>
            </w:pPr>
            <w:r>
              <w:rPr>
                <w:rFonts w:ascii="仿宋" w:eastAsia="仿宋" w:hAnsi="仿宋" w:cs="仿宋"/>
                <w:b/>
                <w:color w:val="000000"/>
                <w:sz w:val="41"/>
              </w:rPr>
              <w:t>从意识到先知先觉</w:t>
            </w:r>
          </w:p>
          <w:p w:rsidR="00FC650F" w:rsidRDefault="00F8433C">
            <w:pPr>
              <w:wordWrap w:val="0"/>
              <w:spacing w:line="560" w:lineRule="atLeast"/>
              <w:ind w:left="760"/>
              <w:textAlignment w:val="baseline"/>
              <w:rPr>
                <w:sz w:val="41"/>
              </w:rPr>
            </w:pPr>
            <w:r>
              <w:rPr>
                <w:rFonts w:ascii="仿宋" w:eastAsia="仿宋" w:hAnsi="仿宋" w:cs="仿宋"/>
                <w:b/>
                <w:color w:val="000000"/>
                <w:sz w:val="41"/>
              </w:rPr>
              <w:t xml:space="preserve">1976 </w:t>
            </w:r>
            <w:r>
              <w:rPr>
                <w:rFonts w:ascii="仿宋" w:eastAsia="仿宋" w:hAnsi="仿宋" w:cs="仿宋"/>
                <w:b/>
                <w:color w:val="000000"/>
                <w:sz w:val="41"/>
              </w:rPr>
              <w:t>年</w:t>
            </w:r>
            <w:r>
              <w:rPr>
                <w:rFonts w:ascii="仿宋" w:eastAsia="仿宋" w:hAnsi="仿宋" w:cs="仿宋"/>
                <w:b/>
                <w:color w:val="000000"/>
                <w:sz w:val="41"/>
              </w:rPr>
              <w:t xml:space="preserve"> 4</w:t>
            </w:r>
            <w:r>
              <w:rPr>
                <w:rFonts w:ascii="仿宋" w:eastAsia="仿宋" w:hAnsi="仿宋" w:cs="仿宋"/>
                <w:b/>
                <w:color w:val="000000"/>
                <w:sz w:val="41"/>
              </w:rPr>
              <w:t>月</w:t>
            </w:r>
            <w:r>
              <w:rPr>
                <w:rFonts w:ascii="仿宋" w:eastAsia="仿宋" w:hAnsi="仿宋" w:cs="仿宋"/>
                <w:b/>
                <w:color w:val="000000"/>
                <w:sz w:val="41"/>
              </w:rPr>
              <w:t xml:space="preserve"> 30 </w:t>
            </w:r>
            <w:r>
              <w:rPr>
                <w:rFonts w:ascii="仿宋" w:eastAsia="仿宋" w:hAnsi="仿宋" w:cs="仿宋"/>
                <w:b/>
                <w:color w:val="000000"/>
                <w:sz w:val="41"/>
              </w:rPr>
              <w:t>日</w:t>
            </w:r>
          </w:p>
          <w:p w:rsidR="00FC650F" w:rsidRDefault="00F8433C">
            <w:pPr>
              <w:wordWrap w:val="0"/>
              <w:spacing w:after="40" w:line="560" w:lineRule="atLeast"/>
              <w:ind w:left="340"/>
              <w:textAlignment w:val="baseline"/>
              <w:rPr>
                <w:sz w:val="41"/>
              </w:rPr>
            </w:pPr>
            <w:r>
              <w:rPr>
                <w:rFonts w:ascii="仿宋" w:eastAsia="仿宋" w:hAnsi="仿宋" w:cs="仿宋"/>
                <w:b/>
                <w:color w:val="000000"/>
                <w:sz w:val="41"/>
              </w:rPr>
              <w:t>失眠之礼赞</w:t>
            </w:r>
          </w:p>
          <w:p w:rsidR="00FC650F" w:rsidRDefault="00F8433C">
            <w:pPr>
              <w:wordWrap w:val="0"/>
              <w:spacing w:line="560" w:lineRule="atLeast"/>
              <w:ind w:left="760"/>
              <w:textAlignment w:val="baseline"/>
              <w:rPr>
                <w:sz w:val="41"/>
              </w:rPr>
            </w:pPr>
            <w:r>
              <w:rPr>
                <w:rFonts w:ascii="仿宋" w:eastAsia="仿宋" w:hAnsi="仿宋" w:cs="仿宋"/>
                <w:b/>
                <w:color w:val="000000"/>
                <w:sz w:val="41"/>
              </w:rPr>
              <w:t>1976</w:t>
            </w:r>
            <w:r>
              <w:rPr>
                <w:rFonts w:ascii="仿宋" w:eastAsia="仿宋" w:hAnsi="仿宋" w:cs="仿宋"/>
                <w:b/>
                <w:color w:val="000000"/>
                <w:sz w:val="41"/>
              </w:rPr>
              <w:t>年</w:t>
            </w:r>
            <w:r>
              <w:rPr>
                <w:rFonts w:ascii="仿宋" w:eastAsia="仿宋" w:hAnsi="仿宋" w:cs="仿宋"/>
                <w:b/>
                <w:color w:val="000000"/>
                <w:sz w:val="41"/>
              </w:rPr>
              <w:t>5</w:t>
            </w:r>
            <w:r>
              <w:rPr>
                <w:rFonts w:ascii="仿宋" w:eastAsia="仿宋" w:hAnsi="仿宋" w:cs="仿宋"/>
                <w:b/>
                <w:color w:val="000000"/>
                <w:sz w:val="41"/>
              </w:rPr>
              <w:t>月</w:t>
            </w:r>
            <w:r>
              <w:rPr>
                <w:rFonts w:ascii="仿宋" w:eastAsia="仿宋" w:hAnsi="仿宋" w:cs="仿宋"/>
                <w:b/>
                <w:color w:val="000000"/>
                <w:sz w:val="41"/>
              </w:rPr>
              <w:t>7</w:t>
            </w:r>
            <w:r>
              <w:rPr>
                <w:rFonts w:ascii="仿宋" w:eastAsia="仿宋" w:hAnsi="仿宋" w:cs="仿宋"/>
                <w:b/>
                <w:color w:val="000000"/>
                <w:sz w:val="41"/>
              </w:rPr>
              <w:t>日</w:t>
            </w:r>
          </w:p>
          <w:p w:rsidR="00FC650F" w:rsidRDefault="00F8433C">
            <w:pPr>
              <w:wordWrap w:val="0"/>
              <w:spacing w:line="560" w:lineRule="atLeast"/>
              <w:ind w:left="340"/>
              <w:textAlignment w:val="baseline"/>
              <w:rPr>
                <w:sz w:val="41"/>
              </w:rPr>
            </w:pPr>
            <w:r>
              <w:rPr>
                <w:rFonts w:ascii="仿宋" w:eastAsia="仿宋" w:hAnsi="仿宋" w:cs="仿宋"/>
                <w:b/>
                <w:color w:val="000000"/>
                <w:sz w:val="41"/>
              </w:rPr>
              <w:t>经验之外：笛卡儿的无限之概念</w:t>
            </w:r>
          </w:p>
          <w:p w:rsidR="00FC650F" w:rsidRDefault="00F8433C">
            <w:pPr>
              <w:wordWrap w:val="0"/>
              <w:spacing w:line="560" w:lineRule="atLeast"/>
              <w:ind w:left="760"/>
              <w:textAlignment w:val="baseline"/>
              <w:rPr>
                <w:sz w:val="41"/>
              </w:rPr>
            </w:pPr>
            <w:r>
              <w:rPr>
                <w:rFonts w:ascii="仿宋" w:eastAsia="仿宋" w:hAnsi="仿宋" w:cs="仿宋"/>
                <w:b/>
                <w:color w:val="000000"/>
                <w:sz w:val="41"/>
              </w:rPr>
              <w:t xml:space="preserve">1976 </w:t>
            </w:r>
            <w:r>
              <w:rPr>
                <w:rFonts w:ascii="仿宋" w:eastAsia="仿宋" w:hAnsi="仿宋" w:cs="仿宋"/>
                <w:b/>
                <w:color w:val="000000"/>
                <w:sz w:val="41"/>
              </w:rPr>
              <w:t>年</w:t>
            </w:r>
            <w:r>
              <w:rPr>
                <w:rFonts w:ascii="仿宋" w:eastAsia="仿宋" w:hAnsi="仿宋" w:cs="仿宋"/>
                <w:b/>
                <w:color w:val="000000"/>
                <w:sz w:val="41"/>
              </w:rPr>
              <w:t xml:space="preserve"> 5</w:t>
            </w:r>
            <w:r>
              <w:rPr>
                <w:rFonts w:ascii="仿宋" w:eastAsia="仿宋" w:hAnsi="仿宋" w:cs="仿宋"/>
                <w:b/>
                <w:color w:val="000000"/>
                <w:sz w:val="41"/>
              </w:rPr>
              <w:t>月</w:t>
            </w:r>
            <w:r>
              <w:rPr>
                <w:rFonts w:ascii="仿宋" w:eastAsia="仿宋" w:hAnsi="仿宋" w:cs="仿宋"/>
                <w:b/>
                <w:color w:val="000000"/>
                <w:sz w:val="41"/>
              </w:rPr>
              <w:t xml:space="preserve"> 14 </w:t>
            </w:r>
            <w:r>
              <w:rPr>
                <w:rFonts w:ascii="仿宋" w:eastAsia="仿宋" w:hAnsi="仿宋" w:cs="仿宋"/>
                <w:b/>
                <w:color w:val="000000"/>
                <w:sz w:val="41"/>
              </w:rPr>
              <w:t>日</w:t>
            </w:r>
          </w:p>
          <w:p w:rsidR="00FC650F" w:rsidRDefault="00F8433C">
            <w:pPr>
              <w:wordWrap w:val="0"/>
              <w:spacing w:line="560" w:lineRule="atLeast"/>
              <w:ind w:left="340"/>
              <w:textAlignment w:val="baseline"/>
              <w:rPr>
                <w:sz w:val="41"/>
              </w:rPr>
            </w:pPr>
            <w:r>
              <w:rPr>
                <w:rFonts w:ascii="仿宋" w:eastAsia="仿宋" w:hAnsi="仿宋" w:cs="仿宋"/>
                <w:b/>
                <w:color w:val="000000"/>
                <w:sz w:val="41"/>
              </w:rPr>
              <w:t>一个</w:t>
            </w:r>
            <w:r>
              <w:rPr>
                <w:rFonts w:ascii="仿宋" w:eastAsia="仿宋" w:hAnsi="仿宋" w:cs="仿宋"/>
                <w:b/>
                <w:color w:val="000000"/>
                <w:sz w:val="41"/>
              </w:rPr>
              <w:t>“</w:t>
            </w:r>
            <w:r>
              <w:rPr>
                <w:rFonts w:ascii="仿宋" w:eastAsia="仿宋" w:hAnsi="仿宋" w:cs="仿宋"/>
                <w:b/>
                <w:color w:val="000000"/>
                <w:sz w:val="41"/>
              </w:rPr>
              <w:t>超群到不在场</w:t>
            </w:r>
            <w:r>
              <w:rPr>
                <w:rFonts w:ascii="仿宋" w:eastAsia="仿宋" w:hAnsi="仿宋" w:cs="仿宋"/>
                <w:b/>
                <w:color w:val="000000"/>
                <w:sz w:val="41"/>
              </w:rPr>
              <w:t>”</w:t>
            </w:r>
            <w:r>
              <w:rPr>
                <w:rFonts w:ascii="仿宋" w:eastAsia="仿宋" w:hAnsi="仿宋" w:cs="仿宋"/>
                <w:b/>
                <w:color w:val="000000"/>
                <w:sz w:val="41"/>
              </w:rPr>
              <w:t>的上帝</w:t>
            </w:r>
          </w:p>
          <w:p w:rsidR="00FC650F" w:rsidRDefault="00F8433C">
            <w:pPr>
              <w:wordWrap w:val="0"/>
              <w:spacing w:after="360" w:line="560" w:lineRule="atLeast"/>
              <w:ind w:left="760"/>
              <w:textAlignment w:val="baseline"/>
              <w:rPr>
                <w:sz w:val="41"/>
              </w:rPr>
            </w:pPr>
            <w:r>
              <w:rPr>
                <w:rFonts w:ascii="仿宋" w:eastAsia="仿宋" w:hAnsi="仿宋" w:cs="仿宋"/>
                <w:b/>
                <w:color w:val="000000"/>
                <w:sz w:val="41"/>
              </w:rPr>
              <w:t xml:space="preserve">1976 </w:t>
            </w:r>
            <w:r>
              <w:rPr>
                <w:rFonts w:ascii="仿宋" w:eastAsia="仿宋" w:hAnsi="仿宋" w:cs="仿宋"/>
                <w:b/>
                <w:color w:val="000000"/>
                <w:sz w:val="41"/>
              </w:rPr>
              <w:t>年</w:t>
            </w:r>
            <w:r>
              <w:rPr>
                <w:rFonts w:ascii="仿宋" w:eastAsia="仿宋" w:hAnsi="仿宋" w:cs="仿宋"/>
                <w:b/>
                <w:color w:val="000000"/>
                <w:sz w:val="41"/>
              </w:rPr>
              <w:t xml:space="preserve"> 5</w:t>
            </w:r>
            <w:r>
              <w:rPr>
                <w:rFonts w:ascii="仿宋" w:eastAsia="仿宋" w:hAnsi="仿宋" w:cs="仿宋"/>
                <w:b/>
                <w:color w:val="000000"/>
                <w:sz w:val="41"/>
              </w:rPr>
              <w:t>月</w:t>
            </w:r>
            <w:r>
              <w:rPr>
                <w:rFonts w:ascii="仿宋" w:eastAsia="仿宋" w:hAnsi="仿宋" w:cs="仿宋"/>
                <w:b/>
                <w:color w:val="000000"/>
                <w:sz w:val="41"/>
              </w:rPr>
              <w:t xml:space="preserve"> 21 </w:t>
            </w:r>
            <w:r>
              <w:rPr>
                <w:rFonts w:ascii="仿宋" w:eastAsia="仿宋" w:hAnsi="仿宋" w:cs="仿宋"/>
                <w:b/>
                <w:color w:val="000000"/>
                <w:sz w:val="41"/>
              </w:rPr>
              <w:t>日</w:t>
            </w:r>
          </w:p>
          <w:p w:rsidR="00FC650F" w:rsidRDefault="00FC650F">
            <w:pPr>
              <w:wordWrap w:val="0"/>
              <w:spacing w:line="440" w:lineRule="exact"/>
              <w:textAlignment w:val="baseline"/>
              <w:rPr>
                <w:sz w:val="41"/>
              </w:rPr>
            </w:pPr>
          </w:p>
          <w:p w:rsidR="00FC650F" w:rsidRDefault="00F8433C">
            <w:pPr>
              <w:wordWrap w:val="0"/>
              <w:spacing w:line="560" w:lineRule="atLeast"/>
              <w:ind w:left="340"/>
              <w:textAlignment w:val="baseline"/>
              <w:rPr>
                <w:sz w:val="41"/>
              </w:rPr>
            </w:pPr>
            <w:r>
              <w:rPr>
                <w:rFonts w:ascii="仿宋" w:eastAsia="仿宋" w:hAnsi="仿宋" w:cs="仿宋"/>
                <w:b/>
                <w:color w:val="000000"/>
                <w:sz w:val="41"/>
              </w:rPr>
              <w:t>后</w:t>
            </w:r>
            <w:r>
              <w:rPr>
                <w:rFonts w:ascii="仿宋" w:eastAsia="仿宋" w:hAnsi="仿宋" w:cs="仿宋"/>
                <w:b/>
                <w:color w:val="000000"/>
                <w:sz w:val="41"/>
              </w:rPr>
              <w:t xml:space="preserve">  </w:t>
            </w:r>
            <w:r>
              <w:rPr>
                <w:rFonts w:ascii="仿宋" w:eastAsia="仿宋" w:hAnsi="仿宋" w:cs="仿宋"/>
                <w:b/>
                <w:color w:val="000000"/>
                <w:sz w:val="41"/>
              </w:rPr>
              <w:t>记</w:t>
            </w:r>
          </w:p>
        </w:tc>
      </w:tr>
    </w:tbl>
    <w:p w:rsidR="00FC650F" w:rsidRDefault="00FC650F">
      <w:pPr>
        <w:wordWrap w:val="0"/>
        <w:spacing w:line="280" w:lineRule="exact"/>
        <w:jc w:val="center"/>
        <w:textAlignment w:val="baseline"/>
        <w:rPr>
          <w:sz w:val="30"/>
        </w:rPr>
      </w:pPr>
    </w:p>
    <w:p w:rsidR="00FC650F" w:rsidRDefault="00FC650F">
      <w:pPr>
        <w:wordWrap w:val="0"/>
        <w:spacing w:line="280" w:lineRule="exact"/>
        <w:jc w:val="center"/>
        <w:textAlignment w:val="baseline"/>
        <w:rPr>
          <w:sz w:val="30"/>
        </w:rPr>
      </w:pPr>
    </w:p>
    <w:p w:rsidR="00FC650F" w:rsidRDefault="00FC650F">
      <w:pPr>
        <w:wordWrap w:val="0"/>
        <w:spacing w:line="280" w:lineRule="exact"/>
        <w:jc w:val="center"/>
        <w:textAlignment w:val="baseline"/>
        <w:rPr>
          <w:sz w:val="30"/>
        </w:rPr>
      </w:pPr>
    </w:p>
    <w:p w:rsidR="00FC650F" w:rsidRDefault="00FC650F">
      <w:pPr>
        <w:wordWrap w:val="0"/>
        <w:spacing w:line="280" w:lineRule="exact"/>
        <w:jc w:val="center"/>
        <w:textAlignment w:val="baseline"/>
        <w:rPr>
          <w:sz w:val="30"/>
        </w:rPr>
      </w:pPr>
    </w:p>
    <w:p w:rsidR="00FC650F" w:rsidRDefault="00FC650F">
      <w:pPr>
        <w:wordWrap w:val="0"/>
        <w:spacing w:line="280" w:lineRule="exact"/>
        <w:jc w:val="center"/>
        <w:textAlignment w:val="baseline"/>
        <w:rPr>
          <w:sz w:val="30"/>
        </w:rPr>
      </w:pPr>
    </w:p>
    <w:p w:rsidR="00FC650F" w:rsidRDefault="00FC650F">
      <w:pPr>
        <w:wordWrap w:val="0"/>
        <w:spacing w:line="280" w:lineRule="exact"/>
        <w:jc w:val="center"/>
        <w:textAlignment w:val="baseline"/>
        <w:rPr>
          <w:sz w:val="30"/>
        </w:rPr>
      </w:pPr>
    </w:p>
    <w:p w:rsidR="00FC650F" w:rsidRDefault="00FC650F">
      <w:pPr>
        <w:wordWrap w:val="0"/>
        <w:spacing w:line="280" w:lineRule="exact"/>
        <w:jc w:val="center"/>
        <w:textAlignment w:val="baseline"/>
        <w:rPr>
          <w:sz w:val="30"/>
        </w:rPr>
      </w:pPr>
    </w:p>
    <w:p w:rsidR="00FC650F" w:rsidRDefault="00FC650F">
      <w:pPr>
        <w:wordWrap w:val="0"/>
        <w:spacing w:line="280" w:lineRule="exact"/>
        <w:jc w:val="center"/>
        <w:textAlignment w:val="baseline"/>
        <w:rPr>
          <w:sz w:val="30"/>
        </w:rPr>
      </w:pPr>
    </w:p>
    <w:p w:rsidR="00FC650F" w:rsidRDefault="00FC650F">
      <w:pPr>
        <w:wordWrap w:val="0"/>
        <w:spacing w:line="280" w:lineRule="exact"/>
        <w:jc w:val="center"/>
        <w:textAlignment w:val="baseline"/>
        <w:rPr>
          <w:sz w:val="30"/>
        </w:rPr>
      </w:pPr>
    </w:p>
    <w:p w:rsidR="00FC650F" w:rsidRDefault="00FC650F">
      <w:pPr>
        <w:wordWrap w:val="0"/>
        <w:spacing w:line="280" w:lineRule="exact"/>
        <w:jc w:val="center"/>
        <w:textAlignment w:val="baseline"/>
        <w:rPr>
          <w:sz w:val="30"/>
        </w:rPr>
      </w:pPr>
    </w:p>
    <w:p w:rsidR="00FC650F" w:rsidRDefault="00FC650F">
      <w:pPr>
        <w:wordWrap w:val="0"/>
        <w:spacing w:line="280" w:lineRule="exact"/>
        <w:jc w:val="center"/>
        <w:textAlignment w:val="baseline"/>
        <w:rPr>
          <w:sz w:val="30"/>
        </w:rPr>
      </w:pPr>
    </w:p>
    <w:p w:rsidR="00FC650F" w:rsidRDefault="00FC650F">
      <w:pPr>
        <w:wordWrap w:val="0"/>
        <w:spacing w:line="280" w:lineRule="exact"/>
        <w:jc w:val="center"/>
        <w:textAlignment w:val="baseline"/>
        <w:rPr>
          <w:sz w:val="30"/>
        </w:rPr>
      </w:pPr>
    </w:p>
    <w:p w:rsidR="00FC650F" w:rsidRDefault="00FC650F">
      <w:pPr>
        <w:wordWrap w:val="0"/>
        <w:spacing w:line="280" w:lineRule="exact"/>
        <w:jc w:val="center"/>
        <w:textAlignment w:val="baseline"/>
        <w:rPr>
          <w:sz w:val="30"/>
        </w:rPr>
      </w:pPr>
    </w:p>
    <w:p w:rsidR="00FC650F" w:rsidRDefault="00FC650F">
      <w:pPr>
        <w:wordWrap w:val="0"/>
        <w:spacing w:line="280" w:lineRule="exact"/>
        <w:jc w:val="center"/>
        <w:textAlignment w:val="baseline"/>
        <w:rPr>
          <w:sz w:val="30"/>
        </w:rPr>
      </w:pPr>
    </w:p>
    <w:p w:rsidR="00FC650F" w:rsidRDefault="00FC650F">
      <w:pPr>
        <w:wordWrap w:val="0"/>
        <w:spacing w:line="280" w:lineRule="exact"/>
        <w:jc w:val="center"/>
        <w:textAlignment w:val="baseline"/>
        <w:rPr>
          <w:sz w:val="30"/>
        </w:rPr>
      </w:pPr>
    </w:p>
    <w:p w:rsidR="00FC650F" w:rsidRDefault="00F8433C">
      <w:pPr>
        <w:wordWrap w:val="0"/>
        <w:spacing w:line="400" w:lineRule="atLeast"/>
        <w:ind w:right="340"/>
        <w:jc w:val="right"/>
        <w:textAlignment w:val="baseline"/>
        <w:rPr>
          <w:sz w:val="29"/>
        </w:rPr>
      </w:pPr>
      <w:r>
        <w:rPr>
          <w:rFonts w:ascii="楷体" w:eastAsia="楷体" w:hAnsi="楷体" w:cs="楷体"/>
          <w:color w:val="000000"/>
          <w:sz w:val="29"/>
        </w:rPr>
        <w:t>5</w:t>
      </w:r>
    </w:p>
    <w:p w:rsidR="00FC650F" w:rsidRDefault="00FC650F"/>
    <w:p w:rsidR="00FC650F" w:rsidRDefault="00FC650F">
      <w:pPr>
        <w:sectPr w:rsidR="00FC650F">
          <w:headerReference w:type="default" r:id="rId41"/>
          <w:footerReference w:type="default" r:id="rId42"/>
          <w:pgSz w:w="14460" w:h="20280"/>
          <w:pgMar w:top="1280" w:right="2180" w:bottom="1280" w:left="2180" w:header="980" w:footer="980" w:gutter="0"/>
          <w:cols w:space="720"/>
        </w:sectPr>
      </w:pPr>
    </w:p>
    <w:p w:rsidR="00FC650F" w:rsidRDefault="00F8433C">
      <w:pPr>
        <w:wordWrap w:val="0"/>
        <w:spacing w:before="660" w:line="760" w:lineRule="atLeast"/>
        <w:jc w:val="right"/>
        <w:textAlignment w:val="baseline"/>
        <w:rPr>
          <w:sz w:val="47"/>
        </w:rPr>
      </w:pPr>
      <w:r>
        <w:rPr>
          <w:rFonts w:ascii="宋体" w:eastAsia="宋体" w:hAnsi="宋体" w:cs="宋体"/>
          <w:b/>
          <w:color w:val="000000"/>
          <w:sz w:val="47"/>
        </w:rPr>
        <w:lastRenderedPageBreak/>
        <w:t>死亡与时间</w:t>
      </w:r>
    </w:p>
    <w:p w:rsidR="00FC650F" w:rsidRDefault="00FC650F">
      <w:pPr>
        <w:wordWrap w:val="0"/>
        <w:spacing w:line="580" w:lineRule="exact"/>
        <w:jc w:val="right"/>
        <w:textAlignment w:val="baseline"/>
        <w:rPr>
          <w:sz w:val="47"/>
        </w:rPr>
      </w:pPr>
    </w:p>
    <w:p w:rsidR="00FC650F" w:rsidRDefault="00FC650F">
      <w:pPr>
        <w:wordWrap w:val="0"/>
        <w:spacing w:line="580" w:lineRule="exact"/>
        <w:jc w:val="right"/>
        <w:textAlignment w:val="baseline"/>
        <w:rPr>
          <w:sz w:val="47"/>
        </w:rPr>
      </w:pPr>
    </w:p>
    <w:p w:rsidR="00FC650F" w:rsidRDefault="00FC650F">
      <w:pPr>
        <w:wordWrap w:val="0"/>
        <w:spacing w:line="580" w:lineRule="exact"/>
        <w:jc w:val="right"/>
        <w:textAlignment w:val="baseline"/>
        <w:rPr>
          <w:sz w:val="47"/>
        </w:rPr>
      </w:pPr>
    </w:p>
    <w:p w:rsidR="00FC650F" w:rsidRDefault="00FC650F">
      <w:pPr>
        <w:wordWrap w:val="0"/>
        <w:spacing w:line="580" w:lineRule="exact"/>
        <w:jc w:val="right"/>
        <w:textAlignment w:val="baseline"/>
        <w:rPr>
          <w:sz w:val="47"/>
        </w:rPr>
      </w:pPr>
    </w:p>
    <w:p w:rsidR="00FC650F" w:rsidRDefault="00FC650F">
      <w:pPr>
        <w:wordWrap w:val="0"/>
        <w:spacing w:line="580" w:lineRule="exact"/>
        <w:jc w:val="right"/>
        <w:textAlignment w:val="baseline"/>
        <w:rPr>
          <w:sz w:val="47"/>
        </w:rPr>
      </w:pPr>
    </w:p>
    <w:p w:rsidR="00FC650F" w:rsidRDefault="00FC650F">
      <w:pPr>
        <w:wordWrap w:val="0"/>
        <w:spacing w:line="580" w:lineRule="exact"/>
        <w:jc w:val="right"/>
        <w:textAlignment w:val="baseline"/>
        <w:rPr>
          <w:sz w:val="47"/>
        </w:rPr>
      </w:pPr>
    </w:p>
    <w:p w:rsidR="00FC650F" w:rsidRDefault="00F8433C">
      <w:pPr>
        <w:wordWrap w:val="0"/>
        <w:spacing w:line="640" w:lineRule="atLeast"/>
        <w:ind w:left="100"/>
        <w:textAlignment w:val="baseline"/>
        <w:rPr>
          <w:sz w:val="47"/>
        </w:rPr>
      </w:pPr>
      <w:r>
        <w:rPr>
          <w:rFonts w:ascii="宋体" w:eastAsia="宋体" w:hAnsi="宋体" w:cs="宋体"/>
          <w:b/>
          <w:color w:val="000000"/>
          <w:sz w:val="47"/>
        </w:rPr>
        <w:t>最初的疑问</w:t>
      </w:r>
    </w:p>
    <w:p w:rsidR="00FC650F" w:rsidRDefault="00F8433C">
      <w:pPr>
        <w:wordWrap w:val="0"/>
        <w:spacing w:line="760" w:lineRule="atLeast"/>
        <w:ind w:left="100"/>
        <w:textAlignment w:val="baseline"/>
        <w:rPr>
          <w:sz w:val="39"/>
        </w:rPr>
      </w:pPr>
      <w:r>
        <w:rPr>
          <w:rFonts w:ascii="仿宋" w:eastAsia="仿宋" w:hAnsi="仿宋" w:cs="仿宋"/>
          <w:color w:val="000000"/>
          <w:sz w:val="39"/>
        </w:rPr>
        <w:t>1975</w:t>
      </w:r>
      <w:r>
        <w:rPr>
          <w:rFonts w:ascii="仿宋" w:eastAsia="仿宋" w:hAnsi="仿宋" w:cs="仿宋"/>
          <w:color w:val="000000"/>
          <w:sz w:val="39"/>
        </w:rPr>
        <w:t>年</w:t>
      </w:r>
      <w:r>
        <w:rPr>
          <w:rFonts w:ascii="仿宋" w:eastAsia="仿宋" w:hAnsi="仿宋" w:cs="仿宋"/>
          <w:color w:val="000000"/>
          <w:sz w:val="39"/>
        </w:rPr>
        <w:t>11</w:t>
      </w:r>
      <w:r>
        <w:rPr>
          <w:rFonts w:ascii="仿宋" w:eastAsia="仿宋" w:hAnsi="仿宋" w:cs="仿宋"/>
          <w:color w:val="000000"/>
          <w:sz w:val="39"/>
        </w:rPr>
        <w:t>月</w:t>
      </w:r>
      <w:r>
        <w:rPr>
          <w:rFonts w:ascii="仿宋" w:eastAsia="仿宋" w:hAnsi="仿宋" w:cs="仿宋"/>
          <w:color w:val="000000"/>
          <w:sz w:val="39"/>
        </w:rPr>
        <w:t>7</w:t>
      </w:r>
      <w:r>
        <w:rPr>
          <w:rFonts w:ascii="仿宋" w:eastAsia="仿宋" w:hAnsi="仿宋" w:cs="仿宋"/>
          <w:color w:val="000000"/>
          <w:sz w:val="39"/>
        </w:rPr>
        <w:t>日星期五</w:t>
      </w:r>
    </w:p>
    <w:p w:rsidR="00FC650F" w:rsidRDefault="00FC650F">
      <w:pPr>
        <w:wordWrap w:val="0"/>
        <w:spacing w:line="760" w:lineRule="exact"/>
        <w:textAlignment w:val="baseline"/>
        <w:rPr>
          <w:sz w:val="39"/>
        </w:rPr>
      </w:pPr>
    </w:p>
    <w:p w:rsidR="00FC650F" w:rsidRDefault="00F8433C">
      <w:pPr>
        <w:wordWrap w:val="0"/>
        <w:spacing w:line="760" w:lineRule="atLeast"/>
        <w:ind w:left="100" w:right="60" w:firstLine="820"/>
        <w:textAlignment w:val="baseline"/>
        <w:rPr>
          <w:sz w:val="39"/>
        </w:rPr>
      </w:pPr>
      <w:r>
        <w:rPr>
          <w:rFonts w:ascii="宋体" w:eastAsia="宋体" w:hAnsi="宋体" w:cs="宋体"/>
          <w:color w:val="000000"/>
          <w:sz w:val="39"/>
        </w:rPr>
        <w:t>首先，这是一门关于时间的课程</w:t>
      </w:r>
      <w:r>
        <w:rPr>
          <w:rFonts w:ascii="宋体" w:eastAsia="宋体" w:hAnsi="宋体" w:cs="宋体"/>
          <w:color w:val="000000"/>
          <w:sz w:val="39"/>
        </w:rPr>
        <w:t>——</w:t>
      </w:r>
      <w:r>
        <w:rPr>
          <w:rFonts w:ascii="宋体" w:eastAsia="宋体" w:hAnsi="宋体" w:cs="宋体"/>
          <w:color w:val="000000"/>
          <w:sz w:val="39"/>
        </w:rPr>
        <w:t>时间之持续。时间之持续这一词的选择有着诸多的理由：</w:t>
      </w:r>
    </w:p>
    <w:p w:rsidR="00FC650F" w:rsidRDefault="00F8433C">
      <w:pPr>
        <w:wordWrap w:val="0"/>
        <w:spacing w:line="760" w:lineRule="atLeast"/>
        <w:ind w:left="100" w:right="60" w:firstLine="820"/>
        <w:textAlignment w:val="baseline"/>
        <w:rPr>
          <w:sz w:val="39"/>
        </w:rPr>
      </w:pPr>
      <w:r>
        <w:rPr>
          <w:rFonts w:ascii="宋体" w:eastAsia="宋体" w:hAnsi="宋体" w:cs="宋体"/>
          <w:color w:val="000000"/>
          <w:sz w:val="39"/>
        </w:rPr>
        <w:t>——</w:t>
      </w:r>
      <w:r>
        <w:rPr>
          <w:rFonts w:ascii="宋体" w:eastAsia="宋体" w:hAnsi="宋体" w:cs="宋体"/>
          <w:color w:val="000000"/>
          <w:sz w:val="39"/>
        </w:rPr>
        <w:t>它表明，这里不需要提出</w:t>
      </w:r>
      <w:r>
        <w:rPr>
          <w:rFonts w:ascii="宋体" w:eastAsia="宋体" w:hAnsi="宋体" w:cs="宋体"/>
          <w:color w:val="000000"/>
          <w:sz w:val="39"/>
        </w:rPr>
        <w:t>“</w:t>
      </w:r>
      <w:r>
        <w:rPr>
          <w:rFonts w:ascii="宋体" w:eastAsia="宋体" w:hAnsi="宋体" w:cs="宋体"/>
          <w:color w:val="000000"/>
          <w:sz w:val="39"/>
        </w:rPr>
        <w:t>这是什么？</w:t>
      </w:r>
      <w:r>
        <w:rPr>
          <w:rFonts w:ascii="宋体" w:eastAsia="宋体" w:hAnsi="宋体" w:cs="宋体"/>
          <w:color w:val="000000"/>
          <w:sz w:val="39"/>
        </w:rPr>
        <w:t>”</w:t>
      </w:r>
      <w:r>
        <w:rPr>
          <w:rFonts w:ascii="宋体" w:eastAsia="宋体" w:hAnsi="宋体" w:cs="宋体"/>
          <w:color w:val="000000"/>
          <w:sz w:val="39"/>
        </w:rPr>
        <w:t>的问题。同样地，在《存在与时间》之前一次未公开发表的讲座中</w:t>
      </w:r>
      <w:r>
        <w:rPr>
          <w:rFonts w:ascii="宋体" w:eastAsia="宋体" w:hAnsi="宋体" w:cs="宋体"/>
          <w:color w:val="000000"/>
          <w:sz w:val="39"/>
        </w:rPr>
        <w:t>¹</w:t>
      </w:r>
      <w:r>
        <w:rPr>
          <w:rFonts w:ascii="宋体" w:eastAsia="宋体" w:hAnsi="宋体" w:cs="宋体"/>
          <w:color w:val="000000"/>
          <w:sz w:val="39"/>
        </w:rPr>
        <w:t>，海德格尔就曾说过，人们不能够提出</w:t>
      </w:r>
      <w:r>
        <w:rPr>
          <w:rFonts w:ascii="宋体" w:eastAsia="宋体" w:hAnsi="宋体" w:cs="宋体"/>
          <w:color w:val="000000"/>
          <w:sz w:val="39"/>
        </w:rPr>
        <w:t>“</w:t>
      </w:r>
      <w:r>
        <w:rPr>
          <w:rFonts w:ascii="宋体" w:eastAsia="宋体" w:hAnsi="宋体" w:cs="宋体"/>
          <w:color w:val="000000"/>
          <w:sz w:val="39"/>
        </w:rPr>
        <w:t>什么是时间</w:t>
      </w:r>
      <w:r>
        <w:rPr>
          <w:rFonts w:ascii="宋体" w:eastAsia="宋体" w:hAnsi="宋体" w:cs="宋体"/>
          <w:color w:val="000000"/>
          <w:sz w:val="39"/>
        </w:rPr>
        <w:t>”</w:t>
      </w:r>
      <w:r>
        <w:rPr>
          <w:rFonts w:ascii="宋体" w:eastAsia="宋体" w:hAnsi="宋体" w:cs="宋体"/>
          <w:color w:val="000000"/>
          <w:sz w:val="39"/>
        </w:rPr>
        <w:t>的问题，因为那样一来，人们马上会提出，时间就是存在；</w:t>
      </w:r>
    </w:p>
    <w:p w:rsidR="00FC650F" w:rsidRDefault="00F8433C">
      <w:pPr>
        <w:wordWrap w:val="0"/>
        <w:spacing w:line="760" w:lineRule="atLeast"/>
        <w:ind w:left="100" w:right="100" w:firstLine="820"/>
        <w:textAlignment w:val="baseline"/>
        <w:rPr>
          <w:sz w:val="39"/>
        </w:rPr>
      </w:pPr>
      <w:r>
        <w:rPr>
          <w:rFonts w:ascii="宋体" w:eastAsia="宋体" w:hAnsi="宋体" w:cs="宋体"/>
          <w:color w:val="000000"/>
          <w:sz w:val="39"/>
        </w:rPr>
        <w:t>——</w:t>
      </w:r>
      <w:r>
        <w:rPr>
          <w:rFonts w:ascii="宋体" w:eastAsia="宋体" w:hAnsi="宋体" w:cs="宋体"/>
          <w:color w:val="000000"/>
          <w:sz w:val="39"/>
        </w:rPr>
        <w:t>在时间的消极性中，没有任何的行为，时间的消极性是耐心本身</w:t>
      </w:r>
      <w:r>
        <w:rPr>
          <w:rFonts w:ascii="宋体" w:eastAsia="宋体" w:hAnsi="宋体" w:cs="宋体"/>
          <w:color w:val="000000"/>
          <w:sz w:val="39"/>
        </w:rPr>
        <w:t>(</w:t>
      </w:r>
      <w:r>
        <w:rPr>
          <w:rFonts w:ascii="宋体" w:eastAsia="宋体" w:hAnsi="宋体" w:cs="宋体"/>
          <w:color w:val="000000"/>
          <w:sz w:val="39"/>
        </w:rPr>
        <w:t>这样说与有意向的接近正好相反</w:t>
      </w:r>
      <w:r>
        <w:rPr>
          <w:rFonts w:ascii="宋体" w:eastAsia="宋体" w:hAnsi="宋体" w:cs="宋体"/>
          <w:color w:val="000000"/>
          <w:sz w:val="39"/>
        </w:rPr>
        <w:t>)</w:t>
      </w:r>
      <w:r>
        <w:rPr>
          <w:rFonts w:ascii="宋体" w:eastAsia="宋体" w:hAnsi="宋体" w:cs="宋体"/>
          <w:color w:val="000000"/>
          <w:sz w:val="39"/>
        </w:rPr>
        <w:t>；</w:t>
      </w:r>
    </w:p>
    <w:p w:rsidR="00FC650F" w:rsidRDefault="00F8433C">
      <w:pPr>
        <w:wordWrap w:val="0"/>
        <w:spacing w:line="760" w:lineRule="atLeast"/>
        <w:ind w:left="100" w:right="100" w:firstLine="820"/>
        <w:textAlignment w:val="baseline"/>
        <w:rPr>
          <w:sz w:val="39"/>
        </w:rPr>
      </w:pPr>
      <w:r>
        <w:rPr>
          <w:rFonts w:ascii="宋体" w:eastAsia="宋体" w:hAnsi="宋体" w:cs="宋体"/>
          <w:color w:val="000000"/>
          <w:sz w:val="39"/>
        </w:rPr>
        <w:t>————</w:t>
      </w:r>
      <w:r>
        <w:rPr>
          <w:rFonts w:ascii="宋体" w:eastAsia="宋体" w:hAnsi="宋体" w:cs="宋体"/>
          <w:color w:val="000000"/>
          <w:sz w:val="39"/>
        </w:rPr>
        <w:t>这个词避免使人想起一种液态物质的流淌或流动的概念，并宣告了一种时间之衡量的可能性</w:t>
      </w:r>
      <w:r>
        <w:rPr>
          <w:rFonts w:ascii="宋体" w:eastAsia="宋体" w:hAnsi="宋体" w:cs="宋体"/>
          <w:color w:val="000000"/>
          <w:sz w:val="39"/>
        </w:rPr>
        <w:t>(</w:t>
      </w:r>
      <w:r>
        <w:rPr>
          <w:rFonts w:ascii="宋体" w:eastAsia="宋体" w:hAnsi="宋体" w:cs="宋体"/>
          <w:color w:val="000000"/>
          <w:sz w:val="39"/>
        </w:rPr>
        <w:t>得到衡量的时间、钟表的时间并不是本真的时间</w:t>
      </w:r>
      <w:r>
        <w:rPr>
          <w:rFonts w:ascii="宋体" w:eastAsia="宋体" w:hAnsi="宋体" w:cs="宋体"/>
          <w:color w:val="000000"/>
          <w:sz w:val="39"/>
        </w:rPr>
        <w:t>)</w:t>
      </w:r>
      <w:r>
        <w:rPr>
          <w:rFonts w:ascii="宋体" w:eastAsia="宋体" w:hAnsi="宋体" w:cs="宋体"/>
          <w:color w:val="000000"/>
          <w:sz w:val="39"/>
        </w:rPr>
        <w:t>。如同时间化</w:t>
      </w:r>
      <w:r>
        <w:rPr>
          <w:rFonts w:ascii="宋体" w:eastAsia="宋体" w:hAnsi="宋体" w:cs="宋体"/>
          <w:color w:val="000000"/>
          <w:sz w:val="39"/>
        </w:rPr>
        <w:t>—</w:t>
      </w:r>
      <w:r>
        <w:rPr>
          <w:rFonts w:ascii="宋体" w:eastAsia="宋体" w:hAnsi="宋体" w:cs="宋体"/>
          <w:b/>
          <w:color w:val="000000"/>
          <w:sz w:val="39"/>
        </w:rPr>
        <w:t xml:space="preserve"> </w:t>
      </w:r>
      <w:r>
        <w:rPr>
          <w:rFonts w:ascii="宋体" w:eastAsia="宋体" w:hAnsi="宋体" w:cs="宋体"/>
          <w:color w:val="000000"/>
          <w:sz w:val="39"/>
        </w:rPr>
        <w:t>Zeitigung—————“</w:t>
      </w:r>
      <w:r>
        <w:rPr>
          <w:rFonts w:ascii="宋体" w:eastAsia="宋体" w:hAnsi="宋体" w:cs="宋体"/>
          <w:color w:val="000000"/>
          <w:sz w:val="39"/>
        </w:rPr>
        <w:t>持续</w:t>
      </w:r>
      <w:r>
        <w:rPr>
          <w:rFonts w:ascii="宋体" w:eastAsia="宋体" w:hAnsi="宋体" w:cs="宋体"/>
          <w:color w:val="000000"/>
          <w:sz w:val="39"/>
        </w:rPr>
        <w:t>”</w:t>
      </w:r>
      <w:r>
        <w:rPr>
          <w:rFonts w:ascii="宋体" w:eastAsia="宋体" w:hAnsi="宋体" w:cs="宋体"/>
          <w:color w:val="000000"/>
          <w:sz w:val="39"/>
        </w:rPr>
        <w:t>一词避免了所有那些误会，避免了在时间之中流逝的东西与时间本身之间的混淆；</w:t>
      </w:r>
    </w:p>
    <w:p w:rsidR="00FC650F" w:rsidRDefault="00F8433C">
      <w:pPr>
        <w:wordWrap w:val="0"/>
        <w:spacing w:before="160" w:line="480" w:lineRule="atLeast"/>
        <w:ind w:right="560"/>
        <w:jc w:val="right"/>
        <w:textAlignment w:val="baseline"/>
        <w:rPr>
          <w:sz w:val="35"/>
        </w:rPr>
      </w:pPr>
      <w:r>
        <w:rPr>
          <w:rFonts w:ascii="仿宋" w:eastAsia="仿宋" w:hAnsi="仿宋" w:cs="仿宋"/>
          <w:color w:val="000000"/>
          <w:sz w:val="35"/>
        </w:rPr>
        <w:t>1</w:t>
      </w:r>
    </w:p>
    <w:p w:rsidR="00FC650F" w:rsidRDefault="00FC650F"/>
    <w:p w:rsidR="00FC650F" w:rsidRDefault="00FC650F">
      <w:pPr>
        <w:sectPr w:rsidR="00FC650F">
          <w:headerReference w:type="default" r:id="rId43"/>
          <w:footerReference w:type="default" r:id="rId44"/>
          <w:pgSz w:w="14460" w:h="20280"/>
          <w:pgMar w:top="1100" w:right="2120" w:bottom="1100" w:left="2120" w:header="800" w:footer="800" w:gutter="0"/>
          <w:cols w:space="720"/>
        </w:sectPr>
      </w:pPr>
    </w:p>
    <w:p w:rsidR="00FC650F" w:rsidRDefault="00F8433C">
      <w:pPr>
        <w:wordWrap w:val="0"/>
        <w:spacing w:before="520" w:line="720" w:lineRule="atLeast"/>
        <w:ind w:right="160" w:firstLine="820"/>
        <w:textAlignment w:val="baseline"/>
        <w:rPr>
          <w:sz w:val="38"/>
        </w:rPr>
      </w:pPr>
      <w:r>
        <w:rPr>
          <w:rFonts w:ascii="宋体" w:eastAsia="宋体" w:hAnsi="宋体" w:cs="宋体"/>
          <w:color w:val="000000"/>
          <w:sz w:val="38"/>
        </w:rPr>
        <w:lastRenderedPageBreak/>
        <w:t>————</w:t>
      </w:r>
      <w:r>
        <w:rPr>
          <w:rFonts w:ascii="宋体" w:eastAsia="宋体" w:hAnsi="宋体" w:cs="宋体"/>
          <w:color w:val="000000"/>
          <w:sz w:val="38"/>
        </w:rPr>
        <w:t>这是一个尤其想让时间留有它自身方式的术语。</w:t>
      </w:r>
    </w:p>
    <w:p w:rsidR="00FC650F" w:rsidRDefault="00F8433C">
      <w:pPr>
        <w:wordWrap w:val="0"/>
        <w:spacing w:before="560" w:line="720" w:lineRule="atLeast"/>
        <w:ind w:right="160" w:firstLine="820"/>
        <w:textAlignment w:val="baseline"/>
        <w:rPr>
          <w:sz w:val="38"/>
        </w:rPr>
      </w:pPr>
      <w:r>
        <w:rPr>
          <w:rFonts w:ascii="宋体" w:eastAsia="宋体" w:hAnsi="宋体" w:cs="宋体"/>
          <w:color w:val="000000"/>
          <w:sz w:val="38"/>
        </w:rPr>
        <w:t>在时间之持续</w:t>
      </w:r>
      <w:r>
        <w:rPr>
          <w:rFonts w:ascii="宋体" w:eastAsia="宋体" w:hAnsi="宋体" w:cs="宋体"/>
          <w:color w:val="000000"/>
          <w:sz w:val="38"/>
        </w:rPr>
        <w:t>———</w:t>
      </w:r>
      <w:r>
        <w:rPr>
          <w:rFonts w:ascii="宋体" w:eastAsia="宋体" w:hAnsi="宋体" w:cs="宋体"/>
          <w:color w:val="000000"/>
          <w:sz w:val="38"/>
        </w:rPr>
        <w:t>其意义兴许不应该参考存在一虚</w:t>
      </w:r>
      <w:r>
        <w:rPr>
          <w:rFonts w:ascii="宋体" w:eastAsia="宋体" w:hAnsi="宋体" w:cs="宋体"/>
          <w:color w:val="000000"/>
          <w:sz w:val="38"/>
        </w:rPr>
        <w:t>无的对立体，把它当作理性、当作整个理性和整个思想性、整个人性的最终的参照体系</w:t>
      </w:r>
      <w:r>
        <w:rPr>
          <w:rFonts w:ascii="宋体" w:eastAsia="宋体" w:hAnsi="宋体" w:cs="宋体"/>
          <w:color w:val="000000"/>
          <w:sz w:val="38"/>
        </w:rPr>
        <w:t>————</w:t>
      </w:r>
      <w:r>
        <w:rPr>
          <w:rFonts w:ascii="宋体" w:eastAsia="宋体" w:hAnsi="宋体" w:cs="宋体"/>
          <w:color w:val="000000"/>
          <w:sz w:val="38"/>
        </w:rPr>
        <w:t>中，死亡是一个点，对这一点，时间维系着它的整个耐心，这是一种拒绝它的等待意向性的等待</w:t>
      </w:r>
      <w:r>
        <w:rPr>
          <w:rFonts w:ascii="宋体" w:eastAsia="宋体" w:hAnsi="宋体" w:cs="宋体"/>
          <w:color w:val="000000"/>
          <w:sz w:val="38"/>
        </w:rPr>
        <w:t>——</w:t>
      </w:r>
      <w:r>
        <w:rPr>
          <w:rFonts w:ascii="宋体" w:eastAsia="宋体" w:hAnsi="宋体" w:cs="宋体"/>
          <w:color w:val="000000"/>
          <w:sz w:val="38"/>
        </w:rPr>
        <w:t>就像俗话所说的，是</w:t>
      </w:r>
      <w:r>
        <w:rPr>
          <w:rFonts w:ascii="宋体" w:eastAsia="宋体" w:hAnsi="宋体" w:cs="宋体"/>
          <w:color w:val="000000"/>
          <w:sz w:val="38"/>
        </w:rPr>
        <w:t>“</w:t>
      </w:r>
      <w:r>
        <w:rPr>
          <w:rFonts w:ascii="宋体" w:eastAsia="宋体" w:hAnsi="宋体" w:cs="宋体"/>
          <w:color w:val="000000"/>
          <w:sz w:val="38"/>
        </w:rPr>
        <w:t>耐心与时间的长度</w:t>
      </w:r>
      <w:r>
        <w:rPr>
          <w:rFonts w:ascii="宋体" w:eastAsia="宋体" w:hAnsi="宋体" w:cs="宋体"/>
          <w:color w:val="000000"/>
          <w:sz w:val="38"/>
        </w:rPr>
        <w:t>”</w:t>
      </w:r>
      <w:r>
        <w:rPr>
          <w:rFonts w:ascii="宋体" w:eastAsia="宋体" w:hAnsi="宋体" w:cs="宋体"/>
          <w:color w:val="000000"/>
          <w:sz w:val="38"/>
        </w:rPr>
        <w:t>，是作为消极性之夸张的耐心。我们这门课的方向就是从这里伸延开去；作为时间之耐心的死亡。</w:t>
      </w:r>
    </w:p>
    <w:p w:rsidR="00FC650F" w:rsidRDefault="00FC650F">
      <w:pPr>
        <w:wordWrap w:val="0"/>
        <w:spacing w:line="740" w:lineRule="exact"/>
        <w:textAlignment w:val="baseline"/>
        <w:rPr>
          <w:sz w:val="38"/>
        </w:rPr>
      </w:pPr>
    </w:p>
    <w:p w:rsidR="00FC650F" w:rsidRDefault="00F8433C">
      <w:pPr>
        <w:wordWrap w:val="0"/>
        <w:spacing w:line="720" w:lineRule="atLeast"/>
        <w:ind w:right="140" w:firstLine="820"/>
        <w:textAlignment w:val="baseline"/>
        <w:rPr>
          <w:sz w:val="38"/>
        </w:rPr>
      </w:pPr>
      <w:r>
        <w:rPr>
          <w:rFonts w:ascii="宋体" w:eastAsia="宋体" w:hAnsi="宋体" w:cs="宋体"/>
          <w:color w:val="000000"/>
          <w:sz w:val="38"/>
        </w:rPr>
        <w:t>在时间</w:t>
      </w:r>
      <w:r>
        <w:rPr>
          <w:rFonts w:ascii="宋体" w:eastAsia="宋体" w:hAnsi="宋体" w:cs="宋体"/>
          <w:color w:val="000000"/>
          <w:sz w:val="38"/>
        </w:rPr>
        <w:t>(</w:t>
      </w:r>
      <w:r>
        <w:rPr>
          <w:rFonts w:ascii="宋体" w:eastAsia="宋体" w:hAnsi="宋体" w:cs="宋体"/>
          <w:color w:val="000000"/>
          <w:sz w:val="38"/>
        </w:rPr>
        <w:t>不是被设想为存在之地平线、存在的生存状态</w:t>
      </w:r>
      <w:r>
        <w:rPr>
          <w:rFonts w:ascii="宋体" w:eastAsia="宋体" w:hAnsi="宋体" w:cs="宋体"/>
          <w:color w:val="000000"/>
          <w:sz w:val="38"/>
        </w:rPr>
        <w:t>[essance²]</w:t>
      </w:r>
      <w:r>
        <w:rPr>
          <w:rFonts w:ascii="宋体" w:eastAsia="宋体" w:hAnsi="宋体" w:cs="宋体"/>
          <w:color w:val="000000"/>
          <w:sz w:val="38"/>
        </w:rPr>
        <w:t>之地平线的时间</w:t>
      </w:r>
      <w:r>
        <w:rPr>
          <w:rFonts w:ascii="宋体" w:eastAsia="宋体" w:hAnsi="宋体" w:cs="宋体"/>
          <w:color w:val="000000"/>
          <w:sz w:val="38"/>
        </w:rPr>
        <w:t>)</w:t>
      </w:r>
      <w:r>
        <w:rPr>
          <w:rFonts w:ascii="宋体" w:eastAsia="宋体" w:hAnsi="宋体" w:cs="宋体"/>
          <w:color w:val="000000"/>
          <w:sz w:val="38"/>
        </w:rPr>
        <w:t>的前景中，对死亡的这一研究，并不意味着一种向死而生</w:t>
      </w:r>
      <w:r>
        <w:rPr>
          <w:rFonts w:ascii="宋体" w:eastAsia="宋体" w:hAnsi="宋体" w:cs="宋体"/>
          <w:color w:val="000000"/>
          <w:sz w:val="38"/>
        </w:rPr>
        <w:t>(Sein</w:t>
      </w:r>
      <w:r>
        <w:rPr>
          <w:rFonts w:ascii="宋体" w:eastAsia="宋体" w:hAnsi="宋体" w:cs="宋体"/>
          <w:b/>
          <w:color w:val="000000"/>
          <w:sz w:val="38"/>
        </w:rPr>
        <w:t xml:space="preserve"> </w:t>
      </w:r>
      <w:r>
        <w:rPr>
          <w:rFonts w:ascii="宋体" w:eastAsia="宋体" w:hAnsi="宋体" w:cs="宋体"/>
          <w:color w:val="000000"/>
          <w:sz w:val="38"/>
        </w:rPr>
        <w:t>zum</w:t>
      </w:r>
      <w:r>
        <w:rPr>
          <w:rFonts w:ascii="宋体" w:eastAsia="宋体" w:hAnsi="宋体" w:cs="宋体"/>
          <w:b/>
          <w:color w:val="000000"/>
          <w:sz w:val="38"/>
        </w:rPr>
        <w:t xml:space="preserve"> </w:t>
      </w:r>
      <w:r>
        <w:rPr>
          <w:rFonts w:ascii="宋体" w:eastAsia="宋体" w:hAnsi="宋体" w:cs="宋体"/>
          <w:color w:val="000000"/>
          <w:sz w:val="38"/>
        </w:rPr>
        <w:t>Tode)</w:t>
      </w:r>
      <w:r>
        <w:rPr>
          <w:rFonts w:ascii="宋体" w:eastAsia="宋体" w:hAnsi="宋体" w:cs="宋体"/>
          <w:color w:val="000000"/>
          <w:sz w:val="38"/>
        </w:rPr>
        <w:t>的哲学。它与海德格尔的思想有所不同，尽管任何一个</w:t>
      </w:r>
      <w:r>
        <w:rPr>
          <w:rFonts w:ascii="宋体" w:eastAsia="宋体" w:hAnsi="宋体" w:cs="宋体"/>
          <w:color w:val="000000"/>
          <w:sz w:val="38"/>
        </w:rPr>
        <w:t>当代的研究者都对海德格尔有那么一点债务关系</w:t>
      </w:r>
      <w:r>
        <w:rPr>
          <w:rFonts w:ascii="宋体" w:eastAsia="宋体" w:hAnsi="宋体" w:cs="宋体"/>
          <w:color w:val="000000"/>
          <w:sz w:val="38"/>
        </w:rPr>
        <w:t>———</w:t>
      </w:r>
      <w:r>
        <w:rPr>
          <w:rFonts w:ascii="宋体" w:eastAsia="宋体" w:hAnsi="宋体" w:cs="宋体"/>
          <w:color w:val="000000"/>
          <w:sz w:val="38"/>
        </w:rPr>
        <w:t>一种常常使人觉得遗憾的欠债。但是，如果说，被当作面对虚无之存在的同义词的向死而生，似乎并没有确切地把死亡放置在时间中，那么，这一拒绝探讨相对于存在的时间与死亡的做法，并不保留着求助于永恒生命的容易性。死亡：一种不可逆转</w:t>
      </w:r>
      <w:r>
        <w:rPr>
          <w:rFonts w:ascii="宋体" w:eastAsia="宋体" w:hAnsi="宋体" w:cs="宋体"/>
          <w:color w:val="000000"/>
          <w:sz w:val="38"/>
        </w:rPr>
        <w:t>(</w:t>
      </w:r>
      <w:r>
        <w:rPr>
          <w:rFonts w:ascii="宋体" w:eastAsia="宋体" w:hAnsi="宋体" w:cs="宋体"/>
          <w:color w:val="000000"/>
          <w:sz w:val="38"/>
        </w:rPr>
        <w:t>见让凯列维奇</w:t>
      </w:r>
      <w:r>
        <w:rPr>
          <w:rFonts w:ascii="宋体" w:eastAsia="宋体" w:hAnsi="宋体" w:cs="宋体"/>
          <w:color w:val="000000"/>
          <w:sz w:val="38"/>
        </w:rPr>
        <w:t>[Jankélévitch]</w:t>
      </w:r>
      <w:r>
        <w:rPr>
          <w:rFonts w:ascii="宋体" w:eastAsia="宋体" w:hAnsi="宋体" w:cs="宋体"/>
          <w:color w:val="000000"/>
          <w:sz w:val="38"/>
        </w:rPr>
        <w:t>的书</w:t>
      </w:r>
      <w:r>
        <w:rPr>
          <w:rFonts w:ascii="宋体" w:eastAsia="宋体" w:hAnsi="宋体" w:cs="宋体"/>
          <w:color w:val="000000"/>
          <w:sz w:val="38"/>
        </w:rPr>
        <w:t>³</w:t>
      </w:r>
      <w:r>
        <w:rPr>
          <w:rFonts w:ascii="宋体" w:eastAsia="宋体" w:hAnsi="宋体" w:cs="宋体"/>
          <w:color w:val="000000"/>
          <w:sz w:val="38"/>
        </w:rPr>
        <w:t>，从书的第一段起，我就得知，我将死于我的死亡</w:t>
      </w:r>
      <w:r>
        <w:rPr>
          <w:rFonts w:ascii="宋体" w:eastAsia="宋体" w:hAnsi="宋体" w:cs="宋体"/>
          <w:color w:val="000000"/>
          <w:sz w:val="38"/>
        </w:rPr>
        <w:t>)</w:t>
      </w:r>
      <w:r>
        <w:rPr>
          <w:rFonts w:ascii="宋体" w:eastAsia="宋体" w:hAnsi="宋体" w:cs="宋体"/>
          <w:color w:val="000000"/>
          <w:sz w:val="38"/>
        </w:rPr>
        <w:t>。</w:t>
      </w:r>
    </w:p>
    <w:p w:rsidR="00FC650F" w:rsidRDefault="00F8433C">
      <w:pPr>
        <w:wordWrap w:val="0"/>
        <w:spacing w:line="720" w:lineRule="atLeast"/>
        <w:ind w:left="60" w:right="140" w:firstLine="820"/>
        <w:textAlignment w:val="baseline"/>
        <w:rPr>
          <w:sz w:val="38"/>
        </w:rPr>
      </w:pPr>
      <w:r>
        <w:rPr>
          <w:rFonts w:ascii="宋体" w:eastAsia="宋体" w:hAnsi="宋体" w:cs="宋体"/>
          <w:color w:val="000000"/>
          <w:sz w:val="38"/>
        </w:rPr>
        <w:t>但是，和死亡一起展开的，到底是虚无，还是陌生？临终死亡是否简单归结为存在一虚无之本体论的两难境</w:t>
      </w:r>
    </w:p>
    <w:p w:rsidR="00FC650F" w:rsidRDefault="00F8433C">
      <w:pPr>
        <w:wordWrap w:val="0"/>
        <w:spacing w:line="440" w:lineRule="atLeast"/>
        <w:ind w:left="460"/>
        <w:textAlignment w:val="baseline"/>
        <w:rPr>
          <w:sz w:val="33"/>
        </w:rPr>
      </w:pPr>
      <w:r>
        <w:rPr>
          <w:rFonts w:ascii="楷体" w:eastAsia="楷体" w:hAnsi="楷体" w:cs="楷体"/>
          <w:color w:val="000000"/>
          <w:sz w:val="33"/>
        </w:rPr>
        <w:t>2</w:t>
      </w:r>
    </w:p>
    <w:p w:rsidR="00FC650F" w:rsidRDefault="00FC650F"/>
    <w:p w:rsidR="00FC650F" w:rsidRDefault="00FC650F">
      <w:pPr>
        <w:sectPr w:rsidR="00FC650F">
          <w:headerReference w:type="default" r:id="rId45"/>
          <w:footerReference w:type="default" r:id="rId46"/>
          <w:pgSz w:w="14460" w:h="20280"/>
          <w:pgMar w:top="1180" w:right="2120" w:bottom="1180" w:left="2120" w:header="880" w:footer="880" w:gutter="0"/>
          <w:cols w:space="720"/>
        </w:sectPr>
      </w:pPr>
    </w:p>
    <w:p w:rsidR="00FC650F" w:rsidRDefault="00F8433C">
      <w:pPr>
        <w:wordWrap w:val="0"/>
        <w:spacing w:before="600" w:line="680" w:lineRule="atLeast"/>
        <w:ind w:left="180"/>
        <w:textAlignment w:val="baseline"/>
        <w:rPr>
          <w:sz w:val="38"/>
        </w:rPr>
      </w:pPr>
      <w:r>
        <w:rPr>
          <w:rFonts w:ascii="宋体" w:eastAsia="宋体" w:hAnsi="宋体" w:cs="宋体"/>
          <w:color w:val="000000"/>
          <w:sz w:val="38"/>
        </w:rPr>
        <w:lastRenderedPageBreak/>
        <w:t>地？</w:t>
      </w:r>
      <w:r>
        <w:rPr>
          <w:rFonts w:ascii="宋体" w:eastAsia="宋体" w:hAnsi="宋体" w:cs="宋体"/>
          <w:color w:val="000000"/>
          <w:sz w:val="38"/>
        </w:rPr>
        <w:t>——</w:t>
      </w:r>
      <w:r>
        <w:rPr>
          <w:rFonts w:ascii="宋体" w:eastAsia="宋体" w:hAnsi="宋体" w:cs="宋体"/>
          <w:color w:val="000000"/>
          <w:sz w:val="38"/>
        </w:rPr>
        <w:t>这就是在此提出的问题。因为，把死亡归结为这一存在一虚无两难境地是一种颠倒的独断论，尽管从整整一代人的感情上说，他们也都怀疑认为灵魂永远不死的正面的独断论，并把它当作是最最甜美的</w:t>
      </w:r>
      <w:r>
        <w:rPr>
          <w:rFonts w:ascii="宋体" w:eastAsia="宋体" w:hAnsi="宋体" w:cs="宋体"/>
          <w:color w:val="000000"/>
          <w:sz w:val="38"/>
        </w:rPr>
        <w:t>“</w:t>
      </w:r>
      <w:r>
        <w:rPr>
          <w:rFonts w:ascii="宋体" w:eastAsia="宋体" w:hAnsi="宋体" w:cs="宋体"/>
          <w:color w:val="000000"/>
          <w:sz w:val="38"/>
        </w:rPr>
        <w:t>人民的鸦片</w:t>
      </w:r>
      <w:r>
        <w:rPr>
          <w:rFonts w:ascii="宋体" w:eastAsia="宋体" w:hAnsi="宋体" w:cs="宋体"/>
          <w:color w:val="000000"/>
          <w:sz w:val="38"/>
        </w:rPr>
        <w:t>”</w:t>
      </w:r>
      <w:r>
        <w:rPr>
          <w:rFonts w:ascii="宋体" w:eastAsia="宋体" w:hAnsi="宋体" w:cs="宋体"/>
          <w:color w:val="000000"/>
          <w:sz w:val="38"/>
        </w:rPr>
        <w:t>。</w:t>
      </w:r>
    </w:p>
    <w:p w:rsidR="00FC650F" w:rsidRDefault="00FC650F">
      <w:pPr>
        <w:wordWrap w:val="0"/>
        <w:spacing w:line="700" w:lineRule="exact"/>
        <w:textAlignment w:val="baseline"/>
        <w:rPr>
          <w:sz w:val="38"/>
        </w:rPr>
      </w:pPr>
    </w:p>
    <w:p w:rsidR="00FC650F" w:rsidRDefault="00F8433C">
      <w:pPr>
        <w:wordWrap w:val="0"/>
        <w:spacing w:line="680" w:lineRule="atLeast"/>
        <w:ind w:left="180" w:right="20" w:firstLine="820"/>
        <w:textAlignment w:val="baseline"/>
        <w:rPr>
          <w:sz w:val="38"/>
        </w:rPr>
      </w:pPr>
      <w:r>
        <w:rPr>
          <w:rFonts w:ascii="宋体" w:eastAsia="宋体" w:hAnsi="宋体" w:cs="宋体"/>
          <w:color w:val="000000"/>
          <w:sz w:val="38"/>
        </w:rPr>
        <w:t>对死亡，对死去，对它那不可避免的大限，我们所能够说的一切和所能够想的一切，乍一看来似乎都来自第二手的经验。我们是通过道听途说，或者通过经验论而得知的。我们所知道的有关这方面的一切都来自命名它们、陈述命题的言语：共同的、通俗的、诗意的或宗教的话语。</w:t>
      </w:r>
    </w:p>
    <w:p w:rsidR="00FC650F" w:rsidRDefault="00F8433C">
      <w:pPr>
        <w:wordWrap w:val="0"/>
        <w:spacing w:line="680" w:lineRule="atLeast"/>
        <w:ind w:left="180" w:right="20" w:firstLine="820"/>
        <w:textAlignment w:val="baseline"/>
        <w:rPr>
          <w:sz w:val="38"/>
        </w:rPr>
      </w:pPr>
      <w:r>
        <w:rPr>
          <w:rFonts w:ascii="宋体" w:eastAsia="宋体" w:hAnsi="宋体" w:cs="宋体"/>
          <w:color w:val="000000"/>
          <w:sz w:val="38"/>
        </w:rPr>
        <w:t>我们的这一知识来自其他人的经验和观察，来自垂死者和致命者的行</w:t>
      </w:r>
      <w:r>
        <w:rPr>
          <w:rFonts w:ascii="宋体" w:eastAsia="宋体" w:hAnsi="宋体" w:cs="宋体"/>
          <w:color w:val="000000"/>
          <w:sz w:val="38"/>
        </w:rPr>
        <w:t>为，来自他们对他们死亡的了解，以及对他们死亡的忘却</w:t>
      </w:r>
      <w:r>
        <w:rPr>
          <w:rFonts w:ascii="宋体" w:eastAsia="宋体" w:hAnsi="宋体" w:cs="宋体"/>
          <w:color w:val="000000"/>
          <w:sz w:val="38"/>
        </w:rPr>
        <w:t>(</w:t>
      </w:r>
      <w:r>
        <w:rPr>
          <w:rFonts w:ascii="宋体" w:eastAsia="宋体" w:hAnsi="宋体" w:cs="宋体"/>
          <w:color w:val="000000"/>
          <w:sz w:val="38"/>
        </w:rPr>
        <w:t>在此，这么说并不是在寻开心：确实有一种对死亡的忘却，它不是寻开心</w:t>
      </w:r>
      <w:r>
        <w:rPr>
          <w:rFonts w:ascii="宋体" w:eastAsia="宋体" w:hAnsi="宋体" w:cs="宋体"/>
          <w:color w:val="000000"/>
          <w:sz w:val="38"/>
        </w:rPr>
        <w:t>)</w:t>
      </w:r>
      <w:r>
        <w:rPr>
          <w:rFonts w:ascii="宋体" w:eastAsia="宋体" w:hAnsi="宋体" w:cs="宋体"/>
          <w:color w:val="000000"/>
          <w:sz w:val="38"/>
        </w:rPr>
        <w:t>。死亡是可以跟与他人之关系分开的吗？死亡的否定特性</w:t>
      </w:r>
      <w:r>
        <w:rPr>
          <w:rFonts w:ascii="宋体" w:eastAsia="宋体" w:hAnsi="宋体" w:cs="宋体"/>
          <w:color w:val="000000"/>
          <w:sz w:val="38"/>
        </w:rPr>
        <w:t>(</w:t>
      </w:r>
      <w:r>
        <w:rPr>
          <w:rFonts w:ascii="宋体" w:eastAsia="宋体" w:hAnsi="宋体" w:cs="宋体"/>
          <w:color w:val="000000"/>
          <w:sz w:val="38"/>
        </w:rPr>
        <w:t>毁灭</w:t>
      </w:r>
      <w:r>
        <w:rPr>
          <w:rFonts w:ascii="宋体" w:eastAsia="宋体" w:hAnsi="宋体" w:cs="宋体"/>
          <w:color w:val="000000"/>
          <w:sz w:val="38"/>
        </w:rPr>
        <w:t>)</w:t>
      </w:r>
      <w:r>
        <w:rPr>
          <w:rFonts w:ascii="宋体" w:eastAsia="宋体" w:hAnsi="宋体" w:cs="宋体"/>
          <w:color w:val="000000"/>
          <w:sz w:val="38"/>
        </w:rPr>
        <w:t>镌刻在谋杀的仇恨和欲望中。正是在与他人之关系中，我们想到在其否定性中的死亡。</w:t>
      </w:r>
    </w:p>
    <w:p w:rsidR="00FC650F" w:rsidRDefault="00F8433C">
      <w:pPr>
        <w:wordWrap w:val="0"/>
        <w:spacing w:line="680" w:lineRule="atLeast"/>
        <w:ind w:left="180" w:right="60" w:firstLine="820"/>
        <w:textAlignment w:val="baseline"/>
        <w:rPr>
          <w:sz w:val="38"/>
        </w:rPr>
      </w:pPr>
      <w:r>
        <w:rPr>
          <w:rFonts w:ascii="宋体" w:eastAsia="宋体" w:hAnsi="宋体" w:cs="宋体"/>
          <w:color w:val="000000"/>
          <w:sz w:val="38"/>
        </w:rPr>
        <w:t>我们是通过平庸的或科学的经验得到这一知识的。在万物中，死亡是那些表现性运动的消逝，曾是这些运动使万物显得生机勃勃</w:t>
      </w:r>
      <w:r>
        <w:rPr>
          <w:rFonts w:ascii="宋体" w:eastAsia="宋体" w:hAnsi="宋体" w:cs="宋体"/>
          <w:color w:val="000000"/>
          <w:sz w:val="38"/>
        </w:rPr>
        <w:t>————</w:t>
      </w:r>
      <w:r>
        <w:rPr>
          <w:rFonts w:ascii="宋体" w:eastAsia="宋体" w:hAnsi="宋体" w:cs="宋体"/>
          <w:color w:val="000000"/>
          <w:sz w:val="38"/>
        </w:rPr>
        <w:t>这些运动自始至终是一些反应。死亡首先要触及运动的这一自治或这一表现性，它一直要把某人遮盖在它的外貌中。死亡是无反应。这些运动掩盖、歪曲了植</w:t>
      </w:r>
      <w:r>
        <w:rPr>
          <w:rFonts w:ascii="宋体" w:eastAsia="宋体" w:hAnsi="宋体" w:cs="宋体"/>
          <w:color w:val="000000"/>
          <w:sz w:val="38"/>
        </w:rPr>
        <w:t>物性运动。死之来临暴露了那些被遮盖住的东西，并将它提供给医学检查。</w:t>
      </w:r>
    </w:p>
    <w:p w:rsidR="00FC650F" w:rsidRDefault="00F8433C">
      <w:pPr>
        <w:wordWrap w:val="0"/>
        <w:spacing w:before="140" w:line="440" w:lineRule="atLeast"/>
        <w:ind w:right="500"/>
        <w:jc w:val="right"/>
        <w:textAlignment w:val="baseline"/>
        <w:rPr>
          <w:sz w:val="33"/>
        </w:rPr>
      </w:pPr>
      <w:r>
        <w:rPr>
          <w:rFonts w:ascii="宋体" w:eastAsia="宋体" w:hAnsi="宋体" w:cs="宋体"/>
          <w:color w:val="000000"/>
          <w:sz w:val="33"/>
        </w:rPr>
        <w:t>3</w:t>
      </w:r>
    </w:p>
    <w:p w:rsidR="00FC650F" w:rsidRDefault="00FC650F"/>
    <w:p w:rsidR="00FC650F" w:rsidRDefault="00FC650F">
      <w:pPr>
        <w:sectPr w:rsidR="00FC650F">
          <w:headerReference w:type="default" r:id="rId47"/>
          <w:footerReference w:type="default" r:id="rId48"/>
          <w:pgSz w:w="14460" w:h="20280"/>
          <w:pgMar w:top="1120" w:right="2100" w:bottom="1120" w:left="2100" w:header="820" w:footer="820" w:gutter="0"/>
          <w:cols w:space="720"/>
        </w:sectPr>
      </w:pPr>
    </w:p>
    <w:p w:rsidR="00FC650F" w:rsidRDefault="00F8433C">
      <w:pPr>
        <w:wordWrap w:val="0"/>
        <w:spacing w:before="600" w:line="720" w:lineRule="atLeast"/>
        <w:ind w:right="360" w:firstLine="780"/>
        <w:textAlignment w:val="baseline"/>
        <w:rPr>
          <w:sz w:val="39"/>
        </w:rPr>
      </w:pPr>
      <w:r>
        <w:rPr>
          <w:rFonts w:ascii="宋体" w:eastAsia="宋体" w:hAnsi="宋体" w:cs="宋体"/>
          <w:color w:val="000000"/>
          <w:sz w:val="39"/>
        </w:rPr>
        <w:lastRenderedPageBreak/>
        <w:t>垂死，从言语上来理解，从对他人之垂死的观察来理解，意味着这些运动的一种停止，意味着某人最终归结为可分解的某物</w:t>
      </w:r>
      <w:r>
        <w:rPr>
          <w:rFonts w:ascii="宋体" w:eastAsia="宋体" w:hAnsi="宋体" w:cs="宋体"/>
          <w:color w:val="000000"/>
          <w:sz w:val="39"/>
        </w:rPr>
        <w:t>————</w:t>
      </w:r>
      <w:r>
        <w:rPr>
          <w:rFonts w:ascii="宋体" w:eastAsia="宋体" w:hAnsi="宋体" w:cs="宋体"/>
          <w:color w:val="000000"/>
          <w:sz w:val="39"/>
        </w:rPr>
        <w:t>一种静止不动。没有变化，却只有毁灭，一种存在的终结，那些满是意义符号的运动的停止</w:t>
      </w:r>
      <w:r>
        <w:rPr>
          <w:rFonts w:ascii="宋体" w:eastAsia="宋体" w:hAnsi="宋体" w:cs="宋体"/>
          <w:color w:val="000000"/>
          <w:sz w:val="39"/>
        </w:rPr>
        <w:t>(</w:t>
      </w:r>
      <w:r>
        <w:rPr>
          <w:rFonts w:ascii="宋体" w:eastAsia="宋体" w:hAnsi="宋体" w:cs="宋体"/>
          <w:color w:val="000000"/>
          <w:sz w:val="39"/>
        </w:rPr>
        <w:t>请看在《斐多篇》中苏格拉底</w:t>
      </w:r>
      <w:r>
        <w:rPr>
          <w:rFonts w:ascii="宋体" w:eastAsia="宋体" w:hAnsi="宋体" w:cs="宋体"/>
          <w:color w:val="000000"/>
          <w:sz w:val="39"/>
        </w:rPr>
        <w:t>[Socrate]</w:t>
      </w:r>
      <w:r>
        <w:rPr>
          <w:rFonts w:ascii="宋体" w:eastAsia="宋体" w:hAnsi="宋体" w:cs="宋体"/>
          <w:color w:val="000000"/>
          <w:sz w:val="39"/>
        </w:rPr>
        <w:t>的死亡</w:t>
      </w:r>
      <w:r>
        <w:rPr>
          <w:rFonts w:ascii="宋体" w:eastAsia="宋体" w:hAnsi="宋体" w:cs="宋体"/>
          <w:color w:val="000000"/>
          <w:sz w:val="39"/>
        </w:rPr>
        <w:t>‘)</w:t>
      </w:r>
      <w:r>
        <w:rPr>
          <w:rFonts w:ascii="宋体" w:eastAsia="宋体" w:hAnsi="宋体" w:cs="宋体"/>
          <w:color w:val="000000"/>
          <w:sz w:val="39"/>
        </w:rPr>
        <w:t>。一种支配着其它所有方式的存在方式的消亡</w:t>
      </w:r>
      <w:r>
        <w:rPr>
          <w:rFonts w:ascii="宋体" w:eastAsia="宋体" w:hAnsi="宋体" w:cs="宋体"/>
          <w:color w:val="000000"/>
          <w:sz w:val="39"/>
        </w:rPr>
        <w:t>(</w:t>
      </w:r>
      <w:r>
        <w:rPr>
          <w:rFonts w:ascii="宋体" w:eastAsia="宋体" w:hAnsi="宋体" w:cs="宋体"/>
          <w:color w:val="000000"/>
          <w:sz w:val="39"/>
        </w:rPr>
        <w:t>外貌</w:t>
      </w:r>
      <w:r>
        <w:rPr>
          <w:rFonts w:ascii="宋体" w:eastAsia="宋体" w:hAnsi="宋体" w:cs="宋体"/>
          <w:color w:val="000000"/>
          <w:sz w:val="39"/>
        </w:rPr>
        <w:t>)</w:t>
      </w:r>
      <w:r>
        <w:rPr>
          <w:rFonts w:ascii="宋体" w:eastAsia="宋体" w:hAnsi="宋体" w:cs="宋体"/>
          <w:color w:val="000000"/>
          <w:sz w:val="39"/>
        </w:rPr>
        <w:t>，超然于消亡之上，物质的客观残留依然存留下来，尽管它们分解了，消散了。死亡显得如同是从存在到不再存</w:t>
      </w:r>
      <w:r>
        <w:rPr>
          <w:rFonts w:ascii="宋体" w:eastAsia="宋体" w:hAnsi="宋体" w:cs="宋体"/>
          <w:color w:val="000000"/>
          <w:sz w:val="39"/>
        </w:rPr>
        <w:t>在的过渡，而这一不再存在被理解成是一种逻辑活动</w:t>
      </w:r>
      <w:r>
        <w:rPr>
          <w:rFonts w:ascii="宋体" w:eastAsia="宋体" w:hAnsi="宋体" w:cs="宋体"/>
          <w:color w:val="000000"/>
          <w:sz w:val="39"/>
        </w:rPr>
        <w:t>————</w:t>
      </w:r>
      <w:r>
        <w:rPr>
          <w:rFonts w:ascii="宋体" w:eastAsia="宋体" w:hAnsi="宋体" w:cs="宋体"/>
          <w:color w:val="000000"/>
          <w:sz w:val="39"/>
        </w:rPr>
        <w:t>否定</w:t>
      </w:r>
      <w:r>
        <w:rPr>
          <w:rFonts w:ascii="宋体" w:eastAsia="宋体" w:hAnsi="宋体" w:cs="宋体"/>
          <w:color w:val="000000"/>
          <w:sz w:val="39"/>
        </w:rPr>
        <w:t>————</w:t>
      </w:r>
      <w:r>
        <w:rPr>
          <w:rFonts w:ascii="宋体" w:eastAsia="宋体" w:hAnsi="宋体" w:cs="宋体"/>
          <w:color w:val="000000"/>
          <w:sz w:val="39"/>
        </w:rPr>
        <w:t>的结果。</w:t>
      </w:r>
    </w:p>
    <w:p w:rsidR="00FC650F" w:rsidRDefault="00F8433C">
      <w:pPr>
        <w:wordWrap w:val="0"/>
        <w:spacing w:line="720" w:lineRule="atLeast"/>
        <w:ind w:right="320" w:firstLine="780"/>
        <w:textAlignment w:val="baseline"/>
        <w:rPr>
          <w:sz w:val="39"/>
        </w:rPr>
      </w:pPr>
      <w:r>
        <w:rPr>
          <w:rFonts w:ascii="宋体" w:eastAsia="宋体" w:hAnsi="宋体" w:cs="宋体"/>
          <w:color w:val="000000"/>
          <w:sz w:val="39"/>
        </w:rPr>
        <w:t>但是，在同时，死亡又是出发：它是去世</w:t>
      </w:r>
      <w:r>
        <w:rPr>
          <w:rFonts w:ascii="宋体" w:eastAsia="宋体" w:hAnsi="宋体" w:cs="宋体"/>
          <w:color w:val="000000"/>
          <w:sz w:val="39"/>
        </w:rPr>
        <w:t>(</w:t>
      </w:r>
      <w:r>
        <w:rPr>
          <w:rFonts w:ascii="宋体" w:eastAsia="宋体" w:hAnsi="宋体" w:cs="宋体"/>
          <w:color w:val="000000"/>
          <w:sz w:val="39"/>
        </w:rPr>
        <w:t>在这一出发的概念中，仍然存留着否定性</w:t>
      </w:r>
      <w:r>
        <w:rPr>
          <w:rFonts w:ascii="宋体" w:eastAsia="宋体" w:hAnsi="宋体" w:cs="宋体"/>
          <w:color w:val="000000"/>
          <w:sz w:val="39"/>
        </w:rPr>
        <w:t>)</w:t>
      </w:r>
      <w:r>
        <w:rPr>
          <w:rFonts w:ascii="宋体" w:eastAsia="宋体" w:hAnsi="宋体" w:cs="宋体"/>
          <w:color w:val="000000"/>
          <w:sz w:val="39"/>
        </w:rPr>
        <w:t>。向着陌生出发，毫不复返的出发，</w:t>
      </w:r>
      <w:r>
        <w:rPr>
          <w:rFonts w:ascii="宋体" w:eastAsia="宋体" w:hAnsi="宋体" w:cs="宋体"/>
          <w:color w:val="000000"/>
          <w:sz w:val="39"/>
        </w:rPr>
        <w:t>“</w:t>
      </w:r>
      <w:r>
        <w:rPr>
          <w:rFonts w:ascii="宋体" w:eastAsia="宋体" w:hAnsi="宋体" w:cs="宋体"/>
          <w:color w:val="000000"/>
          <w:sz w:val="39"/>
        </w:rPr>
        <w:t>不留下地址的</w:t>
      </w:r>
      <w:r>
        <w:rPr>
          <w:rFonts w:ascii="宋体" w:eastAsia="宋体" w:hAnsi="宋体" w:cs="宋体"/>
          <w:color w:val="000000"/>
          <w:sz w:val="39"/>
        </w:rPr>
        <w:t>”</w:t>
      </w:r>
      <w:r>
        <w:rPr>
          <w:rFonts w:ascii="宋体" w:eastAsia="宋体" w:hAnsi="宋体" w:cs="宋体"/>
          <w:color w:val="000000"/>
          <w:sz w:val="39"/>
        </w:rPr>
        <w:t>出发。死亡</w:t>
      </w:r>
      <w:r>
        <w:rPr>
          <w:rFonts w:ascii="宋体" w:eastAsia="宋体" w:hAnsi="宋体" w:cs="宋体"/>
          <w:color w:val="000000"/>
          <w:sz w:val="39"/>
        </w:rPr>
        <w:t>————</w:t>
      </w:r>
      <w:r>
        <w:rPr>
          <w:rFonts w:ascii="宋体" w:eastAsia="宋体" w:hAnsi="宋体" w:cs="宋体"/>
          <w:color w:val="000000"/>
          <w:sz w:val="39"/>
        </w:rPr>
        <w:t>他人之死亡</w:t>
      </w:r>
      <w:r>
        <w:rPr>
          <w:rFonts w:ascii="宋体" w:eastAsia="宋体" w:hAnsi="宋体" w:cs="宋体"/>
          <w:color w:val="000000"/>
          <w:sz w:val="39"/>
        </w:rPr>
        <w:t>——</w:t>
      </w:r>
      <w:r>
        <w:rPr>
          <w:rFonts w:ascii="宋体" w:eastAsia="宋体" w:hAnsi="宋体" w:cs="宋体"/>
          <w:color w:val="000000"/>
          <w:sz w:val="39"/>
        </w:rPr>
        <w:t>并不脱离这一戏剧特征，它是彻头彻尾的激动，是彻头彻尾的感动。在这意义上，请看在《斐多篇》的一头一尾中，对苏格拉底之死的回顾。一边是那些人们，他们在这一死亡中发现了走向希望的所有理由，一边是另一些人</w:t>
      </w:r>
      <w:r>
        <w:rPr>
          <w:rFonts w:ascii="宋体" w:eastAsia="宋体" w:hAnsi="宋体" w:cs="宋体"/>
          <w:color w:val="000000"/>
          <w:sz w:val="39"/>
        </w:rPr>
        <w:t>(</w:t>
      </w:r>
      <w:r>
        <w:rPr>
          <w:rFonts w:ascii="宋体" w:eastAsia="宋体" w:hAnsi="宋体" w:cs="宋体"/>
          <w:color w:val="000000"/>
          <w:sz w:val="39"/>
        </w:rPr>
        <w:t>阿波罗多罗斯</w:t>
      </w:r>
      <w:r>
        <w:rPr>
          <w:rFonts w:ascii="宋体" w:eastAsia="宋体" w:hAnsi="宋体" w:cs="宋体"/>
          <w:color w:val="000000"/>
          <w:sz w:val="39"/>
        </w:rPr>
        <w:t>[Apollodore]*</w:t>
      </w:r>
      <w:r>
        <w:rPr>
          <w:rFonts w:ascii="宋体" w:eastAsia="宋体" w:hAnsi="宋体" w:cs="宋体"/>
          <w:color w:val="000000"/>
          <w:sz w:val="39"/>
        </w:rPr>
        <w:t>、</w:t>
      </w:r>
      <w:r>
        <w:rPr>
          <w:rFonts w:ascii="宋体" w:eastAsia="宋体" w:hAnsi="宋体" w:cs="宋体"/>
          <w:color w:val="000000"/>
          <w:sz w:val="39"/>
        </w:rPr>
        <w:t>“</w:t>
      </w:r>
      <w:r>
        <w:rPr>
          <w:rFonts w:ascii="宋体" w:eastAsia="宋体" w:hAnsi="宋体" w:cs="宋体"/>
          <w:color w:val="000000"/>
          <w:sz w:val="39"/>
        </w:rPr>
        <w:t>女人</w:t>
      </w:r>
      <w:r>
        <w:rPr>
          <w:rFonts w:ascii="宋体" w:eastAsia="宋体" w:hAnsi="宋体" w:cs="宋体"/>
          <w:color w:val="000000"/>
          <w:sz w:val="39"/>
        </w:rPr>
        <w:t>”)</w:t>
      </w:r>
      <w:r>
        <w:rPr>
          <w:rFonts w:ascii="宋体" w:eastAsia="宋体" w:hAnsi="宋体" w:cs="宋体"/>
          <w:color w:val="000000"/>
          <w:sz w:val="39"/>
        </w:rPr>
        <w:t>，他们则哭得过了分，哭得没了节制</w:t>
      </w:r>
      <w:r>
        <w:rPr>
          <w:rFonts w:ascii="宋体" w:eastAsia="宋体" w:hAnsi="宋体" w:cs="宋体"/>
          <w:color w:val="000000"/>
          <w:sz w:val="39"/>
        </w:rPr>
        <w:t>：仿佛人性并没有被节制所耗尽，仿佛在死亡中有一种放纵。它是简单的过渡，简单的出发</w:t>
      </w:r>
      <w:r>
        <w:rPr>
          <w:rFonts w:ascii="宋体" w:eastAsia="宋体" w:hAnsi="宋体" w:cs="宋体"/>
          <w:color w:val="000000"/>
          <w:sz w:val="39"/>
        </w:rPr>
        <w:t>——</w:t>
      </w:r>
      <w:r>
        <w:rPr>
          <w:rFonts w:ascii="宋体" w:eastAsia="宋体" w:hAnsi="宋体" w:cs="宋体"/>
          <w:color w:val="000000"/>
          <w:sz w:val="39"/>
        </w:rPr>
        <w:t>同时，它又是与任何慰藉之努力相反的激动之源泉。</w:t>
      </w:r>
    </w:p>
    <w:p w:rsidR="00FC650F" w:rsidRDefault="00F8433C">
      <w:pPr>
        <w:wordWrap w:val="0"/>
        <w:spacing w:line="720" w:lineRule="atLeast"/>
        <w:ind w:left="80" w:right="320" w:firstLine="780"/>
        <w:textAlignment w:val="baseline"/>
        <w:rPr>
          <w:sz w:val="39"/>
        </w:rPr>
      </w:pPr>
      <w:r>
        <w:rPr>
          <w:rFonts w:ascii="宋体" w:eastAsia="宋体" w:hAnsi="宋体" w:cs="宋体"/>
          <w:color w:val="000000"/>
          <w:sz w:val="39"/>
        </w:rPr>
        <w:t>至于说到我与死亡的关系，它并不局限于这一第二</w:t>
      </w:r>
      <w:r>
        <w:rPr>
          <w:rFonts w:ascii="宋体" w:eastAsia="宋体" w:hAnsi="宋体" w:cs="宋体"/>
          <w:color w:val="000000"/>
          <w:sz w:val="39"/>
          <w:u w:val="single"/>
        </w:rPr>
        <w:t xml:space="preserve">            </w:t>
      </w:r>
    </w:p>
    <w:p w:rsidR="00FC650F" w:rsidRDefault="00F8433C">
      <w:pPr>
        <w:wordWrap w:val="0"/>
        <w:spacing w:before="200" w:line="420" w:lineRule="atLeast"/>
        <w:ind w:left="600"/>
        <w:textAlignment w:val="baseline"/>
        <w:rPr>
          <w:sz w:val="31"/>
        </w:rPr>
      </w:pPr>
      <w:r>
        <w:rPr>
          <w:rFonts w:ascii="仿宋" w:eastAsia="仿宋" w:hAnsi="仿宋" w:cs="仿宋"/>
          <w:color w:val="000000"/>
          <w:sz w:val="31"/>
        </w:rPr>
        <w:t>*</w:t>
      </w:r>
      <w:r>
        <w:rPr>
          <w:rFonts w:ascii="仿宋" w:eastAsia="仿宋" w:hAnsi="仿宋" w:cs="仿宋"/>
          <w:color w:val="000000"/>
          <w:sz w:val="31"/>
        </w:rPr>
        <w:t>阿波罗多罗斯</w:t>
      </w:r>
      <w:r>
        <w:rPr>
          <w:rFonts w:ascii="仿宋" w:eastAsia="仿宋" w:hAnsi="仿宋" w:cs="仿宋"/>
          <w:color w:val="000000"/>
          <w:sz w:val="31"/>
        </w:rPr>
        <w:t>(</w:t>
      </w:r>
      <w:r>
        <w:rPr>
          <w:rFonts w:ascii="仿宋" w:eastAsia="仿宋" w:hAnsi="仿宋" w:cs="仿宋"/>
          <w:color w:val="000000"/>
          <w:sz w:val="31"/>
        </w:rPr>
        <w:t>活动时期公元前</w:t>
      </w:r>
      <w:r>
        <w:rPr>
          <w:rFonts w:ascii="仿宋" w:eastAsia="仿宋" w:hAnsi="仿宋" w:cs="仿宋"/>
          <w:color w:val="000000"/>
          <w:sz w:val="31"/>
        </w:rPr>
        <w:t>5</w:t>
      </w:r>
      <w:r>
        <w:rPr>
          <w:rFonts w:ascii="仿宋" w:eastAsia="仿宋" w:hAnsi="仿宋" w:cs="仿宋"/>
          <w:color w:val="000000"/>
          <w:sz w:val="31"/>
        </w:rPr>
        <w:t>世纪</w:t>
      </w:r>
      <w:r>
        <w:rPr>
          <w:rFonts w:ascii="仿宋" w:eastAsia="仿宋" w:hAnsi="仿宋" w:cs="仿宋"/>
          <w:color w:val="000000"/>
          <w:sz w:val="31"/>
        </w:rPr>
        <w:t>)</w:t>
      </w:r>
      <w:r>
        <w:rPr>
          <w:rFonts w:ascii="仿宋" w:eastAsia="仿宋" w:hAnsi="仿宋" w:cs="仿宋"/>
          <w:color w:val="000000"/>
          <w:sz w:val="31"/>
        </w:rPr>
        <w:t>，希腊雅典画家。</w:t>
      </w:r>
    </w:p>
    <w:p w:rsidR="00FC650F" w:rsidRDefault="00F8433C">
      <w:pPr>
        <w:wordWrap w:val="0"/>
        <w:spacing w:before="160" w:line="500" w:lineRule="atLeast"/>
        <w:ind w:left="440"/>
        <w:textAlignment w:val="baseline"/>
        <w:rPr>
          <w:sz w:val="36"/>
        </w:rPr>
      </w:pPr>
      <w:r>
        <w:rPr>
          <w:rFonts w:ascii="宋体" w:eastAsia="宋体" w:hAnsi="宋体" w:cs="宋体"/>
          <w:color w:val="000000"/>
          <w:sz w:val="36"/>
        </w:rPr>
        <w:lastRenderedPageBreak/>
        <w:t>4</w:t>
      </w:r>
    </w:p>
    <w:p w:rsidR="00FC650F" w:rsidRDefault="00FC650F"/>
    <w:p w:rsidR="00FC650F" w:rsidRDefault="00FC650F">
      <w:pPr>
        <w:sectPr w:rsidR="00FC650F">
          <w:headerReference w:type="default" r:id="rId49"/>
          <w:footerReference w:type="default" r:id="rId50"/>
          <w:pgSz w:w="14460" w:h="20280"/>
          <w:pgMar w:top="1160" w:right="2040" w:bottom="1160" w:left="2040" w:header="860" w:footer="860" w:gutter="0"/>
          <w:cols w:space="720"/>
        </w:sectPr>
      </w:pPr>
    </w:p>
    <w:p w:rsidR="00FC650F" w:rsidRDefault="00F8433C">
      <w:pPr>
        <w:wordWrap w:val="0"/>
        <w:spacing w:before="540" w:line="680" w:lineRule="atLeast"/>
        <w:ind w:left="20" w:right="20"/>
        <w:textAlignment w:val="baseline"/>
        <w:rPr>
          <w:sz w:val="38"/>
        </w:rPr>
      </w:pPr>
      <w:r>
        <w:rPr>
          <w:rFonts w:ascii="宋体" w:eastAsia="宋体" w:hAnsi="宋体" w:cs="宋体"/>
          <w:color w:val="000000"/>
          <w:sz w:val="38"/>
        </w:rPr>
        <w:lastRenderedPageBreak/>
        <w:t>手的经验。对海德格尔来说</w:t>
      </w:r>
      <w:r>
        <w:rPr>
          <w:rFonts w:ascii="宋体" w:eastAsia="宋体" w:hAnsi="宋体" w:cs="宋体"/>
          <w:color w:val="000000"/>
          <w:sz w:val="38"/>
        </w:rPr>
        <w:t>(</w:t>
      </w:r>
      <w:r>
        <w:rPr>
          <w:rFonts w:ascii="宋体" w:eastAsia="宋体" w:hAnsi="宋体" w:cs="宋体"/>
          <w:color w:val="000000"/>
          <w:sz w:val="38"/>
        </w:rPr>
        <w:t>请看《存在与时间》</w:t>
      </w:r>
      <w:r>
        <w:rPr>
          <w:rFonts w:ascii="宋体" w:eastAsia="宋体" w:hAnsi="宋体" w:cs="宋体"/>
          <w:color w:val="000000"/>
          <w:sz w:val="38"/>
        </w:rPr>
        <w:t>)</w:t>
      </w:r>
      <w:r>
        <w:rPr>
          <w:rFonts w:ascii="宋体" w:eastAsia="宋体" w:hAnsi="宋体" w:cs="宋体"/>
          <w:color w:val="000000"/>
          <w:sz w:val="38"/>
        </w:rPr>
        <w:t>，它是彻头彻尾的确实。有一种死亡的先天知识。海德格尔说死亡是那么确实，以至于在这一死亡的确实中，他看到了确实本身的起源，他拒绝让其他人之死的经验这一确实性</w:t>
      </w:r>
      <w:r>
        <w:rPr>
          <w:rFonts w:ascii="宋体" w:eastAsia="宋体" w:hAnsi="宋体" w:cs="宋体"/>
          <w:color w:val="000000"/>
          <w:sz w:val="38"/>
        </w:rPr>
        <w:t>插手进来。</w:t>
      </w:r>
    </w:p>
    <w:p w:rsidR="00FC650F" w:rsidRDefault="00F8433C">
      <w:pPr>
        <w:wordWrap w:val="0"/>
        <w:spacing w:line="680" w:lineRule="atLeast"/>
        <w:ind w:left="20" w:right="40" w:firstLine="820"/>
        <w:textAlignment w:val="baseline"/>
        <w:rPr>
          <w:sz w:val="38"/>
        </w:rPr>
      </w:pPr>
      <w:r>
        <w:rPr>
          <w:rFonts w:ascii="宋体" w:eastAsia="宋体" w:hAnsi="宋体" w:cs="宋体"/>
          <w:color w:val="000000"/>
          <w:sz w:val="38"/>
        </w:rPr>
        <w:t>然而，他不太确信死亡可以说成是确实，同样，他也不太确信死亡具有毁灭的意义。我与死亡的关系，同样是由其他人之死的经验在情感上和智力上的影响所造成的。但是，这一关系与任何第二手的经验相比，都是无法比拟的。问题就从这里出来了：与死亡的关系、死亡打击我们生命的方式、它对我们经历的时间之持续的冲击、它在时间中的闯入</w:t>
      </w:r>
      <w:r>
        <w:rPr>
          <w:rFonts w:ascii="宋体" w:eastAsia="宋体" w:hAnsi="宋体" w:cs="宋体"/>
          <w:color w:val="000000"/>
          <w:sz w:val="38"/>
        </w:rPr>
        <w:t>————</w:t>
      </w:r>
      <w:r>
        <w:rPr>
          <w:rFonts w:ascii="宋体" w:eastAsia="宋体" w:hAnsi="宋体" w:cs="宋体"/>
          <w:color w:val="000000"/>
          <w:sz w:val="38"/>
        </w:rPr>
        <w:t>或者，它在时间之外的爆发，这些都已经被恐惧与忧虑所预感到了，而它们还能不能够被一种知识所领会，也就是说，被一种经验、被一种启示所领会？</w:t>
      </w:r>
    </w:p>
    <w:p w:rsidR="00FC650F" w:rsidRDefault="00F8433C">
      <w:pPr>
        <w:wordWrap w:val="0"/>
        <w:spacing w:line="680" w:lineRule="atLeast"/>
        <w:ind w:left="20" w:right="60" w:firstLine="820"/>
        <w:textAlignment w:val="baseline"/>
        <w:rPr>
          <w:sz w:val="38"/>
        </w:rPr>
      </w:pPr>
      <w:r>
        <w:rPr>
          <w:rFonts w:ascii="宋体" w:eastAsia="宋体" w:hAnsi="宋体" w:cs="宋体"/>
          <w:color w:val="000000"/>
          <w:sz w:val="38"/>
        </w:rPr>
        <w:t>把死亡归结为一种经验的不可能性，一种死亡经验之不可</w:t>
      </w:r>
      <w:r>
        <w:rPr>
          <w:rFonts w:ascii="宋体" w:eastAsia="宋体" w:hAnsi="宋体" w:cs="宋体"/>
          <w:color w:val="000000"/>
          <w:sz w:val="38"/>
        </w:rPr>
        <w:t>能性、一种生与死之间无接触的这一显而易见的道理，难道不是意味着一种比创伤更加消极的情感吗？就如同在冲击之外还有一种消极性。比在场</w:t>
      </w:r>
      <w:r>
        <w:rPr>
          <w:rFonts w:ascii="宋体" w:eastAsia="宋体" w:hAnsi="宋体" w:cs="宋体"/>
          <w:color w:val="000000"/>
          <w:sz w:val="38"/>
        </w:rPr>
        <w:t>(présence)</w:t>
      </w:r>
      <w:r>
        <w:rPr>
          <w:rFonts w:ascii="宋体" w:eastAsia="宋体" w:hAnsi="宋体" w:cs="宋体"/>
          <w:color w:val="000000"/>
          <w:sz w:val="38"/>
        </w:rPr>
        <w:t>更令人不安的分裂，更为先天的先天知识。必死性是这样一种时间形式，它决不应该被归结为一种预测，尽管它很消极，这一形式是无法归结为一种经验，归结为一种虚无之领会的。而且，不应该过于迅速地断言，只有虚无是可怕的，就像在一种哲学中，人是一种不得不存在的存在物，他在他的存在中苦苦地坚持着，毫不向自己提出问题，以</w:t>
      </w:r>
    </w:p>
    <w:p w:rsidR="00FC650F" w:rsidRDefault="00F8433C">
      <w:pPr>
        <w:wordWrap w:val="0"/>
        <w:spacing w:before="120" w:line="440" w:lineRule="atLeast"/>
        <w:ind w:right="500"/>
        <w:jc w:val="right"/>
        <w:textAlignment w:val="baseline"/>
        <w:rPr>
          <w:sz w:val="33"/>
        </w:rPr>
      </w:pPr>
      <w:r>
        <w:rPr>
          <w:rFonts w:ascii="仿宋" w:eastAsia="仿宋" w:hAnsi="仿宋" w:cs="仿宋"/>
          <w:color w:val="000000"/>
          <w:sz w:val="33"/>
        </w:rPr>
        <w:t>5</w:t>
      </w:r>
    </w:p>
    <w:p w:rsidR="00FC650F" w:rsidRDefault="00FC650F"/>
    <w:p w:rsidR="00FC650F" w:rsidRDefault="00FC650F">
      <w:pPr>
        <w:sectPr w:rsidR="00FC650F">
          <w:headerReference w:type="default" r:id="rId51"/>
          <w:footerReference w:type="default" r:id="rId52"/>
          <w:pgSz w:w="14460" w:h="20280"/>
          <w:pgMar w:top="1160" w:right="2180" w:bottom="1160" w:left="2180" w:header="860" w:footer="860" w:gutter="0"/>
          <w:cols w:space="720"/>
        </w:sectPr>
      </w:pPr>
    </w:p>
    <w:p w:rsidR="00FC650F" w:rsidRDefault="00F8433C">
      <w:pPr>
        <w:wordWrap w:val="0"/>
        <w:spacing w:before="580" w:line="620" w:lineRule="atLeast"/>
        <w:ind w:left="60"/>
        <w:textAlignment w:val="baseline"/>
        <w:rPr>
          <w:sz w:val="33"/>
        </w:rPr>
      </w:pPr>
      <w:r>
        <w:rPr>
          <w:rFonts w:ascii="仿宋" w:eastAsia="仿宋" w:hAnsi="仿宋" w:cs="仿宋"/>
          <w:color w:val="000000"/>
          <w:sz w:val="33"/>
        </w:rPr>
        <w:lastRenderedPageBreak/>
        <w:t>求得知什么是令人畏惧者，什么是畏惧的对象。</w:t>
      </w:r>
    </w:p>
    <w:p w:rsidR="00FC650F" w:rsidRDefault="00F8433C">
      <w:pPr>
        <w:wordWrap w:val="0"/>
        <w:spacing w:line="620" w:lineRule="atLeast"/>
        <w:ind w:right="140" w:firstLine="860"/>
        <w:textAlignment w:val="baseline"/>
        <w:rPr>
          <w:sz w:val="33"/>
        </w:rPr>
      </w:pPr>
      <w:r>
        <w:rPr>
          <w:rFonts w:ascii="仿宋" w:eastAsia="仿宋" w:hAnsi="仿宋" w:cs="仿宋"/>
          <w:color w:val="000000"/>
          <w:sz w:val="33"/>
        </w:rPr>
        <w:t>在这里，死亡获得了一种不同于死亡经验的意义。这意义来自他人之死，来自那与我们相关的东西。一种无经验的、然而又令人畏惧的死，这难道不意味着，时间的结构不是意向性的，不是由伸展构成，也不是由滞留构成</w:t>
      </w:r>
      <w:r>
        <w:rPr>
          <w:rFonts w:ascii="仿宋" w:eastAsia="仿宋" w:hAnsi="仿宋" w:cs="仿宋"/>
          <w:color w:val="000000"/>
          <w:sz w:val="33"/>
        </w:rPr>
        <w:t>——</w:t>
      </w:r>
      <w:r>
        <w:rPr>
          <w:rFonts w:ascii="仿宋" w:eastAsia="仿宋" w:hAnsi="仿宋" w:cs="仿宋"/>
          <w:color w:val="000000"/>
          <w:sz w:val="33"/>
        </w:rPr>
        <w:t>而它们却是经验的形式</w:t>
      </w:r>
      <w:r>
        <w:rPr>
          <w:rFonts w:ascii="仿宋" w:eastAsia="仿宋" w:hAnsi="仿宋" w:cs="仿宋"/>
          <w:color w:val="000000"/>
          <w:sz w:val="33"/>
        </w:rPr>
        <w:t>————</w:t>
      </w:r>
      <w:r>
        <w:rPr>
          <w:rFonts w:ascii="仿宋" w:eastAsia="仿宋" w:hAnsi="仿宋" w:cs="仿宋"/>
          <w:color w:val="000000"/>
          <w:sz w:val="33"/>
        </w:rPr>
        <w:t>的吗？</w:t>
      </w:r>
    </w:p>
    <w:p w:rsidR="00FC650F" w:rsidRDefault="00F8433C">
      <w:pPr>
        <w:wordWrap w:val="0"/>
        <w:spacing w:before="340" w:line="720" w:lineRule="atLeast"/>
        <w:textAlignment w:val="baseline"/>
        <w:rPr>
          <w:sz w:val="53"/>
        </w:rPr>
      </w:pPr>
      <w:r>
        <w:rPr>
          <w:rFonts w:ascii="黑体" w:eastAsia="黑体" w:hAnsi="黑体" w:cs="黑体"/>
          <w:b/>
          <w:color w:val="000000"/>
          <w:sz w:val="53"/>
        </w:rPr>
        <w:t>注释</w:t>
      </w:r>
    </w:p>
    <w:p w:rsidR="00FC650F" w:rsidRDefault="00F8433C">
      <w:pPr>
        <w:wordWrap w:val="0"/>
        <w:spacing w:before="320" w:line="620" w:lineRule="atLeast"/>
        <w:ind w:left="960" w:right="200" w:hanging="960"/>
        <w:textAlignment w:val="baseline"/>
        <w:rPr>
          <w:sz w:val="33"/>
        </w:rPr>
      </w:pPr>
      <w:r>
        <w:rPr>
          <w:rFonts w:ascii="仿宋" w:eastAsia="仿宋" w:hAnsi="仿宋" w:cs="仿宋"/>
          <w:color w:val="000000"/>
          <w:sz w:val="33"/>
        </w:rPr>
        <w:t>1</w:t>
      </w:r>
      <w:r>
        <w:rPr>
          <w:rFonts w:ascii="仿宋" w:eastAsia="仿宋" w:hAnsi="仿宋" w:cs="仿宋"/>
          <w:b/>
          <w:color w:val="000000"/>
          <w:sz w:val="33"/>
        </w:rPr>
        <w:t xml:space="preserve">    </w:t>
      </w:r>
      <w:r>
        <w:rPr>
          <w:rFonts w:ascii="仿宋" w:eastAsia="仿宋" w:hAnsi="仿宋" w:cs="仿宋"/>
          <w:color w:val="000000"/>
          <w:sz w:val="33"/>
        </w:rPr>
        <w:t>这一</w:t>
      </w:r>
      <w:r>
        <w:rPr>
          <w:rFonts w:ascii="仿宋" w:eastAsia="仿宋" w:hAnsi="仿宋" w:cs="仿宋"/>
          <w:color w:val="000000"/>
          <w:sz w:val="33"/>
        </w:rPr>
        <w:t>1924</w:t>
      </w:r>
      <w:r>
        <w:rPr>
          <w:rFonts w:ascii="仿宋" w:eastAsia="仿宋" w:hAnsi="仿宋" w:cs="仿宋"/>
          <w:color w:val="000000"/>
          <w:sz w:val="33"/>
        </w:rPr>
        <w:t>年的演讲文章有一个法文译本：《时间之概念》，它随后发表在《埃尔纳杂记》的海德格尔专号上</w:t>
      </w:r>
      <w:r>
        <w:rPr>
          <w:rFonts w:ascii="仿宋" w:eastAsia="仿宋" w:hAnsi="仿宋" w:cs="仿宋"/>
          <w:color w:val="000000"/>
          <w:sz w:val="33"/>
        </w:rPr>
        <w:t>(</w:t>
      </w:r>
      <w:r>
        <w:rPr>
          <w:rFonts w:ascii="仿宋" w:eastAsia="仿宋" w:hAnsi="仿宋" w:cs="仿宋"/>
          <w:color w:val="000000"/>
          <w:sz w:val="33"/>
        </w:rPr>
        <w:t>第</w:t>
      </w:r>
      <w:r>
        <w:rPr>
          <w:rFonts w:ascii="仿宋" w:eastAsia="仿宋" w:hAnsi="仿宋" w:cs="仿宋"/>
          <w:color w:val="000000"/>
          <w:sz w:val="33"/>
        </w:rPr>
        <w:t>45</w:t>
      </w:r>
      <w:r>
        <w:rPr>
          <w:rFonts w:ascii="仿宋" w:eastAsia="仿宋" w:hAnsi="仿宋" w:cs="仿宋"/>
          <w:color w:val="000000"/>
          <w:sz w:val="33"/>
        </w:rPr>
        <w:t>期，袖珍丛书《随笔文丛》重版，第</w:t>
      </w:r>
      <w:r>
        <w:rPr>
          <w:rFonts w:ascii="仿宋" w:eastAsia="仿宋" w:hAnsi="仿宋" w:cs="仿宋"/>
          <w:color w:val="000000"/>
          <w:sz w:val="33"/>
        </w:rPr>
        <w:t>33——54</w:t>
      </w:r>
      <w:r>
        <w:rPr>
          <w:rFonts w:ascii="仿宋" w:eastAsia="仿宋" w:hAnsi="仿宋" w:cs="仿宋"/>
          <w:color w:val="000000"/>
          <w:sz w:val="33"/>
        </w:rPr>
        <w:t>页</w:t>
      </w:r>
      <w:r>
        <w:rPr>
          <w:rFonts w:ascii="仿宋" w:eastAsia="仿宋" w:hAnsi="仿宋" w:cs="仿宋"/>
          <w:color w:val="000000"/>
          <w:sz w:val="33"/>
        </w:rPr>
        <w:t>)</w:t>
      </w:r>
      <w:r>
        <w:rPr>
          <w:rFonts w:ascii="仿宋" w:eastAsia="仿宋" w:hAnsi="仿宋" w:cs="仿宋"/>
          <w:color w:val="000000"/>
          <w:sz w:val="33"/>
        </w:rPr>
        <w:t>；译文出自哈尔</w:t>
      </w:r>
      <w:r>
        <w:rPr>
          <w:rFonts w:ascii="仿宋" w:eastAsia="仿宋" w:hAnsi="仿宋" w:cs="仿宋"/>
          <w:color w:val="000000"/>
          <w:sz w:val="33"/>
        </w:rPr>
        <w:t>(Haar)</w:t>
      </w:r>
      <w:r>
        <w:rPr>
          <w:rFonts w:ascii="仿宋" w:eastAsia="仿宋" w:hAnsi="仿宋" w:cs="仿宋"/>
          <w:color w:val="000000"/>
          <w:sz w:val="33"/>
        </w:rPr>
        <w:t>先生和</w:t>
      </w:r>
      <w:r>
        <w:rPr>
          <w:rFonts w:ascii="仿宋" w:eastAsia="仿宋" w:hAnsi="仿宋" w:cs="仿宋"/>
          <w:color w:val="000000"/>
          <w:sz w:val="33"/>
        </w:rPr>
        <w:t>B.</w:t>
      </w:r>
      <w:r>
        <w:rPr>
          <w:rFonts w:ascii="仿宋" w:eastAsia="仿宋" w:hAnsi="仿宋" w:cs="仿宋"/>
          <w:color w:val="000000"/>
          <w:sz w:val="33"/>
        </w:rPr>
        <w:t>德</w:t>
      </w:r>
      <w:r>
        <w:rPr>
          <w:rFonts w:ascii="仿宋" w:eastAsia="仿宋" w:hAnsi="仿宋" w:cs="仿宋"/>
          <w:color w:val="000000"/>
          <w:sz w:val="33"/>
        </w:rPr>
        <w:t>·</w:t>
      </w:r>
      <w:r>
        <w:rPr>
          <w:rFonts w:ascii="仿宋" w:eastAsia="仿宋" w:hAnsi="仿宋" w:cs="仿宋"/>
          <w:color w:val="000000"/>
          <w:sz w:val="33"/>
        </w:rPr>
        <w:t>劳内</w:t>
      </w:r>
      <w:r>
        <w:rPr>
          <w:rFonts w:ascii="仿宋" w:eastAsia="仿宋" w:hAnsi="仿宋" w:cs="仿宋"/>
          <w:color w:val="000000"/>
          <w:sz w:val="33"/>
        </w:rPr>
        <w:t>(B.</w:t>
      </w:r>
      <w:r>
        <w:rPr>
          <w:rFonts w:ascii="仿宋" w:eastAsia="仿宋" w:hAnsi="仿宋" w:cs="仿宋"/>
          <w:b/>
          <w:color w:val="000000"/>
          <w:sz w:val="33"/>
        </w:rPr>
        <w:t xml:space="preserve"> </w:t>
      </w:r>
      <w:r>
        <w:rPr>
          <w:rFonts w:ascii="仿宋" w:eastAsia="仿宋" w:hAnsi="仿宋" w:cs="仿宋"/>
          <w:color w:val="000000"/>
          <w:sz w:val="33"/>
        </w:rPr>
        <w:t>de</w:t>
      </w:r>
      <w:r>
        <w:rPr>
          <w:rFonts w:ascii="仿宋" w:eastAsia="仿宋" w:hAnsi="仿宋" w:cs="仿宋"/>
          <w:b/>
          <w:color w:val="000000"/>
          <w:sz w:val="33"/>
        </w:rPr>
        <w:t xml:space="preserve"> </w:t>
      </w:r>
      <w:r>
        <w:rPr>
          <w:rFonts w:ascii="仿宋" w:eastAsia="仿宋" w:hAnsi="仿宋" w:cs="仿宋"/>
          <w:color w:val="000000"/>
          <w:sz w:val="33"/>
        </w:rPr>
        <w:t>Launay)</w:t>
      </w:r>
      <w:r>
        <w:rPr>
          <w:rFonts w:ascii="仿宋" w:eastAsia="仿宋" w:hAnsi="仿宋" w:cs="仿宋"/>
          <w:color w:val="000000"/>
          <w:sz w:val="33"/>
        </w:rPr>
        <w:t>先生的努力。</w:t>
      </w:r>
    </w:p>
    <w:p w:rsidR="00FC650F" w:rsidRDefault="00F8433C">
      <w:pPr>
        <w:wordWrap w:val="0"/>
        <w:spacing w:line="620" w:lineRule="atLeast"/>
        <w:ind w:left="900" w:right="180" w:hanging="840"/>
        <w:textAlignment w:val="baseline"/>
        <w:rPr>
          <w:sz w:val="33"/>
        </w:rPr>
      </w:pPr>
      <w:r>
        <w:rPr>
          <w:rFonts w:ascii="仿宋" w:eastAsia="仿宋" w:hAnsi="仿宋" w:cs="仿宋"/>
          <w:color w:val="000000"/>
          <w:sz w:val="33"/>
        </w:rPr>
        <w:t>2</w:t>
      </w:r>
      <w:r>
        <w:rPr>
          <w:rFonts w:ascii="仿宋" w:eastAsia="仿宋" w:hAnsi="仿宋" w:cs="仿宋"/>
          <w:b/>
          <w:color w:val="000000"/>
          <w:sz w:val="33"/>
        </w:rPr>
        <w:t xml:space="preserve">    </w:t>
      </w:r>
      <w:r>
        <w:rPr>
          <w:rFonts w:ascii="仿宋" w:eastAsia="仿宋" w:hAnsi="仿宋" w:cs="仿宋"/>
          <w:color w:val="000000"/>
          <w:sz w:val="33"/>
        </w:rPr>
        <w:t>“</w:t>
      </w:r>
      <w:r>
        <w:rPr>
          <w:rFonts w:ascii="仿宋" w:eastAsia="仿宋" w:hAnsi="仿宋" w:cs="仿宋"/>
          <w:color w:val="000000"/>
          <w:sz w:val="33"/>
        </w:rPr>
        <w:t>我们写成带</w:t>
      </w:r>
      <w:r>
        <w:rPr>
          <w:rFonts w:ascii="仿宋" w:eastAsia="仿宋" w:hAnsi="仿宋" w:cs="仿宋"/>
          <w:color w:val="000000"/>
          <w:sz w:val="33"/>
        </w:rPr>
        <w:t>α</w:t>
      </w:r>
      <w:r>
        <w:rPr>
          <w:rFonts w:ascii="仿宋" w:eastAsia="仿宋" w:hAnsi="仿宋" w:cs="仿宋"/>
          <w:color w:val="000000"/>
          <w:sz w:val="33"/>
        </w:rPr>
        <w:t>的</w:t>
      </w:r>
      <w:r>
        <w:rPr>
          <w:rFonts w:ascii="仿宋" w:eastAsia="仿宋" w:hAnsi="仿宋" w:cs="仿宋"/>
          <w:color w:val="000000"/>
          <w:sz w:val="33"/>
        </w:rPr>
        <w:t>essance</w:t>
      </w:r>
      <w:r>
        <w:rPr>
          <w:rFonts w:ascii="仿宋" w:eastAsia="仿宋" w:hAnsi="仿宋" w:cs="仿宋"/>
          <w:color w:val="000000"/>
          <w:sz w:val="33"/>
        </w:rPr>
        <w:t>，是为了以这个词来表示</w:t>
      </w:r>
      <w:r>
        <w:rPr>
          <w:rFonts w:ascii="仿宋" w:eastAsia="仿宋" w:hAnsi="仿宋" w:cs="仿宋"/>
          <w:b/>
          <w:color w:val="000000"/>
          <w:sz w:val="33"/>
        </w:rPr>
        <w:t xml:space="preserve"> </w:t>
      </w:r>
      <w:r>
        <w:rPr>
          <w:rFonts w:ascii="仿宋" w:eastAsia="仿宋" w:hAnsi="仿宋" w:cs="仿宋"/>
          <w:color w:val="000000"/>
          <w:sz w:val="33"/>
        </w:rPr>
        <w:t>être</w:t>
      </w:r>
      <w:r>
        <w:rPr>
          <w:rFonts w:ascii="仿宋" w:eastAsia="仿宋" w:hAnsi="仿宋" w:cs="仿宋"/>
          <w:color w:val="000000"/>
          <w:sz w:val="33"/>
        </w:rPr>
        <w:t>一词的动词意义：存在的实现，表示与</w:t>
      </w:r>
      <w:r>
        <w:rPr>
          <w:rFonts w:ascii="仿宋" w:eastAsia="仿宋" w:hAnsi="仿宋" w:cs="仿宋"/>
          <w:b/>
          <w:color w:val="000000"/>
          <w:sz w:val="33"/>
        </w:rPr>
        <w:t xml:space="preserve"> </w:t>
      </w:r>
      <w:r>
        <w:rPr>
          <w:rFonts w:ascii="仿宋" w:eastAsia="仿宋" w:hAnsi="仿宋" w:cs="仿宋"/>
          <w:color w:val="000000"/>
          <w:sz w:val="33"/>
        </w:rPr>
        <w:t>Seiendes</w:t>
      </w:r>
      <w:r>
        <w:rPr>
          <w:rFonts w:ascii="仿宋" w:eastAsia="仿宋" w:hAnsi="仿宋" w:cs="仿宋"/>
          <w:color w:val="000000"/>
          <w:sz w:val="33"/>
        </w:rPr>
        <w:t>不同的</w:t>
      </w:r>
      <w:r>
        <w:rPr>
          <w:rFonts w:ascii="仿宋" w:eastAsia="仿宋" w:hAnsi="仿宋" w:cs="仿宋"/>
          <w:b/>
          <w:color w:val="000000"/>
          <w:sz w:val="33"/>
        </w:rPr>
        <w:t xml:space="preserve"> </w:t>
      </w:r>
      <w:r>
        <w:rPr>
          <w:rFonts w:ascii="仿宋" w:eastAsia="仿宋" w:hAnsi="仿宋" w:cs="仿宋"/>
          <w:color w:val="000000"/>
          <w:sz w:val="33"/>
        </w:rPr>
        <w:t>Sein”(</w:t>
      </w:r>
      <w:r>
        <w:rPr>
          <w:rFonts w:ascii="仿宋" w:eastAsia="仿宋" w:hAnsi="仿宋" w:cs="仿宋"/>
          <w:color w:val="000000"/>
          <w:sz w:val="33"/>
        </w:rPr>
        <w:t>《论来到思想中的上帝》，巴黎，</w:t>
      </w:r>
      <w:r>
        <w:rPr>
          <w:rFonts w:ascii="仿宋" w:eastAsia="仿宋" w:hAnsi="仿宋" w:cs="仿宋"/>
          <w:color w:val="000000"/>
          <w:sz w:val="33"/>
        </w:rPr>
        <w:t>Vrin</w:t>
      </w:r>
      <w:r>
        <w:rPr>
          <w:rFonts w:ascii="仿宋" w:eastAsia="仿宋" w:hAnsi="仿宋" w:cs="仿宋"/>
          <w:b/>
          <w:color w:val="000000"/>
          <w:sz w:val="33"/>
        </w:rPr>
        <w:t xml:space="preserve"> </w:t>
      </w:r>
      <w:r>
        <w:rPr>
          <w:rFonts w:ascii="仿宋" w:eastAsia="仿宋" w:hAnsi="仿宋" w:cs="仿宋"/>
          <w:color w:val="000000"/>
          <w:sz w:val="33"/>
        </w:rPr>
        <w:t>出版社，</w:t>
      </w:r>
      <w:r>
        <w:rPr>
          <w:rFonts w:ascii="仿宋" w:eastAsia="仿宋" w:hAnsi="仿宋" w:cs="仿宋"/>
          <w:color w:val="000000"/>
          <w:sz w:val="33"/>
        </w:rPr>
        <w:t>1982</w:t>
      </w:r>
      <w:r>
        <w:rPr>
          <w:rFonts w:ascii="仿宋" w:eastAsia="仿宋" w:hAnsi="仿宋" w:cs="仿宋"/>
          <w:color w:val="000000"/>
          <w:sz w:val="33"/>
        </w:rPr>
        <w:t>年，第</w:t>
      </w:r>
      <w:r>
        <w:rPr>
          <w:rFonts w:ascii="仿宋" w:eastAsia="仿宋" w:hAnsi="仿宋" w:cs="仿宋"/>
          <w:color w:val="000000"/>
          <w:sz w:val="33"/>
        </w:rPr>
        <w:t>78</w:t>
      </w:r>
      <w:r>
        <w:rPr>
          <w:rFonts w:ascii="仿宋" w:eastAsia="仿宋" w:hAnsi="仿宋" w:cs="仿宋"/>
          <w:color w:val="000000"/>
          <w:sz w:val="33"/>
        </w:rPr>
        <w:t>页</w:t>
      </w:r>
      <w:r>
        <w:rPr>
          <w:rFonts w:ascii="仿宋" w:eastAsia="仿宋" w:hAnsi="仿宋" w:cs="仿宋"/>
          <w:color w:val="000000"/>
          <w:sz w:val="33"/>
        </w:rPr>
        <w:t>)</w:t>
      </w:r>
      <w:r>
        <w:rPr>
          <w:rFonts w:ascii="仿宋" w:eastAsia="仿宋" w:hAnsi="仿宋" w:cs="仿宋"/>
          <w:color w:val="000000"/>
          <w:sz w:val="33"/>
        </w:rPr>
        <w:t>。《别样的存在，或本质之外》</w:t>
      </w:r>
      <w:r>
        <w:rPr>
          <w:rFonts w:ascii="仿宋" w:eastAsia="仿宋" w:hAnsi="仿宋" w:cs="仿宋"/>
          <w:color w:val="000000"/>
          <w:sz w:val="33"/>
        </w:rPr>
        <w:t>(</w:t>
      </w:r>
      <w:r>
        <w:rPr>
          <w:rFonts w:ascii="仿宋" w:eastAsia="仿宋" w:hAnsi="仿宋" w:cs="仿宋"/>
          <w:color w:val="000000"/>
          <w:sz w:val="33"/>
        </w:rPr>
        <w:t>海牙，</w:t>
      </w:r>
      <w:r>
        <w:rPr>
          <w:rFonts w:ascii="仿宋" w:eastAsia="仿宋" w:hAnsi="仿宋" w:cs="仿宋"/>
          <w:color w:val="000000"/>
          <w:sz w:val="33"/>
        </w:rPr>
        <w:t>M.</w:t>
      </w:r>
      <w:r>
        <w:rPr>
          <w:rFonts w:ascii="仿宋" w:eastAsia="仿宋" w:hAnsi="仿宋" w:cs="仿宋"/>
          <w:b/>
          <w:color w:val="000000"/>
          <w:sz w:val="33"/>
        </w:rPr>
        <w:t xml:space="preserve"> </w:t>
      </w:r>
      <w:r>
        <w:rPr>
          <w:rFonts w:ascii="仿宋" w:eastAsia="仿宋" w:hAnsi="仿宋" w:cs="仿宋"/>
          <w:color w:val="000000"/>
          <w:sz w:val="33"/>
        </w:rPr>
        <w:t>Nijhoff</w:t>
      </w:r>
      <w:r>
        <w:rPr>
          <w:rFonts w:ascii="仿宋" w:eastAsia="仿宋" w:hAnsi="仿宋" w:cs="仿宋"/>
          <w:b/>
          <w:color w:val="000000"/>
          <w:sz w:val="33"/>
        </w:rPr>
        <w:t xml:space="preserve"> </w:t>
      </w:r>
      <w:r>
        <w:rPr>
          <w:rFonts w:ascii="仿宋" w:eastAsia="仿宋" w:hAnsi="仿宋" w:cs="仿宋"/>
          <w:color w:val="000000"/>
          <w:sz w:val="33"/>
        </w:rPr>
        <w:t>出版社，</w:t>
      </w:r>
      <w:r>
        <w:rPr>
          <w:rFonts w:ascii="仿宋" w:eastAsia="仿宋" w:hAnsi="仿宋" w:cs="仿宋"/>
          <w:color w:val="000000"/>
          <w:sz w:val="33"/>
        </w:rPr>
        <w:t>1974</w:t>
      </w:r>
      <w:r>
        <w:rPr>
          <w:rFonts w:ascii="仿宋" w:eastAsia="仿宋" w:hAnsi="仿宋" w:cs="仿宋"/>
          <w:color w:val="000000"/>
          <w:sz w:val="33"/>
        </w:rPr>
        <w:t>年</w:t>
      </w:r>
      <w:r>
        <w:rPr>
          <w:rFonts w:ascii="仿宋" w:eastAsia="仿宋" w:hAnsi="仿宋" w:cs="仿宋"/>
          <w:color w:val="000000"/>
          <w:sz w:val="33"/>
        </w:rPr>
        <w:t>)</w:t>
      </w:r>
      <w:r>
        <w:rPr>
          <w:rFonts w:ascii="仿宋" w:eastAsia="仿宋" w:hAnsi="仿宋" w:cs="仿宋"/>
          <w:color w:val="000000"/>
          <w:sz w:val="33"/>
        </w:rPr>
        <w:t>的</w:t>
      </w:r>
      <w:r>
        <w:rPr>
          <w:rFonts w:ascii="仿宋" w:eastAsia="仿宋" w:hAnsi="仿宋" w:cs="仿宋"/>
          <w:color w:val="000000"/>
          <w:sz w:val="33"/>
        </w:rPr>
        <w:t>“</w:t>
      </w:r>
      <w:r>
        <w:rPr>
          <w:rFonts w:ascii="仿宋" w:eastAsia="仿宋" w:hAnsi="仿宋" w:cs="仿宋"/>
          <w:color w:val="000000"/>
          <w:sz w:val="33"/>
        </w:rPr>
        <w:t>篇首注解</w:t>
      </w:r>
      <w:r>
        <w:rPr>
          <w:rFonts w:ascii="仿宋" w:eastAsia="仿宋" w:hAnsi="仿宋" w:cs="仿宋"/>
          <w:color w:val="000000"/>
          <w:sz w:val="33"/>
        </w:rPr>
        <w:t>”</w:t>
      </w:r>
      <w:r>
        <w:rPr>
          <w:rFonts w:ascii="仿宋" w:eastAsia="仿宋" w:hAnsi="仿宋" w:cs="仿宋"/>
          <w:color w:val="000000"/>
          <w:sz w:val="33"/>
        </w:rPr>
        <w:t>在词义学上和拼写学上还不那么大胆，而思想却完全是同样的：</w:t>
      </w:r>
      <w:r>
        <w:rPr>
          <w:rFonts w:ascii="仿宋" w:eastAsia="仿宋" w:hAnsi="仿宋" w:cs="仿宋"/>
          <w:color w:val="000000"/>
          <w:sz w:val="33"/>
        </w:rPr>
        <w:t>“</w:t>
      </w:r>
      <w:r>
        <w:rPr>
          <w:rFonts w:ascii="仿宋" w:eastAsia="仿宋" w:hAnsi="仿宋" w:cs="仿宋"/>
          <w:color w:val="000000"/>
          <w:sz w:val="33"/>
        </w:rPr>
        <w:t>对理解这一论文及其题目本身十分必要的主要注解，必须在这本书的一开头就得到着重强调，尽管它在著作中常常被重复到：术语</w:t>
      </w:r>
      <w:r>
        <w:rPr>
          <w:rFonts w:ascii="仿宋" w:eastAsia="仿宋" w:hAnsi="仿宋" w:cs="仿宋"/>
          <w:b/>
          <w:color w:val="000000"/>
          <w:sz w:val="33"/>
        </w:rPr>
        <w:t xml:space="preserve"> </w:t>
      </w:r>
      <w:r>
        <w:rPr>
          <w:rFonts w:ascii="仿宋" w:eastAsia="仿宋" w:hAnsi="仿宋" w:cs="仿宋"/>
          <w:color w:val="000000"/>
          <w:sz w:val="33"/>
        </w:rPr>
        <w:t>es</w:t>
      </w:r>
      <w:r>
        <w:rPr>
          <w:rFonts w:ascii="仿宋" w:eastAsia="仿宋" w:hAnsi="仿宋" w:cs="仿宋"/>
          <w:color w:val="000000"/>
          <w:sz w:val="33"/>
        </w:rPr>
        <w:t>sence</w:t>
      </w:r>
      <w:r>
        <w:rPr>
          <w:rFonts w:ascii="仿宋" w:eastAsia="仿宋" w:hAnsi="仿宋" w:cs="仿宋"/>
          <w:b/>
          <w:color w:val="000000"/>
          <w:sz w:val="33"/>
        </w:rPr>
        <w:t xml:space="preserve"> </w:t>
      </w:r>
      <w:r>
        <w:rPr>
          <w:rFonts w:ascii="仿宋" w:eastAsia="仿宋" w:hAnsi="仿宋" w:cs="仿宋"/>
          <w:color w:val="000000"/>
          <w:sz w:val="33"/>
        </w:rPr>
        <w:t>在这里表达的是不同于</w:t>
      </w:r>
      <w:r>
        <w:rPr>
          <w:rFonts w:ascii="仿宋" w:eastAsia="仿宋" w:hAnsi="仿宋" w:cs="仿宋"/>
          <w:b/>
          <w:color w:val="000000"/>
          <w:sz w:val="33"/>
        </w:rPr>
        <w:t xml:space="preserve"> </w:t>
      </w:r>
      <w:r>
        <w:rPr>
          <w:rFonts w:ascii="仿宋" w:eastAsia="仿宋" w:hAnsi="仿宋" w:cs="仿宋"/>
          <w:color w:val="000000"/>
          <w:sz w:val="33"/>
        </w:rPr>
        <w:t>étant</w:t>
      </w:r>
      <w:r>
        <w:rPr>
          <w:rFonts w:ascii="仿宋" w:eastAsia="仿宋" w:hAnsi="仿宋" w:cs="仿宋"/>
          <w:color w:val="000000"/>
          <w:sz w:val="33"/>
        </w:rPr>
        <w:t>的</w:t>
      </w:r>
      <w:r>
        <w:rPr>
          <w:rFonts w:ascii="仿宋" w:eastAsia="仿宋" w:hAnsi="仿宋" w:cs="仿宋"/>
          <w:b/>
          <w:color w:val="000000"/>
          <w:sz w:val="33"/>
        </w:rPr>
        <w:t xml:space="preserve"> </w:t>
      </w:r>
      <w:r>
        <w:rPr>
          <w:rFonts w:ascii="仿宋" w:eastAsia="仿宋" w:hAnsi="仿宋" w:cs="仿宋"/>
          <w:color w:val="000000"/>
          <w:sz w:val="33"/>
        </w:rPr>
        <w:t>être</w:t>
      </w:r>
      <w:r>
        <w:rPr>
          <w:rFonts w:ascii="仿宋" w:eastAsia="仿宋" w:hAnsi="仿宋" w:cs="仿宋"/>
          <w:color w:val="000000"/>
          <w:sz w:val="33"/>
        </w:rPr>
        <w:t>，是德文中有别于</w:t>
      </w:r>
      <w:r>
        <w:rPr>
          <w:rFonts w:ascii="仿宋" w:eastAsia="仿宋" w:hAnsi="仿宋" w:cs="仿宋"/>
          <w:b/>
          <w:color w:val="000000"/>
          <w:sz w:val="33"/>
        </w:rPr>
        <w:t xml:space="preserve"> </w:t>
      </w:r>
      <w:r>
        <w:rPr>
          <w:rFonts w:ascii="仿宋" w:eastAsia="仿宋" w:hAnsi="仿宋" w:cs="仿宋"/>
          <w:color w:val="000000"/>
          <w:sz w:val="33"/>
        </w:rPr>
        <w:t>Seiendes</w:t>
      </w:r>
      <w:r>
        <w:rPr>
          <w:rFonts w:ascii="仿宋" w:eastAsia="仿宋" w:hAnsi="仿宋" w:cs="仿宋"/>
          <w:color w:val="000000"/>
          <w:sz w:val="33"/>
        </w:rPr>
        <w:t>的</w:t>
      </w:r>
      <w:r>
        <w:rPr>
          <w:rFonts w:ascii="仿宋" w:eastAsia="仿宋" w:hAnsi="仿宋" w:cs="仿宋"/>
          <w:b/>
          <w:color w:val="000000"/>
          <w:sz w:val="33"/>
        </w:rPr>
        <w:t xml:space="preserve"> </w:t>
      </w:r>
      <w:r>
        <w:rPr>
          <w:rFonts w:ascii="仿宋" w:eastAsia="仿宋" w:hAnsi="仿宋" w:cs="仿宋"/>
          <w:color w:val="000000"/>
          <w:sz w:val="33"/>
        </w:rPr>
        <w:t>Sein</w:t>
      </w:r>
      <w:r>
        <w:rPr>
          <w:rFonts w:ascii="仿宋" w:eastAsia="仿宋" w:hAnsi="仿宋" w:cs="仿宋"/>
          <w:color w:val="000000"/>
          <w:sz w:val="33"/>
        </w:rPr>
        <w:t>，是有别于经院哲学中</w:t>
      </w:r>
      <w:r>
        <w:rPr>
          <w:rFonts w:ascii="仿宋" w:eastAsia="仿宋" w:hAnsi="仿宋" w:cs="仿宋"/>
          <w:b/>
          <w:color w:val="000000"/>
          <w:sz w:val="33"/>
        </w:rPr>
        <w:t xml:space="preserve"> </w:t>
      </w:r>
      <w:r>
        <w:rPr>
          <w:rFonts w:ascii="仿宋" w:eastAsia="仿宋" w:hAnsi="仿宋" w:cs="仿宋"/>
          <w:color w:val="000000"/>
          <w:sz w:val="33"/>
        </w:rPr>
        <w:t>ens</w:t>
      </w:r>
      <w:r>
        <w:rPr>
          <w:rFonts w:ascii="仿宋" w:eastAsia="仿宋" w:hAnsi="仿宋" w:cs="仿宋"/>
          <w:b/>
          <w:color w:val="000000"/>
          <w:sz w:val="33"/>
        </w:rPr>
        <w:t xml:space="preserve"> </w:t>
      </w:r>
      <w:r>
        <w:rPr>
          <w:rFonts w:ascii="仿宋" w:eastAsia="仿宋" w:hAnsi="仿宋" w:cs="仿宋"/>
          <w:color w:val="000000"/>
          <w:sz w:val="33"/>
        </w:rPr>
        <w:t>的拉丁词</w:t>
      </w:r>
      <w:r>
        <w:rPr>
          <w:rFonts w:ascii="仿宋" w:eastAsia="仿宋" w:hAnsi="仿宋" w:cs="仿宋"/>
          <w:b/>
          <w:color w:val="000000"/>
          <w:sz w:val="33"/>
        </w:rPr>
        <w:t xml:space="preserve"> </w:t>
      </w:r>
      <w:r>
        <w:rPr>
          <w:rFonts w:ascii="仿宋" w:eastAsia="仿宋" w:hAnsi="仿宋" w:cs="仿宋"/>
          <w:color w:val="000000"/>
          <w:sz w:val="33"/>
        </w:rPr>
        <w:t>esse</w:t>
      </w:r>
      <w:r>
        <w:rPr>
          <w:rFonts w:ascii="仿宋" w:eastAsia="仿宋" w:hAnsi="仿宋" w:cs="仿宋"/>
          <w:color w:val="000000"/>
          <w:sz w:val="33"/>
        </w:rPr>
        <w:t>。人们没有敢把它写成</w:t>
      </w:r>
      <w:r>
        <w:rPr>
          <w:rFonts w:ascii="仿宋" w:eastAsia="仿宋" w:hAnsi="仿宋" w:cs="仿宋"/>
          <w:b/>
          <w:color w:val="000000"/>
          <w:sz w:val="33"/>
        </w:rPr>
        <w:t xml:space="preserve"> </w:t>
      </w:r>
      <w:r>
        <w:rPr>
          <w:rFonts w:ascii="仿宋" w:eastAsia="仿宋" w:hAnsi="仿宋" w:cs="仿宋"/>
          <w:color w:val="000000"/>
          <w:sz w:val="33"/>
        </w:rPr>
        <w:t>essence</w:t>
      </w:r>
      <w:r>
        <w:rPr>
          <w:rFonts w:ascii="仿宋" w:eastAsia="仿宋" w:hAnsi="仿宋" w:cs="仿宋"/>
          <w:b/>
          <w:color w:val="000000"/>
          <w:sz w:val="33"/>
        </w:rPr>
        <w:t xml:space="preserve"> </w:t>
      </w:r>
      <w:r>
        <w:rPr>
          <w:rFonts w:ascii="仿宋" w:eastAsia="仿宋" w:hAnsi="仿宋" w:cs="仿宋"/>
          <w:color w:val="000000"/>
          <w:sz w:val="33"/>
        </w:rPr>
        <w:t>，如同语言史所要求的那样，在语言史中，后缀</w:t>
      </w:r>
      <w:r>
        <w:rPr>
          <w:rFonts w:ascii="仿宋" w:eastAsia="仿宋" w:hAnsi="仿宋" w:cs="仿宋"/>
          <w:color w:val="000000"/>
          <w:sz w:val="33"/>
        </w:rPr>
        <w:t>ance</w:t>
      </w:r>
      <w:r>
        <w:rPr>
          <w:rFonts w:ascii="仿宋" w:eastAsia="仿宋" w:hAnsi="仿宋" w:cs="仿宋"/>
          <w:color w:val="000000"/>
          <w:sz w:val="33"/>
        </w:rPr>
        <w:t>来源于</w:t>
      </w:r>
      <w:r>
        <w:rPr>
          <w:rFonts w:ascii="仿宋" w:eastAsia="仿宋" w:hAnsi="仿宋" w:cs="仿宋"/>
          <w:b/>
          <w:color w:val="000000"/>
          <w:sz w:val="33"/>
        </w:rPr>
        <w:t xml:space="preserve"> </w:t>
      </w:r>
      <w:r>
        <w:rPr>
          <w:rFonts w:ascii="仿宋" w:eastAsia="仿宋" w:hAnsi="仿宋" w:cs="仿宋"/>
          <w:color w:val="000000"/>
          <w:sz w:val="33"/>
        </w:rPr>
        <w:t>antia</w:t>
      </w:r>
      <w:r>
        <w:rPr>
          <w:rFonts w:ascii="仿宋" w:eastAsia="仿宋" w:hAnsi="仿宋" w:cs="仿宋"/>
          <w:b/>
          <w:color w:val="000000"/>
          <w:sz w:val="33"/>
        </w:rPr>
        <w:t xml:space="preserve"> </w:t>
      </w:r>
      <w:r>
        <w:rPr>
          <w:rFonts w:ascii="仿宋" w:eastAsia="仿宋" w:hAnsi="仿宋" w:cs="仿宋"/>
          <w:color w:val="000000"/>
          <w:sz w:val="33"/>
        </w:rPr>
        <w:t>或者</w:t>
      </w:r>
      <w:r>
        <w:rPr>
          <w:rFonts w:ascii="仿宋" w:eastAsia="仿宋" w:hAnsi="仿宋" w:cs="仿宋"/>
          <w:b/>
          <w:color w:val="000000"/>
          <w:sz w:val="33"/>
        </w:rPr>
        <w:t xml:space="preserve"> </w:t>
      </w:r>
      <w:r>
        <w:rPr>
          <w:rFonts w:ascii="仿宋" w:eastAsia="仿宋" w:hAnsi="仿宋" w:cs="仿宋"/>
          <w:color w:val="000000"/>
          <w:sz w:val="33"/>
        </w:rPr>
        <w:t>entia</w:t>
      </w:r>
      <w:r>
        <w:rPr>
          <w:rFonts w:ascii="仿宋" w:eastAsia="仿宋" w:hAnsi="仿宋" w:cs="仿宋"/>
          <w:color w:val="000000"/>
          <w:sz w:val="33"/>
        </w:rPr>
        <w:t>，它可以造出表示行为动作的抽象名词</w:t>
      </w:r>
      <w:r>
        <w:rPr>
          <w:rFonts w:ascii="仿宋" w:eastAsia="仿宋" w:hAnsi="仿宋" w:cs="仿宋"/>
          <w:color w:val="000000"/>
          <w:sz w:val="33"/>
        </w:rPr>
        <w:t>”(</w:t>
      </w:r>
      <w:r>
        <w:rPr>
          <w:rFonts w:ascii="仿宋" w:eastAsia="仿宋" w:hAnsi="仿宋" w:cs="仿宋"/>
          <w:color w:val="000000"/>
          <w:sz w:val="33"/>
        </w:rPr>
        <w:t>第</w:t>
      </w:r>
      <w:r>
        <w:rPr>
          <w:rFonts w:ascii="仿宋" w:eastAsia="仿宋" w:hAnsi="仿宋" w:cs="仿宋"/>
          <w:color w:val="000000"/>
          <w:sz w:val="33"/>
        </w:rPr>
        <w:t>Ⅷ</w:t>
      </w:r>
      <w:r>
        <w:rPr>
          <w:rFonts w:ascii="仿宋" w:eastAsia="仿宋" w:hAnsi="仿宋" w:cs="仿宋"/>
          <w:color w:val="000000"/>
          <w:sz w:val="33"/>
        </w:rPr>
        <w:t>页</w:t>
      </w:r>
      <w:r>
        <w:rPr>
          <w:rFonts w:ascii="仿宋" w:eastAsia="仿宋" w:hAnsi="仿宋" w:cs="仿宋"/>
          <w:color w:val="000000"/>
          <w:sz w:val="33"/>
        </w:rPr>
        <w:t>)</w:t>
      </w:r>
      <w:r>
        <w:rPr>
          <w:rFonts w:ascii="仿宋" w:eastAsia="仿宋" w:hAnsi="仿宋" w:cs="仿宋"/>
          <w:color w:val="000000"/>
          <w:sz w:val="33"/>
        </w:rPr>
        <w:t>。人们将记住，但这恐怕只是出于好奇，在这部著作中，只有一次，人们可以注意到</w:t>
      </w:r>
      <w:r>
        <w:rPr>
          <w:rFonts w:ascii="仿宋" w:eastAsia="仿宋" w:hAnsi="仿宋" w:cs="仿宋"/>
          <w:b/>
          <w:color w:val="000000"/>
          <w:sz w:val="33"/>
        </w:rPr>
        <w:t xml:space="preserve"> </w:t>
      </w:r>
      <w:r>
        <w:rPr>
          <w:rFonts w:ascii="仿宋" w:eastAsia="仿宋" w:hAnsi="仿宋" w:cs="仿宋"/>
          <w:color w:val="000000"/>
          <w:sz w:val="33"/>
        </w:rPr>
        <w:t>essence</w:t>
      </w:r>
    </w:p>
    <w:p w:rsidR="00FC650F" w:rsidRDefault="00F8433C">
      <w:pPr>
        <w:wordWrap w:val="0"/>
        <w:spacing w:line="440" w:lineRule="atLeast"/>
        <w:ind w:left="420"/>
        <w:textAlignment w:val="baseline"/>
        <w:rPr>
          <w:sz w:val="32"/>
        </w:rPr>
      </w:pPr>
      <w:r>
        <w:rPr>
          <w:rFonts w:ascii="宋体" w:eastAsia="宋体" w:hAnsi="宋体" w:cs="宋体"/>
          <w:color w:val="000000"/>
          <w:sz w:val="32"/>
        </w:rPr>
        <w:t>6</w:t>
      </w:r>
    </w:p>
    <w:p w:rsidR="00FC650F" w:rsidRDefault="00FC650F"/>
    <w:p w:rsidR="00FC650F" w:rsidRDefault="00FC650F">
      <w:pPr>
        <w:sectPr w:rsidR="00FC650F">
          <w:headerReference w:type="default" r:id="rId53"/>
          <w:footerReference w:type="default" r:id="rId54"/>
          <w:pgSz w:w="14460" w:h="20280"/>
          <w:pgMar w:top="1180" w:right="2120" w:bottom="1180" w:left="2120" w:header="880" w:footer="880" w:gutter="0"/>
          <w:cols w:space="720"/>
        </w:sectPr>
      </w:pPr>
    </w:p>
    <w:p w:rsidR="00FC650F" w:rsidRDefault="00F8433C">
      <w:pPr>
        <w:wordWrap w:val="0"/>
        <w:spacing w:before="380" w:line="620" w:lineRule="atLeast"/>
        <w:ind w:left="900" w:right="120" w:hanging="40"/>
        <w:textAlignment w:val="baseline"/>
        <w:rPr>
          <w:sz w:val="32"/>
        </w:rPr>
      </w:pPr>
      <w:r>
        <w:rPr>
          <w:rFonts w:ascii="仿宋" w:eastAsia="仿宋" w:hAnsi="仿宋" w:cs="仿宋"/>
          <w:color w:val="000000"/>
          <w:sz w:val="32"/>
        </w:rPr>
        <w:lastRenderedPageBreak/>
        <w:t>的写法</w:t>
      </w:r>
      <w:r>
        <w:rPr>
          <w:rFonts w:ascii="仿宋" w:eastAsia="仿宋" w:hAnsi="仿宋" w:cs="仿宋"/>
          <w:color w:val="000000"/>
          <w:sz w:val="32"/>
        </w:rPr>
        <w:t>(</w:t>
      </w:r>
      <w:r>
        <w:rPr>
          <w:rFonts w:ascii="仿宋" w:eastAsia="仿宋" w:hAnsi="仿宋" w:cs="仿宋"/>
          <w:color w:val="000000"/>
          <w:sz w:val="32"/>
        </w:rPr>
        <w:t>第</w:t>
      </w:r>
      <w:r>
        <w:rPr>
          <w:rFonts w:ascii="仿宋" w:eastAsia="仿宋" w:hAnsi="仿宋" w:cs="仿宋"/>
          <w:color w:val="000000"/>
          <w:sz w:val="32"/>
        </w:rPr>
        <w:t>81</w:t>
      </w:r>
      <w:r>
        <w:rPr>
          <w:rFonts w:ascii="仿宋" w:eastAsia="仿宋" w:hAnsi="仿宋" w:cs="仿宋"/>
          <w:color w:val="000000"/>
          <w:sz w:val="32"/>
        </w:rPr>
        <w:t>页</w:t>
      </w:r>
      <w:r>
        <w:rPr>
          <w:rFonts w:ascii="仿宋" w:eastAsia="仿宋" w:hAnsi="仿宋" w:cs="仿宋"/>
          <w:color w:val="000000"/>
          <w:sz w:val="32"/>
        </w:rPr>
        <w:t>)</w:t>
      </w:r>
      <w:r>
        <w:rPr>
          <w:rFonts w:ascii="仿宋" w:eastAsia="仿宋" w:hAnsi="仿宋" w:cs="仿宋"/>
          <w:color w:val="000000"/>
          <w:sz w:val="32"/>
        </w:rPr>
        <w:t>。当然，只是出于好奇，因为，很清楚，</w:t>
      </w:r>
      <w:r>
        <w:rPr>
          <w:rFonts w:ascii="仿宋" w:eastAsia="仿宋" w:hAnsi="仿宋" w:cs="仿宋"/>
          <w:color w:val="000000"/>
          <w:sz w:val="32"/>
        </w:rPr>
        <w:t>这是一个印刷错误！</w:t>
      </w:r>
    </w:p>
    <w:p w:rsidR="00FC650F" w:rsidRDefault="00F8433C">
      <w:pPr>
        <w:tabs>
          <w:tab w:val="left" w:pos="940"/>
        </w:tabs>
        <w:wordWrap w:val="0"/>
        <w:spacing w:line="620" w:lineRule="atLeast"/>
        <w:ind w:left="20"/>
        <w:textAlignment w:val="baseline"/>
        <w:rPr>
          <w:sz w:val="32"/>
        </w:rPr>
      </w:pPr>
      <w:r>
        <w:rPr>
          <w:rFonts w:ascii="仿宋" w:eastAsia="仿宋" w:hAnsi="仿宋" w:cs="仿宋"/>
          <w:color w:val="000000"/>
          <w:sz w:val="32"/>
        </w:rPr>
        <w:t>3</w:t>
      </w:r>
      <w:r>
        <w:tab/>
      </w:r>
      <w:r>
        <w:rPr>
          <w:rFonts w:ascii="仿宋" w:eastAsia="仿宋" w:hAnsi="仿宋" w:cs="仿宋"/>
          <w:color w:val="000000"/>
          <w:sz w:val="32"/>
        </w:rPr>
        <w:t>让凯列维奇，《死亡》，巴黎，</w:t>
      </w:r>
      <w:r>
        <w:rPr>
          <w:rFonts w:ascii="仿宋" w:eastAsia="仿宋" w:hAnsi="仿宋" w:cs="仿宋"/>
          <w:color w:val="000000"/>
          <w:sz w:val="32"/>
        </w:rPr>
        <w:t>Flammarion</w:t>
      </w:r>
      <w:r>
        <w:rPr>
          <w:rFonts w:ascii="仿宋" w:eastAsia="仿宋" w:hAnsi="仿宋" w:cs="仿宋"/>
          <w:b/>
          <w:color w:val="000000"/>
          <w:sz w:val="32"/>
        </w:rPr>
        <w:t xml:space="preserve"> </w:t>
      </w:r>
      <w:r>
        <w:rPr>
          <w:rFonts w:ascii="仿宋" w:eastAsia="仿宋" w:hAnsi="仿宋" w:cs="仿宋"/>
          <w:color w:val="000000"/>
          <w:sz w:val="32"/>
        </w:rPr>
        <w:t>出版社，</w:t>
      </w:r>
      <w:r>
        <w:rPr>
          <w:rFonts w:ascii="仿宋" w:eastAsia="仿宋" w:hAnsi="仿宋" w:cs="仿宋"/>
          <w:color w:val="000000"/>
          <w:sz w:val="32"/>
        </w:rPr>
        <w:t>1966</w:t>
      </w:r>
      <w:r>
        <w:rPr>
          <w:rFonts w:ascii="仿宋" w:eastAsia="仿宋" w:hAnsi="仿宋" w:cs="仿宋"/>
          <w:color w:val="000000"/>
          <w:sz w:val="32"/>
        </w:rPr>
        <w:t>年。</w:t>
      </w:r>
    </w:p>
    <w:p w:rsidR="00FC650F" w:rsidRDefault="00F8433C">
      <w:pPr>
        <w:wordWrap w:val="0"/>
        <w:spacing w:line="620" w:lineRule="atLeast"/>
        <w:ind w:left="840" w:right="100" w:hanging="840"/>
        <w:textAlignment w:val="baseline"/>
        <w:rPr>
          <w:sz w:val="32"/>
        </w:rPr>
      </w:pPr>
      <w:r>
        <w:rPr>
          <w:rFonts w:ascii="仿宋" w:eastAsia="仿宋" w:hAnsi="仿宋" w:cs="仿宋"/>
          <w:color w:val="000000"/>
          <w:sz w:val="32"/>
        </w:rPr>
        <w:t xml:space="preserve">4   </w:t>
      </w:r>
      <w:r>
        <w:rPr>
          <w:rFonts w:ascii="仿宋" w:eastAsia="仿宋" w:hAnsi="仿宋" w:cs="仿宋"/>
          <w:color w:val="000000"/>
          <w:sz w:val="32"/>
        </w:rPr>
        <w:t>在这两门课中，柏拉图语录的引用取自罗宾</w:t>
      </w:r>
      <w:r>
        <w:rPr>
          <w:rFonts w:ascii="仿宋" w:eastAsia="仿宋" w:hAnsi="仿宋" w:cs="仿宋"/>
          <w:color w:val="000000"/>
          <w:sz w:val="32"/>
        </w:rPr>
        <w:t>(L.</w:t>
      </w:r>
      <w:r>
        <w:rPr>
          <w:rFonts w:ascii="仿宋" w:eastAsia="仿宋" w:hAnsi="仿宋" w:cs="仿宋"/>
          <w:b/>
          <w:color w:val="000000"/>
          <w:sz w:val="32"/>
        </w:rPr>
        <w:t xml:space="preserve"> </w:t>
      </w:r>
      <w:r>
        <w:rPr>
          <w:rFonts w:ascii="仿宋" w:eastAsia="仿宋" w:hAnsi="仿宋" w:cs="仿宋"/>
          <w:color w:val="000000"/>
          <w:sz w:val="32"/>
        </w:rPr>
        <w:t>Robin)</w:t>
      </w:r>
      <w:r>
        <w:rPr>
          <w:rFonts w:ascii="仿宋" w:eastAsia="仿宋" w:hAnsi="仿宋" w:cs="仿宋"/>
          <w:color w:val="000000"/>
          <w:sz w:val="32"/>
        </w:rPr>
        <w:t>的译本，七星丛书，巴黎，</w:t>
      </w:r>
      <w:r>
        <w:rPr>
          <w:rFonts w:ascii="仿宋" w:eastAsia="仿宋" w:hAnsi="仿宋" w:cs="仿宋"/>
          <w:color w:val="000000"/>
          <w:sz w:val="32"/>
        </w:rPr>
        <w:t>Gallimard</w:t>
      </w:r>
      <w:r>
        <w:rPr>
          <w:rFonts w:ascii="仿宋" w:eastAsia="仿宋" w:hAnsi="仿宋" w:cs="仿宋"/>
          <w:b/>
          <w:color w:val="000000"/>
          <w:sz w:val="32"/>
        </w:rPr>
        <w:t xml:space="preserve"> </w:t>
      </w:r>
      <w:r>
        <w:rPr>
          <w:rFonts w:ascii="仿宋" w:eastAsia="仿宋" w:hAnsi="仿宋" w:cs="仿宋"/>
          <w:color w:val="000000"/>
          <w:sz w:val="32"/>
        </w:rPr>
        <w:t>出版社，</w:t>
      </w:r>
      <w:r>
        <w:rPr>
          <w:rFonts w:ascii="仿宋" w:eastAsia="仿宋" w:hAnsi="仿宋" w:cs="仿宋"/>
          <w:color w:val="000000"/>
          <w:sz w:val="32"/>
        </w:rPr>
        <w:t>1950</w:t>
      </w:r>
      <w:r>
        <w:rPr>
          <w:rFonts w:ascii="仿宋" w:eastAsia="仿宋" w:hAnsi="仿宋" w:cs="仿宋"/>
          <w:color w:val="000000"/>
          <w:sz w:val="32"/>
        </w:rPr>
        <w:t>年。</w:t>
      </w:r>
    </w:p>
    <w:p w:rsidR="00FC650F" w:rsidRDefault="00FC650F">
      <w:pPr>
        <w:wordWrap w:val="0"/>
        <w:spacing w:line="680" w:lineRule="exact"/>
        <w:textAlignment w:val="baseline"/>
        <w:rPr>
          <w:sz w:val="56"/>
        </w:rPr>
      </w:pPr>
    </w:p>
    <w:p w:rsidR="00FC650F" w:rsidRDefault="00F8433C">
      <w:pPr>
        <w:wordWrap w:val="0"/>
        <w:spacing w:line="760" w:lineRule="atLeast"/>
        <w:textAlignment w:val="baseline"/>
        <w:rPr>
          <w:sz w:val="56"/>
        </w:rPr>
      </w:pPr>
      <w:r>
        <w:rPr>
          <w:rFonts w:ascii="宋体" w:eastAsia="宋体" w:hAnsi="宋体" w:cs="宋体"/>
          <w:color w:val="000000"/>
          <w:sz w:val="56"/>
        </w:rPr>
        <w:t>对死亡，我们知道些什么？</w:t>
      </w:r>
    </w:p>
    <w:p w:rsidR="00FC650F" w:rsidRDefault="00F8433C">
      <w:pPr>
        <w:wordWrap w:val="0"/>
        <w:spacing w:line="700" w:lineRule="atLeast"/>
        <w:textAlignment w:val="baseline"/>
        <w:rPr>
          <w:sz w:val="37"/>
        </w:rPr>
      </w:pPr>
      <w:r>
        <w:rPr>
          <w:rFonts w:ascii="仿宋" w:eastAsia="仿宋" w:hAnsi="仿宋" w:cs="仿宋"/>
          <w:color w:val="000000"/>
          <w:sz w:val="37"/>
        </w:rPr>
        <w:t>1975</w:t>
      </w:r>
      <w:r>
        <w:rPr>
          <w:rFonts w:ascii="仿宋" w:eastAsia="仿宋" w:hAnsi="仿宋" w:cs="仿宋"/>
          <w:color w:val="000000"/>
          <w:sz w:val="37"/>
        </w:rPr>
        <w:t>年</w:t>
      </w:r>
      <w:r>
        <w:rPr>
          <w:rFonts w:ascii="仿宋" w:eastAsia="仿宋" w:hAnsi="仿宋" w:cs="仿宋"/>
          <w:color w:val="000000"/>
          <w:sz w:val="37"/>
        </w:rPr>
        <w:t>11</w:t>
      </w:r>
      <w:r>
        <w:rPr>
          <w:rFonts w:ascii="仿宋" w:eastAsia="仿宋" w:hAnsi="仿宋" w:cs="仿宋"/>
          <w:color w:val="000000"/>
          <w:sz w:val="37"/>
        </w:rPr>
        <w:t>月</w:t>
      </w:r>
      <w:r>
        <w:rPr>
          <w:rFonts w:ascii="仿宋" w:eastAsia="仿宋" w:hAnsi="仿宋" w:cs="仿宋"/>
          <w:color w:val="000000"/>
          <w:sz w:val="37"/>
        </w:rPr>
        <w:t>14</w:t>
      </w:r>
      <w:r>
        <w:rPr>
          <w:rFonts w:ascii="仿宋" w:eastAsia="仿宋" w:hAnsi="仿宋" w:cs="仿宋"/>
          <w:color w:val="000000"/>
          <w:sz w:val="37"/>
        </w:rPr>
        <w:t>日星期五</w:t>
      </w:r>
    </w:p>
    <w:p w:rsidR="00FC650F" w:rsidRDefault="00FC650F">
      <w:pPr>
        <w:wordWrap w:val="0"/>
        <w:spacing w:line="720" w:lineRule="exact"/>
        <w:textAlignment w:val="baseline"/>
        <w:rPr>
          <w:sz w:val="37"/>
        </w:rPr>
      </w:pPr>
    </w:p>
    <w:p w:rsidR="00FC650F" w:rsidRDefault="00F8433C">
      <w:pPr>
        <w:wordWrap w:val="0"/>
        <w:spacing w:line="700" w:lineRule="atLeast"/>
        <w:ind w:right="120" w:firstLine="820"/>
        <w:textAlignment w:val="baseline"/>
        <w:rPr>
          <w:sz w:val="37"/>
        </w:rPr>
      </w:pPr>
      <w:r>
        <w:rPr>
          <w:rFonts w:ascii="宋体" w:eastAsia="宋体" w:hAnsi="宋体" w:cs="宋体"/>
          <w:color w:val="000000"/>
          <w:sz w:val="37"/>
        </w:rPr>
        <w:t>对死亡，我们知道些什么？什么是死亡？依据经验，死亡是行为的停止，是具有表达性的运动的停止，是被具有表达性的运动所包裹、被它们所掩盖的生理学运动或进程的停止</w:t>
      </w:r>
      <w:r>
        <w:rPr>
          <w:rFonts w:ascii="宋体" w:eastAsia="宋体" w:hAnsi="宋体" w:cs="宋体"/>
          <w:color w:val="000000"/>
          <w:sz w:val="37"/>
        </w:rPr>
        <w:t>————</w:t>
      </w:r>
      <w:r>
        <w:rPr>
          <w:rFonts w:ascii="宋体" w:eastAsia="宋体" w:hAnsi="宋体" w:cs="宋体"/>
          <w:color w:val="000000"/>
          <w:sz w:val="37"/>
        </w:rPr>
        <w:t>这些形成了</w:t>
      </w:r>
      <w:r>
        <w:rPr>
          <w:rFonts w:ascii="宋体" w:eastAsia="宋体" w:hAnsi="宋体" w:cs="宋体"/>
          <w:color w:val="000000"/>
          <w:sz w:val="37"/>
        </w:rPr>
        <w:t>“</w:t>
      </w:r>
      <w:r>
        <w:rPr>
          <w:rFonts w:ascii="宋体" w:eastAsia="宋体" w:hAnsi="宋体" w:cs="宋体"/>
          <w:color w:val="000000"/>
          <w:sz w:val="37"/>
        </w:rPr>
        <w:t>某些</w:t>
      </w:r>
      <w:r>
        <w:rPr>
          <w:rFonts w:ascii="宋体" w:eastAsia="宋体" w:hAnsi="宋体" w:cs="宋体"/>
          <w:color w:val="000000"/>
          <w:sz w:val="37"/>
        </w:rPr>
        <w:t>”</w:t>
      </w:r>
      <w:r>
        <w:rPr>
          <w:rFonts w:ascii="宋体" w:eastAsia="宋体" w:hAnsi="宋体" w:cs="宋体"/>
          <w:color w:val="000000"/>
          <w:sz w:val="37"/>
        </w:rPr>
        <w:t>显示自己的</w:t>
      </w:r>
      <w:r>
        <w:rPr>
          <w:rFonts w:ascii="宋体" w:eastAsia="宋体" w:hAnsi="宋体" w:cs="宋体"/>
          <w:color w:val="000000"/>
          <w:sz w:val="37"/>
        </w:rPr>
        <w:t>“</w:t>
      </w:r>
      <w:r>
        <w:rPr>
          <w:rFonts w:ascii="宋体" w:eastAsia="宋体" w:hAnsi="宋体" w:cs="宋体"/>
          <w:color w:val="000000"/>
          <w:sz w:val="37"/>
        </w:rPr>
        <w:t>东西</w:t>
      </w:r>
      <w:r>
        <w:rPr>
          <w:rFonts w:ascii="宋体" w:eastAsia="宋体" w:hAnsi="宋体" w:cs="宋体"/>
          <w:color w:val="000000"/>
          <w:sz w:val="37"/>
        </w:rPr>
        <w:t>”</w:t>
      </w:r>
      <w:r>
        <w:rPr>
          <w:rFonts w:ascii="宋体" w:eastAsia="宋体" w:hAnsi="宋体" w:cs="宋体"/>
          <w:color w:val="000000"/>
          <w:sz w:val="37"/>
        </w:rPr>
        <w:t>，</w:t>
      </w:r>
      <w:r>
        <w:rPr>
          <w:rFonts w:ascii="宋体" w:eastAsia="宋体" w:hAnsi="宋体" w:cs="宋体"/>
          <w:color w:val="000000"/>
          <w:sz w:val="37"/>
        </w:rPr>
        <w:t>或者显示自己的某个人，甚至于显示自身自己：表达自己。这一表达远远甚于显现，远远甚于表现。</w:t>
      </w:r>
    </w:p>
    <w:p w:rsidR="00FC650F" w:rsidRDefault="00F8433C">
      <w:pPr>
        <w:wordWrap w:val="0"/>
        <w:spacing w:line="700" w:lineRule="atLeast"/>
        <w:ind w:right="100" w:firstLine="820"/>
        <w:textAlignment w:val="baseline"/>
        <w:rPr>
          <w:sz w:val="37"/>
        </w:rPr>
      </w:pPr>
      <w:r>
        <w:rPr>
          <w:rFonts w:ascii="宋体" w:eastAsia="宋体" w:hAnsi="宋体" w:cs="宋体"/>
          <w:color w:val="000000"/>
          <w:sz w:val="37"/>
        </w:rPr>
        <w:t>疾病已经是这些表达性运动和生物学运动之间的分隔；它已经要求得到医学上的治疗。人类生命是生理学运动的包裹层：它是一种外在的体面。它是一种</w:t>
      </w:r>
      <w:r>
        <w:rPr>
          <w:rFonts w:ascii="宋体" w:eastAsia="宋体" w:hAnsi="宋体" w:cs="宋体"/>
          <w:color w:val="000000"/>
          <w:sz w:val="37"/>
        </w:rPr>
        <w:t>“</w:t>
      </w:r>
      <w:r>
        <w:rPr>
          <w:rFonts w:ascii="宋体" w:eastAsia="宋体" w:hAnsi="宋体" w:cs="宋体"/>
          <w:color w:val="000000"/>
          <w:sz w:val="37"/>
        </w:rPr>
        <w:t>掩藏</w:t>
      </w:r>
      <w:r>
        <w:rPr>
          <w:rFonts w:ascii="宋体" w:eastAsia="宋体" w:hAnsi="宋体" w:cs="宋体"/>
          <w:color w:val="000000"/>
          <w:sz w:val="37"/>
        </w:rPr>
        <w:t>”</w:t>
      </w:r>
      <w:r>
        <w:rPr>
          <w:rFonts w:ascii="宋体" w:eastAsia="宋体" w:hAnsi="宋体" w:cs="宋体"/>
          <w:color w:val="000000"/>
          <w:sz w:val="37"/>
        </w:rPr>
        <w:t>，一种</w:t>
      </w:r>
      <w:r>
        <w:rPr>
          <w:rFonts w:ascii="宋体" w:eastAsia="宋体" w:hAnsi="宋体" w:cs="宋体"/>
          <w:color w:val="000000"/>
          <w:sz w:val="37"/>
        </w:rPr>
        <w:t>“</w:t>
      </w:r>
      <w:r>
        <w:rPr>
          <w:rFonts w:ascii="宋体" w:eastAsia="宋体" w:hAnsi="宋体" w:cs="宋体"/>
          <w:color w:val="000000"/>
          <w:sz w:val="37"/>
        </w:rPr>
        <w:t>穿戴</w:t>
      </w:r>
      <w:r>
        <w:rPr>
          <w:rFonts w:ascii="宋体" w:eastAsia="宋体" w:hAnsi="宋体" w:cs="宋体"/>
          <w:color w:val="000000"/>
          <w:sz w:val="37"/>
        </w:rPr>
        <w:t>”————</w:t>
      </w:r>
      <w:r>
        <w:rPr>
          <w:rFonts w:ascii="宋体" w:eastAsia="宋体" w:hAnsi="宋体" w:cs="宋体"/>
          <w:color w:val="000000"/>
          <w:sz w:val="37"/>
        </w:rPr>
        <w:t>同时，它还是一种</w:t>
      </w:r>
      <w:r>
        <w:rPr>
          <w:rFonts w:ascii="宋体" w:eastAsia="宋体" w:hAnsi="宋体" w:cs="宋体"/>
          <w:color w:val="000000"/>
          <w:sz w:val="37"/>
        </w:rPr>
        <w:t>“</w:t>
      </w:r>
      <w:r>
        <w:rPr>
          <w:rFonts w:ascii="宋体" w:eastAsia="宋体" w:hAnsi="宋体" w:cs="宋体"/>
          <w:color w:val="000000"/>
          <w:sz w:val="37"/>
        </w:rPr>
        <w:t>剥露</w:t>
      </w:r>
      <w:r>
        <w:rPr>
          <w:rFonts w:ascii="宋体" w:eastAsia="宋体" w:hAnsi="宋体" w:cs="宋体"/>
          <w:color w:val="000000"/>
          <w:sz w:val="37"/>
        </w:rPr>
        <w:t>”</w:t>
      </w:r>
      <w:r>
        <w:rPr>
          <w:rFonts w:ascii="宋体" w:eastAsia="宋体" w:hAnsi="宋体" w:cs="宋体"/>
          <w:color w:val="000000"/>
          <w:sz w:val="37"/>
        </w:rPr>
        <w:t>，因为它是一种</w:t>
      </w:r>
      <w:r>
        <w:rPr>
          <w:rFonts w:ascii="宋体" w:eastAsia="宋体" w:hAnsi="宋体" w:cs="宋体"/>
          <w:color w:val="000000"/>
          <w:sz w:val="37"/>
        </w:rPr>
        <w:t>“</w:t>
      </w:r>
      <w:r>
        <w:rPr>
          <w:rFonts w:ascii="宋体" w:eastAsia="宋体" w:hAnsi="宋体" w:cs="宋体"/>
          <w:color w:val="000000"/>
          <w:sz w:val="37"/>
        </w:rPr>
        <w:t>结合</w:t>
      </w:r>
      <w:r>
        <w:rPr>
          <w:rFonts w:ascii="宋体" w:eastAsia="宋体" w:hAnsi="宋体" w:cs="宋体"/>
          <w:color w:val="000000"/>
          <w:sz w:val="37"/>
        </w:rPr>
        <w:t>”(</w:t>
      </w:r>
      <w:r>
        <w:rPr>
          <w:rFonts w:ascii="宋体" w:eastAsia="宋体" w:hAnsi="宋体" w:cs="宋体"/>
          <w:color w:val="000000"/>
          <w:sz w:val="37"/>
        </w:rPr>
        <w:t>在显示、穿戴、结合之间，有一种夸张的渐进</w:t>
      </w:r>
      <w:r>
        <w:rPr>
          <w:rFonts w:ascii="宋体" w:eastAsia="宋体" w:hAnsi="宋体" w:cs="宋体"/>
          <w:color w:val="000000"/>
          <w:sz w:val="37"/>
        </w:rPr>
        <w:t>)</w:t>
      </w:r>
      <w:r>
        <w:rPr>
          <w:rFonts w:ascii="宋体" w:eastAsia="宋体" w:hAnsi="宋体" w:cs="宋体"/>
          <w:color w:val="000000"/>
          <w:sz w:val="37"/>
        </w:rPr>
        <w:t>。死亡是一种不可救治的分隔：生物学运动失去了对涵义、对表达的任何隶属。死亡是分解；它是无答案的。</w:t>
      </w:r>
    </w:p>
    <w:p w:rsidR="00FC650F" w:rsidRDefault="00F8433C">
      <w:pPr>
        <w:wordWrap w:val="0"/>
        <w:spacing w:line="700" w:lineRule="atLeast"/>
        <w:ind w:right="120" w:firstLine="820"/>
        <w:textAlignment w:val="baseline"/>
        <w:rPr>
          <w:sz w:val="37"/>
        </w:rPr>
      </w:pPr>
      <w:r>
        <w:rPr>
          <w:rFonts w:ascii="宋体" w:eastAsia="宋体" w:hAnsi="宋体" w:cs="宋体"/>
          <w:color w:val="000000"/>
          <w:sz w:val="37"/>
        </w:rPr>
        <w:t>正是由于他的行为的这一表达性</w:t>
      </w:r>
      <w:r>
        <w:rPr>
          <w:rFonts w:ascii="宋体" w:eastAsia="宋体" w:hAnsi="宋体" w:cs="宋体"/>
          <w:color w:val="000000"/>
          <w:sz w:val="37"/>
        </w:rPr>
        <w:t>————</w:t>
      </w:r>
      <w:r>
        <w:rPr>
          <w:rFonts w:ascii="宋体" w:eastAsia="宋体" w:hAnsi="宋体" w:cs="宋体"/>
          <w:color w:val="000000"/>
          <w:sz w:val="37"/>
        </w:rPr>
        <w:t>它为生物学的存在穿戴，并超越任何裸</w:t>
      </w:r>
      <w:r>
        <w:rPr>
          <w:rFonts w:ascii="宋体" w:eastAsia="宋体" w:hAnsi="宋体" w:cs="宋体"/>
          <w:color w:val="000000"/>
          <w:sz w:val="37"/>
        </w:rPr>
        <w:t>露地剥露它：一直到把它变成一</w:t>
      </w:r>
    </w:p>
    <w:p w:rsidR="00FC650F" w:rsidRDefault="00F8433C">
      <w:pPr>
        <w:wordWrap w:val="0"/>
        <w:spacing w:line="440" w:lineRule="atLeast"/>
        <w:jc w:val="center"/>
        <w:textAlignment w:val="baseline"/>
        <w:rPr>
          <w:sz w:val="33"/>
        </w:rPr>
      </w:pPr>
      <w:r>
        <w:rPr>
          <w:rFonts w:ascii="楷体" w:eastAsia="楷体" w:hAnsi="楷体" w:cs="楷体"/>
          <w:color w:val="000000"/>
          <w:sz w:val="33"/>
        </w:rPr>
        <w:t>7</w:t>
      </w:r>
    </w:p>
    <w:p w:rsidR="00FC650F" w:rsidRDefault="00FC650F"/>
    <w:p w:rsidR="00FC650F" w:rsidRDefault="00FC650F">
      <w:pPr>
        <w:sectPr w:rsidR="00FC650F">
          <w:headerReference w:type="default" r:id="rId55"/>
          <w:footerReference w:type="default" r:id="rId56"/>
          <w:pgSz w:w="14460" w:h="20280"/>
          <w:pgMar w:top="1280" w:right="2160" w:bottom="1280" w:left="2160" w:header="980" w:footer="980" w:gutter="0"/>
          <w:cols w:space="720"/>
        </w:sectPr>
      </w:pPr>
    </w:p>
    <w:p w:rsidR="00FC650F" w:rsidRDefault="00F8433C">
      <w:pPr>
        <w:wordWrap w:val="0"/>
        <w:spacing w:before="380" w:line="740" w:lineRule="atLeast"/>
        <w:ind w:left="80" w:right="120"/>
        <w:textAlignment w:val="baseline"/>
        <w:rPr>
          <w:sz w:val="38"/>
        </w:rPr>
      </w:pPr>
      <w:r>
        <w:rPr>
          <w:rFonts w:ascii="宋体" w:eastAsia="宋体" w:hAnsi="宋体" w:cs="宋体"/>
          <w:color w:val="000000"/>
          <w:sz w:val="38"/>
        </w:rPr>
        <w:lastRenderedPageBreak/>
        <w:t>个外貌</w:t>
      </w:r>
      <w:r>
        <w:rPr>
          <w:rFonts w:ascii="宋体" w:eastAsia="宋体" w:hAnsi="宋体" w:cs="宋体"/>
          <w:color w:val="000000"/>
          <w:sz w:val="38"/>
        </w:rPr>
        <w:t>——</w:t>
      </w:r>
      <w:r>
        <w:rPr>
          <w:rFonts w:ascii="宋体" w:eastAsia="宋体" w:hAnsi="宋体" w:cs="宋体"/>
          <w:color w:val="000000"/>
          <w:sz w:val="38"/>
        </w:rPr>
        <w:t>某个人才能表达自身，一个非我之他人，与我有别之他人才能表达自身，甚至于表达得对我来说并非无关紧要，表达得成为一个为我代言的人。</w:t>
      </w:r>
    </w:p>
    <w:p w:rsidR="00FC650F" w:rsidRDefault="00F8433C">
      <w:pPr>
        <w:wordWrap w:val="0"/>
        <w:spacing w:line="740" w:lineRule="atLeast"/>
        <w:ind w:left="80" w:right="120" w:firstLine="840"/>
        <w:textAlignment w:val="baseline"/>
        <w:rPr>
          <w:sz w:val="38"/>
        </w:rPr>
      </w:pPr>
      <w:r>
        <w:rPr>
          <w:rFonts w:ascii="宋体" w:eastAsia="宋体" w:hAnsi="宋体" w:cs="宋体"/>
          <w:color w:val="000000"/>
          <w:sz w:val="38"/>
        </w:rPr>
        <w:t>有人要死了：面貌成了面具。表情消失了。非我之死亡的死亡经验是某个人之死的</w:t>
      </w:r>
      <w:r>
        <w:rPr>
          <w:rFonts w:ascii="宋体" w:eastAsia="宋体" w:hAnsi="宋体" w:cs="宋体"/>
          <w:color w:val="000000"/>
          <w:sz w:val="38"/>
        </w:rPr>
        <w:t>“</w:t>
      </w:r>
      <w:r>
        <w:rPr>
          <w:rFonts w:ascii="宋体" w:eastAsia="宋体" w:hAnsi="宋体" w:cs="宋体"/>
          <w:color w:val="000000"/>
          <w:sz w:val="38"/>
        </w:rPr>
        <w:t>经验</w:t>
      </w:r>
      <w:r>
        <w:rPr>
          <w:rFonts w:ascii="宋体" w:eastAsia="宋体" w:hAnsi="宋体" w:cs="宋体"/>
          <w:color w:val="000000"/>
          <w:sz w:val="38"/>
        </w:rPr>
        <w:t>”</w:t>
      </w:r>
      <w:r>
        <w:rPr>
          <w:rFonts w:ascii="宋体" w:eastAsia="宋体" w:hAnsi="宋体" w:cs="宋体"/>
          <w:color w:val="000000"/>
          <w:sz w:val="38"/>
        </w:rPr>
        <w:t>，某个一下子超越了生物学进程的人，一个作为某人与我结合在一起的人。</w:t>
      </w:r>
    </w:p>
    <w:p w:rsidR="00FC650F" w:rsidRDefault="00F8433C">
      <w:pPr>
        <w:wordWrap w:val="0"/>
        <w:spacing w:line="740" w:lineRule="atLeast"/>
        <w:ind w:left="20" w:right="160" w:firstLine="840"/>
        <w:textAlignment w:val="baseline"/>
        <w:rPr>
          <w:sz w:val="38"/>
        </w:rPr>
      </w:pPr>
      <w:r>
        <w:rPr>
          <w:rFonts w:ascii="宋体" w:eastAsia="宋体" w:hAnsi="宋体" w:cs="宋体"/>
          <w:color w:val="000000"/>
          <w:sz w:val="38"/>
        </w:rPr>
        <w:t>被实体化为某种东西的灵魂，从现象学上来说，是在非物化的面貌中，在表情中显示出来的东西，在这一显现</w:t>
      </w:r>
      <w:r>
        <w:rPr>
          <w:rFonts w:ascii="宋体" w:eastAsia="宋体" w:hAnsi="宋体" w:cs="宋体"/>
          <w:color w:val="000000"/>
          <w:sz w:val="38"/>
        </w:rPr>
        <w:t>中，它有着某一个人的骨架、特点。笛卡儿</w:t>
      </w:r>
      <w:r>
        <w:rPr>
          <w:rFonts w:ascii="宋体" w:eastAsia="宋体" w:hAnsi="宋体" w:cs="宋体"/>
          <w:color w:val="000000"/>
          <w:sz w:val="38"/>
        </w:rPr>
        <w:t>(Descartes)</w:t>
      </w:r>
      <w:r>
        <w:rPr>
          <w:rFonts w:ascii="宋体" w:eastAsia="宋体" w:hAnsi="宋体" w:cs="宋体"/>
          <w:color w:val="000000"/>
          <w:sz w:val="38"/>
        </w:rPr>
        <w:t>通过对在划艇中水手的形象提出异议所物化的，被莱布尼茨</w:t>
      </w:r>
      <w:r>
        <w:rPr>
          <w:rFonts w:ascii="宋体" w:eastAsia="宋体" w:hAnsi="宋体" w:cs="宋体"/>
          <w:color w:val="000000"/>
          <w:sz w:val="38"/>
        </w:rPr>
        <w:t>(Leibniz)</w:t>
      </w:r>
      <w:r>
        <w:rPr>
          <w:rFonts w:ascii="宋体" w:eastAsia="宋体" w:hAnsi="宋体" w:cs="宋体"/>
          <w:color w:val="000000"/>
          <w:sz w:val="38"/>
        </w:rPr>
        <w:t>当成一个游民的，被柏拉图当作会沉思理念的灵魂的，被斯宾诺莎</w:t>
      </w:r>
      <w:r>
        <w:rPr>
          <w:rFonts w:ascii="宋体" w:eastAsia="宋体" w:hAnsi="宋体" w:cs="宋体"/>
          <w:color w:val="000000"/>
          <w:sz w:val="38"/>
        </w:rPr>
        <w:t>(Spinoza)</w:t>
      </w:r>
      <w:r>
        <w:rPr>
          <w:rFonts w:ascii="宋体" w:eastAsia="宋体" w:hAnsi="宋体" w:cs="宋体"/>
          <w:color w:val="000000"/>
          <w:sz w:val="38"/>
        </w:rPr>
        <w:t>想成思想方式的，这一切，都在现象学上被描绘成为面貌。没有这一现象学，人们就会被推向一种灵魂的物化。这里提出的却完全是另外一个问题，而不是存在或不存在，这是一个先于此疑问的问题。</w:t>
      </w:r>
    </w:p>
    <w:p w:rsidR="00FC650F" w:rsidRDefault="00F8433C">
      <w:pPr>
        <w:wordWrap w:val="0"/>
        <w:spacing w:line="740" w:lineRule="atLeast"/>
        <w:ind w:left="20" w:right="200" w:firstLine="840"/>
        <w:textAlignment w:val="baseline"/>
        <w:rPr>
          <w:sz w:val="38"/>
        </w:rPr>
      </w:pPr>
      <w:r>
        <w:rPr>
          <w:rFonts w:ascii="宋体" w:eastAsia="宋体" w:hAnsi="宋体" w:cs="宋体"/>
          <w:color w:val="000000"/>
          <w:sz w:val="38"/>
        </w:rPr>
        <w:t>某人之死不是一种经验论的矫揉造作，尽管从第一眼看来，有许多迹象似乎能表明这一点</w:t>
      </w:r>
      <w:r>
        <w:rPr>
          <w:rFonts w:ascii="宋体" w:eastAsia="宋体" w:hAnsi="宋体" w:cs="宋体"/>
          <w:color w:val="000000"/>
          <w:sz w:val="38"/>
        </w:rPr>
        <w:t>(</w:t>
      </w:r>
      <w:r>
        <w:rPr>
          <w:rFonts w:ascii="宋体" w:eastAsia="宋体" w:hAnsi="宋体" w:cs="宋体"/>
          <w:color w:val="000000"/>
          <w:sz w:val="38"/>
        </w:rPr>
        <w:t>作为经验论事实之死，只有归纳才能假设其普遍性</w:t>
      </w:r>
      <w:r>
        <w:rPr>
          <w:rFonts w:ascii="宋体" w:eastAsia="宋体" w:hAnsi="宋体" w:cs="宋体"/>
          <w:color w:val="000000"/>
          <w:sz w:val="38"/>
        </w:rPr>
        <w:t>)</w:t>
      </w:r>
      <w:r>
        <w:rPr>
          <w:rFonts w:ascii="宋体" w:eastAsia="宋体" w:hAnsi="宋体" w:cs="宋体"/>
          <w:color w:val="000000"/>
          <w:sz w:val="38"/>
        </w:rPr>
        <w:t>；</w:t>
      </w:r>
      <w:r>
        <w:rPr>
          <w:rFonts w:ascii="宋体" w:eastAsia="宋体" w:hAnsi="宋体" w:cs="宋体"/>
          <w:color w:val="000000"/>
          <w:sz w:val="38"/>
        </w:rPr>
        <w:t>它在这一显现中并不会枯竭。</w:t>
      </w:r>
    </w:p>
    <w:p w:rsidR="00FC650F" w:rsidRDefault="00F8433C">
      <w:pPr>
        <w:wordWrap w:val="0"/>
        <w:spacing w:line="740" w:lineRule="atLeast"/>
        <w:ind w:left="20" w:right="200" w:firstLine="840"/>
        <w:textAlignment w:val="baseline"/>
        <w:rPr>
          <w:sz w:val="38"/>
        </w:rPr>
      </w:pPr>
      <w:r>
        <w:rPr>
          <w:rFonts w:ascii="宋体" w:eastAsia="宋体" w:hAnsi="宋体" w:cs="宋体"/>
          <w:color w:val="000000"/>
          <w:sz w:val="38"/>
        </w:rPr>
        <w:t>在裸露</w:t>
      </w:r>
      <w:r>
        <w:rPr>
          <w:rFonts w:ascii="宋体" w:eastAsia="宋体" w:hAnsi="宋体" w:cs="宋体"/>
          <w:color w:val="000000"/>
          <w:sz w:val="38"/>
        </w:rPr>
        <w:t>———</w:t>
      </w:r>
      <w:r>
        <w:rPr>
          <w:rFonts w:ascii="宋体" w:eastAsia="宋体" w:hAnsi="宋体" w:cs="宋体"/>
          <w:color w:val="000000"/>
          <w:sz w:val="38"/>
        </w:rPr>
        <w:t>面貌</w:t>
      </w:r>
      <w:r>
        <w:rPr>
          <w:rFonts w:ascii="宋体" w:eastAsia="宋体" w:hAnsi="宋体" w:cs="宋体"/>
          <w:color w:val="000000"/>
          <w:sz w:val="38"/>
        </w:rPr>
        <w:t>———</w:t>
      </w:r>
      <w:r>
        <w:rPr>
          <w:rFonts w:ascii="宋体" w:eastAsia="宋体" w:hAnsi="宋体" w:cs="宋体"/>
          <w:color w:val="000000"/>
          <w:sz w:val="38"/>
        </w:rPr>
        <w:t>中表达自己的某个人，是一个这样的人，他已经在依赖于我，已经置身于我的责任心之下：我已经需要回答他。他人的一切行为都是向我发出的信息。在此，不妨重述以上曾描绘过的渐进：自我显示，自</w:t>
      </w:r>
    </w:p>
    <w:p w:rsidR="00FC650F" w:rsidRDefault="00F8433C">
      <w:pPr>
        <w:wordWrap w:val="0"/>
        <w:spacing w:line="460" w:lineRule="atLeast"/>
        <w:ind w:left="380"/>
        <w:textAlignment w:val="baseline"/>
        <w:rPr>
          <w:sz w:val="34"/>
        </w:rPr>
      </w:pPr>
      <w:r>
        <w:rPr>
          <w:rFonts w:ascii="楷体" w:eastAsia="楷体" w:hAnsi="楷体" w:cs="楷体"/>
          <w:color w:val="000000"/>
          <w:sz w:val="34"/>
        </w:rPr>
        <w:t>8</w:t>
      </w:r>
    </w:p>
    <w:p w:rsidR="00FC650F" w:rsidRDefault="00FC650F"/>
    <w:p w:rsidR="00FC650F" w:rsidRDefault="00FC650F">
      <w:pPr>
        <w:sectPr w:rsidR="00FC650F">
          <w:headerReference w:type="default" r:id="rId57"/>
          <w:footerReference w:type="default" r:id="rId58"/>
          <w:pgSz w:w="14460" w:h="20280"/>
          <w:pgMar w:top="1280" w:right="2100" w:bottom="1280" w:left="2100" w:header="980" w:footer="980" w:gutter="0"/>
          <w:cols w:space="720"/>
        </w:sectPr>
      </w:pPr>
    </w:p>
    <w:p w:rsidR="00FC650F" w:rsidRDefault="00F8433C">
      <w:pPr>
        <w:wordWrap w:val="0"/>
        <w:spacing w:before="360" w:line="680" w:lineRule="atLeast"/>
        <w:ind w:left="20" w:right="100" w:firstLine="20"/>
        <w:textAlignment w:val="baseline"/>
        <w:rPr>
          <w:sz w:val="37"/>
        </w:rPr>
      </w:pPr>
      <w:r>
        <w:rPr>
          <w:rFonts w:ascii="宋体" w:eastAsia="宋体" w:hAnsi="宋体" w:cs="宋体"/>
          <w:color w:val="000000"/>
          <w:sz w:val="37"/>
        </w:rPr>
        <w:lastRenderedPageBreak/>
        <w:t>我表达，自我结合，信赖我。自我表达的他人信赖于我</w:t>
      </w:r>
      <w:r>
        <w:rPr>
          <w:rFonts w:ascii="宋体" w:eastAsia="宋体" w:hAnsi="宋体" w:cs="宋体"/>
          <w:color w:val="000000"/>
          <w:sz w:val="37"/>
        </w:rPr>
        <w:t>(</w:t>
      </w:r>
      <w:r>
        <w:rPr>
          <w:rFonts w:ascii="宋体" w:eastAsia="宋体" w:hAnsi="宋体" w:cs="宋体"/>
          <w:color w:val="000000"/>
          <w:sz w:val="37"/>
        </w:rPr>
        <w:t>没有什么债务欠他人的</w:t>
      </w:r>
      <w:r>
        <w:rPr>
          <w:rFonts w:ascii="宋体" w:eastAsia="宋体" w:hAnsi="宋体" w:cs="宋体"/>
          <w:color w:val="000000"/>
          <w:sz w:val="37"/>
        </w:rPr>
        <w:t>———</w:t>
      </w:r>
      <w:r>
        <w:rPr>
          <w:rFonts w:ascii="宋体" w:eastAsia="宋体" w:hAnsi="宋体" w:cs="宋体"/>
          <w:color w:val="000000"/>
          <w:sz w:val="37"/>
        </w:rPr>
        <w:t>因为该给的是无法支付的：人们永远清偿不了</w:t>
      </w:r>
      <w:r>
        <w:rPr>
          <w:rFonts w:ascii="宋体" w:eastAsia="宋体" w:hAnsi="宋体" w:cs="宋体"/>
          <w:color w:val="000000"/>
          <w:sz w:val="37"/>
        </w:rPr>
        <w:t>)</w:t>
      </w:r>
      <w:r>
        <w:rPr>
          <w:rFonts w:ascii="宋体" w:eastAsia="宋体" w:hAnsi="宋体" w:cs="宋体"/>
          <w:color w:val="000000"/>
          <w:sz w:val="37"/>
        </w:rPr>
        <w:t>。他人在我对他的责任心之中个别化为我。正在垂死的他人之死在富有责任心的我的同一性之</w:t>
      </w:r>
      <w:r>
        <w:rPr>
          <w:rFonts w:ascii="宋体" w:eastAsia="宋体" w:hAnsi="宋体" w:cs="宋体"/>
          <w:color w:val="000000"/>
          <w:sz w:val="37"/>
        </w:rPr>
        <w:t>中感动我，这一同一性不是实体的，不是各种同一化行为简单的吻合，而是由难以表述的责任感构成。正是这个，由他人之死引起的我的感动，我与他的死的关系。在我的关系中，它是我对某个不再回答的人的敬重，这已经是一种负罪感</w:t>
      </w:r>
      <w:r>
        <w:rPr>
          <w:rFonts w:ascii="宋体" w:eastAsia="宋体" w:hAnsi="宋体" w:cs="宋体"/>
          <w:color w:val="000000"/>
          <w:sz w:val="37"/>
        </w:rPr>
        <w:t>————</w:t>
      </w:r>
      <w:r>
        <w:rPr>
          <w:rFonts w:ascii="宋体" w:eastAsia="宋体" w:hAnsi="宋体" w:cs="宋体"/>
          <w:color w:val="000000"/>
          <w:sz w:val="37"/>
        </w:rPr>
        <w:t>一种幸存者的负罪感。</w:t>
      </w:r>
    </w:p>
    <w:p w:rsidR="00FC650F" w:rsidRDefault="00F8433C">
      <w:pPr>
        <w:wordWrap w:val="0"/>
        <w:spacing w:line="680" w:lineRule="atLeast"/>
        <w:ind w:left="20" w:right="140" w:firstLine="840"/>
        <w:textAlignment w:val="baseline"/>
        <w:rPr>
          <w:sz w:val="37"/>
        </w:rPr>
      </w:pPr>
      <w:r>
        <w:rPr>
          <w:rFonts w:ascii="宋体" w:eastAsia="宋体" w:hAnsi="宋体" w:cs="宋体"/>
          <w:color w:val="000000"/>
          <w:sz w:val="37"/>
        </w:rPr>
        <w:t>这一关系被归结为一种二手的经验，其借口是，它没有同一性，实际经验与本身不相吻合，它只是在外部形式上得到了具体化。这就假定了，同一个</w:t>
      </w:r>
      <w:r>
        <w:rPr>
          <w:rFonts w:ascii="宋体" w:eastAsia="宋体" w:hAnsi="宋体" w:cs="宋体"/>
          <w:color w:val="000000"/>
          <w:sz w:val="37"/>
        </w:rPr>
        <w:t>(Même)</w:t>
      </w:r>
      <w:r>
        <w:rPr>
          <w:rFonts w:ascii="宋体" w:eastAsia="宋体" w:hAnsi="宋体" w:cs="宋体"/>
          <w:color w:val="000000"/>
          <w:sz w:val="37"/>
        </w:rPr>
        <w:t>与自我的同一性是任何意义的源泉。但是，与他人以及与他死亡的关系不是应该追溯到另一种意义的源泉吗？死，作为他人的死，会影响到我的自我的</w:t>
      </w:r>
      <w:r>
        <w:rPr>
          <w:rFonts w:ascii="宋体" w:eastAsia="宋体" w:hAnsi="宋体" w:cs="宋体"/>
          <w:color w:val="000000"/>
          <w:sz w:val="37"/>
        </w:rPr>
        <w:t>同一性，它在它同一个的决裂中，在它我的自我</w:t>
      </w:r>
      <w:r>
        <w:rPr>
          <w:rFonts w:ascii="宋体" w:eastAsia="宋体" w:hAnsi="宋体" w:cs="宋体"/>
          <w:color w:val="000000"/>
          <w:sz w:val="37"/>
        </w:rPr>
        <w:t>(Moi)</w:t>
      </w:r>
      <w:r>
        <w:rPr>
          <w:rFonts w:ascii="宋体" w:eastAsia="宋体" w:hAnsi="宋体" w:cs="宋体"/>
          <w:color w:val="000000"/>
          <w:sz w:val="37"/>
        </w:rPr>
        <w:t>的决裂中，在它于我的自我之中同一个的决裂中</w:t>
      </w:r>
      <w:r>
        <w:rPr>
          <w:rFonts w:ascii="宋体" w:eastAsia="宋体" w:hAnsi="宋体" w:cs="宋体"/>
          <w:color w:val="000000"/>
          <w:sz w:val="37"/>
        </w:rPr>
        <w:t>(sa</w:t>
      </w:r>
      <w:r>
        <w:rPr>
          <w:rFonts w:ascii="宋体" w:eastAsia="宋体" w:hAnsi="宋体" w:cs="宋体"/>
          <w:b/>
          <w:color w:val="000000"/>
          <w:sz w:val="37"/>
        </w:rPr>
        <w:t xml:space="preserve"> </w:t>
      </w:r>
      <w:r>
        <w:rPr>
          <w:rFonts w:ascii="宋体" w:eastAsia="宋体" w:hAnsi="宋体" w:cs="宋体"/>
          <w:color w:val="000000"/>
          <w:sz w:val="37"/>
        </w:rPr>
        <w:t>rupture</w:t>
      </w:r>
      <w:r>
        <w:rPr>
          <w:rFonts w:ascii="宋体" w:eastAsia="宋体" w:hAnsi="宋体" w:cs="宋体"/>
          <w:b/>
          <w:color w:val="000000"/>
          <w:sz w:val="37"/>
        </w:rPr>
        <w:t xml:space="preserve"> </w:t>
      </w:r>
      <w:r>
        <w:rPr>
          <w:rFonts w:ascii="宋体" w:eastAsia="宋体" w:hAnsi="宋体" w:cs="宋体"/>
          <w:color w:val="000000"/>
          <w:sz w:val="37"/>
        </w:rPr>
        <w:t>du</w:t>
      </w:r>
      <w:r>
        <w:rPr>
          <w:rFonts w:ascii="宋体" w:eastAsia="宋体" w:hAnsi="宋体" w:cs="宋体"/>
          <w:b/>
          <w:color w:val="000000"/>
          <w:sz w:val="37"/>
        </w:rPr>
        <w:t xml:space="preserve"> </w:t>
      </w:r>
      <w:r>
        <w:rPr>
          <w:rFonts w:ascii="宋体" w:eastAsia="宋体" w:hAnsi="宋体" w:cs="宋体"/>
          <w:color w:val="000000"/>
          <w:sz w:val="37"/>
        </w:rPr>
        <w:t>Même</w:t>
      </w:r>
      <w:r>
        <w:rPr>
          <w:rFonts w:ascii="宋体" w:eastAsia="宋体" w:hAnsi="宋体" w:cs="宋体"/>
          <w:b/>
          <w:color w:val="000000"/>
          <w:sz w:val="37"/>
        </w:rPr>
        <w:t xml:space="preserve"> </w:t>
      </w:r>
      <w:r>
        <w:rPr>
          <w:rFonts w:ascii="宋体" w:eastAsia="宋体" w:hAnsi="宋体" w:cs="宋体"/>
          <w:color w:val="000000"/>
          <w:sz w:val="37"/>
        </w:rPr>
        <w:t>dans</w:t>
      </w:r>
      <w:r>
        <w:rPr>
          <w:rFonts w:ascii="宋体" w:eastAsia="宋体" w:hAnsi="宋体" w:cs="宋体"/>
          <w:b/>
          <w:color w:val="000000"/>
          <w:sz w:val="37"/>
        </w:rPr>
        <w:t xml:space="preserve"> </w:t>
      </w:r>
      <w:r>
        <w:rPr>
          <w:rFonts w:ascii="宋体" w:eastAsia="宋体" w:hAnsi="宋体" w:cs="宋体"/>
          <w:color w:val="000000"/>
          <w:sz w:val="37"/>
        </w:rPr>
        <w:t>mon</w:t>
      </w:r>
      <w:r>
        <w:rPr>
          <w:rFonts w:ascii="宋体" w:eastAsia="宋体" w:hAnsi="宋体" w:cs="宋体"/>
          <w:b/>
          <w:color w:val="000000"/>
          <w:sz w:val="37"/>
        </w:rPr>
        <w:t xml:space="preserve"> </w:t>
      </w:r>
      <w:r>
        <w:rPr>
          <w:rFonts w:ascii="宋体" w:eastAsia="宋体" w:hAnsi="宋体" w:cs="宋体"/>
          <w:color w:val="000000"/>
          <w:sz w:val="37"/>
        </w:rPr>
        <w:t>Moi)</w:t>
      </w:r>
      <w:r>
        <w:rPr>
          <w:rFonts w:ascii="宋体" w:eastAsia="宋体" w:hAnsi="宋体" w:cs="宋体"/>
          <w:color w:val="000000"/>
          <w:sz w:val="37"/>
        </w:rPr>
        <w:t>被感觉到。故而，我与他人之死的关系既不独独是二手的知识，也不是死亡才有的特权经验。</w:t>
      </w:r>
    </w:p>
    <w:p w:rsidR="00FC650F" w:rsidRDefault="00F8433C">
      <w:pPr>
        <w:wordWrap w:val="0"/>
        <w:spacing w:line="680" w:lineRule="atLeast"/>
        <w:ind w:left="20" w:right="180" w:firstLine="840"/>
        <w:textAlignment w:val="baseline"/>
        <w:rPr>
          <w:sz w:val="37"/>
        </w:rPr>
      </w:pPr>
      <w:r>
        <w:rPr>
          <w:rFonts w:ascii="宋体" w:eastAsia="宋体" w:hAnsi="宋体" w:cs="宋体"/>
          <w:color w:val="000000"/>
          <w:sz w:val="37"/>
        </w:rPr>
        <w:t>在《存在与时间》中，海德格尔把死亡设想成彻底的确切</w:t>
      </w:r>
      <w:r>
        <w:rPr>
          <w:rFonts w:ascii="宋体" w:eastAsia="宋体" w:hAnsi="宋体" w:cs="宋体"/>
          <w:color w:val="000000"/>
          <w:sz w:val="37"/>
        </w:rPr>
        <w:t>(certitude)</w:t>
      </w:r>
      <w:r>
        <w:rPr>
          <w:rFonts w:ascii="宋体" w:eastAsia="宋体" w:hAnsi="宋体" w:cs="宋体"/>
          <w:color w:val="000000"/>
          <w:sz w:val="37"/>
        </w:rPr>
        <w:t>，设想成确实的可能性，并把它的意义限定在毁灭上。确切</w:t>
      </w:r>
      <w:r>
        <w:rPr>
          <w:rFonts w:ascii="宋体" w:eastAsia="宋体" w:hAnsi="宋体" w:cs="宋体"/>
          <w:color w:val="000000"/>
          <w:sz w:val="37"/>
        </w:rPr>
        <w:t>(Gewissheit)————</w:t>
      </w:r>
      <w:r>
        <w:rPr>
          <w:rFonts w:ascii="宋体" w:eastAsia="宋体" w:hAnsi="宋体" w:cs="宋体"/>
          <w:color w:val="000000"/>
          <w:sz w:val="37"/>
        </w:rPr>
        <w:t>肯定有的东西，死亡中未异化的东西</w:t>
      </w:r>
      <w:r>
        <w:rPr>
          <w:rFonts w:ascii="宋体" w:eastAsia="宋体" w:hAnsi="宋体" w:cs="宋体"/>
          <w:color w:val="000000"/>
          <w:sz w:val="37"/>
        </w:rPr>
        <w:t>(non-aliéné)</w:t>
      </w:r>
      <w:r>
        <w:rPr>
          <w:rFonts w:ascii="宋体" w:eastAsia="宋体" w:hAnsi="宋体" w:cs="宋体"/>
          <w:color w:val="000000"/>
          <w:sz w:val="37"/>
        </w:rPr>
        <w:t>，在它身上本真的东西</w:t>
      </w:r>
      <w:r>
        <w:rPr>
          <w:rFonts w:ascii="宋体" w:eastAsia="宋体" w:hAnsi="宋体" w:cs="宋体"/>
          <w:color w:val="000000"/>
          <w:sz w:val="37"/>
        </w:rPr>
        <w:t>(eigentlich)</w:t>
      </w:r>
      <w:r>
        <w:rPr>
          <w:rFonts w:ascii="宋体" w:eastAsia="宋体" w:hAnsi="宋体" w:cs="宋体"/>
          <w:color w:val="000000"/>
          <w:sz w:val="37"/>
        </w:rPr>
        <w:t>。死亡的确切</w:t>
      </w:r>
      <w:r>
        <w:rPr>
          <w:rFonts w:ascii="宋体" w:eastAsia="宋体" w:hAnsi="宋体" w:cs="宋体"/>
          <w:color w:val="000000"/>
          <w:sz w:val="37"/>
        </w:rPr>
        <w:t>是如此的确切，它甚至是任何</w:t>
      </w:r>
    </w:p>
    <w:p w:rsidR="00FC650F" w:rsidRDefault="00F8433C">
      <w:pPr>
        <w:wordWrap w:val="0"/>
        <w:spacing w:line="460" w:lineRule="atLeast"/>
        <w:ind w:right="620"/>
        <w:jc w:val="right"/>
        <w:textAlignment w:val="baseline"/>
        <w:rPr>
          <w:sz w:val="34"/>
        </w:rPr>
      </w:pPr>
      <w:r>
        <w:rPr>
          <w:rFonts w:ascii="仿宋" w:eastAsia="仿宋" w:hAnsi="仿宋" w:cs="仿宋"/>
          <w:color w:val="000000"/>
          <w:sz w:val="34"/>
        </w:rPr>
        <w:t>9</w:t>
      </w:r>
    </w:p>
    <w:p w:rsidR="00FC650F" w:rsidRDefault="00FC650F"/>
    <w:p w:rsidR="00FC650F" w:rsidRDefault="00FC650F">
      <w:pPr>
        <w:sectPr w:rsidR="00FC650F">
          <w:headerReference w:type="default" r:id="rId59"/>
          <w:footerReference w:type="default" r:id="rId60"/>
          <w:pgSz w:w="14460" w:h="20280"/>
          <w:pgMar w:top="1260" w:right="2120" w:bottom="1260" w:left="2120" w:header="960" w:footer="960" w:gutter="0"/>
          <w:cols w:space="720"/>
        </w:sectPr>
      </w:pPr>
    </w:p>
    <w:p w:rsidR="00FC650F" w:rsidRDefault="00F8433C">
      <w:pPr>
        <w:wordWrap w:val="0"/>
        <w:spacing w:before="380" w:line="680" w:lineRule="atLeast"/>
        <w:ind w:left="20"/>
        <w:textAlignment w:val="baseline"/>
        <w:rPr>
          <w:sz w:val="38"/>
        </w:rPr>
      </w:pPr>
      <w:r>
        <w:rPr>
          <w:rFonts w:ascii="宋体" w:eastAsia="宋体" w:hAnsi="宋体" w:cs="宋体"/>
          <w:color w:val="000000"/>
          <w:sz w:val="38"/>
        </w:rPr>
        <w:lastRenderedPageBreak/>
        <w:t>确切的源泉</w:t>
      </w:r>
      <w:r>
        <w:rPr>
          <w:rFonts w:ascii="宋体" w:eastAsia="宋体" w:hAnsi="宋体" w:cs="宋体"/>
          <w:color w:val="000000"/>
          <w:sz w:val="38"/>
        </w:rPr>
        <w:t>(</w:t>
      </w:r>
      <w:r>
        <w:rPr>
          <w:rFonts w:ascii="宋体" w:eastAsia="宋体" w:hAnsi="宋体" w:cs="宋体"/>
          <w:color w:val="000000"/>
          <w:sz w:val="38"/>
        </w:rPr>
        <w:t>见第</w:t>
      </w:r>
      <w:r>
        <w:rPr>
          <w:rFonts w:ascii="宋体" w:eastAsia="宋体" w:hAnsi="宋体" w:cs="宋体"/>
          <w:color w:val="000000"/>
          <w:sz w:val="38"/>
        </w:rPr>
        <w:t>52</w:t>
      </w:r>
      <w:r>
        <w:rPr>
          <w:rFonts w:ascii="宋体" w:eastAsia="宋体" w:hAnsi="宋体" w:cs="宋体"/>
          <w:color w:val="000000"/>
          <w:sz w:val="38"/>
        </w:rPr>
        <w:t>节</w:t>
      </w:r>
      <w:r>
        <w:rPr>
          <w:rFonts w:ascii="宋体" w:eastAsia="宋体" w:hAnsi="宋体" w:cs="宋体"/>
          <w:color w:val="000000"/>
          <w:sz w:val="38"/>
        </w:rPr>
        <w:t>)</w:t>
      </w:r>
      <w:r>
        <w:rPr>
          <w:rFonts w:ascii="宋体" w:eastAsia="宋体" w:hAnsi="宋体" w:cs="宋体"/>
          <w:color w:val="000000"/>
          <w:sz w:val="38"/>
        </w:rPr>
        <w:t>。</w:t>
      </w:r>
    </w:p>
    <w:p w:rsidR="00FC650F" w:rsidRDefault="00F8433C">
      <w:pPr>
        <w:wordWrap w:val="0"/>
        <w:spacing w:line="680" w:lineRule="atLeast"/>
        <w:ind w:left="20" w:right="140" w:firstLine="820"/>
        <w:textAlignment w:val="baseline"/>
        <w:rPr>
          <w:sz w:val="38"/>
        </w:rPr>
      </w:pPr>
      <w:r>
        <w:rPr>
          <w:rFonts w:ascii="宋体" w:eastAsia="宋体" w:hAnsi="宋体" w:cs="宋体"/>
          <w:color w:val="000000"/>
          <w:sz w:val="38"/>
        </w:rPr>
        <w:t>在这里，人们提出的问题如下：与他人之死的关系，难道不是以面对着他人之死时所感受到的感动和畏惧的深度，来提供它的意义，来说明它的意义的吗？以所谓的冲动</w:t>
      </w:r>
      <w:r>
        <w:rPr>
          <w:rFonts w:ascii="宋体" w:eastAsia="宋体" w:hAnsi="宋体" w:cs="宋体"/>
          <w:color w:val="000000"/>
          <w:sz w:val="38"/>
        </w:rPr>
        <w:t>(conatus)</w:t>
      </w:r>
      <w:r>
        <w:rPr>
          <w:rFonts w:ascii="宋体" w:eastAsia="宋体" w:hAnsi="宋体" w:cs="宋体"/>
          <w:color w:val="000000"/>
          <w:sz w:val="38"/>
        </w:rPr>
        <w:t>，以持之以恒地坚持在我的存在中，以它对压在我的存在之上的威胁</w:t>
      </w:r>
      <w:r>
        <w:rPr>
          <w:rFonts w:ascii="宋体" w:eastAsia="宋体" w:hAnsi="宋体" w:cs="宋体"/>
          <w:color w:val="000000"/>
          <w:sz w:val="38"/>
        </w:rPr>
        <w:t>———</w:t>
      </w:r>
      <w:r>
        <w:rPr>
          <w:rFonts w:ascii="宋体" w:eastAsia="宋体" w:hAnsi="宋体" w:cs="宋体"/>
          <w:color w:val="000000"/>
          <w:sz w:val="38"/>
        </w:rPr>
        <w:t>这一威胁作为情感性的唯一源泉</w:t>
      </w:r>
      <w:r>
        <w:rPr>
          <w:rFonts w:ascii="宋体" w:eastAsia="宋体" w:hAnsi="宋体" w:cs="宋体"/>
          <w:color w:val="000000"/>
          <w:sz w:val="38"/>
        </w:rPr>
        <w:t>————</w:t>
      </w:r>
      <w:r>
        <w:rPr>
          <w:rFonts w:ascii="宋体" w:eastAsia="宋体" w:hAnsi="宋体" w:cs="宋体"/>
          <w:color w:val="000000"/>
          <w:sz w:val="38"/>
        </w:rPr>
        <w:t>的补偿，来衡量这一畏惧，究竟是不是正确？在海德格尔那里，任何情感性的源泉是忧虑</w:t>
      </w:r>
      <w:r>
        <w:rPr>
          <w:rFonts w:ascii="宋体" w:eastAsia="宋体" w:hAnsi="宋体" w:cs="宋体"/>
          <w:color w:val="000000"/>
          <w:sz w:val="38"/>
        </w:rPr>
        <w:t>(an-</w:t>
      </w:r>
      <w:r>
        <w:rPr>
          <w:rFonts w:ascii="宋体" w:eastAsia="宋体" w:hAnsi="宋体" w:cs="宋体"/>
          <w:color w:val="000000"/>
          <w:sz w:val="38"/>
        </w:rPr>
        <w:t>goisse)</w:t>
      </w:r>
      <w:r>
        <w:rPr>
          <w:rFonts w:ascii="宋体" w:eastAsia="宋体" w:hAnsi="宋体" w:cs="宋体"/>
          <w:color w:val="000000"/>
          <w:sz w:val="38"/>
        </w:rPr>
        <w:t>，它是对存在的忧虑</w:t>
      </w:r>
      <w:r>
        <w:rPr>
          <w:rFonts w:ascii="宋体" w:eastAsia="宋体" w:hAnsi="宋体" w:cs="宋体"/>
          <w:color w:val="000000"/>
          <w:sz w:val="38"/>
        </w:rPr>
        <w:t>(</w:t>
      </w:r>
      <w:r>
        <w:rPr>
          <w:rFonts w:ascii="宋体" w:eastAsia="宋体" w:hAnsi="宋体" w:cs="宋体"/>
          <w:color w:val="000000"/>
          <w:sz w:val="38"/>
        </w:rPr>
        <w:t>恐惧隶属于忧虑，它是忧虑的一种变形</w:t>
      </w:r>
      <w:r>
        <w:rPr>
          <w:rFonts w:ascii="宋体" w:eastAsia="宋体" w:hAnsi="宋体" w:cs="宋体"/>
          <w:color w:val="000000"/>
          <w:sz w:val="38"/>
        </w:rPr>
        <w:t>)</w:t>
      </w:r>
      <w:r>
        <w:rPr>
          <w:rFonts w:ascii="宋体" w:eastAsia="宋体" w:hAnsi="宋体" w:cs="宋体"/>
          <w:color w:val="000000"/>
          <w:sz w:val="38"/>
        </w:rPr>
        <w:t>。问题：忧虑是不是从别的东西中导生出来的？与死亡的关系被设想成是虚无在时间中的经验。这里，人们探寻着意义的其它维度</w:t>
      </w:r>
      <w:r>
        <w:rPr>
          <w:rFonts w:ascii="宋体" w:eastAsia="宋体" w:hAnsi="宋体" w:cs="宋体"/>
          <w:color w:val="000000"/>
          <w:sz w:val="38"/>
        </w:rPr>
        <w:t>(dimensions)</w:t>
      </w:r>
      <w:r>
        <w:rPr>
          <w:rFonts w:ascii="宋体" w:eastAsia="宋体" w:hAnsi="宋体" w:cs="宋体"/>
          <w:color w:val="000000"/>
          <w:sz w:val="38"/>
        </w:rPr>
        <w:t>，既为了时间的意义，也为了死亡的意义。</w:t>
      </w:r>
    </w:p>
    <w:p w:rsidR="00FC650F" w:rsidRDefault="00FC650F">
      <w:pPr>
        <w:wordWrap w:val="0"/>
        <w:spacing w:line="700" w:lineRule="exact"/>
        <w:textAlignment w:val="baseline"/>
        <w:rPr>
          <w:sz w:val="38"/>
        </w:rPr>
      </w:pPr>
    </w:p>
    <w:p w:rsidR="00FC650F" w:rsidRDefault="00F8433C">
      <w:pPr>
        <w:wordWrap w:val="0"/>
        <w:spacing w:line="680" w:lineRule="atLeast"/>
        <w:ind w:left="20" w:right="200" w:firstLine="820"/>
        <w:textAlignment w:val="baseline"/>
        <w:rPr>
          <w:sz w:val="38"/>
        </w:rPr>
      </w:pPr>
      <w:r>
        <w:rPr>
          <w:rFonts w:ascii="宋体" w:eastAsia="宋体" w:hAnsi="宋体" w:cs="宋体"/>
          <w:color w:val="000000"/>
          <w:sz w:val="38"/>
        </w:rPr>
        <w:t>问题不在于指出同与他人之死的关系连结在一起的否面因素</w:t>
      </w:r>
      <w:r>
        <w:rPr>
          <w:rFonts w:ascii="宋体" w:eastAsia="宋体" w:hAnsi="宋体" w:cs="宋体"/>
          <w:color w:val="000000"/>
          <w:sz w:val="38"/>
        </w:rPr>
        <w:t>(</w:t>
      </w:r>
      <w:r>
        <w:rPr>
          <w:rFonts w:ascii="宋体" w:eastAsia="宋体" w:hAnsi="宋体" w:cs="宋体"/>
          <w:color w:val="000000"/>
          <w:sz w:val="38"/>
        </w:rPr>
        <w:t>仇恨已经是一种否定</w:t>
      </w:r>
      <w:r>
        <w:rPr>
          <w:rFonts w:ascii="宋体" w:eastAsia="宋体" w:hAnsi="宋体" w:cs="宋体"/>
          <w:color w:val="000000"/>
          <w:sz w:val="38"/>
        </w:rPr>
        <w:t>)</w:t>
      </w:r>
      <w:r>
        <w:rPr>
          <w:rFonts w:ascii="宋体" w:eastAsia="宋体" w:hAnsi="宋体" w:cs="宋体"/>
          <w:color w:val="000000"/>
          <w:sz w:val="38"/>
        </w:rPr>
        <w:t>。但是，死亡事件超出了似乎实现的主观意图的范围。而且，死亡表明了一种出人意料的意义</w:t>
      </w:r>
      <w:r>
        <w:rPr>
          <w:rFonts w:ascii="宋体" w:eastAsia="宋体" w:hAnsi="宋体" w:cs="宋体"/>
          <w:color w:val="000000"/>
          <w:sz w:val="38"/>
        </w:rPr>
        <w:t>————</w:t>
      </w:r>
      <w:r>
        <w:rPr>
          <w:rFonts w:ascii="宋体" w:eastAsia="宋体" w:hAnsi="宋体" w:cs="宋体"/>
          <w:color w:val="000000"/>
          <w:sz w:val="38"/>
        </w:rPr>
        <w:t>仿佛毁灭可以在一种没有限制的意义中导向虚无。</w:t>
      </w:r>
    </w:p>
    <w:p w:rsidR="00FC650F" w:rsidRDefault="00F8433C">
      <w:pPr>
        <w:wordWrap w:val="0"/>
        <w:spacing w:line="680" w:lineRule="atLeast"/>
        <w:ind w:left="20" w:right="180" w:firstLine="820"/>
        <w:textAlignment w:val="baseline"/>
        <w:rPr>
          <w:sz w:val="38"/>
        </w:rPr>
      </w:pPr>
      <w:r>
        <w:rPr>
          <w:rFonts w:ascii="宋体" w:eastAsia="宋体" w:hAnsi="宋体" w:cs="宋体"/>
          <w:color w:val="000000"/>
          <w:sz w:val="38"/>
        </w:rPr>
        <w:t>死亡是面貌之活动性的不动化，而面貌本身首先是否定死亡</w:t>
      </w:r>
      <w:r>
        <w:rPr>
          <w:rFonts w:ascii="宋体" w:eastAsia="宋体" w:hAnsi="宋体" w:cs="宋体"/>
          <w:color w:val="000000"/>
          <w:sz w:val="38"/>
        </w:rPr>
        <w:t>的；它是话语及其否定之间的斗争</w:t>
      </w:r>
      <w:r>
        <w:rPr>
          <w:rFonts w:ascii="宋体" w:eastAsia="宋体" w:hAnsi="宋体" w:cs="宋体"/>
          <w:color w:val="000000"/>
          <w:sz w:val="38"/>
        </w:rPr>
        <w:t>(</w:t>
      </w:r>
      <w:r>
        <w:rPr>
          <w:rFonts w:ascii="宋体" w:eastAsia="宋体" w:hAnsi="宋体" w:cs="宋体"/>
          <w:color w:val="000000"/>
          <w:sz w:val="38"/>
        </w:rPr>
        <w:t>见《斐多篇》中对苏格拉底之死的描绘</w:t>
      </w:r>
      <w:r>
        <w:rPr>
          <w:rFonts w:ascii="宋体" w:eastAsia="宋体" w:hAnsi="宋体" w:cs="宋体"/>
          <w:color w:val="000000"/>
          <w:sz w:val="38"/>
        </w:rPr>
        <w:t>)</w:t>
      </w:r>
      <w:r>
        <w:rPr>
          <w:rFonts w:ascii="宋体" w:eastAsia="宋体" w:hAnsi="宋体" w:cs="宋体"/>
          <w:color w:val="000000"/>
          <w:sz w:val="38"/>
        </w:rPr>
        <w:t>，在这一斗争中，死亡证实了它否定的强力</w:t>
      </w:r>
      <w:r>
        <w:rPr>
          <w:rFonts w:ascii="宋体" w:eastAsia="宋体" w:hAnsi="宋体" w:cs="宋体"/>
          <w:color w:val="000000"/>
          <w:sz w:val="38"/>
        </w:rPr>
        <w:t>(</w:t>
      </w:r>
      <w:r>
        <w:rPr>
          <w:rFonts w:ascii="宋体" w:eastAsia="宋体" w:hAnsi="宋体" w:cs="宋体"/>
          <w:color w:val="000000"/>
          <w:sz w:val="38"/>
        </w:rPr>
        <w:t>见苏格拉底最后的话</w:t>
      </w:r>
      <w:r>
        <w:rPr>
          <w:rFonts w:ascii="宋体" w:eastAsia="宋体" w:hAnsi="宋体" w:cs="宋体"/>
          <w:color w:val="000000"/>
          <w:sz w:val="38"/>
        </w:rPr>
        <w:t>)</w:t>
      </w:r>
      <w:r>
        <w:rPr>
          <w:rFonts w:ascii="宋体" w:eastAsia="宋体" w:hAnsi="宋体" w:cs="宋体"/>
          <w:color w:val="000000"/>
          <w:sz w:val="38"/>
        </w:rPr>
        <w:t>。死亡既是治愈，又是无能为力；这一模棱两可或许表明了，死亡除了被认为</w:t>
      </w:r>
    </w:p>
    <w:p w:rsidR="00FC650F" w:rsidRDefault="00F8433C">
      <w:pPr>
        <w:wordWrap w:val="0"/>
        <w:spacing w:line="440" w:lineRule="atLeast"/>
        <w:ind w:left="400"/>
        <w:textAlignment w:val="baseline"/>
        <w:rPr>
          <w:sz w:val="33"/>
        </w:rPr>
      </w:pPr>
      <w:r>
        <w:rPr>
          <w:rFonts w:ascii="宋体" w:eastAsia="宋体" w:hAnsi="宋体" w:cs="宋体"/>
          <w:color w:val="000000"/>
          <w:sz w:val="33"/>
        </w:rPr>
        <w:t>10</w:t>
      </w:r>
    </w:p>
    <w:p w:rsidR="00FC650F" w:rsidRDefault="00FC650F"/>
    <w:p w:rsidR="00FC650F" w:rsidRDefault="00FC650F">
      <w:pPr>
        <w:sectPr w:rsidR="00FC650F">
          <w:headerReference w:type="default" r:id="rId61"/>
          <w:footerReference w:type="default" r:id="rId62"/>
          <w:pgSz w:w="14460" w:h="20280"/>
          <w:pgMar w:top="1280" w:right="2120" w:bottom="1280" w:left="2120" w:header="980" w:footer="980" w:gutter="0"/>
          <w:cols w:space="720"/>
        </w:sectPr>
      </w:pPr>
    </w:p>
    <w:p w:rsidR="00FC650F" w:rsidRDefault="00F8433C">
      <w:pPr>
        <w:wordWrap w:val="0"/>
        <w:spacing w:before="200" w:line="680" w:lineRule="atLeast"/>
        <w:ind w:right="180"/>
        <w:textAlignment w:val="baseline"/>
        <w:rPr>
          <w:sz w:val="38"/>
        </w:rPr>
      </w:pPr>
      <w:r>
        <w:rPr>
          <w:rFonts w:ascii="宋体" w:eastAsia="宋体" w:hAnsi="宋体" w:cs="宋体"/>
          <w:color w:val="000000"/>
          <w:sz w:val="38"/>
        </w:rPr>
        <w:lastRenderedPageBreak/>
        <w:t>具有在存在</w:t>
      </w:r>
      <w:r>
        <w:rPr>
          <w:rFonts w:ascii="宋体" w:eastAsia="宋体" w:hAnsi="宋体" w:cs="宋体"/>
          <w:color w:val="000000"/>
          <w:sz w:val="38"/>
        </w:rPr>
        <w:t>/</w:t>
      </w:r>
      <w:r>
        <w:rPr>
          <w:rFonts w:ascii="宋体" w:eastAsia="宋体" w:hAnsi="宋体" w:cs="宋体"/>
          <w:color w:val="000000"/>
          <w:sz w:val="38"/>
        </w:rPr>
        <w:t>不存在之间的取舍这一维度上的意义之外，还有另一维度上的意义。这一模棱两可是个谜。</w:t>
      </w:r>
    </w:p>
    <w:p w:rsidR="00FC650F" w:rsidRDefault="00F8433C">
      <w:pPr>
        <w:wordWrap w:val="0"/>
        <w:spacing w:line="680" w:lineRule="atLeast"/>
        <w:ind w:right="160" w:firstLine="820"/>
        <w:textAlignment w:val="baseline"/>
        <w:rPr>
          <w:sz w:val="38"/>
        </w:rPr>
      </w:pPr>
      <w:r>
        <w:rPr>
          <w:rFonts w:ascii="宋体" w:eastAsia="宋体" w:hAnsi="宋体" w:cs="宋体"/>
          <w:color w:val="000000"/>
          <w:sz w:val="38"/>
        </w:rPr>
        <w:t>死亡是出发，是故去，是消极性，其归宿是陌生的。那么，难道人们不应该把死亡想成一个不确定之问题，不确定到人们不能说，它是作为从它的已知条件出发提出的</w:t>
      </w:r>
      <w:r>
        <w:rPr>
          <w:rFonts w:ascii="宋体" w:eastAsia="宋体" w:hAnsi="宋体" w:cs="宋体"/>
          <w:color w:val="000000"/>
          <w:sz w:val="38"/>
        </w:rPr>
        <w:t>问题？死亡如同毫无复归之出发，毫无已知条件的问题，纯粹的疑问号。</w:t>
      </w:r>
    </w:p>
    <w:p w:rsidR="00FC650F" w:rsidRDefault="00F8433C">
      <w:pPr>
        <w:wordWrap w:val="0"/>
        <w:spacing w:line="680" w:lineRule="atLeast"/>
        <w:ind w:right="180" w:firstLine="820"/>
        <w:textAlignment w:val="baseline"/>
        <w:rPr>
          <w:sz w:val="38"/>
        </w:rPr>
      </w:pPr>
      <w:r>
        <w:rPr>
          <w:rFonts w:ascii="宋体" w:eastAsia="宋体" w:hAnsi="宋体" w:cs="宋体"/>
          <w:color w:val="000000"/>
          <w:sz w:val="38"/>
        </w:rPr>
        <w:t>尽管在呼唤着承认存在之万能的《斐多篇》中，苏格拉底是唯一的至福者，尽管出现了一个戏剧性事件，尽管死亡场景令人不能忍受</w:t>
      </w:r>
      <w:r>
        <w:rPr>
          <w:rFonts w:ascii="宋体" w:eastAsia="宋体" w:hAnsi="宋体" w:cs="宋体"/>
          <w:color w:val="000000"/>
          <w:sz w:val="38"/>
        </w:rPr>
        <w:t>————</w:t>
      </w:r>
      <w:r>
        <w:rPr>
          <w:rFonts w:ascii="宋体" w:eastAsia="宋体" w:hAnsi="宋体" w:cs="宋体"/>
          <w:color w:val="000000"/>
          <w:sz w:val="38"/>
        </w:rPr>
        <w:t>或者只有对男性的敏感来说才能忍受，所有这一切强调了他人之死的戏剧特征。死亡是丑闻般的轰动，是危机，甚至在《斐多篇》中亦是如此。这一危机、这一轰动是不是简单归结为某人遭受的毁灭？在《斐多篇》中，缺了一个人物：柏拉图。他不表态，他不偏不倚。这更增添了某种模棱两可。</w:t>
      </w:r>
    </w:p>
    <w:p w:rsidR="00FC650F" w:rsidRDefault="00F8433C">
      <w:pPr>
        <w:wordWrap w:val="0"/>
        <w:spacing w:line="680" w:lineRule="atLeast"/>
        <w:ind w:right="200" w:firstLine="820"/>
        <w:textAlignment w:val="baseline"/>
        <w:rPr>
          <w:sz w:val="38"/>
        </w:rPr>
      </w:pPr>
      <w:r>
        <w:rPr>
          <w:rFonts w:ascii="宋体" w:eastAsia="宋体" w:hAnsi="宋体" w:cs="宋体"/>
          <w:color w:val="000000"/>
          <w:sz w:val="38"/>
        </w:rPr>
        <w:t>死亡难道不是别的什么，而不是在时间的流动中存在一虚无的辩证法</w:t>
      </w:r>
      <w:r>
        <w:rPr>
          <w:rFonts w:ascii="宋体" w:eastAsia="宋体" w:hAnsi="宋体" w:cs="宋体"/>
          <w:color w:val="000000"/>
          <w:sz w:val="38"/>
        </w:rPr>
        <w:t>吗？终结、消极耗尽了他人之死吗？终结仅仅只是死亡的一段时刻</w:t>
      </w:r>
      <w:r>
        <w:rPr>
          <w:rFonts w:ascii="宋体" w:eastAsia="宋体" w:hAnsi="宋体" w:cs="宋体"/>
          <w:color w:val="000000"/>
          <w:sz w:val="38"/>
        </w:rPr>
        <w:t>———</w:t>
      </w:r>
      <w:r>
        <w:rPr>
          <w:rFonts w:ascii="宋体" w:eastAsia="宋体" w:hAnsi="宋体" w:cs="宋体"/>
          <w:color w:val="000000"/>
          <w:sz w:val="38"/>
        </w:rPr>
        <w:t>这一时刻的另一侧面并不是意识或领会，而是疑问，与所有那些体现得如同问题的疑问不同的疑问。</w:t>
      </w:r>
    </w:p>
    <w:p w:rsidR="00FC650F" w:rsidRDefault="00F8433C">
      <w:pPr>
        <w:wordWrap w:val="0"/>
        <w:spacing w:line="680" w:lineRule="atLeast"/>
        <w:ind w:right="200" w:firstLine="820"/>
        <w:textAlignment w:val="baseline"/>
        <w:rPr>
          <w:sz w:val="38"/>
        </w:rPr>
      </w:pPr>
      <w:r>
        <w:rPr>
          <w:rFonts w:ascii="宋体" w:eastAsia="宋体" w:hAnsi="宋体" w:cs="宋体"/>
          <w:color w:val="000000"/>
          <w:sz w:val="38"/>
        </w:rPr>
        <w:t>与他人之死的关系，外在的关系，包含有一种内在性</w:t>
      </w:r>
      <w:r>
        <w:rPr>
          <w:rFonts w:ascii="宋体" w:eastAsia="宋体" w:hAnsi="宋体" w:cs="宋体"/>
          <w:color w:val="000000"/>
          <w:sz w:val="38"/>
        </w:rPr>
        <w:t>(</w:t>
      </w:r>
      <w:r>
        <w:rPr>
          <w:rFonts w:ascii="宋体" w:eastAsia="宋体" w:hAnsi="宋体" w:cs="宋体"/>
          <w:color w:val="000000"/>
          <w:sz w:val="38"/>
        </w:rPr>
        <w:t>然而它并不归结为经验</w:t>
      </w:r>
      <w:r>
        <w:rPr>
          <w:rFonts w:ascii="宋体" w:eastAsia="宋体" w:hAnsi="宋体" w:cs="宋体"/>
          <w:color w:val="000000"/>
          <w:sz w:val="38"/>
        </w:rPr>
        <w:t>)</w:t>
      </w:r>
      <w:r>
        <w:rPr>
          <w:rFonts w:ascii="宋体" w:eastAsia="宋体" w:hAnsi="宋体" w:cs="宋体"/>
          <w:color w:val="000000"/>
          <w:sz w:val="38"/>
        </w:rPr>
        <w:t>。那么，与我的死亡的关系是不是就不同呢？在哲学上，与我的死亡的关系被描绘成忧虑，并归结为虚无之领会。于是，领会的结构被保留下来，</w:t>
      </w:r>
    </w:p>
    <w:p w:rsidR="00FC650F" w:rsidRDefault="00F8433C">
      <w:pPr>
        <w:wordWrap w:val="0"/>
        <w:spacing w:line="460" w:lineRule="atLeast"/>
        <w:ind w:right="640"/>
        <w:jc w:val="right"/>
        <w:textAlignment w:val="baseline"/>
        <w:rPr>
          <w:sz w:val="34"/>
        </w:rPr>
      </w:pPr>
      <w:r>
        <w:rPr>
          <w:rFonts w:ascii="宋体" w:eastAsia="宋体" w:hAnsi="宋体" w:cs="宋体"/>
          <w:color w:val="000000"/>
          <w:sz w:val="34"/>
        </w:rPr>
        <w:t>11</w:t>
      </w:r>
    </w:p>
    <w:p w:rsidR="00FC650F" w:rsidRDefault="00FC650F"/>
    <w:p w:rsidR="00FC650F" w:rsidRDefault="00FC650F">
      <w:pPr>
        <w:sectPr w:rsidR="00FC650F">
          <w:headerReference w:type="default" r:id="rId63"/>
          <w:footerReference w:type="default" r:id="rId64"/>
          <w:pgSz w:w="14460" w:h="20280"/>
          <w:pgMar w:top="1340" w:right="2120" w:bottom="1340" w:left="2120" w:header="1040" w:footer="1040" w:gutter="0"/>
          <w:cols w:space="720"/>
        </w:sectPr>
      </w:pPr>
    </w:p>
    <w:p w:rsidR="00FC650F" w:rsidRDefault="00F8433C">
      <w:pPr>
        <w:wordWrap w:val="0"/>
        <w:spacing w:before="240" w:line="680" w:lineRule="atLeast"/>
        <w:ind w:left="20" w:right="180"/>
        <w:textAlignment w:val="baseline"/>
        <w:rPr>
          <w:sz w:val="39"/>
        </w:rPr>
      </w:pPr>
      <w:r>
        <w:rPr>
          <w:rFonts w:ascii="宋体" w:eastAsia="宋体" w:hAnsi="宋体" w:cs="宋体"/>
          <w:color w:val="000000"/>
          <w:sz w:val="39"/>
        </w:rPr>
        <w:lastRenderedPageBreak/>
        <w:t>涉及到与我的死亡的关系问题。意向性保留着同一个的同一性，它被想作是恰当地思想，想作是按照已知的表现</w:t>
      </w:r>
      <w:r>
        <w:rPr>
          <w:rFonts w:ascii="宋体" w:eastAsia="宋体" w:hAnsi="宋体" w:cs="宋体"/>
          <w:color w:val="000000"/>
          <w:sz w:val="39"/>
        </w:rPr>
        <w:t>模式构思，思维一心智</w:t>
      </w:r>
      <w:r>
        <w:rPr>
          <w:rFonts w:ascii="宋体" w:eastAsia="宋体" w:hAnsi="宋体" w:cs="宋体"/>
          <w:color w:val="000000"/>
          <w:sz w:val="39"/>
        </w:rPr>
        <w:t>(noético-noématique)</w:t>
      </w:r>
      <w:r>
        <w:rPr>
          <w:rFonts w:ascii="宋体" w:eastAsia="宋体" w:hAnsi="宋体" w:cs="宋体"/>
          <w:color w:val="000000"/>
          <w:sz w:val="39"/>
        </w:rPr>
        <w:t>的关联。但是，由死亡引起的情感是易感性，是消极性，由过度引起的情感，由非现时引起的现时的情感，比任何亲密性还更亲密，直到分裂，比任何的先天性都更老的后天性，人们无法将之归结为经验的、古远得无法追忆的历时性。</w:t>
      </w:r>
    </w:p>
    <w:p w:rsidR="00FC650F" w:rsidRDefault="00F8433C">
      <w:pPr>
        <w:wordWrap w:val="0"/>
        <w:spacing w:line="680" w:lineRule="atLeast"/>
        <w:ind w:left="20" w:right="180" w:firstLine="820"/>
        <w:textAlignment w:val="baseline"/>
        <w:rPr>
          <w:sz w:val="39"/>
        </w:rPr>
      </w:pPr>
      <w:r>
        <w:rPr>
          <w:rFonts w:ascii="宋体" w:eastAsia="宋体" w:hAnsi="宋体" w:cs="宋体"/>
          <w:color w:val="000000"/>
          <w:sz w:val="39"/>
        </w:rPr>
        <w:t>比任何经验都更古老的与死亡的关系，并不是存在或虚无的观念。</w:t>
      </w:r>
    </w:p>
    <w:p w:rsidR="00FC650F" w:rsidRDefault="00F8433C">
      <w:pPr>
        <w:wordWrap w:val="0"/>
        <w:spacing w:line="680" w:lineRule="atLeast"/>
        <w:ind w:left="20" w:right="200" w:firstLine="820"/>
        <w:textAlignment w:val="baseline"/>
        <w:rPr>
          <w:sz w:val="39"/>
        </w:rPr>
      </w:pPr>
      <w:r>
        <w:rPr>
          <w:rFonts w:ascii="宋体" w:eastAsia="宋体" w:hAnsi="宋体" w:cs="宋体"/>
          <w:color w:val="000000"/>
          <w:sz w:val="39"/>
        </w:rPr>
        <w:t>意向性并不是人性的秘密。人类的存在本质</w:t>
      </w:r>
      <w:r>
        <w:rPr>
          <w:rFonts w:ascii="宋体" w:eastAsia="宋体" w:hAnsi="宋体" w:cs="宋体"/>
          <w:color w:val="000000"/>
          <w:sz w:val="39"/>
        </w:rPr>
        <w:t>(esse)</w:t>
      </w:r>
      <w:r>
        <w:rPr>
          <w:rFonts w:ascii="宋体" w:eastAsia="宋体" w:hAnsi="宋体" w:cs="宋体"/>
          <w:color w:val="000000"/>
          <w:sz w:val="39"/>
        </w:rPr>
        <w:t>不是冲动</w:t>
      </w:r>
      <w:r>
        <w:rPr>
          <w:rFonts w:ascii="宋体" w:eastAsia="宋体" w:hAnsi="宋体" w:cs="宋体"/>
          <w:color w:val="000000"/>
          <w:sz w:val="39"/>
        </w:rPr>
        <w:t>(conatus)</w:t>
      </w:r>
      <w:r>
        <w:rPr>
          <w:rFonts w:ascii="宋体" w:eastAsia="宋体" w:hAnsi="宋体" w:cs="宋体"/>
          <w:color w:val="000000"/>
          <w:sz w:val="39"/>
        </w:rPr>
        <w:t>，而是清偿和告别。</w:t>
      </w:r>
    </w:p>
    <w:p w:rsidR="00FC650F" w:rsidRDefault="00F8433C">
      <w:pPr>
        <w:wordWrap w:val="0"/>
        <w:spacing w:line="680" w:lineRule="atLeast"/>
        <w:ind w:left="840"/>
        <w:textAlignment w:val="baseline"/>
        <w:rPr>
          <w:sz w:val="39"/>
        </w:rPr>
      </w:pPr>
      <w:r>
        <w:rPr>
          <w:rFonts w:ascii="宋体" w:eastAsia="宋体" w:hAnsi="宋体" w:cs="宋体"/>
          <w:color w:val="000000"/>
          <w:sz w:val="39"/>
        </w:rPr>
        <w:t>死亡：是由时间之持续所要求的必死性。</w:t>
      </w:r>
    </w:p>
    <w:p w:rsidR="00FC650F" w:rsidRDefault="00FC650F">
      <w:pPr>
        <w:wordWrap w:val="0"/>
        <w:spacing w:line="700" w:lineRule="exact"/>
        <w:textAlignment w:val="baseline"/>
        <w:rPr>
          <w:sz w:val="39"/>
        </w:rPr>
      </w:pPr>
    </w:p>
    <w:p w:rsidR="00FC650F" w:rsidRDefault="00F8433C">
      <w:pPr>
        <w:wordWrap w:val="0"/>
        <w:spacing w:line="820" w:lineRule="atLeast"/>
        <w:ind w:left="20"/>
        <w:textAlignment w:val="baseline"/>
        <w:rPr>
          <w:sz w:val="61"/>
        </w:rPr>
      </w:pPr>
      <w:r>
        <w:rPr>
          <w:rFonts w:ascii="宋体" w:eastAsia="宋体" w:hAnsi="宋体" w:cs="宋体"/>
          <w:b/>
          <w:color w:val="000000"/>
          <w:sz w:val="61"/>
        </w:rPr>
        <w:t>他人之死与我之死</w:t>
      </w:r>
    </w:p>
    <w:p w:rsidR="00FC650F" w:rsidRDefault="00F8433C">
      <w:pPr>
        <w:wordWrap w:val="0"/>
        <w:spacing w:line="500" w:lineRule="atLeast"/>
        <w:ind w:left="20"/>
        <w:textAlignment w:val="baseline"/>
        <w:rPr>
          <w:sz w:val="37"/>
        </w:rPr>
      </w:pPr>
      <w:r>
        <w:rPr>
          <w:rFonts w:ascii="仿宋" w:eastAsia="仿宋" w:hAnsi="仿宋" w:cs="仿宋"/>
          <w:b/>
          <w:color w:val="000000"/>
          <w:sz w:val="37"/>
        </w:rPr>
        <w:t>1975</w:t>
      </w:r>
      <w:r>
        <w:rPr>
          <w:rFonts w:ascii="仿宋" w:eastAsia="仿宋" w:hAnsi="仿宋" w:cs="仿宋"/>
          <w:b/>
          <w:color w:val="000000"/>
          <w:sz w:val="37"/>
        </w:rPr>
        <w:t>年</w:t>
      </w:r>
      <w:r>
        <w:rPr>
          <w:rFonts w:ascii="仿宋" w:eastAsia="仿宋" w:hAnsi="仿宋" w:cs="仿宋"/>
          <w:b/>
          <w:color w:val="000000"/>
          <w:sz w:val="37"/>
        </w:rPr>
        <w:t>11</w:t>
      </w:r>
      <w:r>
        <w:rPr>
          <w:rFonts w:ascii="仿宋" w:eastAsia="仿宋" w:hAnsi="仿宋" w:cs="仿宋"/>
          <w:b/>
          <w:color w:val="000000"/>
          <w:sz w:val="37"/>
        </w:rPr>
        <w:t>月</w:t>
      </w:r>
      <w:r>
        <w:rPr>
          <w:rFonts w:ascii="仿宋" w:eastAsia="仿宋" w:hAnsi="仿宋" w:cs="仿宋"/>
          <w:b/>
          <w:color w:val="000000"/>
          <w:sz w:val="37"/>
        </w:rPr>
        <w:t>21</w:t>
      </w:r>
      <w:r>
        <w:rPr>
          <w:rFonts w:ascii="仿宋" w:eastAsia="仿宋" w:hAnsi="仿宋" w:cs="仿宋"/>
          <w:b/>
          <w:color w:val="000000"/>
          <w:sz w:val="37"/>
        </w:rPr>
        <w:t>日星期五</w:t>
      </w:r>
    </w:p>
    <w:p w:rsidR="00FC650F" w:rsidRDefault="00FC650F">
      <w:pPr>
        <w:wordWrap w:val="0"/>
        <w:spacing w:line="420" w:lineRule="exact"/>
        <w:textAlignment w:val="baseline"/>
        <w:rPr>
          <w:sz w:val="37"/>
        </w:rPr>
      </w:pPr>
    </w:p>
    <w:p w:rsidR="00FC650F" w:rsidRDefault="00FC650F">
      <w:pPr>
        <w:wordWrap w:val="0"/>
        <w:spacing w:line="420" w:lineRule="exact"/>
        <w:textAlignment w:val="baseline"/>
        <w:rPr>
          <w:sz w:val="37"/>
        </w:rPr>
      </w:pPr>
    </w:p>
    <w:p w:rsidR="00FC650F" w:rsidRDefault="00F8433C">
      <w:pPr>
        <w:wordWrap w:val="0"/>
        <w:spacing w:line="680" w:lineRule="atLeast"/>
        <w:ind w:left="20" w:right="180" w:firstLine="820"/>
        <w:textAlignment w:val="baseline"/>
        <w:rPr>
          <w:sz w:val="39"/>
        </w:rPr>
      </w:pPr>
      <w:r>
        <w:rPr>
          <w:rFonts w:ascii="宋体" w:eastAsia="宋体" w:hAnsi="宋体" w:cs="宋体"/>
          <w:color w:val="000000"/>
          <w:sz w:val="39"/>
        </w:rPr>
        <w:t>描绘与他人之死以及我们自身之死的关系会导致一些特殊的命题，今天，我们就来深入研究一下。</w:t>
      </w:r>
    </w:p>
    <w:p w:rsidR="00FC650F" w:rsidRDefault="00FC650F">
      <w:pPr>
        <w:wordWrap w:val="0"/>
        <w:spacing w:line="700" w:lineRule="exact"/>
        <w:textAlignment w:val="baseline"/>
        <w:rPr>
          <w:sz w:val="39"/>
        </w:rPr>
      </w:pPr>
    </w:p>
    <w:p w:rsidR="00FC650F" w:rsidRDefault="00F8433C">
      <w:pPr>
        <w:wordWrap w:val="0"/>
        <w:spacing w:line="680" w:lineRule="atLeast"/>
        <w:ind w:left="20" w:right="200" w:firstLine="820"/>
        <w:textAlignment w:val="baseline"/>
        <w:rPr>
          <w:sz w:val="39"/>
        </w:rPr>
      </w:pPr>
      <w:r>
        <w:rPr>
          <w:rFonts w:ascii="宋体" w:eastAsia="宋体" w:hAnsi="宋体" w:cs="宋体"/>
          <w:color w:val="000000"/>
          <w:sz w:val="39"/>
        </w:rPr>
        <w:t>与他人之死的关系并不是一种对他人之死的知，也不是这一死亡在其使存在物毁灭方式上的经验</w:t>
      </w:r>
      <w:r>
        <w:rPr>
          <w:rFonts w:ascii="宋体" w:eastAsia="宋体" w:hAnsi="宋体" w:cs="宋体"/>
          <w:color w:val="000000"/>
          <w:sz w:val="39"/>
        </w:rPr>
        <w:t>(</w:t>
      </w:r>
      <w:r>
        <w:rPr>
          <w:rFonts w:ascii="宋体" w:eastAsia="宋体" w:hAnsi="宋体" w:cs="宋体"/>
          <w:color w:val="000000"/>
          <w:sz w:val="39"/>
        </w:rPr>
        <w:t>假如，如同人们普遍所想的那样，这一死亡的事件可以简化为这一毁灭</w:t>
      </w:r>
      <w:r>
        <w:rPr>
          <w:rFonts w:ascii="宋体" w:eastAsia="宋体" w:hAnsi="宋体" w:cs="宋体"/>
          <w:color w:val="000000"/>
          <w:sz w:val="39"/>
        </w:rPr>
        <w:t>)</w:t>
      </w:r>
      <w:r>
        <w:rPr>
          <w:rFonts w:ascii="宋体" w:eastAsia="宋体" w:hAnsi="宋体" w:cs="宋体"/>
          <w:color w:val="000000"/>
          <w:sz w:val="39"/>
        </w:rPr>
        <w:t>。这一例外</w:t>
      </w:r>
      <w:r>
        <w:rPr>
          <w:rFonts w:ascii="宋体" w:eastAsia="宋体" w:hAnsi="宋体" w:cs="宋体"/>
          <w:color w:val="000000"/>
          <w:sz w:val="39"/>
        </w:rPr>
        <w:t>(ex-ceptionnelle)</w:t>
      </w:r>
      <w:r>
        <w:rPr>
          <w:rFonts w:ascii="宋体" w:eastAsia="宋体" w:hAnsi="宋体" w:cs="宋体"/>
          <w:color w:val="000000"/>
          <w:sz w:val="39"/>
        </w:rPr>
        <w:t>关系的知是不存在</w:t>
      </w:r>
    </w:p>
    <w:p w:rsidR="00FC650F" w:rsidRDefault="00F8433C">
      <w:pPr>
        <w:wordWrap w:val="0"/>
        <w:spacing w:line="440" w:lineRule="atLeast"/>
        <w:ind w:left="400"/>
        <w:textAlignment w:val="baseline"/>
        <w:rPr>
          <w:sz w:val="33"/>
        </w:rPr>
      </w:pPr>
      <w:r>
        <w:rPr>
          <w:rFonts w:ascii="宋体" w:eastAsia="宋体" w:hAnsi="宋体" w:cs="宋体"/>
          <w:color w:val="000000"/>
          <w:sz w:val="33"/>
        </w:rPr>
        <w:t>12</w:t>
      </w:r>
    </w:p>
    <w:p w:rsidR="00FC650F" w:rsidRDefault="00FC650F"/>
    <w:p w:rsidR="00FC650F" w:rsidRDefault="00FC650F">
      <w:pPr>
        <w:sectPr w:rsidR="00FC650F">
          <w:headerReference w:type="default" r:id="rId65"/>
          <w:footerReference w:type="default" r:id="rId66"/>
          <w:pgSz w:w="14460" w:h="20280"/>
          <w:pgMar w:top="1360" w:right="2120" w:bottom="1360" w:left="2120" w:header="1060" w:footer="1060" w:gutter="0"/>
          <w:cols w:space="720"/>
        </w:sectPr>
      </w:pPr>
    </w:p>
    <w:p w:rsidR="00FC650F" w:rsidRDefault="00F8433C">
      <w:pPr>
        <w:wordWrap w:val="0"/>
        <w:spacing w:before="220" w:line="680" w:lineRule="atLeast"/>
        <w:ind w:left="20" w:right="80"/>
        <w:textAlignment w:val="baseline"/>
        <w:rPr>
          <w:sz w:val="38"/>
        </w:rPr>
      </w:pPr>
      <w:r>
        <w:rPr>
          <w:rFonts w:ascii="宋体" w:eastAsia="宋体" w:hAnsi="宋体" w:cs="宋体"/>
          <w:color w:val="000000"/>
          <w:sz w:val="38"/>
        </w:rPr>
        <w:lastRenderedPageBreak/>
        <w:t>的</w:t>
      </w:r>
      <w:r>
        <w:rPr>
          <w:rFonts w:ascii="宋体" w:eastAsia="宋体" w:hAnsi="宋体" w:cs="宋体"/>
          <w:color w:val="000000"/>
          <w:sz w:val="38"/>
        </w:rPr>
        <w:t>(</w:t>
      </w:r>
      <w:r>
        <w:rPr>
          <w:rFonts w:ascii="宋体" w:eastAsia="宋体" w:hAnsi="宋体" w:cs="宋体"/>
          <w:color w:val="000000"/>
          <w:sz w:val="38"/>
        </w:rPr>
        <w:t>例外：就是抓取并放在系列之外</w:t>
      </w:r>
      <w:r>
        <w:rPr>
          <w:rFonts w:ascii="宋体" w:eastAsia="宋体" w:hAnsi="宋体" w:cs="宋体"/>
          <w:color w:val="000000"/>
          <w:sz w:val="38"/>
        </w:rPr>
        <w:t>)</w:t>
      </w:r>
      <w:r>
        <w:rPr>
          <w:rFonts w:ascii="宋体" w:eastAsia="宋体" w:hAnsi="宋体" w:cs="宋体"/>
          <w:color w:val="000000"/>
          <w:sz w:val="38"/>
        </w:rPr>
        <w:t>。这一消亡不是现象上的，也不导致意识与它的任何吻合</w:t>
      </w:r>
      <w:r>
        <w:rPr>
          <w:rFonts w:ascii="宋体" w:eastAsia="宋体" w:hAnsi="宋体" w:cs="宋体"/>
          <w:color w:val="000000"/>
          <w:sz w:val="38"/>
        </w:rPr>
        <w:t>(</w:t>
      </w:r>
      <w:r>
        <w:rPr>
          <w:rFonts w:ascii="宋体" w:eastAsia="宋体" w:hAnsi="宋体" w:cs="宋体"/>
          <w:color w:val="000000"/>
          <w:sz w:val="38"/>
        </w:rPr>
        <w:t>然而，这是知的两个层面</w:t>
      </w:r>
      <w:r>
        <w:rPr>
          <w:rFonts w:ascii="宋体" w:eastAsia="宋体" w:hAnsi="宋体" w:cs="宋体"/>
          <w:color w:val="000000"/>
          <w:sz w:val="38"/>
        </w:rPr>
        <w:t>)</w:t>
      </w:r>
      <w:r>
        <w:rPr>
          <w:rFonts w:ascii="宋体" w:eastAsia="宋体" w:hAnsi="宋体" w:cs="宋体"/>
          <w:color w:val="000000"/>
          <w:sz w:val="38"/>
        </w:rPr>
        <w:t>。纯粹之知</w:t>
      </w:r>
      <w:r>
        <w:rPr>
          <w:rFonts w:ascii="宋体" w:eastAsia="宋体" w:hAnsi="宋体" w:cs="宋体"/>
          <w:color w:val="000000"/>
          <w:sz w:val="38"/>
        </w:rPr>
        <w:t>(</w:t>
      </w:r>
      <w:r>
        <w:rPr>
          <w:rFonts w:ascii="宋体" w:eastAsia="宋体" w:hAnsi="宋体" w:cs="宋体"/>
          <w:color w:val="000000"/>
          <w:sz w:val="38"/>
        </w:rPr>
        <w:t>亲历、吻合</w:t>
      </w:r>
      <w:r>
        <w:rPr>
          <w:rFonts w:ascii="宋体" w:eastAsia="宋体" w:hAnsi="宋体" w:cs="宋体"/>
          <w:color w:val="000000"/>
          <w:sz w:val="38"/>
        </w:rPr>
        <w:t>)</w:t>
      </w:r>
      <w:r>
        <w:rPr>
          <w:rFonts w:ascii="宋体" w:eastAsia="宋体" w:hAnsi="宋体" w:cs="宋体"/>
          <w:color w:val="000000"/>
          <w:sz w:val="38"/>
        </w:rPr>
        <w:t>从他人之死中只获得一个过</w:t>
      </w:r>
      <w:r>
        <w:rPr>
          <w:rFonts w:ascii="宋体" w:eastAsia="宋体" w:hAnsi="宋体" w:cs="宋体"/>
          <w:color w:val="000000"/>
          <w:sz w:val="38"/>
        </w:rPr>
        <w:t>程的外部表象</w:t>
      </w:r>
      <w:r>
        <w:rPr>
          <w:rFonts w:ascii="宋体" w:eastAsia="宋体" w:hAnsi="宋体" w:cs="宋体"/>
          <w:color w:val="000000"/>
          <w:sz w:val="38"/>
        </w:rPr>
        <w:t>(</w:t>
      </w:r>
      <w:r>
        <w:rPr>
          <w:rFonts w:ascii="宋体" w:eastAsia="宋体" w:hAnsi="宋体" w:cs="宋体"/>
          <w:color w:val="000000"/>
          <w:sz w:val="38"/>
        </w:rPr>
        <w:t>不动化</w:t>
      </w:r>
      <w:r>
        <w:rPr>
          <w:rFonts w:ascii="宋体" w:eastAsia="宋体" w:hAnsi="宋体" w:cs="宋体"/>
          <w:color w:val="000000"/>
          <w:sz w:val="38"/>
        </w:rPr>
        <w:t>)</w:t>
      </w:r>
      <w:r>
        <w:rPr>
          <w:rFonts w:ascii="宋体" w:eastAsia="宋体" w:hAnsi="宋体" w:cs="宋体"/>
          <w:color w:val="000000"/>
          <w:sz w:val="38"/>
        </w:rPr>
        <w:t>，在这一过程中，某个本来一直自我表达着的人完结了。</w:t>
      </w:r>
    </w:p>
    <w:p w:rsidR="00FC650F" w:rsidRDefault="00F8433C">
      <w:pPr>
        <w:wordWrap w:val="0"/>
        <w:spacing w:line="680" w:lineRule="atLeast"/>
        <w:ind w:left="20" w:right="100" w:firstLine="820"/>
        <w:textAlignment w:val="baseline"/>
        <w:rPr>
          <w:sz w:val="38"/>
        </w:rPr>
      </w:pPr>
      <w:r>
        <w:rPr>
          <w:rFonts w:ascii="宋体" w:eastAsia="宋体" w:hAnsi="宋体" w:cs="宋体"/>
          <w:color w:val="000000"/>
          <w:sz w:val="38"/>
        </w:rPr>
        <w:t>在例外中的与死亡的关系</w:t>
      </w:r>
      <w:r>
        <w:rPr>
          <w:rFonts w:ascii="宋体" w:eastAsia="宋体" w:hAnsi="宋体" w:cs="宋体"/>
          <w:color w:val="000000"/>
          <w:sz w:val="38"/>
        </w:rPr>
        <w:t>————</w:t>
      </w:r>
      <w:r>
        <w:rPr>
          <w:rFonts w:ascii="宋体" w:eastAsia="宋体" w:hAnsi="宋体" w:cs="宋体"/>
          <w:color w:val="000000"/>
          <w:sz w:val="38"/>
        </w:rPr>
        <w:t>不管相对于存在与虚无它的意义如何，它是一种例外</w:t>
      </w:r>
      <w:r>
        <w:rPr>
          <w:rFonts w:ascii="宋体" w:eastAsia="宋体" w:hAnsi="宋体" w:cs="宋体"/>
          <w:color w:val="000000"/>
          <w:sz w:val="38"/>
        </w:rPr>
        <w:t>————</w:t>
      </w:r>
      <w:r>
        <w:rPr>
          <w:rFonts w:ascii="宋体" w:eastAsia="宋体" w:hAnsi="宋体" w:cs="宋体"/>
          <w:color w:val="000000"/>
          <w:sz w:val="38"/>
        </w:rPr>
        <w:t>赋予死亡以深度，它不是看，也不是瞄</w:t>
      </w:r>
      <w:r>
        <w:rPr>
          <w:rFonts w:ascii="宋体" w:eastAsia="宋体" w:hAnsi="宋体" w:cs="宋体"/>
          <w:color w:val="000000"/>
          <w:sz w:val="38"/>
        </w:rPr>
        <w:t>(</w:t>
      </w:r>
      <w:r>
        <w:rPr>
          <w:rFonts w:ascii="宋体" w:eastAsia="宋体" w:hAnsi="宋体" w:cs="宋体"/>
          <w:color w:val="000000"/>
          <w:sz w:val="38"/>
        </w:rPr>
        <w:t>不是像柏拉图那样地看着存在，也不是像海德格尔那样地瞄着虚无</w:t>
      </w:r>
      <w:r>
        <w:rPr>
          <w:rFonts w:ascii="宋体" w:eastAsia="宋体" w:hAnsi="宋体" w:cs="宋体"/>
          <w:color w:val="000000"/>
          <w:sz w:val="38"/>
        </w:rPr>
        <w:t>)</w:t>
      </w:r>
      <w:r>
        <w:rPr>
          <w:rFonts w:ascii="宋体" w:eastAsia="宋体" w:hAnsi="宋体" w:cs="宋体"/>
          <w:color w:val="000000"/>
          <w:sz w:val="38"/>
        </w:rPr>
        <w:t>，它是纯激情上的关系，为一种并非简单反应的激情所激动，涉及到我们的敏感和我们的智力，一种先决的知。这是一种激动，一种运动，一种在陌生中的不安。</w:t>
      </w:r>
    </w:p>
    <w:p w:rsidR="00FC650F" w:rsidRDefault="00F8433C">
      <w:pPr>
        <w:wordWrap w:val="0"/>
        <w:spacing w:line="680" w:lineRule="atLeast"/>
        <w:ind w:left="20" w:right="80" w:firstLine="820"/>
        <w:textAlignment w:val="baseline"/>
        <w:rPr>
          <w:sz w:val="38"/>
        </w:rPr>
      </w:pPr>
      <w:r>
        <w:rPr>
          <w:rFonts w:ascii="宋体" w:eastAsia="宋体" w:hAnsi="宋体" w:cs="宋体"/>
          <w:color w:val="000000"/>
          <w:sz w:val="38"/>
        </w:rPr>
        <w:t>这种激动如同胡塞尔所愿望的那样，没有作为基础的再现</w:t>
      </w:r>
      <w:r>
        <w:rPr>
          <w:rFonts w:ascii="宋体" w:eastAsia="宋体" w:hAnsi="宋体" w:cs="宋体"/>
          <w:color w:val="000000"/>
          <w:sz w:val="38"/>
        </w:rPr>
        <w:t>(</w:t>
      </w:r>
      <w:r>
        <w:rPr>
          <w:rFonts w:ascii="宋体" w:eastAsia="宋体" w:hAnsi="宋体" w:cs="宋体"/>
          <w:color w:val="000000"/>
          <w:sz w:val="38"/>
        </w:rPr>
        <w:t>胡塞尔第一个在激动中引入一种意义，但他仍然</w:t>
      </w:r>
      <w:r>
        <w:rPr>
          <w:rFonts w:ascii="宋体" w:eastAsia="宋体" w:hAnsi="宋体" w:cs="宋体"/>
          <w:color w:val="000000"/>
          <w:sz w:val="38"/>
        </w:rPr>
        <w:t>使它建筑在一种认知之上</w:t>
      </w:r>
      <w:r>
        <w:rPr>
          <w:rFonts w:ascii="宋体" w:eastAsia="宋体" w:hAnsi="宋体" w:cs="宋体"/>
          <w:color w:val="000000"/>
          <w:sz w:val="38"/>
        </w:rPr>
        <w:t>)</w:t>
      </w:r>
      <w:r>
        <w:rPr>
          <w:rFonts w:ascii="宋体" w:eastAsia="宋体" w:hAnsi="宋体" w:cs="宋体"/>
          <w:color w:val="000000"/>
          <w:sz w:val="38"/>
        </w:rPr>
        <w:t>。但它也不是像舍勒</w:t>
      </w:r>
      <w:r>
        <w:rPr>
          <w:rFonts w:ascii="宋体" w:eastAsia="宋体" w:hAnsi="宋体" w:cs="宋体"/>
          <w:color w:val="000000"/>
          <w:sz w:val="38"/>
        </w:rPr>
        <w:t>*</w:t>
      </w:r>
      <w:r>
        <w:rPr>
          <w:rFonts w:ascii="宋体" w:eastAsia="宋体" w:hAnsi="宋体" w:cs="宋体"/>
          <w:color w:val="000000"/>
          <w:sz w:val="38"/>
        </w:rPr>
        <w:t>所说的那样由一种特殊意义上的价值哲学的意向性所驱动，舍勒为激动保留着一种本体论意义上的具揭示性的开口。在舍勒的学说中，激动一开始就围绕着一种价值，但它保留着一个开口，它仍然被理解为如同一种显示</w:t>
      </w:r>
      <w:r>
        <w:rPr>
          <w:rFonts w:ascii="宋体" w:eastAsia="宋体" w:hAnsi="宋体" w:cs="宋体"/>
          <w:color w:val="000000"/>
          <w:sz w:val="38"/>
        </w:rPr>
        <w:t>(</w:t>
      </w:r>
      <w:r>
        <w:rPr>
          <w:rFonts w:ascii="宋体" w:eastAsia="宋体" w:hAnsi="宋体" w:cs="宋体"/>
          <w:color w:val="000000"/>
          <w:sz w:val="38"/>
        </w:rPr>
        <w:t>价值的显示</w:t>
      </w:r>
      <w:r>
        <w:rPr>
          <w:rFonts w:ascii="宋体" w:eastAsia="宋体" w:hAnsi="宋体" w:cs="宋体"/>
          <w:color w:val="000000"/>
          <w:sz w:val="38"/>
        </w:rPr>
        <w:t>)</w:t>
      </w:r>
      <w:r>
        <w:rPr>
          <w:rFonts w:ascii="宋体" w:eastAsia="宋体" w:hAnsi="宋体" w:cs="宋体"/>
          <w:color w:val="000000"/>
          <w:sz w:val="38"/>
        </w:rPr>
        <w:t>；它仍然保留着本体论上的结构。</w:t>
      </w:r>
    </w:p>
    <w:p w:rsidR="00FC650F" w:rsidRDefault="00F8433C">
      <w:pPr>
        <w:wordWrap w:val="0"/>
        <w:spacing w:line="680" w:lineRule="atLeast"/>
        <w:ind w:left="20" w:right="20" w:firstLine="820"/>
        <w:textAlignment w:val="baseline"/>
        <w:rPr>
          <w:sz w:val="38"/>
        </w:rPr>
      </w:pPr>
      <w:r>
        <w:rPr>
          <w:rFonts w:ascii="宋体" w:eastAsia="宋体" w:hAnsi="宋体" w:cs="宋体"/>
          <w:color w:val="000000"/>
          <w:sz w:val="38"/>
        </w:rPr>
        <w:t>这里的问题在于一种无意向性的情感性</w:t>
      </w:r>
      <w:r>
        <w:rPr>
          <w:rFonts w:ascii="宋体" w:eastAsia="宋体" w:hAnsi="宋体" w:cs="宋体"/>
          <w:color w:val="000000"/>
          <w:sz w:val="38"/>
        </w:rPr>
        <w:t>(</w:t>
      </w:r>
      <w:r>
        <w:rPr>
          <w:rFonts w:ascii="宋体" w:eastAsia="宋体" w:hAnsi="宋体" w:cs="宋体"/>
          <w:color w:val="000000"/>
          <w:sz w:val="38"/>
        </w:rPr>
        <w:t>如同米歇尔</w:t>
      </w:r>
      <w:r>
        <w:rPr>
          <w:rFonts w:ascii="宋体" w:eastAsia="宋体" w:hAnsi="宋体" w:cs="宋体"/>
          <w:color w:val="000000"/>
          <w:sz w:val="38"/>
        </w:rPr>
        <w:t>·</w:t>
      </w:r>
      <w:r>
        <w:rPr>
          <w:rFonts w:ascii="宋体" w:eastAsia="宋体" w:hAnsi="宋体" w:cs="宋体"/>
          <w:color w:val="000000"/>
          <w:sz w:val="38"/>
        </w:rPr>
        <w:t>亨利在他的《表现的本质》中着重指出的那样</w:t>
      </w:r>
      <w:r>
        <w:rPr>
          <w:rFonts w:ascii="宋体" w:eastAsia="宋体" w:hAnsi="宋体" w:cs="宋体"/>
          <w:color w:val="000000"/>
          <w:sz w:val="38"/>
        </w:rPr>
        <w:t>¹)</w:t>
      </w:r>
      <w:r>
        <w:rPr>
          <w:rFonts w:ascii="宋体" w:eastAsia="宋体" w:hAnsi="宋体" w:cs="宋体"/>
          <w:color w:val="000000"/>
          <w:sz w:val="38"/>
        </w:rPr>
        <w:t>。然</w:t>
      </w:r>
    </w:p>
    <w:p w:rsidR="00FC650F" w:rsidRDefault="00F8433C">
      <w:pPr>
        <w:wordWrap w:val="0"/>
        <w:spacing w:line="680" w:lineRule="atLeast"/>
        <w:ind w:left="80"/>
        <w:textAlignment w:val="baseline"/>
        <w:rPr>
          <w:sz w:val="38"/>
        </w:rPr>
      </w:pPr>
      <w:r>
        <w:rPr>
          <w:rFonts w:ascii="宋体" w:eastAsia="宋体" w:hAnsi="宋体" w:cs="宋体"/>
          <w:color w:val="000000"/>
          <w:sz w:val="38"/>
          <w:u w:val="single"/>
        </w:rPr>
        <w:t xml:space="preserve">             </w:t>
      </w:r>
    </w:p>
    <w:p w:rsidR="00FC650F" w:rsidRDefault="00F8433C">
      <w:pPr>
        <w:wordWrap w:val="0"/>
        <w:spacing w:before="180" w:line="400" w:lineRule="atLeast"/>
        <w:ind w:left="1000" w:right="80" w:hanging="420"/>
        <w:textAlignment w:val="baseline"/>
        <w:rPr>
          <w:sz w:val="30"/>
        </w:rPr>
      </w:pPr>
      <w:r>
        <w:rPr>
          <w:rFonts w:ascii="宋体" w:eastAsia="宋体" w:hAnsi="宋体" w:cs="宋体"/>
          <w:color w:val="000000"/>
          <w:sz w:val="30"/>
        </w:rPr>
        <w:t>*</w:t>
      </w:r>
      <w:r>
        <w:rPr>
          <w:rFonts w:ascii="宋体" w:eastAsia="宋体" w:hAnsi="宋体" w:cs="宋体"/>
          <w:color w:val="000000"/>
          <w:sz w:val="30"/>
        </w:rPr>
        <w:t>舍勒</w:t>
      </w:r>
      <w:r>
        <w:rPr>
          <w:rFonts w:ascii="宋体" w:eastAsia="宋体" w:hAnsi="宋体" w:cs="宋体"/>
          <w:color w:val="000000"/>
          <w:sz w:val="30"/>
        </w:rPr>
        <w:t>(1874—1928)</w:t>
      </w:r>
      <w:r>
        <w:rPr>
          <w:rFonts w:ascii="宋体" w:eastAsia="宋体" w:hAnsi="宋体" w:cs="宋体"/>
          <w:color w:val="000000"/>
          <w:sz w:val="30"/>
        </w:rPr>
        <w:t>，社会与伦理哲学家，以研究现象学的方法而著名。</w:t>
      </w:r>
    </w:p>
    <w:p w:rsidR="00FC650F" w:rsidRDefault="00F8433C">
      <w:pPr>
        <w:wordWrap w:val="0"/>
        <w:spacing w:before="140" w:line="460" w:lineRule="atLeast"/>
        <w:ind w:right="480"/>
        <w:jc w:val="right"/>
        <w:textAlignment w:val="baseline"/>
        <w:rPr>
          <w:sz w:val="34"/>
        </w:rPr>
      </w:pPr>
      <w:r>
        <w:rPr>
          <w:rFonts w:ascii="宋体" w:eastAsia="宋体" w:hAnsi="宋体" w:cs="宋体"/>
          <w:color w:val="000000"/>
          <w:sz w:val="34"/>
        </w:rPr>
        <w:t>13</w:t>
      </w:r>
    </w:p>
    <w:p w:rsidR="00FC650F" w:rsidRDefault="00FC650F"/>
    <w:p w:rsidR="00FC650F" w:rsidRDefault="00FC650F">
      <w:pPr>
        <w:sectPr w:rsidR="00FC650F">
          <w:headerReference w:type="default" r:id="rId67"/>
          <w:footerReference w:type="default" r:id="rId68"/>
          <w:pgSz w:w="14460" w:h="20280"/>
          <w:pgMar w:top="1320" w:right="2160" w:bottom="1320" w:left="2160" w:header="1020" w:footer="1020" w:gutter="0"/>
          <w:cols w:space="720"/>
        </w:sectPr>
      </w:pPr>
    </w:p>
    <w:p w:rsidR="00FC650F" w:rsidRDefault="00F8433C">
      <w:pPr>
        <w:wordWrap w:val="0"/>
        <w:spacing w:before="180" w:line="720" w:lineRule="atLeast"/>
        <w:ind w:right="240"/>
        <w:textAlignment w:val="baseline"/>
        <w:rPr>
          <w:sz w:val="39"/>
        </w:rPr>
      </w:pPr>
      <w:r>
        <w:rPr>
          <w:rFonts w:ascii="宋体" w:eastAsia="宋体" w:hAnsi="宋体" w:cs="宋体"/>
          <w:color w:val="000000"/>
          <w:sz w:val="39"/>
        </w:rPr>
        <w:lastRenderedPageBreak/>
        <w:t>而，这里所描绘的激动状态，从根本上不同于感觉主义的经验论所说的敏感状态的惰性。非意向性</w:t>
      </w:r>
      <w:r>
        <w:rPr>
          <w:rFonts w:ascii="宋体" w:eastAsia="宋体" w:hAnsi="宋体" w:cs="宋体"/>
          <w:color w:val="000000"/>
          <w:sz w:val="39"/>
        </w:rPr>
        <w:t>————</w:t>
      </w:r>
      <w:r>
        <w:rPr>
          <w:rFonts w:ascii="宋体" w:eastAsia="宋体" w:hAnsi="宋体" w:cs="宋体"/>
          <w:color w:val="000000"/>
          <w:sz w:val="39"/>
        </w:rPr>
        <w:t>同时又非静态。</w:t>
      </w:r>
    </w:p>
    <w:p w:rsidR="00FC650F" w:rsidRDefault="00F8433C">
      <w:pPr>
        <w:wordWrap w:val="0"/>
        <w:spacing w:line="720" w:lineRule="atLeast"/>
        <w:ind w:right="240" w:firstLine="840"/>
        <w:textAlignment w:val="baseline"/>
        <w:rPr>
          <w:sz w:val="39"/>
        </w:rPr>
      </w:pPr>
      <w:r>
        <w:rPr>
          <w:rFonts w:ascii="宋体" w:eastAsia="宋体" w:hAnsi="宋体" w:cs="宋体"/>
          <w:color w:val="000000"/>
          <w:sz w:val="39"/>
        </w:rPr>
        <w:t>激动的不安是不是指在死亡的临近中，明确无误的对诞生的疑问呢？激动，是作为对死亡的敬重，也就是说，激动作为一种疑问，在它的提出中，并不包含它的答复因素。作为疑问，它插入到时间这一更为深刻的、直到无限的关系中</w:t>
      </w:r>
      <w:r>
        <w:rPr>
          <w:rFonts w:ascii="宋体" w:eastAsia="宋体" w:hAnsi="宋体" w:cs="宋体"/>
          <w:color w:val="000000"/>
          <w:sz w:val="39"/>
        </w:rPr>
        <w:t>(</w:t>
      </w:r>
      <w:r>
        <w:rPr>
          <w:rFonts w:ascii="宋体" w:eastAsia="宋体" w:hAnsi="宋体" w:cs="宋体"/>
          <w:color w:val="000000"/>
          <w:sz w:val="39"/>
        </w:rPr>
        <w:t>作为与无限之关系的时间</w:t>
      </w:r>
      <w:r>
        <w:rPr>
          <w:rFonts w:ascii="宋体" w:eastAsia="宋体" w:hAnsi="宋体" w:cs="宋体"/>
          <w:color w:val="000000"/>
          <w:sz w:val="39"/>
        </w:rPr>
        <w:t>)</w:t>
      </w:r>
      <w:r>
        <w:rPr>
          <w:rFonts w:ascii="宋体" w:eastAsia="宋体" w:hAnsi="宋体" w:cs="宋体"/>
          <w:color w:val="000000"/>
          <w:sz w:val="39"/>
        </w:rPr>
        <w:t>。与他人之死的激情关系。恐惧或者勇敢，同时还有</w:t>
      </w:r>
      <w:r>
        <w:rPr>
          <w:rFonts w:ascii="宋体" w:eastAsia="宋体" w:hAnsi="宋体" w:cs="宋体"/>
          <w:color w:val="000000"/>
          <w:sz w:val="39"/>
        </w:rPr>
        <w:t>————</w:t>
      </w:r>
      <w:r>
        <w:rPr>
          <w:rFonts w:ascii="宋体" w:eastAsia="宋体" w:hAnsi="宋体" w:cs="宋体"/>
          <w:color w:val="000000"/>
          <w:sz w:val="39"/>
        </w:rPr>
        <w:t>超然于对他人的怜悯以及与他人的团结</w:t>
      </w:r>
      <w:r>
        <w:rPr>
          <w:rFonts w:ascii="宋体" w:eastAsia="宋体" w:hAnsi="宋体" w:cs="宋体"/>
          <w:color w:val="000000"/>
          <w:sz w:val="39"/>
        </w:rPr>
        <w:t>————</w:t>
      </w:r>
      <w:r>
        <w:rPr>
          <w:rFonts w:ascii="宋体" w:eastAsia="宋体" w:hAnsi="宋体" w:cs="宋体"/>
          <w:color w:val="000000"/>
          <w:sz w:val="39"/>
        </w:rPr>
        <w:t>在陌生中对他的责任。但是，这里说的陌生</w:t>
      </w:r>
      <w:r>
        <w:rPr>
          <w:rFonts w:ascii="宋体" w:eastAsia="宋体" w:hAnsi="宋体" w:cs="宋体"/>
          <w:color w:val="000000"/>
          <w:sz w:val="39"/>
        </w:rPr>
        <w:t>并没有随之而客观化和主题化，没有被瞄准或被看见；这是这样的一种不安，在不安之中，有一个不可替换成答案的疑问在提问，在这不安中，答案被简化成了提问者或爱发问的人的责任心。</w:t>
      </w:r>
    </w:p>
    <w:p w:rsidR="00FC650F" w:rsidRDefault="00F8433C">
      <w:pPr>
        <w:wordWrap w:val="0"/>
        <w:spacing w:line="720" w:lineRule="atLeast"/>
        <w:ind w:right="260" w:firstLine="840"/>
        <w:textAlignment w:val="baseline"/>
        <w:rPr>
          <w:sz w:val="39"/>
        </w:rPr>
      </w:pPr>
      <w:r>
        <w:rPr>
          <w:rFonts w:ascii="宋体" w:eastAsia="宋体" w:hAnsi="宋体" w:cs="宋体"/>
          <w:color w:val="000000"/>
          <w:sz w:val="39"/>
        </w:rPr>
        <w:t>他人关系到我，谁都会是下一来者。在任何的死亡中，都显示出下一来者的临近，显示出幸存者的责任，这是被临近的逼迫所激发或刺激出来的责任。这种不安不是主题化</w:t>
      </w:r>
      <w:r>
        <w:rPr>
          <w:rFonts w:ascii="宋体" w:eastAsia="宋体" w:hAnsi="宋体" w:cs="宋体"/>
          <w:color w:val="000000"/>
          <w:sz w:val="39"/>
        </w:rPr>
        <w:t>(thématisation)</w:t>
      </w:r>
      <w:r>
        <w:rPr>
          <w:rFonts w:ascii="宋体" w:eastAsia="宋体" w:hAnsi="宋体" w:cs="宋体"/>
          <w:color w:val="000000"/>
          <w:sz w:val="39"/>
        </w:rPr>
        <w:t>，不是意向性，尽管后者也具有意义。这一不安因而拒绝任何的显形，拒绝任何的表面现象，这就仿佛激动由疑问而生，而不通过任何的本质，直</w:t>
      </w:r>
      <w:r>
        <w:rPr>
          <w:rFonts w:ascii="宋体" w:eastAsia="宋体" w:hAnsi="宋体" w:cs="宋体"/>
          <w:color w:val="000000"/>
          <w:sz w:val="39"/>
        </w:rPr>
        <w:t>接走向死亡的尖锐化，创建一个非纯粹否定的、在不知不觉中临近的陌生界。仿佛疑问超然于表面形式之上，超然于存在物与表象之上，正是在这一点上，它可以被说成是深刻的。</w:t>
      </w:r>
    </w:p>
    <w:p w:rsidR="00FC650F" w:rsidRDefault="00F8433C">
      <w:pPr>
        <w:wordWrap w:val="0"/>
        <w:spacing w:line="480" w:lineRule="atLeast"/>
        <w:ind w:left="420"/>
        <w:textAlignment w:val="baseline"/>
        <w:rPr>
          <w:sz w:val="35"/>
        </w:rPr>
      </w:pPr>
      <w:r>
        <w:rPr>
          <w:rFonts w:ascii="宋体" w:eastAsia="宋体" w:hAnsi="宋体" w:cs="宋体"/>
          <w:color w:val="000000"/>
          <w:sz w:val="35"/>
        </w:rPr>
        <w:t>14</w:t>
      </w:r>
    </w:p>
    <w:p w:rsidR="00FC650F" w:rsidRDefault="00FC650F"/>
    <w:p w:rsidR="00FC650F" w:rsidRDefault="00FC650F">
      <w:pPr>
        <w:sectPr w:rsidR="00FC650F">
          <w:headerReference w:type="default" r:id="rId69"/>
          <w:footerReference w:type="default" r:id="rId70"/>
          <w:pgSz w:w="14460" w:h="20280"/>
          <w:pgMar w:top="1380" w:right="2080" w:bottom="1380" w:left="2080" w:header="1080" w:footer="1080" w:gutter="0"/>
          <w:cols w:space="720"/>
        </w:sectPr>
      </w:pPr>
    </w:p>
    <w:p w:rsidR="00FC650F" w:rsidRDefault="00F8433C">
      <w:pPr>
        <w:wordWrap w:val="0"/>
        <w:spacing w:line="0" w:lineRule="atLeast"/>
        <w:jc w:val="right"/>
        <w:textAlignment w:val="baseline"/>
      </w:pPr>
      <w:r>
        <w:rPr>
          <w:noProof/>
        </w:rPr>
        <w:lastRenderedPageBreak/>
        <w:drawing>
          <wp:inline distT="0" distB="0" distL="0" distR="0">
            <wp:extent cx="2336800" cy="1016000"/>
            <wp:effectExtent l="0" t="0" r="0" b="0"/>
            <wp:docPr id="8" name="Drawing 8"/>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pic:cNvPicPr>
                  </pic:nvPicPr>
                  <pic:blipFill>
                    <a:blip r:embed="rId71"/>
                    <a:stretch>
                      <a:fillRect/>
                    </a:stretch>
                  </pic:blipFill>
                  <pic:spPr>
                    <a:xfrm>
                      <a:off x="0" y="0"/>
                      <a:ext cx="2336800" cy="1016000"/>
                    </a:xfrm>
                    <a:prstGeom prst="rect">
                      <a:avLst/>
                    </a:prstGeom>
                  </pic:spPr>
                </pic:pic>
              </a:graphicData>
            </a:graphic>
          </wp:inline>
        </w:drawing>
      </w:r>
    </w:p>
    <w:p w:rsidR="00FC650F" w:rsidRDefault="00F8433C">
      <w:pPr>
        <w:wordWrap w:val="0"/>
        <w:spacing w:line="700" w:lineRule="atLeast"/>
        <w:ind w:right="940" w:firstLine="800"/>
        <w:textAlignment w:val="baseline"/>
        <w:rPr>
          <w:sz w:val="38"/>
        </w:rPr>
      </w:pPr>
      <w:r>
        <w:rPr>
          <w:rFonts w:ascii="宋体" w:eastAsia="宋体" w:hAnsi="宋体" w:cs="宋体"/>
          <w:color w:val="000000"/>
          <w:sz w:val="38"/>
        </w:rPr>
        <w:t>这里，还会提出激动意义的问题，它归结为在焦虑中与虚无的冲突。这一顽固的激动状态甚至体现在《斐多篇》中苏格拉底的努力中，对话倾向于在死亡中见出存在者的辉煌</w:t>
      </w:r>
      <w:r>
        <w:rPr>
          <w:rFonts w:ascii="宋体" w:eastAsia="宋体" w:hAnsi="宋体" w:cs="宋体"/>
          <w:color w:val="000000"/>
          <w:sz w:val="38"/>
        </w:rPr>
        <w:t>(</w:t>
      </w:r>
      <w:r>
        <w:rPr>
          <w:rFonts w:ascii="宋体" w:eastAsia="宋体" w:hAnsi="宋体" w:cs="宋体"/>
          <w:color w:val="000000"/>
          <w:sz w:val="38"/>
        </w:rPr>
        <w:t>死亡</w:t>
      </w:r>
      <w:r>
        <w:rPr>
          <w:rFonts w:ascii="宋体" w:eastAsia="宋体" w:hAnsi="宋体" w:cs="宋体"/>
          <w:color w:val="000000"/>
          <w:sz w:val="38"/>
        </w:rPr>
        <w:t>=</w:t>
      </w:r>
      <w:r>
        <w:rPr>
          <w:rFonts w:ascii="宋体" w:eastAsia="宋体" w:hAnsi="宋体" w:cs="宋体"/>
          <w:color w:val="000000"/>
          <w:sz w:val="38"/>
        </w:rPr>
        <w:t>被剥夺所有的外装，赤裸裸地向哲学家担保，只有在他的形体性结束时，才在他的神圣中显出辉煌</w:t>
      </w:r>
      <w:r>
        <w:rPr>
          <w:rFonts w:ascii="宋体" w:eastAsia="宋体" w:hAnsi="宋体" w:cs="宋体"/>
          <w:color w:val="000000"/>
          <w:sz w:val="38"/>
        </w:rPr>
        <w:t>)</w:t>
      </w:r>
      <w:r>
        <w:rPr>
          <w:rFonts w:ascii="宋体" w:eastAsia="宋体" w:hAnsi="宋体" w:cs="宋体"/>
          <w:color w:val="000000"/>
          <w:sz w:val="38"/>
        </w:rPr>
        <w:t>。甚至在那里，垂死的苏格拉底的临近也没有丢失它的情感</w:t>
      </w:r>
      <w:r>
        <w:rPr>
          <w:rFonts w:ascii="宋体" w:eastAsia="宋体" w:hAnsi="宋体" w:cs="宋体"/>
          <w:color w:val="000000"/>
          <w:sz w:val="38"/>
        </w:rPr>
        <w:t>共鸣，而在死亡过程中，对这预示存在物的承认</w:t>
      </w:r>
      <w:r>
        <w:rPr>
          <w:rFonts w:ascii="宋体" w:eastAsia="宋体" w:hAnsi="宋体" w:cs="宋体"/>
          <w:color w:val="000000"/>
          <w:sz w:val="38"/>
        </w:rPr>
        <w:t>(</w:t>
      </w:r>
      <w:r>
        <w:rPr>
          <w:rFonts w:ascii="宋体" w:eastAsia="宋体" w:hAnsi="宋体" w:cs="宋体"/>
          <w:color w:val="000000"/>
          <w:sz w:val="38"/>
        </w:rPr>
        <w:t>苏格拉底在死亡中最终将被人看得见</w:t>
      </w:r>
      <w:r>
        <w:rPr>
          <w:rFonts w:ascii="宋体" w:eastAsia="宋体" w:hAnsi="宋体" w:cs="宋体"/>
          <w:color w:val="000000"/>
          <w:sz w:val="38"/>
        </w:rPr>
        <w:t>)</w:t>
      </w:r>
      <w:r>
        <w:rPr>
          <w:rFonts w:ascii="宋体" w:eastAsia="宋体" w:hAnsi="宋体" w:cs="宋体"/>
          <w:color w:val="000000"/>
          <w:sz w:val="38"/>
        </w:rPr>
        <w:t>，靠的还是知的理性推理，即理论。这就是《斐多篇》的整个意图：比死亡之忧虑更强的理论。但是，在这对话中有着激动的过度：阿波罗多罗斯哭得比其他人更甚，他哭得超越了节制</w:t>
      </w:r>
      <w:r>
        <w:rPr>
          <w:rFonts w:ascii="宋体" w:eastAsia="宋体" w:hAnsi="宋体" w:cs="宋体"/>
          <w:color w:val="000000"/>
          <w:sz w:val="38"/>
        </w:rPr>
        <w:t>———</w:t>
      </w:r>
      <w:r>
        <w:rPr>
          <w:rFonts w:ascii="宋体" w:eastAsia="宋体" w:hAnsi="宋体" w:cs="宋体"/>
          <w:color w:val="000000"/>
          <w:sz w:val="38"/>
        </w:rPr>
        <w:t>人们应该驱赶女人。</w:t>
      </w:r>
    </w:p>
    <w:p w:rsidR="00FC650F" w:rsidRDefault="00F8433C">
      <w:pPr>
        <w:wordWrap w:val="0"/>
        <w:spacing w:line="700" w:lineRule="atLeast"/>
        <w:ind w:right="980" w:firstLine="800"/>
        <w:textAlignment w:val="baseline"/>
        <w:rPr>
          <w:sz w:val="38"/>
        </w:rPr>
      </w:pPr>
      <w:r>
        <w:rPr>
          <w:rFonts w:ascii="宋体" w:eastAsia="宋体" w:hAnsi="宋体" w:cs="宋体"/>
          <w:color w:val="000000"/>
          <w:sz w:val="38"/>
        </w:rPr>
        <w:t>这一情感性与这些眼泪的意义是什么呢？我们也许不应该一上来就把这一激动解释为意向性，并由此把激动简单归结为一个朝向虚无</w:t>
      </w:r>
      <w:r>
        <w:rPr>
          <w:rFonts w:ascii="宋体" w:eastAsia="宋体" w:hAnsi="宋体" w:cs="宋体"/>
          <w:color w:val="000000"/>
          <w:sz w:val="38"/>
        </w:rPr>
        <w:t>————</w:t>
      </w:r>
      <w:r>
        <w:rPr>
          <w:rFonts w:ascii="宋体" w:eastAsia="宋体" w:hAnsi="宋体" w:cs="宋体"/>
          <w:color w:val="000000"/>
          <w:sz w:val="38"/>
        </w:rPr>
        <w:t>或者朝向与虚无相连结着的存在</w:t>
      </w:r>
      <w:r>
        <w:rPr>
          <w:rFonts w:ascii="宋体" w:eastAsia="宋体" w:hAnsi="宋体" w:cs="宋体"/>
          <w:color w:val="000000"/>
          <w:sz w:val="38"/>
        </w:rPr>
        <w:t>———</w:t>
      </w:r>
      <w:r>
        <w:rPr>
          <w:rFonts w:ascii="宋体" w:eastAsia="宋体" w:hAnsi="宋体" w:cs="宋体"/>
          <w:color w:val="000000"/>
          <w:sz w:val="38"/>
        </w:rPr>
        <w:t>的开口，归结为一个本体论范畴的开口。如同在胡塞尔的学说中情感性一再现的联姻可以被打上问号</w:t>
      </w:r>
      <w:r>
        <w:rPr>
          <w:rFonts w:ascii="宋体" w:eastAsia="宋体" w:hAnsi="宋体" w:cs="宋体"/>
          <w:color w:val="000000"/>
          <w:sz w:val="38"/>
        </w:rPr>
        <w:t>，我们也应该好好地问一下，是不是任何的情感性都可以追溯到被理解成虚无之逼近的忧虑，情感性是否只有在一个在其存在中坚韧不拔的生存者身上才能醒悟</w:t>
      </w:r>
      <w:r>
        <w:rPr>
          <w:rFonts w:ascii="宋体" w:eastAsia="宋体" w:hAnsi="宋体" w:cs="宋体"/>
          <w:color w:val="000000"/>
          <w:sz w:val="38"/>
        </w:rPr>
        <w:t>(</w:t>
      </w:r>
      <w:r>
        <w:rPr>
          <w:rFonts w:ascii="宋体" w:eastAsia="宋体" w:hAnsi="宋体" w:cs="宋体"/>
          <w:color w:val="000000"/>
          <w:sz w:val="38"/>
        </w:rPr>
        <w:t>冲动</w:t>
      </w:r>
      <w:r>
        <w:rPr>
          <w:rFonts w:ascii="宋体" w:eastAsia="宋体" w:hAnsi="宋体" w:cs="宋体"/>
          <w:color w:val="000000"/>
          <w:sz w:val="38"/>
        </w:rPr>
        <w:t>)</w:t>
      </w:r>
      <w:r>
        <w:rPr>
          <w:rFonts w:ascii="宋体" w:eastAsia="宋体" w:hAnsi="宋体" w:cs="宋体"/>
          <w:color w:val="000000"/>
          <w:sz w:val="38"/>
        </w:rPr>
        <w:t>，冲动是否就是人的本性，人的本性是否就是他需要生存的愿望。这些问题将不可避免地导致与海德格尔的一场争论。</w:t>
      </w:r>
    </w:p>
    <w:p w:rsidR="00FC650F" w:rsidRDefault="00F8433C">
      <w:pPr>
        <w:wordWrap w:val="0"/>
        <w:spacing w:line="700" w:lineRule="atLeast"/>
        <w:ind w:left="800"/>
        <w:textAlignment w:val="baseline"/>
        <w:rPr>
          <w:sz w:val="38"/>
        </w:rPr>
      </w:pPr>
      <w:r>
        <w:rPr>
          <w:rFonts w:ascii="宋体" w:eastAsia="宋体" w:hAnsi="宋体" w:cs="宋体"/>
          <w:color w:val="000000"/>
          <w:sz w:val="38"/>
        </w:rPr>
        <w:t>假如激动并非扎根在忧虑之中，激动的本体论意义便</w:t>
      </w:r>
    </w:p>
    <w:p w:rsidR="00FC650F" w:rsidRDefault="00F8433C">
      <w:pPr>
        <w:wordWrap w:val="0"/>
        <w:spacing w:line="440" w:lineRule="atLeast"/>
        <w:ind w:right="1400"/>
        <w:jc w:val="right"/>
        <w:textAlignment w:val="baseline"/>
        <w:rPr>
          <w:sz w:val="32"/>
        </w:rPr>
      </w:pPr>
      <w:r>
        <w:rPr>
          <w:rFonts w:ascii="宋体" w:eastAsia="宋体" w:hAnsi="宋体" w:cs="宋体"/>
          <w:color w:val="000000"/>
          <w:sz w:val="32"/>
        </w:rPr>
        <w:t>15</w:t>
      </w:r>
    </w:p>
    <w:p w:rsidR="00FC650F" w:rsidRDefault="00FC650F"/>
    <w:p w:rsidR="00FC650F" w:rsidRDefault="00FC650F">
      <w:pPr>
        <w:sectPr w:rsidR="00FC650F">
          <w:headerReference w:type="default" r:id="rId72"/>
          <w:footerReference w:type="default" r:id="rId73"/>
          <w:pgSz w:w="14460" w:h="20280"/>
          <w:pgMar w:top="860" w:right="1800" w:bottom="860" w:left="1800" w:header="560" w:footer="560" w:gutter="0"/>
          <w:cols w:space="720"/>
        </w:sectPr>
      </w:pPr>
    </w:p>
    <w:p w:rsidR="00FC650F" w:rsidRDefault="00F8433C">
      <w:pPr>
        <w:wordWrap w:val="0"/>
        <w:spacing w:before="340" w:line="700" w:lineRule="atLeast"/>
        <w:ind w:right="240"/>
        <w:textAlignment w:val="baseline"/>
        <w:rPr>
          <w:sz w:val="39"/>
        </w:rPr>
      </w:pPr>
      <w:r>
        <w:rPr>
          <w:rFonts w:ascii="宋体" w:eastAsia="宋体" w:hAnsi="宋体" w:cs="宋体"/>
          <w:color w:val="000000"/>
          <w:sz w:val="39"/>
        </w:rPr>
        <w:lastRenderedPageBreak/>
        <w:t>会被打上问号，此外，被打上问号的还会有意向性的角色。我们也许不必坚持主张意向性是心理现象的最高秘密。</w:t>
      </w:r>
    </w:p>
    <w:p w:rsidR="00FC650F" w:rsidRDefault="00F8433C">
      <w:pPr>
        <w:wordWrap w:val="0"/>
        <w:spacing w:line="700" w:lineRule="atLeast"/>
        <w:ind w:right="200" w:firstLine="800"/>
        <w:textAlignment w:val="baseline"/>
        <w:rPr>
          <w:sz w:val="39"/>
        </w:rPr>
      </w:pPr>
      <w:r>
        <w:rPr>
          <w:rFonts w:ascii="宋体" w:eastAsia="宋体" w:hAnsi="宋体" w:cs="宋体"/>
          <w:color w:val="000000"/>
          <w:sz w:val="39"/>
        </w:rPr>
        <w:t>时间并非存在的界限，而是存在与无限的关系。死亡</w:t>
      </w:r>
      <w:r>
        <w:rPr>
          <w:rFonts w:ascii="宋体" w:eastAsia="宋体" w:hAnsi="宋体" w:cs="宋体"/>
          <w:color w:val="000000"/>
          <w:sz w:val="39"/>
        </w:rPr>
        <w:t>不是毁灭，而是必要的疑问，以便与无限的这一关系或曰时间得以产生。</w:t>
      </w:r>
    </w:p>
    <w:p w:rsidR="00FC650F" w:rsidRDefault="00F8433C">
      <w:pPr>
        <w:wordWrap w:val="0"/>
        <w:spacing w:before="540" w:line="700" w:lineRule="atLeast"/>
        <w:ind w:right="200" w:firstLine="800"/>
        <w:textAlignment w:val="baseline"/>
        <w:rPr>
          <w:sz w:val="39"/>
        </w:rPr>
      </w:pPr>
      <w:r>
        <w:rPr>
          <w:rFonts w:ascii="宋体" w:eastAsia="宋体" w:hAnsi="宋体" w:cs="宋体"/>
          <w:color w:val="000000"/>
          <w:sz w:val="39"/>
        </w:rPr>
        <w:t>当人们说到作为我的死亡的死亡时，同样的问题就提出来了。与我本身之垂死的关系没有知或经验上的意义</w:t>
      </w:r>
      <w:r>
        <w:rPr>
          <w:rFonts w:ascii="宋体" w:eastAsia="宋体" w:hAnsi="宋体" w:cs="宋体"/>
          <w:color w:val="000000"/>
          <w:sz w:val="39"/>
        </w:rPr>
        <w:t>——</w:t>
      </w:r>
      <w:r>
        <w:rPr>
          <w:rFonts w:ascii="宋体" w:eastAsia="宋体" w:hAnsi="宋体" w:cs="宋体"/>
          <w:color w:val="000000"/>
          <w:sz w:val="39"/>
        </w:rPr>
        <w:t>哪怕是从预感、预知的意义上来说都没有。人们不知道，人们不能经历他自己的毁灭</w:t>
      </w:r>
      <w:r>
        <w:rPr>
          <w:rFonts w:ascii="宋体" w:eastAsia="宋体" w:hAnsi="宋体" w:cs="宋体"/>
          <w:color w:val="000000"/>
          <w:sz w:val="39"/>
        </w:rPr>
        <w:t>(</w:t>
      </w:r>
      <w:r>
        <w:rPr>
          <w:rFonts w:ascii="宋体" w:eastAsia="宋体" w:hAnsi="宋体" w:cs="宋体"/>
          <w:color w:val="000000"/>
          <w:sz w:val="39"/>
        </w:rPr>
        <w:t>姑且把死亡说成是一种毁灭</w:t>
      </w:r>
      <w:r>
        <w:rPr>
          <w:rFonts w:ascii="宋体" w:eastAsia="宋体" w:hAnsi="宋体" w:cs="宋体"/>
          <w:color w:val="000000"/>
          <w:sz w:val="39"/>
        </w:rPr>
        <w:t>)——</w:t>
      </w:r>
      <w:r>
        <w:rPr>
          <w:rFonts w:ascii="宋体" w:eastAsia="宋体" w:hAnsi="宋体" w:cs="宋体"/>
          <w:color w:val="000000"/>
          <w:sz w:val="39"/>
        </w:rPr>
        <w:t>这不仅仅是由于虚无不能作为可主题化的事件来提出</w:t>
      </w:r>
      <w:r>
        <w:rPr>
          <w:rFonts w:ascii="宋体" w:eastAsia="宋体" w:hAnsi="宋体" w:cs="宋体"/>
          <w:color w:val="000000"/>
          <w:sz w:val="39"/>
        </w:rPr>
        <w:t>(</w:t>
      </w:r>
      <w:r>
        <w:rPr>
          <w:rFonts w:ascii="宋体" w:eastAsia="宋体" w:hAnsi="宋体" w:cs="宋体"/>
          <w:color w:val="000000"/>
          <w:sz w:val="39"/>
        </w:rPr>
        <w:t>请看伊壁鸠鲁：</w:t>
      </w:r>
      <w:r>
        <w:rPr>
          <w:rFonts w:ascii="宋体" w:eastAsia="宋体" w:hAnsi="宋体" w:cs="宋体"/>
          <w:color w:val="000000"/>
          <w:sz w:val="39"/>
        </w:rPr>
        <w:t>“</w:t>
      </w:r>
      <w:r>
        <w:rPr>
          <w:rFonts w:ascii="宋体" w:eastAsia="宋体" w:hAnsi="宋体" w:cs="宋体"/>
          <w:color w:val="000000"/>
          <w:sz w:val="39"/>
        </w:rPr>
        <w:t>假如你在那里，死亡便不在那里；假如它在那里，你便不在那里。</w:t>
      </w:r>
      <w:r>
        <w:rPr>
          <w:rFonts w:ascii="宋体" w:eastAsia="宋体" w:hAnsi="宋体" w:cs="宋体"/>
          <w:color w:val="000000"/>
          <w:sz w:val="39"/>
        </w:rPr>
        <w:t>”)</w:t>
      </w:r>
      <w:r>
        <w:rPr>
          <w:rFonts w:ascii="宋体" w:eastAsia="宋体" w:hAnsi="宋体" w:cs="宋体"/>
          <w:color w:val="000000"/>
          <w:sz w:val="39"/>
        </w:rPr>
        <w:t>。我与我之死的关系是对垂死本身的不知</w:t>
      </w:r>
      <w:r>
        <w:rPr>
          <w:rFonts w:ascii="宋体" w:eastAsia="宋体" w:hAnsi="宋体" w:cs="宋体"/>
          <w:color w:val="000000"/>
          <w:sz w:val="39"/>
        </w:rPr>
        <w:t>————</w:t>
      </w:r>
      <w:r>
        <w:rPr>
          <w:rFonts w:ascii="宋体" w:eastAsia="宋体" w:hAnsi="宋体" w:cs="宋体"/>
          <w:color w:val="000000"/>
          <w:sz w:val="39"/>
        </w:rPr>
        <w:t>而这不知并不是关系的缺无。人们可以描绘这一关系吗？</w:t>
      </w:r>
    </w:p>
    <w:p w:rsidR="00FC650F" w:rsidRDefault="00F8433C">
      <w:pPr>
        <w:wordWrap w:val="0"/>
        <w:spacing w:line="700" w:lineRule="atLeast"/>
        <w:ind w:right="200" w:firstLine="800"/>
        <w:textAlignment w:val="baseline"/>
        <w:rPr>
          <w:sz w:val="39"/>
        </w:rPr>
      </w:pPr>
      <w:r>
        <w:rPr>
          <w:rFonts w:ascii="宋体" w:eastAsia="宋体" w:hAnsi="宋体" w:cs="宋体"/>
          <w:color w:val="000000"/>
          <w:sz w:val="39"/>
        </w:rPr>
        <w:t>被语言命名为死亡的东</w:t>
      </w:r>
      <w:r>
        <w:rPr>
          <w:rFonts w:ascii="宋体" w:eastAsia="宋体" w:hAnsi="宋体" w:cs="宋体"/>
          <w:color w:val="000000"/>
          <w:sz w:val="39"/>
        </w:rPr>
        <w:t>西，</w:t>
      </w:r>
      <w:r>
        <w:rPr>
          <w:rFonts w:ascii="宋体" w:eastAsia="宋体" w:hAnsi="宋体" w:cs="宋体"/>
          <w:color w:val="000000"/>
          <w:sz w:val="39"/>
        </w:rPr>
        <w:t>——</w:t>
      </w:r>
      <w:r>
        <w:rPr>
          <w:rFonts w:ascii="宋体" w:eastAsia="宋体" w:hAnsi="宋体" w:cs="宋体"/>
          <w:color w:val="000000"/>
          <w:sz w:val="39"/>
        </w:rPr>
        <w:t>那被当作某人之终结的东西</w:t>
      </w:r>
      <w:r>
        <w:rPr>
          <w:rFonts w:ascii="宋体" w:eastAsia="宋体" w:hAnsi="宋体" w:cs="宋体"/>
          <w:color w:val="000000"/>
          <w:sz w:val="39"/>
        </w:rPr>
        <w:t>——</w:t>
      </w:r>
      <w:r>
        <w:rPr>
          <w:rFonts w:ascii="宋体" w:eastAsia="宋体" w:hAnsi="宋体" w:cs="宋体"/>
          <w:color w:val="000000"/>
          <w:sz w:val="39"/>
        </w:rPr>
        <w:t>也会是一种能转移到自己身上的或然性。这转移不是一种机械的转移，它隶属于自我本身的错综或混杂，它来割断我自身之持续的连线，或者在这连线上打一个结，就仿佛自我所持续着的时间拖延得很长很长。</w:t>
      </w:r>
    </w:p>
    <w:p w:rsidR="00FC650F" w:rsidRDefault="00F8433C">
      <w:pPr>
        <w:wordWrap w:val="0"/>
        <w:spacing w:line="700" w:lineRule="atLeast"/>
        <w:ind w:left="800"/>
        <w:textAlignment w:val="baseline"/>
        <w:rPr>
          <w:sz w:val="39"/>
        </w:rPr>
      </w:pPr>
      <w:r>
        <w:rPr>
          <w:rFonts w:ascii="宋体" w:eastAsia="宋体" w:hAnsi="宋体" w:cs="宋体"/>
          <w:color w:val="000000"/>
          <w:sz w:val="39"/>
        </w:rPr>
        <w:t>关于时间之领会的题外话要在这里展开一下：</w:t>
      </w:r>
    </w:p>
    <w:p w:rsidR="00FC650F" w:rsidRDefault="00F8433C">
      <w:pPr>
        <w:wordWrap w:val="0"/>
        <w:spacing w:line="700" w:lineRule="atLeast"/>
        <w:ind w:left="40" w:right="200" w:firstLine="760"/>
        <w:textAlignment w:val="baseline"/>
        <w:rPr>
          <w:sz w:val="39"/>
        </w:rPr>
      </w:pPr>
      <w:r>
        <w:rPr>
          <w:rFonts w:ascii="宋体" w:eastAsia="宋体" w:hAnsi="宋体" w:cs="宋体"/>
          <w:color w:val="000000"/>
          <w:sz w:val="39"/>
        </w:rPr>
        <w:t>时间的持续是作为与无限、与不可包容者、与有差别者的关系来领会的。有差别者并非无关紧要，在与它的关系里头，历时性如同是</w:t>
      </w:r>
      <w:r>
        <w:rPr>
          <w:rFonts w:ascii="宋体" w:eastAsia="宋体" w:hAnsi="宋体" w:cs="宋体"/>
          <w:color w:val="000000"/>
          <w:sz w:val="39"/>
        </w:rPr>
        <w:t>“</w:t>
      </w:r>
      <w:r>
        <w:rPr>
          <w:rFonts w:ascii="宋体" w:eastAsia="宋体" w:hAnsi="宋体" w:cs="宋体"/>
          <w:color w:val="000000"/>
          <w:sz w:val="39"/>
        </w:rPr>
        <w:t>在同一个中的另一个</w:t>
      </w:r>
      <w:r>
        <w:rPr>
          <w:rFonts w:ascii="宋体" w:eastAsia="宋体" w:hAnsi="宋体" w:cs="宋体"/>
          <w:color w:val="000000"/>
          <w:sz w:val="39"/>
        </w:rPr>
        <w:t>”</w:t>
      </w:r>
      <w:r>
        <w:rPr>
          <w:rFonts w:ascii="宋体" w:eastAsia="宋体" w:hAnsi="宋体" w:cs="宋体"/>
          <w:color w:val="000000"/>
          <w:sz w:val="39"/>
        </w:rPr>
        <w:t>中的</w:t>
      </w:r>
      <w:r>
        <w:rPr>
          <w:rFonts w:ascii="宋体" w:eastAsia="宋体" w:hAnsi="宋体" w:cs="宋体"/>
          <w:color w:val="000000"/>
          <w:sz w:val="39"/>
        </w:rPr>
        <w:t>“</w:t>
      </w:r>
      <w:r>
        <w:rPr>
          <w:rFonts w:ascii="宋体" w:eastAsia="宋体" w:hAnsi="宋体" w:cs="宋体"/>
          <w:color w:val="000000"/>
          <w:sz w:val="39"/>
        </w:rPr>
        <w:t>在</w:t>
      </w:r>
    </w:p>
    <w:p w:rsidR="00FC650F" w:rsidRDefault="00F8433C">
      <w:pPr>
        <w:wordWrap w:val="0"/>
        <w:spacing w:line="460" w:lineRule="atLeast"/>
        <w:ind w:left="400"/>
        <w:textAlignment w:val="baseline"/>
        <w:rPr>
          <w:sz w:val="34"/>
        </w:rPr>
      </w:pPr>
      <w:r>
        <w:rPr>
          <w:rFonts w:ascii="黑体" w:eastAsia="黑体" w:hAnsi="黑体" w:cs="黑体"/>
          <w:color w:val="000000"/>
          <w:sz w:val="34"/>
        </w:rPr>
        <w:t>16</w:t>
      </w:r>
    </w:p>
    <w:p w:rsidR="00FC650F" w:rsidRDefault="00FC650F"/>
    <w:p w:rsidR="00FC650F" w:rsidRDefault="00FC650F">
      <w:pPr>
        <w:sectPr w:rsidR="00FC650F">
          <w:headerReference w:type="default" r:id="rId74"/>
          <w:footerReference w:type="default" r:id="rId75"/>
          <w:pgSz w:w="14460" w:h="20280"/>
          <w:pgMar w:top="1300" w:right="2120" w:bottom="1300" w:left="2120" w:header="1000" w:footer="1000" w:gutter="0"/>
          <w:cols w:space="720"/>
        </w:sectPr>
      </w:pPr>
    </w:p>
    <w:p w:rsidR="00FC650F" w:rsidRDefault="00F8433C">
      <w:pPr>
        <w:wordWrap w:val="0"/>
        <w:spacing w:before="500" w:line="680" w:lineRule="atLeast"/>
        <w:ind w:right="200"/>
        <w:textAlignment w:val="baseline"/>
        <w:rPr>
          <w:sz w:val="37"/>
        </w:rPr>
      </w:pPr>
      <w:r>
        <w:rPr>
          <w:rFonts w:ascii="宋体" w:eastAsia="宋体" w:hAnsi="宋体" w:cs="宋体"/>
          <w:color w:val="000000"/>
          <w:sz w:val="37"/>
        </w:rPr>
        <w:lastRenderedPageBreak/>
        <w:t>……</w:t>
      </w:r>
      <w:r>
        <w:rPr>
          <w:rFonts w:ascii="宋体" w:eastAsia="宋体" w:hAnsi="宋体" w:cs="宋体"/>
          <w:color w:val="000000"/>
          <w:sz w:val="37"/>
        </w:rPr>
        <w:t>中</w:t>
      </w:r>
      <w:r>
        <w:rPr>
          <w:rFonts w:ascii="宋体" w:eastAsia="宋体" w:hAnsi="宋体" w:cs="宋体"/>
          <w:color w:val="000000"/>
          <w:sz w:val="37"/>
        </w:rPr>
        <w:t>”———</w:t>
      </w:r>
      <w:r>
        <w:rPr>
          <w:rFonts w:ascii="宋体" w:eastAsia="宋体" w:hAnsi="宋体" w:cs="宋体"/>
          <w:color w:val="000000"/>
          <w:sz w:val="37"/>
        </w:rPr>
        <w:t>而另一个还尚未能进入到同一个之中。古远</w:t>
      </w:r>
      <w:r>
        <w:rPr>
          <w:rFonts w:ascii="宋体" w:eastAsia="宋体" w:hAnsi="宋体" w:cs="宋体"/>
          <w:color w:val="000000"/>
          <w:sz w:val="37"/>
        </w:rPr>
        <w:t>得无法记忆者对不可预见者的敬重。时间既是这同一个中的另一个，又是这不能和同一个在一起、不能是共时的另一个。由此，时间将是由另一个所引起的同一个的不安，而这同一个永远也不能包容另一个，不能合并它。</w:t>
      </w:r>
    </w:p>
    <w:p w:rsidR="00FC650F" w:rsidRDefault="00FC650F">
      <w:pPr>
        <w:wordWrap w:val="0"/>
        <w:spacing w:line="700" w:lineRule="exact"/>
        <w:textAlignment w:val="baseline"/>
        <w:rPr>
          <w:sz w:val="37"/>
        </w:rPr>
      </w:pPr>
    </w:p>
    <w:p w:rsidR="00FC650F" w:rsidRDefault="00F8433C">
      <w:pPr>
        <w:wordWrap w:val="0"/>
        <w:spacing w:line="680" w:lineRule="atLeast"/>
        <w:ind w:right="200" w:firstLine="840"/>
        <w:textAlignment w:val="baseline"/>
        <w:rPr>
          <w:sz w:val="38"/>
        </w:rPr>
      </w:pPr>
      <w:r>
        <w:rPr>
          <w:rFonts w:ascii="宋体" w:eastAsia="宋体" w:hAnsi="宋体" w:cs="宋体"/>
          <w:color w:val="000000"/>
          <w:sz w:val="38"/>
        </w:rPr>
        <w:t>这一转移的剧烈程度取决于他人之死的全部意义之整体，取决于死亡被转移的背景。转移</w:t>
      </w:r>
      <w:r>
        <w:rPr>
          <w:rFonts w:ascii="宋体" w:eastAsia="宋体" w:hAnsi="宋体" w:cs="宋体"/>
          <w:color w:val="000000"/>
          <w:sz w:val="38"/>
        </w:rPr>
        <w:t>————</w:t>
      </w:r>
      <w:r>
        <w:rPr>
          <w:rFonts w:ascii="宋体" w:eastAsia="宋体" w:hAnsi="宋体" w:cs="宋体"/>
          <w:color w:val="000000"/>
          <w:sz w:val="38"/>
        </w:rPr>
        <w:t>但却是一种不以无动于衷的方式进行的转移，它属于自我的错综复杂，属于自我的同一化。</w:t>
      </w:r>
    </w:p>
    <w:p w:rsidR="00FC650F" w:rsidRDefault="00F8433C">
      <w:pPr>
        <w:wordWrap w:val="0"/>
        <w:spacing w:line="680" w:lineRule="atLeast"/>
        <w:ind w:right="200" w:firstLine="840"/>
        <w:textAlignment w:val="baseline"/>
        <w:rPr>
          <w:sz w:val="38"/>
        </w:rPr>
      </w:pPr>
      <w:r>
        <w:rPr>
          <w:rFonts w:ascii="宋体" w:eastAsia="宋体" w:hAnsi="宋体" w:cs="宋体"/>
          <w:color w:val="000000"/>
          <w:sz w:val="38"/>
        </w:rPr>
        <w:t>怎样设想在它的同一体、在它的独特性中的自我呢？</w:t>
      </w:r>
      <w:r>
        <w:rPr>
          <w:rFonts w:ascii="宋体" w:eastAsia="宋体" w:hAnsi="宋体" w:cs="宋体"/>
          <w:color w:val="000000"/>
          <w:sz w:val="38"/>
        </w:rPr>
        <w:t>———</w:t>
      </w:r>
      <w:r>
        <w:rPr>
          <w:rFonts w:ascii="宋体" w:eastAsia="宋体" w:hAnsi="宋体" w:cs="宋体"/>
          <w:color w:val="000000"/>
          <w:sz w:val="38"/>
        </w:rPr>
        <w:t>或者说，怎样设想这个自我的独特体呢？它可以被设想成同一化了的事物吗</w:t>
      </w:r>
      <w:r>
        <w:rPr>
          <w:rFonts w:ascii="宋体" w:eastAsia="宋体" w:hAnsi="宋体" w:cs="宋体"/>
          <w:color w:val="000000"/>
          <w:sz w:val="38"/>
        </w:rPr>
        <w:t>(</w:t>
      </w:r>
      <w:r>
        <w:rPr>
          <w:rFonts w:ascii="宋体" w:eastAsia="宋体" w:hAnsi="宋体" w:cs="宋体"/>
          <w:color w:val="000000"/>
          <w:sz w:val="38"/>
        </w:rPr>
        <w:t>事物的同一性：一系列的目的</w:t>
      </w:r>
      <w:r>
        <w:rPr>
          <w:rFonts w:ascii="宋体" w:eastAsia="宋体" w:hAnsi="宋体" w:cs="宋体"/>
          <w:color w:val="000000"/>
          <w:sz w:val="38"/>
        </w:rPr>
        <w:t>彼此得到证明，意图的统一</w:t>
      </w:r>
      <w:r>
        <w:rPr>
          <w:rFonts w:ascii="宋体" w:eastAsia="宋体" w:hAnsi="宋体" w:cs="宋体"/>
          <w:color w:val="000000"/>
          <w:sz w:val="38"/>
        </w:rPr>
        <w:t>)</w:t>
      </w:r>
      <w:r>
        <w:rPr>
          <w:rFonts w:ascii="宋体" w:eastAsia="宋体" w:hAnsi="宋体" w:cs="宋体"/>
          <w:color w:val="000000"/>
          <w:sz w:val="38"/>
        </w:rPr>
        <w:t>？自我是不是应该被设想成在考虑到自身时的同一化？因为人们常常把他人认同为自身</w:t>
      </w:r>
      <w:r>
        <w:rPr>
          <w:rFonts w:ascii="宋体" w:eastAsia="宋体" w:hAnsi="宋体" w:cs="宋体"/>
          <w:color w:val="000000"/>
          <w:sz w:val="38"/>
        </w:rPr>
        <w:t>————</w:t>
      </w:r>
      <w:r>
        <w:rPr>
          <w:rFonts w:ascii="宋体" w:eastAsia="宋体" w:hAnsi="宋体" w:cs="宋体"/>
          <w:color w:val="000000"/>
          <w:sz w:val="38"/>
        </w:rPr>
        <w:t>哪怕付出的代价是不可能再在由此构成的整体中作细致的区分。这两个解决办法中没有一个是可行的；必须寻找第三条出路。</w:t>
      </w:r>
    </w:p>
    <w:p w:rsidR="00FC650F" w:rsidRDefault="00F8433C">
      <w:pPr>
        <w:wordWrap w:val="0"/>
        <w:spacing w:line="680" w:lineRule="atLeast"/>
        <w:ind w:right="200" w:firstLine="840"/>
        <w:textAlignment w:val="baseline"/>
        <w:rPr>
          <w:sz w:val="38"/>
        </w:rPr>
      </w:pPr>
      <w:r>
        <w:rPr>
          <w:rFonts w:ascii="宋体" w:eastAsia="宋体" w:hAnsi="宋体" w:cs="宋体"/>
          <w:color w:val="000000"/>
          <w:sz w:val="38"/>
        </w:rPr>
        <w:t>自我</w:t>
      </w:r>
      <w:r>
        <w:rPr>
          <w:rFonts w:ascii="宋体" w:eastAsia="宋体" w:hAnsi="宋体" w:cs="宋体"/>
          <w:color w:val="000000"/>
          <w:sz w:val="38"/>
        </w:rPr>
        <w:t>———</w:t>
      </w:r>
      <w:r>
        <w:rPr>
          <w:rFonts w:ascii="宋体" w:eastAsia="宋体" w:hAnsi="宋体" w:cs="宋体"/>
          <w:color w:val="000000"/>
          <w:sz w:val="38"/>
        </w:rPr>
        <w:t>或者在我的奇特性中的自我</w:t>
      </w:r>
      <w:r>
        <w:rPr>
          <w:rFonts w:ascii="宋体" w:eastAsia="宋体" w:hAnsi="宋体" w:cs="宋体"/>
          <w:color w:val="000000"/>
          <w:sz w:val="38"/>
        </w:rPr>
        <w:t>————</w:t>
      </w:r>
      <w:r>
        <w:rPr>
          <w:rFonts w:ascii="宋体" w:eastAsia="宋体" w:hAnsi="宋体" w:cs="宋体"/>
          <w:color w:val="000000"/>
          <w:sz w:val="38"/>
        </w:rPr>
        <w:t>是某个摆脱了它的观念的人。只有在面对他人时担负起一种责任心的情况下，自我才显露在它的独特性中，在这种责任心面前，没有任何的躲避，在这种责任心中，我不知如何摆脱干系。自我是自身本身的同一物，它由替代的不可能性所构成</w:t>
      </w:r>
      <w:r>
        <w:rPr>
          <w:rFonts w:ascii="宋体" w:eastAsia="宋体" w:hAnsi="宋体" w:cs="宋体"/>
          <w:color w:val="000000"/>
          <w:sz w:val="38"/>
        </w:rPr>
        <w:t>———</w:t>
      </w:r>
      <w:r>
        <w:rPr>
          <w:rFonts w:ascii="宋体" w:eastAsia="宋体" w:hAnsi="宋体" w:cs="宋体"/>
          <w:color w:val="000000"/>
          <w:sz w:val="38"/>
        </w:rPr>
        <w:t>超越于任何债权关系之上的义务</w:t>
      </w:r>
      <w:r>
        <w:rPr>
          <w:rFonts w:ascii="宋体" w:eastAsia="宋体" w:hAnsi="宋体" w:cs="宋体"/>
          <w:color w:val="000000"/>
          <w:sz w:val="38"/>
        </w:rPr>
        <w:t>—</w:t>
      </w:r>
      <w:r>
        <w:rPr>
          <w:rFonts w:ascii="宋体" w:eastAsia="宋体" w:hAnsi="宋体" w:cs="宋体"/>
          <w:color w:val="000000"/>
          <w:sz w:val="38"/>
        </w:rPr>
        <w:t>—</w:t>
      </w:r>
      <w:r>
        <w:rPr>
          <w:rFonts w:ascii="宋体" w:eastAsia="宋体" w:hAnsi="宋体" w:cs="宋体"/>
          <w:color w:val="000000"/>
          <w:sz w:val="38"/>
        </w:rPr>
        <w:t>由此，</w:t>
      </w:r>
    </w:p>
    <w:p w:rsidR="00FC650F" w:rsidRDefault="00F8433C">
      <w:pPr>
        <w:wordWrap w:val="0"/>
        <w:spacing w:line="460" w:lineRule="atLeast"/>
        <w:ind w:right="620"/>
        <w:jc w:val="right"/>
        <w:textAlignment w:val="baseline"/>
        <w:rPr>
          <w:sz w:val="34"/>
        </w:rPr>
      </w:pPr>
      <w:r>
        <w:rPr>
          <w:rFonts w:ascii="仿宋" w:eastAsia="仿宋" w:hAnsi="仿宋" w:cs="仿宋"/>
          <w:color w:val="000000"/>
          <w:sz w:val="34"/>
        </w:rPr>
        <w:t>17</w:t>
      </w:r>
    </w:p>
    <w:p w:rsidR="00FC650F" w:rsidRDefault="00FC650F"/>
    <w:p w:rsidR="00FC650F" w:rsidRDefault="00FC650F">
      <w:pPr>
        <w:sectPr w:rsidR="00FC650F">
          <w:headerReference w:type="default" r:id="rId76"/>
          <w:footerReference w:type="default" r:id="rId77"/>
          <w:pgSz w:w="14460" w:h="20280"/>
          <w:pgMar w:top="1180" w:right="2100" w:bottom="1180" w:left="2100" w:header="880" w:footer="880" w:gutter="0"/>
          <w:cols w:space="720"/>
        </w:sectPr>
      </w:pPr>
    </w:p>
    <w:p w:rsidR="00FC650F" w:rsidRDefault="00F8433C">
      <w:pPr>
        <w:wordWrap w:val="0"/>
        <w:spacing w:before="460" w:line="720" w:lineRule="atLeast"/>
        <w:ind w:left="100"/>
        <w:textAlignment w:val="baseline"/>
        <w:rPr>
          <w:sz w:val="39"/>
        </w:rPr>
      </w:pPr>
      <w:r>
        <w:rPr>
          <w:rFonts w:ascii="宋体" w:eastAsia="宋体" w:hAnsi="宋体" w:cs="宋体"/>
          <w:color w:val="000000"/>
          <w:sz w:val="39"/>
        </w:rPr>
        <w:lastRenderedPageBreak/>
        <w:t>它还是耐心，没有任何一种假定能够揭穿它的消极性。</w:t>
      </w:r>
    </w:p>
    <w:p w:rsidR="00FC650F" w:rsidRDefault="00F8433C">
      <w:pPr>
        <w:wordWrap w:val="0"/>
        <w:spacing w:line="720" w:lineRule="atLeast"/>
        <w:ind w:left="60" w:firstLine="820"/>
        <w:textAlignment w:val="baseline"/>
        <w:rPr>
          <w:sz w:val="39"/>
        </w:rPr>
      </w:pPr>
      <w:r>
        <w:rPr>
          <w:rFonts w:ascii="宋体" w:eastAsia="宋体" w:hAnsi="宋体" w:cs="宋体"/>
          <w:color w:val="000000"/>
          <w:sz w:val="39"/>
        </w:rPr>
        <w:t>假如自我的独特性在于这一耐心中，</w:t>
      </w:r>
      <w:r>
        <w:rPr>
          <w:rFonts w:ascii="宋体" w:eastAsia="宋体" w:hAnsi="宋体" w:cs="宋体"/>
          <w:color w:val="000000"/>
          <w:sz w:val="39"/>
        </w:rPr>
        <w:t>——</w:t>
      </w:r>
      <w:r>
        <w:rPr>
          <w:rFonts w:ascii="宋体" w:eastAsia="宋体" w:hAnsi="宋体" w:cs="宋体"/>
          <w:color w:val="000000"/>
          <w:sz w:val="39"/>
        </w:rPr>
        <w:t>这一耐心应该在无意义的或然性中冒一下险，这一耐心甚至在发现专断时也要表现出来</w:t>
      </w:r>
      <w:r>
        <w:rPr>
          <w:rFonts w:ascii="宋体" w:eastAsia="宋体" w:hAnsi="宋体" w:cs="宋体"/>
          <w:color w:val="000000"/>
          <w:sz w:val="39"/>
        </w:rPr>
        <w:t>———</w:t>
      </w:r>
      <w:r>
        <w:rPr>
          <w:rFonts w:ascii="宋体" w:eastAsia="宋体" w:hAnsi="宋体" w:cs="宋体"/>
          <w:color w:val="000000"/>
          <w:sz w:val="39"/>
        </w:rPr>
        <w:t>那么，一种不可清偿的耐心便是可能的了。应该有一个开口，得以通向一个某种发现之维度，嘲笑耐心的高贵或纯洁，玷污它。假如耐心作为不可避免的义务具有一种意义，那么，这一意义会变成满足和教诲，假如在这之下没有一种无意义的怀疑的话。因此，在自我的利己性中，应该有一种无意义的冒险，一种</w:t>
      </w:r>
      <w:r>
        <w:rPr>
          <w:rFonts w:ascii="宋体" w:eastAsia="宋体" w:hAnsi="宋体" w:cs="宋体"/>
          <w:color w:val="000000"/>
          <w:sz w:val="39"/>
        </w:rPr>
        <w:t>疯狂的冒险。假如这一冒险不在那里，耐心就会有一个地位，它将失去它的消极性。</w:t>
      </w:r>
    </w:p>
    <w:p w:rsidR="00FC650F" w:rsidRDefault="00F8433C">
      <w:pPr>
        <w:wordWrap w:val="0"/>
        <w:spacing w:line="720" w:lineRule="atLeast"/>
        <w:ind w:left="60" w:right="20" w:firstLine="820"/>
        <w:textAlignment w:val="baseline"/>
        <w:rPr>
          <w:sz w:val="39"/>
        </w:rPr>
      </w:pPr>
      <w:r>
        <w:rPr>
          <w:rFonts w:ascii="宋体" w:eastAsia="宋体" w:hAnsi="宋体" w:cs="宋体"/>
          <w:color w:val="000000"/>
          <w:sz w:val="39"/>
        </w:rPr>
        <w:t>无意义之可能性</w:t>
      </w:r>
      <w:r>
        <w:rPr>
          <w:rFonts w:ascii="宋体" w:eastAsia="宋体" w:hAnsi="宋体" w:cs="宋体"/>
          <w:color w:val="000000"/>
          <w:sz w:val="39"/>
        </w:rPr>
        <w:t>———</w:t>
      </w:r>
      <w:r>
        <w:rPr>
          <w:rFonts w:ascii="宋体" w:eastAsia="宋体" w:hAnsi="宋体" w:cs="宋体"/>
          <w:color w:val="000000"/>
          <w:sz w:val="39"/>
        </w:rPr>
        <w:t>它能驱走任何进入到耐心的消极性中去的举动</w:t>
      </w:r>
      <w:r>
        <w:rPr>
          <w:rFonts w:ascii="宋体" w:eastAsia="宋体" w:hAnsi="宋体" w:cs="宋体"/>
          <w:color w:val="000000"/>
          <w:sz w:val="39"/>
        </w:rPr>
        <w:t>————</w:t>
      </w:r>
      <w:r>
        <w:rPr>
          <w:rFonts w:ascii="宋体" w:eastAsia="宋体" w:hAnsi="宋体" w:cs="宋体"/>
          <w:color w:val="000000"/>
          <w:sz w:val="39"/>
        </w:rPr>
        <w:t>便是这一对死亡的敬重，它不是意义，不可定位，无法确定位置，无法对象化</w:t>
      </w:r>
      <w:r>
        <w:rPr>
          <w:rFonts w:ascii="宋体" w:eastAsia="宋体" w:hAnsi="宋体" w:cs="宋体"/>
          <w:color w:val="000000"/>
          <w:sz w:val="39"/>
        </w:rPr>
        <w:t>———</w:t>
      </w:r>
      <w:r>
        <w:rPr>
          <w:rFonts w:ascii="宋体" w:eastAsia="宋体" w:hAnsi="宋体" w:cs="宋体"/>
          <w:color w:val="000000"/>
          <w:sz w:val="39"/>
        </w:rPr>
        <w:t>一个无法设想、无法怀疑的维度。死亡的无知识、无意义，对死亡之无意义的敬重，这就是对自我的独特性本身来说，对它的独特性的错综复杂来说最必需的东西。无知识体现在经验中我对我的死亡之日的无知</w:t>
      </w:r>
      <w:r>
        <w:rPr>
          <w:rFonts w:ascii="宋体" w:eastAsia="宋体" w:hAnsi="宋体" w:cs="宋体"/>
          <w:color w:val="000000"/>
          <w:sz w:val="39"/>
        </w:rPr>
        <w:t>————</w:t>
      </w:r>
      <w:r>
        <w:rPr>
          <w:rFonts w:ascii="宋体" w:eastAsia="宋体" w:hAnsi="宋体" w:cs="宋体"/>
          <w:color w:val="000000"/>
          <w:sz w:val="39"/>
        </w:rPr>
        <w:t>按照这一无知，自我给发现开具支票，仿佛它具备着永恒性。在这一点上，无知与无忧无虑不应该被解释成清偿，或</w:t>
      </w:r>
      <w:r>
        <w:rPr>
          <w:rFonts w:ascii="宋体" w:eastAsia="宋体" w:hAnsi="宋体" w:cs="宋体"/>
          <w:color w:val="000000"/>
          <w:sz w:val="39"/>
        </w:rPr>
        <w:t>者解释为衰退中的堕落。</w:t>
      </w:r>
    </w:p>
    <w:p w:rsidR="00FC650F" w:rsidRDefault="00F8433C">
      <w:pPr>
        <w:wordWrap w:val="0"/>
        <w:spacing w:line="720" w:lineRule="atLeast"/>
        <w:ind w:left="60" w:right="40" w:firstLine="820"/>
        <w:textAlignment w:val="baseline"/>
        <w:rPr>
          <w:sz w:val="39"/>
        </w:rPr>
      </w:pPr>
      <w:r>
        <w:rPr>
          <w:rFonts w:ascii="宋体" w:eastAsia="宋体" w:hAnsi="宋体" w:cs="宋体"/>
          <w:color w:val="000000"/>
          <w:sz w:val="39"/>
        </w:rPr>
        <w:t>死亡并非在它本身的事件中任人描绘，它以它的无意义涉及我们。它在我们的时间</w:t>
      </w:r>
      <w:r>
        <w:rPr>
          <w:rFonts w:ascii="宋体" w:eastAsia="宋体" w:hAnsi="宋体" w:cs="宋体"/>
          <w:color w:val="000000"/>
          <w:sz w:val="39"/>
        </w:rPr>
        <w:t>(</w:t>
      </w:r>
      <w:r>
        <w:rPr>
          <w:rFonts w:ascii="宋体" w:eastAsia="宋体" w:hAnsi="宋体" w:cs="宋体"/>
          <w:color w:val="000000"/>
          <w:sz w:val="39"/>
        </w:rPr>
        <w:t>时间</w:t>
      </w:r>
      <w:r>
        <w:rPr>
          <w:rFonts w:ascii="宋体" w:eastAsia="宋体" w:hAnsi="宋体" w:cs="宋体"/>
          <w:color w:val="000000"/>
          <w:sz w:val="39"/>
        </w:rPr>
        <w:t>=</w:t>
      </w:r>
      <w:r>
        <w:rPr>
          <w:rFonts w:ascii="宋体" w:eastAsia="宋体" w:hAnsi="宋体" w:cs="宋体"/>
          <w:color w:val="000000"/>
          <w:sz w:val="39"/>
        </w:rPr>
        <w:t>我们与无限的关系</w:t>
      </w:r>
      <w:r>
        <w:rPr>
          <w:rFonts w:ascii="宋体" w:eastAsia="宋体" w:hAnsi="宋体" w:cs="宋体"/>
          <w:color w:val="000000"/>
          <w:sz w:val="39"/>
        </w:rPr>
        <w:t>)</w:t>
      </w:r>
      <w:r>
        <w:rPr>
          <w:rFonts w:ascii="宋体" w:eastAsia="宋体" w:hAnsi="宋体" w:cs="宋体"/>
          <w:color w:val="000000"/>
          <w:sz w:val="39"/>
        </w:rPr>
        <w:t>中似乎标刻下的记号是一个纯粹的疑问号：开向并不</w:t>
      </w:r>
    </w:p>
    <w:p w:rsidR="00FC650F" w:rsidRDefault="00F8433C">
      <w:pPr>
        <w:wordWrap w:val="0"/>
        <w:spacing w:line="460" w:lineRule="atLeast"/>
        <w:ind w:left="440"/>
        <w:textAlignment w:val="baseline"/>
        <w:rPr>
          <w:sz w:val="34"/>
        </w:rPr>
      </w:pPr>
      <w:r>
        <w:rPr>
          <w:rFonts w:ascii="仿宋" w:eastAsia="仿宋" w:hAnsi="仿宋" w:cs="仿宋"/>
          <w:color w:val="000000"/>
          <w:sz w:val="34"/>
        </w:rPr>
        <w:lastRenderedPageBreak/>
        <w:t>18</w:t>
      </w:r>
    </w:p>
    <w:p w:rsidR="00FC650F" w:rsidRDefault="00FC650F"/>
    <w:p w:rsidR="00FC650F" w:rsidRDefault="00FC650F">
      <w:pPr>
        <w:sectPr w:rsidR="00FC650F">
          <w:headerReference w:type="default" r:id="rId78"/>
          <w:footerReference w:type="default" r:id="rId79"/>
          <w:pgSz w:w="14460" w:h="20280"/>
          <w:pgMar w:top="1220" w:right="2160" w:bottom="1220" w:left="2160" w:header="920" w:footer="920" w:gutter="0"/>
          <w:cols w:space="720"/>
        </w:sectPr>
      </w:pPr>
    </w:p>
    <w:p w:rsidR="00FC650F" w:rsidRDefault="00F8433C">
      <w:pPr>
        <w:wordWrap w:val="0"/>
        <w:spacing w:before="420" w:line="680" w:lineRule="atLeast"/>
        <w:ind w:left="40"/>
        <w:textAlignment w:val="baseline"/>
        <w:rPr>
          <w:sz w:val="38"/>
        </w:rPr>
      </w:pPr>
      <w:r>
        <w:rPr>
          <w:rFonts w:ascii="宋体" w:eastAsia="宋体" w:hAnsi="宋体" w:cs="宋体"/>
          <w:color w:val="000000"/>
          <w:sz w:val="38"/>
        </w:rPr>
        <w:lastRenderedPageBreak/>
        <w:t>带来任何答案的可能性的开口。这一疑问已经是与生存之外的关系的一种方式。</w:t>
      </w:r>
    </w:p>
    <w:p w:rsidR="00FC650F" w:rsidRDefault="00FC650F">
      <w:pPr>
        <w:wordWrap w:val="0"/>
        <w:spacing w:line="700" w:lineRule="exact"/>
        <w:textAlignment w:val="baseline"/>
        <w:rPr>
          <w:sz w:val="38"/>
        </w:rPr>
      </w:pPr>
    </w:p>
    <w:p w:rsidR="00FC650F" w:rsidRDefault="00F8433C">
      <w:pPr>
        <w:wordWrap w:val="0"/>
        <w:spacing w:line="680" w:lineRule="atLeast"/>
        <w:ind w:left="40" w:right="40" w:firstLine="820"/>
        <w:textAlignment w:val="baseline"/>
        <w:rPr>
          <w:sz w:val="38"/>
        </w:rPr>
      </w:pPr>
      <w:r>
        <w:rPr>
          <w:rFonts w:ascii="宋体" w:eastAsia="宋体" w:hAnsi="宋体" w:cs="宋体"/>
          <w:color w:val="000000"/>
          <w:sz w:val="38"/>
        </w:rPr>
        <w:t>以上的看法是建立在相当数量的先决条件之上的，现在需要对这些条件来作一番阐述：</w:t>
      </w:r>
    </w:p>
    <w:p w:rsidR="00FC650F" w:rsidRDefault="00F8433C">
      <w:pPr>
        <w:wordWrap w:val="0"/>
        <w:spacing w:line="680" w:lineRule="atLeast"/>
        <w:ind w:left="40" w:right="60" w:firstLine="820"/>
        <w:textAlignment w:val="baseline"/>
        <w:rPr>
          <w:sz w:val="38"/>
        </w:rPr>
      </w:pPr>
      <w:r>
        <w:rPr>
          <w:rFonts w:ascii="宋体" w:eastAsia="宋体" w:hAnsi="宋体" w:cs="宋体"/>
          <w:color w:val="000000"/>
          <w:sz w:val="38"/>
        </w:rPr>
        <w:t>————</w:t>
      </w:r>
      <w:r>
        <w:rPr>
          <w:rFonts w:ascii="宋体" w:eastAsia="宋体" w:hAnsi="宋体" w:cs="宋体"/>
          <w:color w:val="000000"/>
          <w:sz w:val="38"/>
        </w:rPr>
        <w:t>假如没有死亡的经验，那么，把死亡解释为意向性就应该打上问号；</w:t>
      </w:r>
    </w:p>
    <w:p w:rsidR="00FC650F" w:rsidRDefault="00F8433C">
      <w:pPr>
        <w:wordWrap w:val="0"/>
        <w:spacing w:line="680" w:lineRule="atLeast"/>
        <w:ind w:left="40" w:right="40" w:firstLine="820"/>
        <w:textAlignment w:val="baseline"/>
        <w:rPr>
          <w:sz w:val="38"/>
        </w:rPr>
      </w:pPr>
      <w:r>
        <w:rPr>
          <w:rFonts w:ascii="宋体" w:eastAsia="宋体" w:hAnsi="宋体" w:cs="宋体"/>
          <w:color w:val="000000"/>
          <w:sz w:val="38"/>
        </w:rPr>
        <w:t>————</w:t>
      </w:r>
      <w:r>
        <w:rPr>
          <w:rFonts w:ascii="宋体" w:eastAsia="宋体" w:hAnsi="宋体" w:cs="宋体"/>
          <w:color w:val="000000"/>
          <w:sz w:val="38"/>
        </w:rPr>
        <w:t>肯定在与他人之死的关系中的情感性，也就把</w:t>
      </w:r>
      <w:r>
        <w:rPr>
          <w:rFonts w:ascii="宋体" w:eastAsia="宋体" w:hAnsi="宋体" w:cs="宋体"/>
          <w:color w:val="000000"/>
          <w:sz w:val="38"/>
        </w:rPr>
        <w:t>这些关系放在了与有差别者的关系的中心，这一</w:t>
      </w:r>
      <w:r>
        <w:rPr>
          <w:rFonts w:ascii="宋体" w:eastAsia="宋体" w:hAnsi="宋体" w:cs="宋体"/>
          <w:color w:val="000000"/>
          <w:sz w:val="38"/>
        </w:rPr>
        <w:t>“</w:t>
      </w:r>
      <w:r>
        <w:rPr>
          <w:rFonts w:ascii="宋体" w:eastAsia="宋体" w:hAnsi="宋体" w:cs="宋体"/>
          <w:color w:val="000000"/>
          <w:sz w:val="38"/>
        </w:rPr>
        <w:t>无共同衡量标准</w:t>
      </w:r>
      <w:r>
        <w:rPr>
          <w:rFonts w:ascii="宋体" w:eastAsia="宋体" w:hAnsi="宋体" w:cs="宋体"/>
          <w:color w:val="000000"/>
          <w:sz w:val="38"/>
        </w:rPr>
        <w:t>”</w:t>
      </w:r>
      <w:r>
        <w:rPr>
          <w:rFonts w:ascii="宋体" w:eastAsia="宋体" w:hAnsi="宋体" w:cs="宋体"/>
          <w:color w:val="000000"/>
          <w:sz w:val="38"/>
        </w:rPr>
        <w:t>是任何的回忆和任何的预测都无法集中在共时性中的；</w:t>
      </w:r>
    </w:p>
    <w:p w:rsidR="00FC650F" w:rsidRDefault="00F8433C">
      <w:pPr>
        <w:wordWrap w:val="0"/>
        <w:spacing w:line="680" w:lineRule="atLeast"/>
        <w:ind w:left="40" w:right="80" w:firstLine="820"/>
        <w:textAlignment w:val="baseline"/>
        <w:rPr>
          <w:sz w:val="38"/>
        </w:rPr>
      </w:pPr>
      <w:r>
        <w:rPr>
          <w:rFonts w:ascii="宋体" w:eastAsia="宋体" w:hAnsi="宋体" w:cs="宋体"/>
          <w:color w:val="000000"/>
          <w:sz w:val="38"/>
        </w:rPr>
        <w:t>————</w:t>
      </w:r>
      <w:r>
        <w:rPr>
          <w:rFonts w:ascii="宋体" w:eastAsia="宋体" w:hAnsi="宋体" w:cs="宋体"/>
          <w:color w:val="000000"/>
          <w:sz w:val="38"/>
        </w:rPr>
        <w:t>但愿与死亡之关系能作为面对他人、面对它的过分无度的疑问而进入到这一关系中来，这就是我们寻求死亡与时间的关系的所在；</w:t>
      </w:r>
    </w:p>
    <w:p w:rsidR="00FC650F" w:rsidRDefault="00F8433C">
      <w:pPr>
        <w:wordWrap w:val="0"/>
        <w:spacing w:line="680" w:lineRule="atLeast"/>
        <w:ind w:left="40" w:right="60" w:firstLine="820"/>
        <w:textAlignment w:val="baseline"/>
        <w:rPr>
          <w:sz w:val="38"/>
        </w:rPr>
      </w:pPr>
      <w:r>
        <w:rPr>
          <w:rFonts w:ascii="宋体" w:eastAsia="宋体" w:hAnsi="宋体" w:cs="宋体"/>
          <w:color w:val="000000"/>
          <w:sz w:val="38"/>
        </w:rPr>
        <w:t>————</w:t>
      </w:r>
      <w:r>
        <w:rPr>
          <w:rFonts w:ascii="宋体" w:eastAsia="宋体" w:hAnsi="宋体" w:cs="宋体"/>
          <w:color w:val="000000"/>
          <w:sz w:val="38"/>
        </w:rPr>
        <w:t>在胡塞尔那里编织时间之花边的意向性并不是心理现象的最后秘密；</w:t>
      </w:r>
    </w:p>
    <w:p w:rsidR="00FC650F" w:rsidRDefault="00F8433C">
      <w:pPr>
        <w:wordWrap w:val="0"/>
        <w:spacing w:line="680" w:lineRule="atLeast"/>
        <w:ind w:left="40" w:right="40" w:firstLine="820"/>
        <w:textAlignment w:val="baseline"/>
        <w:rPr>
          <w:sz w:val="38"/>
        </w:rPr>
      </w:pPr>
      <w:r>
        <w:rPr>
          <w:rFonts w:ascii="宋体" w:eastAsia="宋体" w:hAnsi="宋体" w:cs="宋体"/>
          <w:color w:val="000000"/>
          <w:sz w:val="38"/>
        </w:rPr>
        <w:t>———</w:t>
      </w:r>
      <w:r>
        <w:rPr>
          <w:rFonts w:ascii="宋体" w:eastAsia="宋体" w:hAnsi="宋体" w:cs="宋体"/>
          <w:color w:val="000000"/>
          <w:sz w:val="38"/>
        </w:rPr>
        <w:t>人类本质首先并不是冲动，而是人质，他人的人质；</w:t>
      </w:r>
    </w:p>
    <w:p w:rsidR="00FC650F" w:rsidRDefault="00F8433C">
      <w:pPr>
        <w:wordWrap w:val="0"/>
        <w:spacing w:line="680" w:lineRule="atLeast"/>
        <w:ind w:left="40" w:right="40" w:firstLine="820"/>
        <w:textAlignment w:val="baseline"/>
        <w:rPr>
          <w:sz w:val="38"/>
        </w:rPr>
      </w:pPr>
      <w:r>
        <w:rPr>
          <w:rFonts w:ascii="宋体" w:eastAsia="宋体" w:hAnsi="宋体" w:cs="宋体"/>
          <w:color w:val="000000"/>
          <w:sz w:val="38"/>
        </w:rPr>
        <w:t>———</w:t>
      </w:r>
      <w:r>
        <w:rPr>
          <w:rFonts w:ascii="宋体" w:eastAsia="宋体" w:hAnsi="宋体" w:cs="宋体"/>
          <w:color w:val="000000"/>
          <w:sz w:val="38"/>
        </w:rPr>
        <w:t>情感性并不把它的根扎在忧虑</w:t>
      </w:r>
      <w:r>
        <w:rPr>
          <w:rFonts w:ascii="宋体" w:eastAsia="宋体" w:hAnsi="宋体" w:cs="宋体"/>
          <w:color w:val="000000"/>
          <w:sz w:val="38"/>
        </w:rPr>
        <w:t>————</w:t>
      </w:r>
      <w:r>
        <w:rPr>
          <w:rFonts w:ascii="宋体" w:eastAsia="宋体" w:hAnsi="宋体" w:cs="宋体"/>
          <w:color w:val="000000"/>
          <w:sz w:val="38"/>
        </w:rPr>
        <w:t>作为对虚无的忧虑</w:t>
      </w:r>
      <w:r>
        <w:rPr>
          <w:rFonts w:ascii="宋体" w:eastAsia="宋体" w:hAnsi="宋体" w:cs="宋体"/>
          <w:color w:val="000000"/>
          <w:sz w:val="38"/>
        </w:rPr>
        <w:t>————</w:t>
      </w:r>
      <w:r>
        <w:rPr>
          <w:rFonts w:ascii="宋体" w:eastAsia="宋体" w:hAnsi="宋体" w:cs="宋体"/>
          <w:color w:val="000000"/>
          <w:sz w:val="38"/>
        </w:rPr>
        <w:t>中。</w:t>
      </w:r>
    </w:p>
    <w:p w:rsidR="00FC650F" w:rsidRDefault="00FC650F">
      <w:pPr>
        <w:wordWrap w:val="0"/>
        <w:spacing w:line="700" w:lineRule="exact"/>
        <w:textAlignment w:val="baseline"/>
        <w:rPr>
          <w:sz w:val="38"/>
        </w:rPr>
      </w:pPr>
    </w:p>
    <w:p w:rsidR="00FC650F" w:rsidRDefault="00F8433C">
      <w:pPr>
        <w:wordWrap w:val="0"/>
        <w:spacing w:line="680" w:lineRule="atLeast"/>
        <w:ind w:left="40" w:right="40" w:firstLine="820"/>
        <w:textAlignment w:val="baseline"/>
        <w:rPr>
          <w:sz w:val="38"/>
        </w:rPr>
      </w:pPr>
      <w:r>
        <w:rPr>
          <w:rFonts w:ascii="宋体" w:eastAsia="宋体" w:hAnsi="宋体" w:cs="宋体"/>
          <w:color w:val="000000"/>
          <w:sz w:val="38"/>
        </w:rPr>
        <w:t>所有这一切，都应该在与海德格尔的一种对话中重</w:t>
      </w:r>
      <w:r>
        <w:rPr>
          <w:rFonts w:ascii="宋体" w:eastAsia="宋体" w:hAnsi="宋体" w:cs="宋体"/>
          <w:color w:val="000000"/>
          <w:sz w:val="38"/>
        </w:rPr>
        <w:t>新提出，而在海德格尔那里，死亡与时间的紧密关系是作为另一种方式来加以肯定的。</w:t>
      </w:r>
    </w:p>
    <w:p w:rsidR="00FC650F" w:rsidRDefault="00F8433C">
      <w:pPr>
        <w:wordWrap w:val="0"/>
        <w:spacing w:line="460" w:lineRule="atLeast"/>
        <w:ind w:right="480"/>
        <w:jc w:val="right"/>
        <w:textAlignment w:val="baseline"/>
        <w:rPr>
          <w:sz w:val="34"/>
        </w:rPr>
      </w:pPr>
      <w:r>
        <w:rPr>
          <w:rFonts w:ascii="宋体" w:eastAsia="宋体" w:hAnsi="宋体" w:cs="宋体"/>
          <w:color w:val="000000"/>
          <w:sz w:val="34"/>
        </w:rPr>
        <w:t>19</w:t>
      </w:r>
    </w:p>
    <w:p w:rsidR="00FC650F" w:rsidRDefault="00FC650F"/>
    <w:p w:rsidR="00FC650F" w:rsidRDefault="00FC650F">
      <w:pPr>
        <w:sectPr w:rsidR="00FC650F">
          <w:headerReference w:type="default" r:id="rId80"/>
          <w:footerReference w:type="default" r:id="rId81"/>
          <w:pgSz w:w="14460" w:h="20280"/>
          <w:pgMar w:top="1200" w:right="2160" w:bottom="1200" w:left="2160" w:header="900" w:footer="900" w:gutter="0"/>
          <w:cols w:space="720"/>
        </w:sectPr>
      </w:pPr>
    </w:p>
    <w:p w:rsidR="00FC650F" w:rsidRDefault="00F8433C">
      <w:pPr>
        <w:wordWrap w:val="0"/>
        <w:spacing w:before="800" w:line="760" w:lineRule="atLeast"/>
        <w:ind w:left="20"/>
        <w:textAlignment w:val="baseline"/>
        <w:rPr>
          <w:sz w:val="57"/>
        </w:rPr>
      </w:pPr>
      <w:r>
        <w:rPr>
          <w:rFonts w:ascii="黑体" w:eastAsia="黑体" w:hAnsi="黑体" w:cs="黑体"/>
          <w:b/>
          <w:color w:val="000000"/>
          <w:sz w:val="57"/>
        </w:rPr>
        <w:lastRenderedPageBreak/>
        <w:t>注</w:t>
      </w:r>
      <w:r>
        <w:rPr>
          <w:rFonts w:ascii="黑体" w:eastAsia="黑体" w:hAnsi="黑体" w:cs="黑体"/>
          <w:color w:val="000000"/>
          <w:sz w:val="57"/>
        </w:rPr>
        <w:t xml:space="preserve"> </w:t>
      </w:r>
      <w:r>
        <w:rPr>
          <w:rFonts w:ascii="黑体" w:eastAsia="黑体" w:hAnsi="黑体" w:cs="黑体"/>
          <w:b/>
          <w:color w:val="000000"/>
          <w:sz w:val="57"/>
        </w:rPr>
        <w:t>释</w:t>
      </w:r>
    </w:p>
    <w:p w:rsidR="00FC650F" w:rsidRDefault="00F8433C">
      <w:pPr>
        <w:wordWrap w:val="0"/>
        <w:spacing w:before="280" w:line="720" w:lineRule="atLeast"/>
        <w:ind w:left="940" w:right="200" w:hanging="920"/>
        <w:textAlignment w:val="baseline"/>
        <w:rPr>
          <w:sz w:val="38"/>
        </w:rPr>
      </w:pPr>
      <w:r>
        <w:rPr>
          <w:rFonts w:ascii="宋体" w:eastAsia="宋体" w:hAnsi="宋体" w:cs="宋体"/>
          <w:color w:val="000000"/>
          <w:sz w:val="38"/>
        </w:rPr>
        <w:t xml:space="preserve">1   </w:t>
      </w:r>
      <w:r>
        <w:rPr>
          <w:rFonts w:ascii="宋体" w:eastAsia="宋体" w:hAnsi="宋体" w:cs="宋体"/>
          <w:color w:val="000000"/>
          <w:sz w:val="38"/>
        </w:rPr>
        <w:t>米</w:t>
      </w:r>
      <w:r>
        <w:rPr>
          <w:rFonts w:ascii="宋体" w:eastAsia="宋体" w:hAnsi="宋体" w:cs="宋体"/>
          <w:color w:val="000000"/>
          <w:sz w:val="38"/>
        </w:rPr>
        <w:t>·</w:t>
      </w:r>
      <w:r>
        <w:rPr>
          <w:rFonts w:ascii="宋体" w:eastAsia="宋体" w:hAnsi="宋体" w:cs="宋体"/>
          <w:color w:val="000000"/>
          <w:sz w:val="38"/>
        </w:rPr>
        <w:t>亨利，《表现的本质》，巴黎，法国大学出版社，</w:t>
      </w:r>
      <w:r>
        <w:rPr>
          <w:rFonts w:ascii="宋体" w:eastAsia="宋体" w:hAnsi="宋体" w:cs="宋体"/>
          <w:color w:val="000000"/>
          <w:sz w:val="38"/>
        </w:rPr>
        <w:t>1964</w:t>
      </w:r>
      <w:r>
        <w:rPr>
          <w:rFonts w:ascii="宋体" w:eastAsia="宋体" w:hAnsi="宋体" w:cs="宋体"/>
          <w:color w:val="000000"/>
          <w:sz w:val="38"/>
        </w:rPr>
        <w:t>年，两卷本。</w:t>
      </w:r>
    </w:p>
    <w:p w:rsidR="00FC650F" w:rsidRDefault="00FC650F">
      <w:pPr>
        <w:wordWrap w:val="0"/>
        <w:spacing w:line="740" w:lineRule="exact"/>
        <w:textAlignment w:val="baseline"/>
        <w:rPr>
          <w:sz w:val="38"/>
        </w:rPr>
      </w:pPr>
    </w:p>
    <w:p w:rsidR="00FC650F" w:rsidRDefault="00F8433C">
      <w:pPr>
        <w:wordWrap w:val="0"/>
        <w:spacing w:line="800" w:lineRule="atLeast"/>
        <w:ind w:left="20"/>
        <w:textAlignment w:val="baseline"/>
        <w:rPr>
          <w:sz w:val="59"/>
        </w:rPr>
      </w:pPr>
      <w:r>
        <w:rPr>
          <w:rFonts w:ascii="宋体" w:eastAsia="宋体" w:hAnsi="宋体" w:cs="宋体"/>
          <w:b/>
          <w:color w:val="000000"/>
          <w:sz w:val="59"/>
        </w:rPr>
        <w:t>一个不得已的过渡：海德格尔</w:t>
      </w:r>
    </w:p>
    <w:p w:rsidR="00FC650F" w:rsidRDefault="00F8433C">
      <w:pPr>
        <w:wordWrap w:val="0"/>
        <w:spacing w:line="500" w:lineRule="atLeast"/>
        <w:ind w:left="20"/>
        <w:textAlignment w:val="baseline"/>
        <w:rPr>
          <w:sz w:val="37"/>
        </w:rPr>
      </w:pPr>
      <w:r>
        <w:rPr>
          <w:rFonts w:ascii="仿宋" w:eastAsia="仿宋" w:hAnsi="仿宋" w:cs="仿宋"/>
          <w:color w:val="000000"/>
          <w:sz w:val="37"/>
        </w:rPr>
        <w:t>1975</w:t>
      </w:r>
      <w:r>
        <w:rPr>
          <w:rFonts w:ascii="仿宋" w:eastAsia="仿宋" w:hAnsi="仿宋" w:cs="仿宋"/>
          <w:color w:val="000000"/>
          <w:sz w:val="37"/>
        </w:rPr>
        <w:t>年</w:t>
      </w:r>
      <w:r>
        <w:rPr>
          <w:rFonts w:ascii="仿宋" w:eastAsia="仿宋" w:hAnsi="仿宋" w:cs="仿宋"/>
          <w:color w:val="000000"/>
          <w:sz w:val="37"/>
        </w:rPr>
        <w:t>11</w:t>
      </w:r>
      <w:r>
        <w:rPr>
          <w:rFonts w:ascii="仿宋" w:eastAsia="仿宋" w:hAnsi="仿宋" w:cs="仿宋"/>
          <w:color w:val="000000"/>
          <w:sz w:val="37"/>
        </w:rPr>
        <w:t>月</w:t>
      </w:r>
      <w:r>
        <w:rPr>
          <w:rFonts w:ascii="仿宋" w:eastAsia="仿宋" w:hAnsi="仿宋" w:cs="仿宋"/>
          <w:color w:val="000000"/>
          <w:sz w:val="37"/>
        </w:rPr>
        <w:t>28</w:t>
      </w:r>
      <w:r>
        <w:rPr>
          <w:rFonts w:ascii="仿宋" w:eastAsia="仿宋" w:hAnsi="仿宋" w:cs="仿宋"/>
          <w:color w:val="000000"/>
          <w:sz w:val="37"/>
        </w:rPr>
        <w:t>日星期五</w:t>
      </w:r>
    </w:p>
    <w:p w:rsidR="00FC650F" w:rsidRDefault="00FC650F">
      <w:pPr>
        <w:wordWrap w:val="0"/>
        <w:spacing w:line="440" w:lineRule="exact"/>
        <w:textAlignment w:val="baseline"/>
        <w:rPr>
          <w:sz w:val="37"/>
        </w:rPr>
      </w:pPr>
    </w:p>
    <w:p w:rsidR="00FC650F" w:rsidRDefault="00FC650F">
      <w:pPr>
        <w:wordWrap w:val="0"/>
        <w:spacing w:line="440" w:lineRule="exact"/>
        <w:textAlignment w:val="baseline"/>
        <w:rPr>
          <w:sz w:val="37"/>
        </w:rPr>
      </w:pPr>
    </w:p>
    <w:p w:rsidR="00FC650F" w:rsidRDefault="00F8433C">
      <w:pPr>
        <w:wordWrap w:val="0"/>
        <w:spacing w:line="720" w:lineRule="atLeast"/>
        <w:ind w:left="20" w:right="180" w:firstLine="820"/>
        <w:textAlignment w:val="baseline"/>
        <w:rPr>
          <w:sz w:val="38"/>
        </w:rPr>
      </w:pPr>
      <w:r>
        <w:rPr>
          <w:rFonts w:ascii="宋体" w:eastAsia="宋体" w:hAnsi="宋体" w:cs="宋体"/>
          <w:color w:val="000000"/>
          <w:sz w:val="38"/>
        </w:rPr>
        <w:t>死亡：这一问题的令人不安之处，与其说在它问题的提出中，还不如说在它的无休止中。不安：在于无休止。不安不是一种意向性的方式；正相反，意向性倒是这一不安的内心不得安宁的一种方式。由这一问题所驱动的激动，</w:t>
      </w:r>
      <w:r>
        <w:rPr>
          <w:rFonts w:ascii="宋体" w:eastAsia="宋体" w:hAnsi="宋体" w:cs="宋体"/>
          <w:color w:val="000000"/>
          <w:sz w:val="38"/>
        </w:rPr>
        <w:t>不需要立即由存在一虚无这一对立体来加以解释，跟在人的存在中看出冲动这样一种思想正相反，死亡对人的存在来说是一种威胁，在忧虑中，它是任何情感的源泉。</w:t>
      </w:r>
    </w:p>
    <w:p w:rsidR="00FC650F" w:rsidRDefault="00F8433C">
      <w:pPr>
        <w:wordWrap w:val="0"/>
        <w:spacing w:line="720" w:lineRule="atLeast"/>
        <w:ind w:left="20" w:right="180" w:firstLine="820"/>
        <w:textAlignment w:val="baseline"/>
        <w:rPr>
          <w:sz w:val="38"/>
        </w:rPr>
      </w:pPr>
      <w:r>
        <w:rPr>
          <w:rFonts w:ascii="宋体" w:eastAsia="宋体" w:hAnsi="宋体" w:cs="宋体"/>
          <w:color w:val="000000"/>
          <w:sz w:val="38"/>
        </w:rPr>
        <w:t>这里，如果要提议一种人性，比冲动更富人性的人性，那恐怕就是维持清醒，就是警觉了</w:t>
      </w:r>
      <w:r>
        <w:rPr>
          <w:rFonts w:ascii="宋体" w:eastAsia="宋体" w:hAnsi="宋体" w:cs="宋体"/>
          <w:color w:val="000000"/>
          <w:sz w:val="38"/>
        </w:rPr>
        <w:t>(</w:t>
      </w:r>
      <w:r>
        <w:rPr>
          <w:rFonts w:ascii="宋体" w:eastAsia="宋体" w:hAnsi="宋体" w:cs="宋体"/>
          <w:color w:val="000000"/>
          <w:sz w:val="38"/>
        </w:rPr>
        <w:t>不是警惕某某东西的警惕</w:t>
      </w:r>
      <w:r>
        <w:rPr>
          <w:rFonts w:ascii="宋体" w:eastAsia="宋体" w:hAnsi="宋体" w:cs="宋体"/>
          <w:color w:val="000000"/>
          <w:sz w:val="38"/>
        </w:rPr>
        <w:t>)————</w:t>
      </w:r>
      <w:r>
        <w:rPr>
          <w:rFonts w:ascii="宋体" w:eastAsia="宋体" w:hAnsi="宋体" w:cs="宋体"/>
          <w:color w:val="000000"/>
          <w:sz w:val="38"/>
        </w:rPr>
        <w:t>由于他人不可吸收的相异性，足以维持在它的同一性中的自为的清醒，被自我所迷醉的同一个的不断醒悟。这一清醒应该被设想成清醒中的清醒：如此的清醒成为一种状态</w:t>
      </w:r>
      <w:r>
        <w:rPr>
          <w:rFonts w:ascii="宋体" w:eastAsia="宋体" w:hAnsi="宋体" w:cs="宋体"/>
          <w:color w:val="000000"/>
          <w:sz w:val="38"/>
        </w:rPr>
        <w:t>————</w:t>
      </w:r>
      <w:r>
        <w:rPr>
          <w:rFonts w:ascii="宋体" w:eastAsia="宋体" w:hAnsi="宋体" w:cs="宋体"/>
          <w:color w:val="000000"/>
          <w:sz w:val="38"/>
        </w:rPr>
        <w:t>必须有一种这种清醒的清醒。有一种清醒的重复。由他人的过分无度或无限造成的清醒。</w:t>
      </w:r>
    </w:p>
    <w:p w:rsidR="00FC650F" w:rsidRDefault="00F8433C">
      <w:pPr>
        <w:wordWrap w:val="0"/>
        <w:spacing w:line="720" w:lineRule="atLeast"/>
        <w:ind w:left="840"/>
        <w:textAlignment w:val="baseline"/>
        <w:rPr>
          <w:sz w:val="38"/>
        </w:rPr>
      </w:pPr>
      <w:r>
        <w:rPr>
          <w:rFonts w:ascii="宋体" w:eastAsia="宋体" w:hAnsi="宋体" w:cs="宋体"/>
          <w:color w:val="000000"/>
          <w:sz w:val="38"/>
        </w:rPr>
        <w:t>这一维持清醒，</w:t>
      </w:r>
      <w:r>
        <w:rPr>
          <w:rFonts w:ascii="宋体" w:eastAsia="宋体" w:hAnsi="宋体" w:cs="宋体"/>
          <w:color w:val="000000"/>
          <w:sz w:val="38"/>
        </w:rPr>
        <w:t>具体地设想，甚至设想到夸张的地</w:t>
      </w:r>
    </w:p>
    <w:p w:rsidR="00FC650F" w:rsidRDefault="00F8433C">
      <w:pPr>
        <w:wordWrap w:val="0"/>
        <w:spacing w:line="460" w:lineRule="atLeast"/>
        <w:ind w:left="420"/>
        <w:textAlignment w:val="baseline"/>
        <w:rPr>
          <w:sz w:val="34"/>
        </w:rPr>
      </w:pPr>
      <w:r>
        <w:rPr>
          <w:rFonts w:ascii="宋体" w:eastAsia="宋体" w:hAnsi="宋体" w:cs="宋体"/>
          <w:color w:val="000000"/>
          <w:sz w:val="34"/>
        </w:rPr>
        <w:t>20</w:t>
      </w:r>
    </w:p>
    <w:p w:rsidR="00FC650F" w:rsidRDefault="00FC650F"/>
    <w:p w:rsidR="00FC650F" w:rsidRDefault="00FC650F">
      <w:pPr>
        <w:sectPr w:rsidR="00FC650F">
          <w:headerReference w:type="default" r:id="rId82"/>
          <w:footerReference w:type="default" r:id="rId83"/>
          <w:pgSz w:w="14460" w:h="20280"/>
          <w:pgMar w:top="1220" w:right="2120" w:bottom="1220" w:left="2120" w:header="920" w:footer="920" w:gutter="0"/>
          <w:cols w:space="720"/>
        </w:sectPr>
      </w:pPr>
    </w:p>
    <w:p w:rsidR="00FC650F" w:rsidRDefault="00F8433C">
      <w:pPr>
        <w:wordWrap w:val="0"/>
        <w:spacing w:before="380" w:line="680" w:lineRule="atLeast"/>
        <w:ind w:right="200"/>
        <w:textAlignment w:val="baseline"/>
        <w:rPr>
          <w:sz w:val="38"/>
        </w:rPr>
      </w:pPr>
      <w:r>
        <w:rPr>
          <w:rFonts w:ascii="宋体" w:eastAsia="宋体" w:hAnsi="宋体" w:cs="宋体"/>
          <w:color w:val="000000"/>
          <w:sz w:val="38"/>
        </w:rPr>
        <w:lastRenderedPageBreak/>
        <w:t>步，便是对他人的责任心</w:t>
      </w:r>
      <w:r>
        <w:rPr>
          <w:rFonts w:ascii="宋体" w:eastAsia="宋体" w:hAnsi="宋体" w:cs="宋体"/>
          <w:color w:val="000000"/>
          <w:sz w:val="38"/>
        </w:rPr>
        <w:t>————</w:t>
      </w:r>
      <w:r>
        <w:rPr>
          <w:rFonts w:ascii="宋体" w:eastAsia="宋体" w:hAnsi="宋体" w:cs="宋体"/>
          <w:color w:val="000000"/>
          <w:sz w:val="38"/>
        </w:rPr>
        <w:t>人质的责任心。永远不停的清醒：人们不该他人什么债务。出于无限的清醒</w:t>
      </w:r>
      <w:r>
        <w:rPr>
          <w:rFonts w:ascii="宋体" w:eastAsia="宋体" w:hAnsi="宋体" w:cs="宋体"/>
          <w:color w:val="000000"/>
          <w:sz w:val="38"/>
        </w:rPr>
        <w:t>————</w:t>
      </w:r>
      <w:r>
        <w:rPr>
          <w:rFonts w:ascii="宋体" w:eastAsia="宋体" w:hAnsi="宋体" w:cs="宋体"/>
          <w:color w:val="000000"/>
          <w:sz w:val="38"/>
        </w:rPr>
        <w:t>但它具体地是作为对责任心不可抵抗的召唤而产生的。消极性即由此而来：在任何时候，我都不能心安理得地成为自为的我。</w:t>
      </w:r>
    </w:p>
    <w:p w:rsidR="00FC650F" w:rsidRDefault="00F8433C">
      <w:pPr>
        <w:wordWrap w:val="0"/>
        <w:spacing w:line="680" w:lineRule="atLeast"/>
        <w:ind w:right="200" w:firstLine="820"/>
        <w:textAlignment w:val="baseline"/>
        <w:rPr>
          <w:sz w:val="38"/>
        </w:rPr>
      </w:pPr>
      <w:r>
        <w:rPr>
          <w:rFonts w:ascii="宋体" w:eastAsia="宋体" w:hAnsi="宋体" w:cs="宋体"/>
          <w:color w:val="000000"/>
          <w:sz w:val="38"/>
        </w:rPr>
        <w:t>消极性或耐心伸延着，代替着时间的长度。时间将成为一种尊重无限的方式，它永远也不能包容它，或领会它。这一</w:t>
      </w:r>
      <w:r>
        <w:rPr>
          <w:rFonts w:ascii="宋体" w:eastAsia="宋体" w:hAnsi="宋体" w:cs="宋体"/>
          <w:color w:val="000000"/>
          <w:sz w:val="38"/>
        </w:rPr>
        <w:t>“</w:t>
      </w:r>
      <w:r>
        <w:rPr>
          <w:rFonts w:ascii="宋体" w:eastAsia="宋体" w:hAnsi="宋体" w:cs="宋体"/>
          <w:color w:val="000000"/>
          <w:sz w:val="38"/>
        </w:rPr>
        <w:t>永远也不</w:t>
      </w:r>
      <w:r>
        <w:rPr>
          <w:rFonts w:ascii="宋体" w:eastAsia="宋体" w:hAnsi="宋体" w:cs="宋体"/>
          <w:color w:val="000000"/>
          <w:sz w:val="38"/>
        </w:rPr>
        <w:t>”</w:t>
      </w:r>
      <w:r>
        <w:rPr>
          <w:rFonts w:ascii="宋体" w:eastAsia="宋体" w:hAnsi="宋体" w:cs="宋体"/>
          <w:color w:val="000000"/>
          <w:sz w:val="38"/>
        </w:rPr>
        <w:t>如同时间之永久，时间之持续</w:t>
      </w:r>
      <w:r>
        <w:rPr>
          <w:rFonts w:ascii="宋体" w:eastAsia="宋体" w:hAnsi="宋体" w:cs="宋体"/>
          <w:color w:val="000000"/>
          <w:sz w:val="38"/>
        </w:rPr>
        <w:t>(</w:t>
      </w:r>
      <w:r>
        <w:rPr>
          <w:rFonts w:ascii="宋体" w:eastAsia="宋体" w:hAnsi="宋体" w:cs="宋体"/>
          <w:color w:val="000000"/>
          <w:sz w:val="38"/>
        </w:rPr>
        <w:t>这样的一种消极性，人质的消极性，不能存在于一种有组织的</w:t>
      </w:r>
      <w:r>
        <w:rPr>
          <w:rFonts w:ascii="宋体" w:eastAsia="宋体" w:hAnsi="宋体" w:cs="宋体"/>
          <w:color w:val="000000"/>
          <w:sz w:val="38"/>
        </w:rPr>
        <w:t>社会、一个国家中，等等</w:t>
      </w:r>
      <w:r>
        <w:rPr>
          <w:rFonts w:ascii="宋体" w:eastAsia="宋体" w:hAnsi="宋体" w:cs="宋体"/>
          <w:color w:val="000000"/>
          <w:sz w:val="38"/>
        </w:rPr>
        <w:t>)</w:t>
      </w:r>
      <w:r>
        <w:rPr>
          <w:rFonts w:ascii="宋体" w:eastAsia="宋体" w:hAnsi="宋体" w:cs="宋体"/>
          <w:color w:val="000000"/>
          <w:sz w:val="38"/>
        </w:rPr>
        <w:t>。</w:t>
      </w:r>
    </w:p>
    <w:p w:rsidR="00FC650F" w:rsidRDefault="00F8433C">
      <w:pPr>
        <w:wordWrap w:val="0"/>
        <w:spacing w:line="680" w:lineRule="atLeast"/>
        <w:ind w:right="200" w:firstLine="820"/>
        <w:textAlignment w:val="baseline"/>
        <w:rPr>
          <w:sz w:val="38"/>
        </w:rPr>
      </w:pPr>
      <w:r>
        <w:rPr>
          <w:rFonts w:ascii="宋体" w:eastAsia="宋体" w:hAnsi="宋体" w:cs="宋体"/>
          <w:color w:val="000000"/>
          <w:sz w:val="38"/>
        </w:rPr>
        <w:t>在这种清醒中，陌生或死亡的无意义妨碍着在任何一种耐心美德中的任何装置，在这里头，恐惧是作为我与无限之间的悬殊之比而出现的</w:t>
      </w:r>
      <w:r>
        <w:rPr>
          <w:rFonts w:ascii="宋体" w:eastAsia="宋体" w:hAnsi="宋体" w:cs="宋体"/>
          <w:color w:val="000000"/>
          <w:sz w:val="38"/>
        </w:rPr>
        <w:t>————</w:t>
      </w:r>
      <w:r>
        <w:rPr>
          <w:rFonts w:ascii="宋体" w:eastAsia="宋体" w:hAnsi="宋体" w:cs="宋体"/>
          <w:color w:val="000000"/>
          <w:sz w:val="38"/>
        </w:rPr>
        <w:t>作为面对上帝的存在，作为听天由命。</w:t>
      </w:r>
    </w:p>
    <w:p w:rsidR="00FC650F" w:rsidRDefault="00FC650F">
      <w:pPr>
        <w:wordWrap w:val="0"/>
        <w:spacing w:line="700" w:lineRule="exact"/>
        <w:textAlignment w:val="baseline"/>
        <w:rPr>
          <w:sz w:val="38"/>
        </w:rPr>
      </w:pPr>
    </w:p>
    <w:p w:rsidR="00FC650F" w:rsidRDefault="00F8433C">
      <w:pPr>
        <w:wordWrap w:val="0"/>
        <w:spacing w:line="680" w:lineRule="atLeast"/>
        <w:ind w:right="180" w:firstLine="820"/>
        <w:textAlignment w:val="baseline"/>
        <w:rPr>
          <w:sz w:val="38"/>
        </w:rPr>
      </w:pPr>
      <w:r>
        <w:rPr>
          <w:rFonts w:ascii="宋体" w:eastAsia="宋体" w:hAnsi="宋体" w:cs="宋体"/>
          <w:color w:val="000000"/>
          <w:sz w:val="38"/>
        </w:rPr>
        <w:t>以上这些话的目的，在于以某种方式设想死亡与时间的关系。这一问题曾经在另一个思想家海德格尔那里得到探讨，不过是以一种极其精密、极其严格的方式进行的。首先应该研究一下问题提出的背景，即《存在与时间》的第</w:t>
      </w:r>
      <w:r>
        <w:rPr>
          <w:rFonts w:ascii="宋体" w:eastAsia="宋体" w:hAnsi="宋体" w:cs="宋体"/>
          <w:color w:val="000000"/>
          <w:sz w:val="38"/>
        </w:rPr>
        <w:t>1</w:t>
      </w:r>
      <w:r>
        <w:rPr>
          <w:rFonts w:ascii="宋体" w:eastAsia="宋体" w:hAnsi="宋体" w:cs="宋体"/>
          <w:color w:val="000000"/>
          <w:sz w:val="38"/>
        </w:rPr>
        <w:t>到第</w:t>
      </w:r>
      <w:r>
        <w:rPr>
          <w:rFonts w:ascii="宋体" w:eastAsia="宋体" w:hAnsi="宋体" w:cs="宋体"/>
          <w:color w:val="000000"/>
          <w:sz w:val="38"/>
        </w:rPr>
        <w:t>44</w:t>
      </w:r>
      <w:r>
        <w:rPr>
          <w:rFonts w:ascii="宋体" w:eastAsia="宋体" w:hAnsi="宋体" w:cs="宋体"/>
          <w:color w:val="000000"/>
          <w:sz w:val="38"/>
        </w:rPr>
        <w:t>节</w:t>
      </w:r>
      <w:r>
        <w:rPr>
          <w:rFonts w:ascii="宋体" w:eastAsia="宋体" w:hAnsi="宋体" w:cs="宋体"/>
          <w:color w:val="000000"/>
          <w:sz w:val="38"/>
        </w:rPr>
        <w:t>(</w:t>
      </w:r>
      <w:r>
        <w:rPr>
          <w:rFonts w:ascii="宋体" w:eastAsia="宋体" w:hAnsi="宋体" w:cs="宋体"/>
          <w:color w:val="000000"/>
          <w:sz w:val="38"/>
        </w:rPr>
        <w:t>在海德格尔的后期作品中，很少提到死亡问题</w:t>
      </w:r>
      <w:r>
        <w:rPr>
          <w:rFonts w:ascii="宋体" w:eastAsia="宋体" w:hAnsi="宋体" w:cs="宋体"/>
          <w:color w:val="000000"/>
          <w:sz w:val="38"/>
        </w:rPr>
        <w:t>)</w:t>
      </w:r>
      <w:r>
        <w:rPr>
          <w:rFonts w:ascii="宋体" w:eastAsia="宋体" w:hAnsi="宋体" w:cs="宋体"/>
          <w:color w:val="000000"/>
          <w:sz w:val="38"/>
        </w:rPr>
        <w:t>。这部著作的第一部分，引入了被哲学家本人更新了的问题，即基础本体</w:t>
      </w:r>
      <w:r>
        <w:rPr>
          <w:rFonts w:ascii="宋体" w:eastAsia="宋体" w:hAnsi="宋体" w:cs="宋体"/>
          <w:color w:val="000000"/>
          <w:sz w:val="38"/>
        </w:rPr>
        <w:t>论的问题，它针对的是存在的动词意义。由此，海德格尔唤醒了与存在物有着差异的存在在动词上的响音</w:t>
      </w:r>
      <w:r>
        <w:rPr>
          <w:rFonts w:ascii="宋体" w:eastAsia="宋体" w:hAnsi="宋体" w:cs="宋体"/>
          <w:color w:val="000000"/>
          <w:sz w:val="38"/>
        </w:rPr>
        <w:t>(</w:t>
      </w:r>
      <w:r>
        <w:rPr>
          <w:rFonts w:ascii="宋体" w:eastAsia="宋体" w:hAnsi="宋体" w:cs="宋体"/>
          <w:color w:val="000000"/>
          <w:sz w:val="38"/>
        </w:rPr>
        <w:t>存在物：存在的名词意义，即人们</w:t>
      </w:r>
    </w:p>
    <w:p w:rsidR="00FC650F" w:rsidRDefault="00F8433C">
      <w:pPr>
        <w:wordWrap w:val="0"/>
        <w:spacing w:line="460" w:lineRule="atLeast"/>
        <w:ind w:right="600"/>
        <w:jc w:val="right"/>
        <w:textAlignment w:val="baseline"/>
        <w:rPr>
          <w:sz w:val="34"/>
        </w:rPr>
      </w:pPr>
      <w:r>
        <w:rPr>
          <w:rFonts w:ascii="宋体" w:eastAsia="宋体" w:hAnsi="宋体" w:cs="宋体"/>
          <w:color w:val="000000"/>
          <w:sz w:val="34"/>
        </w:rPr>
        <w:t>21</w:t>
      </w:r>
    </w:p>
    <w:p w:rsidR="00FC650F" w:rsidRDefault="00FC650F"/>
    <w:p w:rsidR="00FC650F" w:rsidRDefault="00FC650F">
      <w:pPr>
        <w:sectPr w:rsidR="00FC650F">
          <w:headerReference w:type="default" r:id="rId84"/>
          <w:footerReference w:type="default" r:id="rId85"/>
          <w:pgSz w:w="14460" w:h="20280"/>
          <w:pgMar w:top="1280" w:right="2120" w:bottom="1280" w:left="2120" w:header="980" w:footer="980" w:gutter="0"/>
          <w:cols w:space="720"/>
        </w:sectPr>
      </w:pPr>
    </w:p>
    <w:p w:rsidR="00FC650F" w:rsidRDefault="00F8433C">
      <w:pPr>
        <w:wordWrap w:val="0"/>
        <w:spacing w:before="360" w:line="680" w:lineRule="atLeast"/>
        <w:ind w:right="220" w:firstLine="20"/>
        <w:textAlignment w:val="baseline"/>
        <w:rPr>
          <w:sz w:val="38"/>
        </w:rPr>
      </w:pPr>
      <w:r>
        <w:rPr>
          <w:rFonts w:ascii="宋体" w:eastAsia="宋体" w:hAnsi="宋体" w:cs="宋体"/>
          <w:color w:val="000000"/>
          <w:sz w:val="38"/>
        </w:rPr>
        <w:lastRenderedPageBreak/>
        <w:t>可以显示的、主题化之物；从语法意义上说，它是名词，示物的词</w:t>
      </w:r>
      <w:r>
        <w:rPr>
          <w:rFonts w:ascii="宋体" w:eastAsia="宋体" w:hAnsi="宋体" w:cs="宋体"/>
          <w:color w:val="000000"/>
          <w:sz w:val="38"/>
        </w:rPr>
        <w:t>¹)</w:t>
      </w:r>
      <w:r>
        <w:rPr>
          <w:rFonts w:ascii="宋体" w:eastAsia="宋体" w:hAnsi="宋体" w:cs="宋体"/>
          <w:color w:val="000000"/>
          <w:sz w:val="38"/>
        </w:rPr>
        <w:t>。</w:t>
      </w:r>
    </w:p>
    <w:p w:rsidR="00FC650F" w:rsidRDefault="00F8433C">
      <w:pPr>
        <w:wordWrap w:val="0"/>
        <w:spacing w:line="680" w:lineRule="atLeast"/>
        <w:ind w:right="220" w:firstLine="840"/>
        <w:textAlignment w:val="baseline"/>
        <w:rPr>
          <w:sz w:val="38"/>
        </w:rPr>
      </w:pPr>
      <w:r>
        <w:rPr>
          <w:rFonts w:ascii="宋体" w:eastAsia="宋体" w:hAnsi="宋体" w:cs="宋体"/>
          <w:color w:val="000000"/>
          <w:sz w:val="38"/>
        </w:rPr>
        <w:t>存在这个动词，远在任何明确的本体论之前，已经被众人所领会。它被前一本体论地领会，因此只能是不完全的领会，但相反，它带来了许多的问题。在存在的前一本体论的领会中，有存在的问题，它因此是拥有一个前一答案的问题。必须从作为存在者的人出发来接近存在的意</w:t>
      </w:r>
      <w:r>
        <w:rPr>
          <w:rFonts w:ascii="宋体" w:eastAsia="宋体" w:hAnsi="宋体" w:cs="宋体"/>
          <w:color w:val="000000"/>
          <w:sz w:val="38"/>
        </w:rPr>
        <w:t>义，人是能够领会存在、并就存在提出疑问的存在者。但是，要对存在提问，并不是就某个存在者的结构提出一个平庸的问题。这一提问不是一种心理学的特殊性，相反，它对人来说将是根本性的</w:t>
      </w:r>
      <w:r>
        <w:rPr>
          <w:rFonts w:ascii="宋体" w:eastAsia="宋体" w:hAnsi="宋体" w:cs="宋体"/>
          <w:color w:val="000000"/>
          <w:sz w:val="38"/>
        </w:rPr>
        <w:t>(</w:t>
      </w:r>
      <w:r>
        <w:rPr>
          <w:rFonts w:ascii="宋体" w:eastAsia="宋体" w:hAnsi="宋体" w:cs="宋体"/>
          <w:color w:val="000000"/>
          <w:sz w:val="38"/>
        </w:rPr>
        <w:t>但并不是在斯宾诺莎主义基本属性的意义上</w:t>
      </w:r>
      <w:r>
        <w:rPr>
          <w:rFonts w:ascii="宋体" w:eastAsia="宋体" w:hAnsi="宋体" w:cs="宋体"/>
          <w:color w:val="000000"/>
          <w:sz w:val="38"/>
        </w:rPr>
        <w:t>)</w:t>
      </w:r>
      <w:r>
        <w:rPr>
          <w:rFonts w:ascii="宋体" w:eastAsia="宋体" w:hAnsi="宋体" w:cs="宋体"/>
          <w:color w:val="000000"/>
          <w:sz w:val="38"/>
        </w:rPr>
        <w:t>。这一提问将是本质性的，因为它是人的存在方式本身。人的基本属性要求以某一种方式存在。</w:t>
      </w:r>
    </w:p>
    <w:p w:rsidR="00FC650F" w:rsidRDefault="00F8433C">
      <w:pPr>
        <w:wordWrap w:val="0"/>
        <w:spacing w:line="680" w:lineRule="atLeast"/>
        <w:ind w:right="240" w:firstLine="840"/>
        <w:textAlignment w:val="baseline"/>
        <w:rPr>
          <w:sz w:val="38"/>
        </w:rPr>
      </w:pPr>
      <w:r>
        <w:rPr>
          <w:rFonts w:ascii="宋体" w:eastAsia="宋体" w:hAnsi="宋体" w:cs="宋体"/>
          <w:color w:val="000000"/>
          <w:sz w:val="38"/>
        </w:rPr>
        <w:t>人所存在的方式，人所习惯于存在的方式，把握着他的存在进程，那就是他的存在，是存在一词的动词意义，它的关键恰恰在于探问动词存在的意义。这样的一种探问不是一种复现</w:t>
      </w:r>
      <w:r>
        <w:rPr>
          <w:rFonts w:ascii="宋体" w:eastAsia="宋体" w:hAnsi="宋体" w:cs="宋体"/>
          <w:color w:val="000000"/>
          <w:sz w:val="38"/>
        </w:rPr>
        <w:t>———</w:t>
      </w:r>
      <w:r>
        <w:rPr>
          <w:rFonts w:ascii="宋体" w:eastAsia="宋体" w:hAnsi="宋体" w:cs="宋体"/>
          <w:color w:val="000000"/>
          <w:sz w:val="38"/>
        </w:rPr>
        <w:t>而是把握着他的存在进程，是必须存在</w:t>
      </w:r>
      <w:r>
        <w:rPr>
          <w:rFonts w:ascii="宋体" w:eastAsia="宋体" w:hAnsi="宋体" w:cs="宋体"/>
          <w:color w:val="000000"/>
          <w:sz w:val="38"/>
        </w:rPr>
        <w:t>(avoir</w:t>
      </w:r>
      <w:r>
        <w:rPr>
          <w:rFonts w:ascii="宋体" w:eastAsia="宋体" w:hAnsi="宋体" w:cs="宋体"/>
          <w:b/>
          <w:color w:val="000000"/>
          <w:sz w:val="38"/>
        </w:rPr>
        <w:t xml:space="preserve"> </w:t>
      </w:r>
      <w:r>
        <w:rPr>
          <w:rFonts w:ascii="宋体" w:eastAsia="宋体" w:hAnsi="宋体" w:cs="宋体"/>
          <w:color w:val="000000"/>
          <w:sz w:val="38"/>
        </w:rPr>
        <w:t>à</w:t>
      </w:r>
      <w:r>
        <w:rPr>
          <w:rFonts w:ascii="宋体" w:eastAsia="宋体" w:hAnsi="宋体" w:cs="宋体"/>
          <w:b/>
          <w:color w:val="000000"/>
          <w:sz w:val="38"/>
        </w:rPr>
        <w:t xml:space="preserve"> </w:t>
      </w:r>
      <w:r>
        <w:rPr>
          <w:rFonts w:ascii="宋体" w:eastAsia="宋体" w:hAnsi="宋体" w:cs="宋体"/>
          <w:color w:val="000000"/>
          <w:sz w:val="38"/>
        </w:rPr>
        <w:t>être)</w:t>
      </w:r>
      <w:r>
        <w:rPr>
          <w:rFonts w:ascii="宋体" w:eastAsia="宋体" w:hAnsi="宋体" w:cs="宋体"/>
          <w:color w:val="000000"/>
          <w:sz w:val="38"/>
        </w:rPr>
        <w:t>；不是混同于必须领会的存在，而是要抓住它的种种可能性。</w:t>
      </w:r>
    </w:p>
    <w:p w:rsidR="00FC650F" w:rsidRDefault="00F8433C">
      <w:pPr>
        <w:wordWrap w:val="0"/>
        <w:spacing w:line="680" w:lineRule="atLeast"/>
        <w:ind w:right="260" w:firstLine="840"/>
        <w:textAlignment w:val="baseline"/>
        <w:rPr>
          <w:sz w:val="38"/>
        </w:rPr>
      </w:pPr>
      <w:r>
        <w:rPr>
          <w:rFonts w:ascii="宋体" w:eastAsia="宋体" w:hAnsi="宋体" w:cs="宋体"/>
          <w:color w:val="000000"/>
          <w:sz w:val="38"/>
        </w:rPr>
        <w:t>存在及其意义对人来说是如此的重要，他本身的事就在于此。自身成为问题者和提出问题之间的关系是唯一的关系；这是有一件已有之事的现象本身，本来属我性</w:t>
      </w:r>
      <w:r>
        <w:rPr>
          <w:rFonts w:ascii="仿宋" w:eastAsia="仿宋" w:hAnsi="仿宋" w:cs="仿宋"/>
          <w:color w:val="000000"/>
          <w:sz w:val="38"/>
        </w:rPr>
        <w:t>(mienneté)</w:t>
      </w:r>
      <w:r>
        <w:rPr>
          <w:rFonts w:ascii="仿宋" w:eastAsia="仿宋" w:hAnsi="仿宋" w:cs="仿宋"/>
          <w:color w:val="000000"/>
          <w:sz w:val="38"/>
        </w:rPr>
        <w:t>，向来我属</w:t>
      </w:r>
      <w:r>
        <w:rPr>
          <w:rFonts w:ascii="仿宋" w:eastAsia="仿宋" w:hAnsi="仿宋" w:cs="仿宋"/>
          <w:color w:val="000000"/>
          <w:sz w:val="38"/>
        </w:rPr>
        <w:t>(Jemeinigkeit)</w:t>
      </w:r>
      <w:r>
        <w:rPr>
          <w:rFonts w:ascii="仿宋" w:eastAsia="仿宋" w:hAnsi="仿宋" w:cs="仿宋"/>
          <w:color w:val="000000"/>
          <w:sz w:val="38"/>
        </w:rPr>
        <w:t>。提问题与自身为</w:t>
      </w:r>
      <w:r>
        <w:rPr>
          <w:rFonts w:ascii="宋体" w:eastAsia="宋体" w:hAnsi="宋体" w:cs="宋体"/>
          <w:color w:val="000000"/>
          <w:sz w:val="38"/>
        </w:rPr>
        <w:t>问题者之间关系的紧密，第一次以这般严峻性，允许自我</w:t>
      </w:r>
    </w:p>
    <w:p w:rsidR="00FC650F" w:rsidRDefault="00F8433C">
      <w:pPr>
        <w:wordWrap w:val="0"/>
        <w:spacing w:line="440" w:lineRule="atLeast"/>
        <w:ind w:left="380" w:firstLine="20"/>
        <w:textAlignment w:val="baseline"/>
        <w:rPr>
          <w:sz w:val="33"/>
        </w:rPr>
      </w:pPr>
      <w:r>
        <w:rPr>
          <w:rFonts w:ascii="楷体" w:eastAsia="楷体" w:hAnsi="楷体" w:cs="楷体"/>
          <w:color w:val="000000"/>
          <w:sz w:val="33"/>
        </w:rPr>
        <w:t>22</w:t>
      </w:r>
    </w:p>
    <w:p w:rsidR="00FC650F" w:rsidRDefault="00FC650F"/>
    <w:p w:rsidR="00FC650F" w:rsidRDefault="00FC650F">
      <w:pPr>
        <w:sectPr w:rsidR="00FC650F">
          <w:headerReference w:type="default" r:id="rId86"/>
          <w:footerReference w:type="default" r:id="rId87"/>
          <w:pgSz w:w="14460" w:h="20280"/>
          <w:pgMar w:top="1280" w:right="2080" w:bottom="1280" w:left="2080" w:header="980" w:footer="980" w:gutter="0"/>
          <w:cols w:space="720"/>
        </w:sectPr>
      </w:pPr>
    </w:p>
    <w:p w:rsidR="00FC650F" w:rsidRDefault="00F8433C">
      <w:pPr>
        <w:wordWrap w:val="0"/>
        <w:spacing w:before="360" w:line="680" w:lineRule="atLeast"/>
        <w:ind w:left="20" w:right="200" w:firstLine="20"/>
        <w:textAlignment w:val="baseline"/>
        <w:rPr>
          <w:sz w:val="37"/>
        </w:rPr>
      </w:pPr>
      <w:r>
        <w:rPr>
          <w:rFonts w:ascii="宋体" w:eastAsia="宋体" w:hAnsi="宋体" w:cs="宋体"/>
          <w:color w:val="000000"/>
          <w:sz w:val="37"/>
        </w:rPr>
        <w:lastRenderedPageBreak/>
        <w:t>从本体论中</w:t>
      </w:r>
      <w:r>
        <w:rPr>
          <w:rFonts w:ascii="宋体" w:eastAsia="宋体" w:hAnsi="宋体" w:cs="宋体"/>
          <w:color w:val="000000"/>
          <w:sz w:val="37"/>
        </w:rPr>
        <w:t>“</w:t>
      </w:r>
      <w:r>
        <w:rPr>
          <w:rFonts w:ascii="宋体" w:eastAsia="宋体" w:hAnsi="宋体" w:cs="宋体"/>
          <w:color w:val="000000"/>
          <w:sz w:val="37"/>
        </w:rPr>
        <w:t>演绎</w:t>
      </w:r>
      <w:r>
        <w:rPr>
          <w:rFonts w:ascii="宋体" w:eastAsia="宋体" w:hAnsi="宋体" w:cs="宋体"/>
          <w:color w:val="000000"/>
          <w:sz w:val="37"/>
        </w:rPr>
        <w:t>”</w:t>
      </w:r>
      <w:r>
        <w:rPr>
          <w:rFonts w:ascii="宋体" w:eastAsia="宋体" w:hAnsi="宋体" w:cs="宋体"/>
          <w:color w:val="000000"/>
          <w:sz w:val="37"/>
        </w:rPr>
        <w:t>出来，从存在中</w:t>
      </w:r>
      <w:r>
        <w:rPr>
          <w:rFonts w:ascii="宋体" w:eastAsia="宋体" w:hAnsi="宋体" w:cs="宋体"/>
          <w:color w:val="000000"/>
          <w:sz w:val="37"/>
        </w:rPr>
        <w:t>“</w:t>
      </w:r>
      <w:r>
        <w:rPr>
          <w:rFonts w:ascii="宋体" w:eastAsia="宋体" w:hAnsi="宋体" w:cs="宋体"/>
          <w:color w:val="000000"/>
          <w:sz w:val="37"/>
        </w:rPr>
        <w:t>演绎</w:t>
      </w:r>
      <w:r>
        <w:rPr>
          <w:rFonts w:ascii="宋体" w:eastAsia="宋体" w:hAnsi="宋体" w:cs="宋体"/>
          <w:color w:val="000000"/>
          <w:sz w:val="37"/>
        </w:rPr>
        <w:t>”</w:t>
      </w:r>
      <w:r>
        <w:rPr>
          <w:rFonts w:ascii="宋体" w:eastAsia="宋体" w:hAnsi="宋体" w:cs="宋体"/>
          <w:color w:val="000000"/>
          <w:sz w:val="37"/>
        </w:rPr>
        <w:t>出来，允许个体性从本体论意义上</w:t>
      </w:r>
      <w:r>
        <w:rPr>
          <w:rFonts w:ascii="宋体" w:eastAsia="宋体" w:hAnsi="宋体" w:cs="宋体"/>
          <w:color w:val="000000"/>
          <w:sz w:val="37"/>
        </w:rPr>
        <w:t>“</w:t>
      </w:r>
      <w:r>
        <w:rPr>
          <w:rFonts w:ascii="宋体" w:eastAsia="宋体" w:hAnsi="宋体" w:cs="宋体"/>
          <w:color w:val="000000"/>
          <w:sz w:val="37"/>
        </w:rPr>
        <w:t>演绎</w:t>
      </w:r>
      <w:r>
        <w:rPr>
          <w:rFonts w:ascii="宋体" w:eastAsia="宋体" w:hAnsi="宋体" w:cs="宋体"/>
          <w:color w:val="000000"/>
          <w:sz w:val="37"/>
        </w:rPr>
        <w:t>”</w:t>
      </w:r>
      <w:r>
        <w:rPr>
          <w:rFonts w:ascii="宋体" w:eastAsia="宋体" w:hAnsi="宋体" w:cs="宋体"/>
          <w:color w:val="000000"/>
          <w:sz w:val="37"/>
        </w:rPr>
        <w:t>出来。请看第九节：此在</w:t>
      </w:r>
      <w:r>
        <w:rPr>
          <w:rFonts w:ascii="宋体" w:eastAsia="宋体" w:hAnsi="宋体" w:cs="宋体"/>
          <w:color w:val="000000"/>
          <w:sz w:val="37"/>
        </w:rPr>
        <w:t>(Da-</w:t>
      </w:r>
      <w:r>
        <w:rPr>
          <w:rFonts w:ascii="宋体" w:eastAsia="宋体" w:hAnsi="宋体" w:cs="宋体"/>
          <w:color w:val="000000"/>
          <w:sz w:val="37"/>
        </w:rPr>
        <w:t>sein)</w:t>
      </w:r>
      <w:r>
        <w:rPr>
          <w:rFonts w:ascii="宋体" w:eastAsia="宋体" w:hAnsi="宋体" w:cs="宋体"/>
          <w:color w:val="000000"/>
          <w:sz w:val="37"/>
        </w:rPr>
        <w:t>有一种向来我属，因为它有一种向来我属，它是自我</w:t>
      </w:r>
      <w:r>
        <w:rPr>
          <w:rFonts w:ascii="宋体" w:eastAsia="宋体" w:hAnsi="宋体" w:cs="宋体"/>
          <w:color w:val="000000"/>
          <w:sz w:val="37"/>
        </w:rPr>
        <w:t>(Ich)</w:t>
      </w:r>
      <w:r>
        <w:rPr>
          <w:rFonts w:ascii="宋体" w:eastAsia="宋体" w:hAnsi="宋体" w:cs="宋体"/>
          <w:color w:val="000000"/>
          <w:sz w:val="37"/>
        </w:rPr>
        <w:t>。向来我属性这一现象本身衡量着被生存所涉及的方式，它具体地意味着能在</w:t>
      </w:r>
      <w:r>
        <w:rPr>
          <w:rFonts w:ascii="宋体" w:eastAsia="宋体" w:hAnsi="宋体" w:cs="宋体"/>
          <w:color w:val="000000"/>
          <w:sz w:val="37"/>
        </w:rPr>
        <w:t>(pouvoir-être)²</w:t>
      </w:r>
      <w:r>
        <w:rPr>
          <w:rFonts w:ascii="宋体" w:eastAsia="宋体" w:hAnsi="宋体" w:cs="宋体"/>
          <w:color w:val="000000"/>
          <w:sz w:val="37"/>
        </w:rPr>
        <w:t>。</w:t>
      </w:r>
    </w:p>
    <w:p w:rsidR="00FC650F" w:rsidRDefault="00F8433C">
      <w:pPr>
        <w:wordWrap w:val="0"/>
        <w:spacing w:line="680" w:lineRule="atLeast"/>
        <w:ind w:left="20" w:right="200" w:firstLine="800"/>
        <w:textAlignment w:val="baseline"/>
        <w:rPr>
          <w:sz w:val="37"/>
        </w:rPr>
      </w:pPr>
      <w:r>
        <w:rPr>
          <w:rFonts w:ascii="宋体" w:eastAsia="宋体" w:hAnsi="宋体" w:cs="宋体"/>
          <w:color w:val="000000"/>
          <w:sz w:val="37"/>
        </w:rPr>
        <w:t>把存在当作自己之事</w:t>
      </w:r>
      <w:r>
        <w:rPr>
          <w:rFonts w:ascii="宋体" w:eastAsia="宋体" w:hAnsi="宋体" w:cs="宋体"/>
          <w:color w:val="000000"/>
          <w:sz w:val="37"/>
        </w:rPr>
        <w:t>(</w:t>
      </w:r>
      <w:r>
        <w:rPr>
          <w:rFonts w:ascii="宋体" w:eastAsia="宋体" w:hAnsi="宋体" w:cs="宋体"/>
          <w:color w:val="000000"/>
          <w:sz w:val="37"/>
        </w:rPr>
        <w:t>在事物</w:t>
      </w:r>
      <w:r>
        <w:rPr>
          <w:rFonts w:ascii="宋体" w:eastAsia="宋体" w:hAnsi="宋体" w:cs="宋体"/>
          <w:color w:val="000000"/>
          <w:sz w:val="37"/>
        </w:rPr>
        <w:t>[Sache]</w:t>
      </w:r>
      <w:r>
        <w:rPr>
          <w:rFonts w:ascii="宋体" w:eastAsia="宋体" w:hAnsi="宋体" w:cs="宋体"/>
          <w:color w:val="000000"/>
          <w:sz w:val="37"/>
        </w:rPr>
        <w:t>一词的意义上，尽管这一词在《存在与时间》中并没有出现</w:t>
      </w:r>
      <w:r>
        <w:rPr>
          <w:rFonts w:ascii="宋体" w:eastAsia="宋体" w:hAnsi="宋体" w:cs="宋体"/>
          <w:color w:val="000000"/>
          <w:sz w:val="37"/>
        </w:rPr>
        <w:t>)</w:t>
      </w:r>
      <w:r>
        <w:rPr>
          <w:rFonts w:ascii="宋体" w:eastAsia="宋体" w:hAnsi="宋体" w:cs="宋体"/>
          <w:color w:val="000000"/>
          <w:sz w:val="37"/>
        </w:rPr>
        <w:t>来做、来完成、来依照其生存进程来进行的人，他的本质在于必须存在，他将存在于他的提问中，他将提出疑问。在他的存在与他所抓住的存在之间应该有一段距离：他将成为一种生存</w:t>
      </w:r>
      <w:r>
        <w:rPr>
          <w:rFonts w:ascii="宋体" w:eastAsia="宋体" w:hAnsi="宋体" w:cs="宋体"/>
          <w:color w:val="000000"/>
          <w:sz w:val="37"/>
        </w:rPr>
        <w:t>(eksistence)</w:t>
      </w:r>
      <w:r>
        <w:rPr>
          <w:rFonts w:ascii="宋体" w:eastAsia="宋体" w:hAnsi="宋体" w:cs="宋体"/>
          <w:color w:val="000000"/>
          <w:sz w:val="37"/>
        </w:rPr>
        <w:t>。</w:t>
      </w:r>
    </w:p>
    <w:p w:rsidR="00FC650F" w:rsidRDefault="00F8433C">
      <w:pPr>
        <w:wordWrap w:val="0"/>
        <w:spacing w:line="680" w:lineRule="atLeast"/>
        <w:ind w:left="20" w:right="200" w:firstLine="800"/>
        <w:textAlignment w:val="baseline"/>
        <w:rPr>
          <w:sz w:val="37"/>
        </w:rPr>
      </w:pPr>
      <w:r>
        <w:rPr>
          <w:rFonts w:ascii="宋体" w:eastAsia="宋体" w:hAnsi="宋体" w:cs="宋体"/>
          <w:color w:val="000000"/>
          <w:sz w:val="37"/>
        </w:rPr>
        <w:t>人是这样一种存在，对他来说，在他的生存中，关系到他的存在本身</w:t>
      </w:r>
      <w:r>
        <w:rPr>
          <w:rFonts w:ascii="宋体" w:eastAsia="宋体" w:hAnsi="宋体" w:cs="宋体"/>
          <w:color w:val="000000"/>
          <w:sz w:val="37"/>
        </w:rPr>
        <w:t>，他必须要抓住他的存在。因此，他不是被表示为</w:t>
      </w:r>
      <w:r>
        <w:rPr>
          <w:rFonts w:ascii="宋体" w:eastAsia="宋体" w:hAnsi="宋体" w:cs="宋体"/>
          <w:color w:val="000000"/>
          <w:sz w:val="37"/>
        </w:rPr>
        <w:t xml:space="preserve"> Daseiende</w:t>
      </w:r>
      <w:r>
        <w:rPr>
          <w:rFonts w:ascii="宋体" w:eastAsia="宋体" w:hAnsi="宋体" w:cs="宋体"/>
          <w:color w:val="000000"/>
          <w:sz w:val="37"/>
        </w:rPr>
        <w:t>，而是表示为此在</w:t>
      </w:r>
      <w:r>
        <w:rPr>
          <w:rFonts w:ascii="宋体" w:eastAsia="宋体" w:hAnsi="宋体" w:cs="宋体"/>
          <w:color w:val="000000"/>
          <w:sz w:val="37"/>
        </w:rPr>
        <w:t>(Dasein)</w:t>
      </w:r>
      <w:r>
        <w:rPr>
          <w:rFonts w:ascii="宋体" w:eastAsia="宋体" w:hAnsi="宋体" w:cs="宋体"/>
          <w:color w:val="000000"/>
          <w:sz w:val="37"/>
        </w:rPr>
        <w:t>，领会存在，即必须存在，因此，他的存在与需领会的存在，几乎是同一种存在</w:t>
      </w:r>
      <w:r>
        <w:rPr>
          <w:rFonts w:ascii="宋体" w:eastAsia="宋体" w:hAnsi="宋体" w:cs="宋体"/>
          <w:color w:val="000000"/>
          <w:sz w:val="37"/>
        </w:rPr>
        <w:t>(</w:t>
      </w:r>
      <w:r>
        <w:rPr>
          <w:rFonts w:ascii="宋体" w:eastAsia="宋体" w:hAnsi="宋体" w:cs="宋体"/>
          <w:color w:val="000000"/>
          <w:sz w:val="37"/>
        </w:rPr>
        <w:t>见《关于人道主义的信》</w:t>
      </w:r>
      <w:r>
        <w:rPr>
          <w:rFonts w:ascii="宋体" w:eastAsia="宋体" w:hAnsi="宋体" w:cs="宋体"/>
          <w:color w:val="000000"/>
          <w:sz w:val="37"/>
        </w:rPr>
        <w:t>)</w:t>
      </w:r>
      <w:r>
        <w:rPr>
          <w:rFonts w:ascii="宋体" w:eastAsia="宋体" w:hAnsi="宋体" w:cs="宋体"/>
          <w:color w:val="000000"/>
          <w:sz w:val="37"/>
        </w:rPr>
        <w:t>。</w:t>
      </w:r>
    </w:p>
    <w:p w:rsidR="00FC650F" w:rsidRDefault="00F8433C">
      <w:pPr>
        <w:wordWrap w:val="0"/>
        <w:spacing w:line="680" w:lineRule="atLeast"/>
        <w:ind w:left="20" w:right="180" w:firstLine="800"/>
        <w:textAlignment w:val="baseline"/>
        <w:rPr>
          <w:sz w:val="37"/>
        </w:rPr>
      </w:pPr>
      <w:r>
        <w:rPr>
          <w:rFonts w:ascii="宋体" w:eastAsia="宋体" w:hAnsi="宋体" w:cs="宋体"/>
          <w:color w:val="000000"/>
          <w:sz w:val="37"/>
        </w:rPr>
        <w:t>这一向来我属性，这一完成其存在的需要</w:t>
      </w:r>
      <w:r>
        <w:rPr>
          <w:rFonts w:ascii="宋体" w:eastAsia="宋体" w:hAnsi="宋体" w:cs="宋体"/>
          <w:color w:val="000000"/>
          <w:sz w:val="37"/>
        </w:rPr>
        <w:t>———</w:t>
      </w:r>
      <w:r>
        <w:rPr>
          <w:rFonts w:ascii="宋体" w:eastAsia="宋体" w:hAnsi="宋体" w:cs="宋体"/>
          <w:color w:val="000000"/>
          <w:sz w:val="37"/>
        </w:rPr>
        <w:t>先于自身拥有它，作为应该抓住的、应该生存的可能性的需要拥有它</w:t>
      </w:r>
      <w:r>
        <w:rPr>
          <w:rFonts w:ascii="宋体" w:eastAsia="宋体" w:hAnsi="宋体" w:cs="宋体"/>
          <w:color w:val="000000"/>
          <w:sz w:val="37"/>
        </w:rPr>
        <w:t>———</w:t>
      </w:r>
      <w:r>
        <w:rPr>
          <w:rFonts w:ascii="宋体" w:eastAsia="宋体" w:hAnsi="宋体" w:cs="宋体"/>
          <w:color w:val="000000"/>
          <w:sz w:val="37"/>
        </w:rPr>
        <w:t>应该得到描绘。描绘这一生存，就是描绘关于存在的自我探问。或者，反过来说，从人的生存、从人的此在出发描绘人的人性，这恰恰就是描绘人对存在的疑问。</w:t>
      </w:r>
    </w:p>
    <w:p w:rsidR="00FC650F" w:rsidRDefault="00F8433C">
      <w:pPr>
        <w:wordWrap w:val="0"/>
        <w:spacing w:line="680" w:lineRule="atLeast"/>
        <w:ind w:left="20" w:right="200" w:firstLine="800"/>
        <w:textAlignment w:val="baseline"/>
        <w:rPr>
          <w:sz w:val="37"/>
        </w:rPr>
      </w:pPr>
      <w:r>
        <w:rPr>
          <w:rFonts w:ascii="宋体" w:eastAsia="宋体" w:hAnsi="宋体" w:cs="宋体"/>
          <w:color w:val="000000"/>
          <w:sz w:val="37"/>
        </w:rPr>
        <w:t>“</w:t>
      </w:r>
      <w:r>
        <w:rPr>
          <w:rFonts w:ascii="宋体" w:eastAsia="宋体" w:hAnsi="宋体" w:cs="宋体"/>
          <w:color w:val="000000"/>
          <w:sz w:val="37"/>
        </w:rPr>
        <w:t>此在是一种存在，对它来说，在它的存在中关系到它的存在</w:t>
      </w:r>
      <w:r>
        <w:rPr>
          <w:rFonts w:ascii="宋体" w:eastAsia="宋体" w:hAnsi="宋体" w:cs="宋体"/>
          <w:color w:val="000000"/>
          <w:sz w:val="37"/>
        </w:rPr>
        <w:t>”</w:t>
      </w:r>
      <w:r>
        <w:rPr>
          <w:rFonts w:ascii="宋体" w:eastAsia="宋体" w:hAnsi="宋体" w:cs="宋体"/>
          <w:color w:val="000000"/>
          <w:sz w:val="37"/>
        </w:rPr>
        <w:t>这一说法</w:t>
      </w:r>
      <w:r>
        <w:rPr>
          <w:rFonts w:ascii="宋体" w:eastAsia="宋体" w:hAnsi="宋体" w:cs="宋体"/>
          <w:color w:val="000000"/>
          <w:sz w:val="37"/>
        </w:rPr>
        <w:t>在《存在与时间》中十分诱人，在那里，它意味着冲动，但是，冲动在实际上是从这一存在物</w:t>
      </w:r>
    </w:p>
    <w:p w:rsidR="00FC650F" w:rsidRDefault="00F8433C">
      <w:pPr>
        <w:wordWrap w:val="0"/>
        <w:spacing w:line="440" w:lineRule="atLeast"/>
        <w:ind w:right="600"/>
        <w:jc w:val="right"/>
        <w:textAlignment w:val="baseline"/>
        <w:rPr>
          <w:sz w:val="33"/>
        </w:rPr>
      </w:pPr>
      <w:r>
        <w:rPr>
          <w:rFonts w:ascii="宋体" w:eastAsia="宋体" w:hAnsi="宋体" w:cs="宋体"/>
          <w:color w:val="000000"/>
          <w:sz w:val="33"/>
        </w:rPr>
        <w:t>23</w:t>
      </w:r>
    </w:p>
    <w:p w:rsidR="00FC650F" w:rsidRDefault="00FC650F"/>
    <w:p w:rsidR="00FC650F" w:rsidRDefault="00FC650F">
      <w:pPr>
        <w:sectPr w:rsidR="00FC650F">
          <w:headerReference w:type="default" r:id="rId88"/>
          <w:footerReference w:type="default" r:id="rId89"/>
          <w:pgSz w:w="14460" w:h="20280"/>
          <w:pgMar w:top="1280" w:right="2100" w:bottom="1280" w:left="2100" w:header="980" w:footer="980" w:gutter="0"/>
          <w:cols w:space="720"/>
        </w:sectPr>
      </w:pPr>
    </w:p>
    <w:p w:rsidR="00FC650F" w:rsidRDefault="00F8433C">
      <w:pPr>
        <w:wordWrap w:val="0"/>
        <w:spacing w:before="300" w:line="680" w:lineRule="atLeast"/>
        <w:ind w:left="20" w:right="220"/>
        <w:textAlignment w:val="baseline"/>
        <w:rPr>
          <w:sz w:val="38"/>
        </w:rPr>
      </w:pPr>
      <w:r>
        <w:rPr>
          <w:rFonts w:ascii="宋体" w:eastAsia="宋体" w:hAnsi="宋体" w:cs="宋体"/>
          <w:color w:val="000000"/>
          <w:sz w:val="38"/>
        </w:rPr>
        <w:lastRenderedPageBreak/>
        <w:t>之存在的束缚程度上演绎出来的。这里并没有存在主义。这里，人是有趣的，因为他受制于存在</w:t>
      </w:r>
      <w:r>
        <w:rPr>
          <w:rFonts w:ascii="宋体" w:eastAsia="宋体" w:hAnsi="宋体" w:cs="宋体"/>
          <w:color w:val="000000"/>
          <w:sz w:val="38"/>
        </w:rPr>
        <w:t>———</w:t>
      </w:r>
      <w:r>
        <w:rPr>
          <w:rFonts w:ascii="宋体" w:eastAsia="宋体" w:hAnsi="宋体" w:cs="宋体"/>
          <w:color w:val="000000"/>
          <w:sz w:val="38"/>
        </w:rPr>
        <w:t>而他受存在的束缚便是他的发问。冲动衡量着对存在的服从，衡量着人所担负着的这一服务于存在的存在之整体性</w:t>
      </w:r>
      <w:r>
        <w:rPr>
          <w:rFonts w:ascii="宋体" w:eastAsia="宋体" w:hAnsi="宋体" w:cs="宋体"/>
          <w:color w:val="000000"/>
          <w:sz w:val="38"/>
        </w:rPr>
        <w:t>(</w:t>
      </w:r>
      <w:r>
        <w:rPr>
          <w:rFonts w:ascii="宋体" w:eastAsia="宋体" w:hAnsi="宋体" w:cs="宋体"/>
          <w:color w:val="000000"/>
          <w:sz w:val="38"/>
        </w:rPr>
        <w:t>《关于人道主义的信》</w:t>
      </w:r>
      <w:r>
        <w:rPr>
          <w:rFonts w:ascii="宋体" w:eastAsia="宋体" w:hAnsi="宋体" w:cs="宋体"/>
          <w:color w:val="000000"/>
          <w:sz w:val="38"/>
        </w:rPr>
        <w:t>)</w:t>
      </w:r>
      <w:r>
        <w:rPr>
          <w:rFonts w:ascii="宋体" w:eastAsia="宋体" w:hAnsi="宋体" w:cs="宋体"/>
          <w:color w:val="000000"/>
          <w:sz w:val="38"/>
        </w:rPr>
        <w:t>。存在之事是如此本我的事，以至于这一存在的意义是它的事。</w:t>
      </w:r>
    </w:p>
    <w:p w:rsidR="00FC650F" w:rsidRDefault="00F8433C">
      <w:pPr>
        <w:wordWrap w:val="0"/>
        <w:spacing w:line="680" w:lineRule="atLeast"/>
        <w:ind w:left="20" w:right="200" w:firstLine="840"/>
        <w:textAlignment w:val="baseline"/>
        <w:rPr>
          <w:sz w:val="38"/>
        </w:rPr>
      </w:pPr>
      <w:r>
        <w:rPr>
          <w:rFonts w:ascii="宋体" w:eastAsia="宋体" w:hAnsi="宋体" w:cs="宋体"/>
          <w:color w:val="000000"/>
          <w:sz w:val="38"/>
        </w:rPr>
        <w:t>人同时还是此</w:t>
      </w:r>
      <w:r>
        <w:rPr>
          <w:rFonts w:ascii="宋体" w:eastAsia="宋体" w:hAnsi="宋体" w:cs="宋体"/>
          <w:color w:val="000000"/>
          <w:sz w:val="38"/>
        </w:rPr>
        <w:t>(Da)</w:t>
      </w:r>
      <w:r>
        <w:rPr>
          <w:rFonts w:ascii="宋体" w:eastAsia="宋体" w:hAnsi="宋体" w:cs="宋体"/>
          <w:color w:val="000000"/>
          <w:sz w:val="38"/>
        </w:rPr>
        <w:t>，在那里</w:t>
      </w:r>
      <w:r>
        <w:rPr>
          <w:rFonts w:ascii="宋体" w:eastAsia="宋体" w:hAnsi="宋体" w:cs="宋体"/>
          <w:color w:val="000000"/>
          <w:sz w:val="38"/>
        </w:rPr>
        <w:t>(là)</w:t>
      </w:r>
      <w:r>
        <w:rPr>
          <w:rFonts w:ascii="宋体" w:eastAsia="宋体" w:hAnsi="宋体" w:cs="宋体"/>
          <w:color w:val="000000"/>
          <w:sz w:val="38"/>
        </w:rPr>
        <w:t>，因为肩负着的这一必须存在的方式不是智力上的事，而是人的整个具体性。</w:t>
      </w:r>
      <w:r>
        <w:rPr>
          <w:rFonts w:ascii="宋体" w:eastAsia="宋体" w:hAnsi="宋体" w:cs="宋体"/>
          <w:color w:val="000000"/>
          <w:sz w:val="38"/>
        </w:rPr>
        <w:t>Da</w:t>
      </w:r>
      <w:r>
        <w:rPr>
          <w:rFonts w:ascii="宋体" w:eastAsia="宋体" w:hAnsi="宋体" w:cs="宋体"/>
          <w:color w:val="000000"/>
          <w:sz w:val="38"/>
        </w:rPr>
        <w:t>是存在于此一世界的方式，是对存在的发问。在亚里士多德那里，对存在之意义的寻求并不来自同一方式。同亚里士多德一样</w:t>
      </w:r>
      <w:r>
        <w:rPr>
          <w:rFonts w:ascii="宋体" w:eastAsia="宋体" w:hAnsi="宋体" w:cs="宋体"/>
          <w:color w:val="000000"/>
          <w:sz w:val="38"/>
        </w:rPr>
        <w:t>(</w:t>
      </w:r>
      <w:r>
        <w:rPr>
          <w:rFonts w:ascii="宋体" w:eastAsia="宋体" w:hAnsi="宋体" w:cs="宋体"/>
          <w:color w:val="000000"/>
          <w:sz w:val="38"/>
        </w:rPr>
        <w:t>见《形而上学》</w:t>
      </w:r>
      <w:r>
        <w:rPr>
          <w:rFonts w:ascii="宋体" w:eastAsia="宋体" w:hAnsi="宋体" w:cs="宋体"/>
          <w:color w:val="000000"/>
          <w:sz w:val="38"/>
        </w:rPr>
        <w:t>,A,2)</w:t>
      </w:r>
      <w:r>
        <w:rPr>
          <w:rFonts w:ascii="宋体" w:eastAsia="宋体" w:hAnsi="宋体" w:cs="宋体"/>
          <w:color w:val="000000"/>
          <w:sz w:val="38"/>
        </w:rPr>
        <w:t>，海德格尔谈到了惊讶，但是，对亚里士多德来说，惊讶不是什么别的，只是对自身无知的意识：知来自我欲知之物；烦</w:t>
      </w:r>
      <w:r>
        <w:rPr>
          <w:rFonts w:ascii="宋体" w:eastAsia="宋体" w:hAnsi="宋体" w:cs="宋体"/>
          <w:color w:val="000000"/>
          <w:sz w:val="38"/>
        </w:rPr>
        <w:t>(Sorge)</w:t>
      </w:r>
      <w:r>
        <w:rPr>
          <w:rFonts w:ascii="宋体" w:eastAsia="宋体" w:hAnsi="宋体" w:cs="宋体"/>
          <w:color w:val="000000"/>
          <w:sz w:val="38"/>
        </w:rPr>
        <w:t>与发问之间，有着整个的分别，知的整个清偿。在海德格尔那里，就不是这样的了。</w:t>
      </w:r>
    </w:p>
    <w:p w:rsidR="00FC650F" w:rsidRDefault="00F8433C">
      <w:pPr>
        <w:wordWrap w:val="0"/>
        <w:spacing w:line="680" w:lineRule="atLeast"/>
        <w:ind w:left="20" w:right="200" w:firstLine="840"/>
        <w:textAlignment w:val="baseline"/>
        <w:rPr>
          <w:sz w:val="38"/>
        </w:rPr>
      </w:pPr>
      <w:r>
        <w:rPr>
          <w:rFonts w:ascii="宋体" w:eastAsia="宋体" w:hAnsi="宋体" w:cs="宋体"/>
          <w:color w:val="000000"/>
          <w:sz w:val="38"/>
        </w:rPr>
        <w:t>《存在与时间》可以被当作一个解释来阅读</w:t>
      </w:r>
      <w:r>
        <w:rPr>
          <w:rFonts w:ascii="宋体" w:eastAsia="宋体" w:hAnsi="宋体" w:cs="宋体"/>
          <w:color w:val="000000"/>
          <w:sz w:val="38"/>
        </w:rPr>
        <w:t>————</w:t>
      </w:r>
      <w:r>
        <w:rPr>
          <w:rFonts w:ascii="宋体" w:eastAsia="宋体" w:hAnsi="宋体" w:cs="宋体"/>
          <w:color w:val="000000"/>
          <w:sz w:val="38"/>
        </w:rPr>
        <w:t>旨在回答基础本体论的问题</w:t>
      </w:r>
      <w:r>
        <w:rPr>
          <w:rFonts w:ascii="宋体" w:eastAsia="宋体" w:hAnsi="宋体" w:cs="宋体"/>
          <w:color w:val="000000"/>
          <w:sz w:val="38"/>
        </w:rPr>
        <w:t>————</w:t>
      </w:r>
      <w:r>
        <w:rPr>
          <w:rFonts w:ascii="宋体" w:eastAsia="宋体" w:hAnsi="宋体" w:cs="宋体"/>
          <w:color w:val="000000"/>
          <w:sz w:val="38"/>
        </w:rPr>
        <w:t>它把此在中的此</w:t>
      </w:r>
      <w:r>
        <w:rPr>
          <w:rFonts w:ascii="宋体" w:eastAsia="宋体" w:hAnsi="宋体" w:cs="宋体"/>
          <w:color w:val="000000"/>
          <w:sz w:val="38"/>
        </w:rPr>
        <w:t>(Da)</w:t>
      </w:r>
      <w:r>
        <w:rPr>
          <w:rFonts w:ascii="宋体" w:eastAsia="宋体" w:hAnsi="宋体" w:cs="宋体"/>
          <w:color w:val="000000"/>
          <w:sz w:val="38"/>
        </w:rPr>
        <w:t>解释为存在者，他忙碌于存在，而且必须是事先就知识渊博得能提出存在的问题。此在</w:t>
      </w:r>
      <w:r>
        <w:rPr>
          <w:rFonts w:ascii="宋体" w:eastAsia="宋体" w:hAnsi="宋体" w:cs="宋体"/>
          <w:color w:val="000000"/>
          <w:sz w:val="38"/>
        </w:rPr>
        <w:t>的分析就来源于此。实际上，人的此在把存在当作他的事、他的问题这一事实，他负责着发问的使命这一事实，是存在的本义：要提出问题的正是存在的本义。此在的分析已经是在存在的描绘中跨出的一大步。《存在与时间》不是本体论的一种准备，而已经是本体论本身的一大步。</w:t>
      </w:r>
    </w:p>
    <w:p w:rsidR="00FC650F" w:rsidRDefault="00F8433C">
      <w:pPr>
        <w:wordWrap w:val="0"/>
        <w:spacing w:line="440" w:lineRule="atLeast"/>
        <w:ind w:left="440"/>
        <w:textAlignment w:val="baseline"/>
        <w:rPr>
          <w:sz w:val="33"/>
        </w:rPr>
      </w:pPr>
      <w:r>
        <w:rPr>
          <w:rFonts w:ascii="宋体" w:eastAsia="宋体" w:hAnsi="宋体" w:cs="宋体"/>
          <w:color w:val="000000"/>
          <w:sz w:val="33"/>
        </w:rPr>
        <w:t>24</w:t>
      </w:r>
    </w:p>
    <w:p w:rsidR="00FC650F" w:rsidRDefault="00FC650F"/>
    <w:p w:rsidR="00FC650F" w:rsidRDefault="00FC650F">
      <w:pPr>
        <w:sectPr w:rsidR="00FC650F">
          <w:headerReference w:type="default" r:id="rId90"/>
          <w:footerReference w:type="default" r:id="rId91"/>
          <w:pgSz w:w="14460" w:h="20280"/>
          <w:pgMar w:top="1320" w:right="2080" w:bottom="1320" w:left="2080" w:header="1020" w:footer="1020" w:gutter="0"/>
          <w:cols w:space="720"/>
        </w:sectPr>
      </w:pPr>
    </w:p>
    <w:p w:rsidR="00FC650F" w:rsidRDefault="00F8433C">
      <w:pPr>
        <w:wordWrap w:val="0"/>
        <w:spacing w:before="340" w:line="660" w:lineRule="atLeast"/>
        <w:ind w:left="40" w:firstLine="840"/>
        <w:textAlignment w:val="baseline"/>
        <w:rPr>
          <w:sz w:val="39"/>
        </w:rPr>
      </w:pPr>
      <w:r>
        <w:rPr>
          <w:rFonts w:ascii="宋体" w:eastAsia="宋体" w:hAnsi="宋体" w:cs="宋体"/>
          <w:color w:val="000000"/>
          <w:sz w:val="39"/>
        </w:rPr>
        <w:lastRenderedPageBreak/>
        <w:t>存在的第一个特征，是已经成为问题的存在。完结的、遭到提问的、受到怀疑的存在本身。遭到提问，也就是说，要以如此的方式，始终如一地必须存在，靠着一个必须存在于世的存在者，就是说，要以如此的方式，有一个存在者来使它成为他</w:t>
      </w:r>
      <w:r>
        <w:rPr>
          <w:rFonts w:ascii="宋体" w:eastAsia="宋体" w:hAnsi="宋体" w:cs="宋体"/>
          <w:color w:val="000000"/>
          <w:sz w:val="39"/>
        </w:rPr>
        <w:t>本身之事，来变成自身的事物</w:t>
      </w:r>
      <w:r>
        <w:rPr>
          <w:rFonts w:ascii="宋体" w:eastAsia="宋体" w:hAnsi="宋体" w:cs="宋体"/>
          <w:color w:val="000000"/>
          <w:sz w:val="39"/>
        </w:rPr>
        <w:t>(Sichzu ereignen)</w:t>
      </w:r>
      <w:r>
        <w:rPr>
          <w:rFonts w:ascii="宋体" w:eastAsia="宋体" w:hAnsi="宋体" w:cs="宋体"/>
          <w:color w:val="000000"/>
          <w:sz w:val="39"/>
        </w:rPr>
        <w:t>。遭到提问，就是成为生成</w:t>
      </w:r>
      <w:r>
        <w:rPr>
          <w:rFonts w:ascii="宋体" w:eastAsia="宋体" w:hAnsi="宋体" w:cs="宋体"/>
          <w:color w:val="000000"/>
          <w:sz w:val="39"/>
        </w:rPr>
        <w:t>[Ereignis](</w:t>
      </w:r>
      <w:r>
        <w:rPr>
          <w:rFonts w:ascii="宋体" w:eastAsia="宋体" w:hAnsi="宋体" w:cs="宋体"/>
          <w:color w:val="000000"/>
          <w:sz w:val="39"/>
        </w:rPr>
        <w:t>在</w:t>
      </w:r>
      <w:r>
        <w:rPr>
          <w:rFonts w:ascii="宋体" w:eastAsia="宋体" w:hAnsi="宋体" w:cs="宋体"/>
          <w:color w:val="000000"/>
          <w:sz w:val="39"/>
        </w:rPr>
        <w:t>30</w:t>
      </w:r>
      <w:r>
        <w:rPr>
          <w:rFonts w:ascii="宋体" w:eastAsia="宋体" w:hAnsi="宋体" w:cs="宋体"/>
          <w:color w:val="000000"/>
          <w:sz w:val="39"/>
        </w:rPr>
        <w:t>年代的法国，人们没有见识过这个，因为人们把</w:t>
      </w:r>
      <w:r>
        <w:rPr>
          <w:rFonts w:ascii="宋体" w:eastAsia="宋体" w:hAnsi="宋体" w:cs="宋体"/>
          <w:color w:val="000000"/>
          <w:sz w:val="39"/>
        </w:rPr>
        <w:t>eigentlich</w:t>
      </w:r>
      <w:r>
        <w:rPr>
          <w:rFonts w:ascii="宋体" w:eastAsia="宋体" w:hAnsi="宋体" w:cs="宋体"/>
          <w:color w:val="000000"/>
          <w:sz w:val="39"/>
        </w:rPr>
        <w:t>翻译为本真</w:t>
      </w:r>
      <w:r>
        <w:rPr>
          <w:rFonts w:ascii="宋体" w:eastAsia="宋体" w:hAnsi="宋体" w:cs="宋体"/>
          <w:color w:val="000000"/>
          <w:sz w:val="39"/>
        </w:rPr>
        <w:t>[authentique])</w:t>
      </w:r>
      <w:r>
        <w:rPr>
          <w:rFonts w:ascii="宋体" w:eastAsia="宋体" w:hAnsi="宋体" w:cs="宋体"/>
          <w:color w:val="000000"/>
          <w:sz w:val="39"/>
        </w:rPr>
        <w:t>。问题提了出来，以期得知动词意义上的存在是否不导致归于已有，成为事件，并且由此激发起人性和个性</w:t>
      </w:r>
      <w:r>
        <w:rPr>
          <w:rFonts w:ascii="宋体" w:eastAsia="宋体" w:hAnsi="宋体" w:cs="宋体"/>
          <w:color w:val="000000"/>
          <w:sz w:val="39"/>
        </w:rPr>
        <w:t>(</w:t>
      </w:r>
      <w:r>
        <w:rPr>
          <w:rFonts w:ascii="宋体" w:eastAsia="宋体" w:hAnsi="宋体" w:cs="宋体"/>
          <w:color w:val="000000"/>
          <w:sz w:val="39"/>
        </w:rPr>
        <w:t>见第</w:t>
      </w:r>
      <w:r>
        <w:rPr>
          <w:rFonts w:ascii="宋体" w:eastAsia="宋体" w:hAnsi="宋体" w:cs="宋体"/>
          <w:color w:val="000000"/>
          <w:sz w:val="39"/>
        </w:rPr>
        <w:t>9</w:t>
      </w:r>
      <w:r>
        <w:rPr>
          <w:rFonts w:ascii="宋体" w:eastAsia="宋体" w:hAnsi="宋体" w:cs="宋体"/>
          <w:color w:val="000000"/>
          <w:sz w:val="39"/>
        </w:rPr>
        <w:t>节，此在的所有方式都是本真的</w:t>
      </w:r>
      <w:r>
        <w:rPr>
          <w:rFonts w:ascii="宋体" w:eastAsia="宋体" w:hAnsi="宋体" w:cs="宋体"/>
          <w:color w:val="000000"/>
          <w:sz w:val="39"/>
        </w:rPr>
        <w:t>[eigentlich]</w:t>
      </w:r>
      <w:r>
        <w:rPr>
          <w:rFonts w:ascii="宋体" w:eastAsia="宋体" w:hAnsi="宋体" w:cs="宋体"/>
          <w:color w:val="000000"/>
          <w:sz w:val="39"/>
        </w:rPr>
        <w:t>，包括那些所谓的非本真</w:t>
      </w:r>
      <w:r>
        <w:rPr>
          <w:rFonts w:ascii="宋体" w:eastAsia="宋体" w:hAnsi="宋体" w:cs="宋体"/>
          <w:color w:val="000000"/>
          <w:sz w:val="39"/>
        </w:rPr>
        <w:t>[uneigentlich]</w:t>
      </w:r>
      <w:r>
        <w:rPr>
          <w:rFonts w:ascii="宋体" w:eastAsia="宋体" w:hAnsi="宋体" w:cs="宋体"/>
          <w:color w:val="000000"/>
          <w:sz w:val="39"/>
        </w:rPr>
        <w:t>的方式</w:t>
      </w:r>
      <w:r>
        <w:rPr>
          <w:rFonts w:ascii="宋体" w:eastAsia="宋体" w:hAnsi="宋体" w:cs="宋体"/>
          <w:color w:val="000000"/>
          <w:sz w:val="39"/>
        </w:rPr>
        <w:t>)</w:t>
      </w:r>
      <w:r>
        <w:rPr>
          <w:rFonts w:ascii="宋体" w:eastAsia="宋体" w:hAnsi="宋体" w:cs="宋体"/>
          <w:color w:val="000000"/>
          <w:sz w:val="39"/>
        </w:rPr>
        <w:t>。</w:t>
      </w:r>
    </w:p>
    <w:p w:rsidR="00FC650F" w:rsidRDefault="00F8433C">
      <w:pPr>
        <w:wordWrap w:val="0"/>
        <w:spacing w:line="660" w:lineRule="atLeast"/>
        <w:ind w:left="40" w:right="60" w:firstLine="840"/>
        <w:textAlignment w:val="baseline"/>
        <w:rPr>
          <w:sz w:val="39"/>
        </w:rPr>
      </w:pPr>
      <w:r>
        <w:rPr>
          <w:rFonts w:ascii="宋体" w:eastAsia="宋体" w:hAnsi="宋体" w:cs="宋体"/>
          <w:color w:val="000000"/>
          <w:sz w:val="39"/>
        </w:rPr>
        <w:t>在《存在与时间》中，海德格尔明确解释了此在具体意味着什么，解释了什么是存在在其中被领</w:t>
      </w:r>
      <w:r>
        <w:rPr>
          <w:rFonts w:ascii="宋体" w:eastAsia="宋体" w:hAnsi="宋体" w:cs="宋体"/>
          <w:color w:val="000000"/>
          <w:sz w:val="39"/>
        </w:rPr>
        <w:t>会、被把握、被归于己有的此在。这一现象学的分析得出如下的论断：此在，就是作为与应该小心待之的万物共存的存在的存在于世。烦</w:t>
      </w:r>
      <w:r>
        <w:rPr>
          <w:rFonts w:ascii="宋体" w:eastAsia="宋体" w:hAnsi="宋体" w:cs="宋体"/>
          <w:color w:val="000000"/>
          <w:sz w:val="39"/>
        </w:rPr>
        <w:t>(souci)</w:t>
      </w:r>
      <w:r>
        <w:rPr>
          <w:rFonts w:ascii="宋体" w:eastAsia="宋体" w:hAnsi="宋体" w:cs="宋体"/>
          <w:color w:val="000000"/>
          <w:sz w:val="39"/>
        </w:rPr>
        <w:t>即由此而来。众人的生存由此而来。烦的结构是如何之问题，而不是什么之问题。众人的生存聚合在一个唯一的模式中：已经先于自身而存在于世</w:t>
      </w:r>
      <w:r>
        <w:rPr>
          <w:rFonts w:ascii="宋体" w:eastAsia="宋体" w:hAnsi="宋体" w:cs="宋体"/>
          <w:color w:val="000000"/>
          <w:sz w:val="39"/>
        </w:rPr>
        <w:t>(=</w:t>
      </w:r>
      <w:r>
        <w:rPr>
          <w:rFonts w:ascii="宋体" w:eastAsia="宋体" w:hAnsi="宋体" w:cs="宋体"/>
          <w:color w:val="000000"/>
          <w:sz w:val="39"/>
        </w:rPr>
        <w:t>与万物共在</w:t>
      </w:r>
      <w:r>
        <w:rPr>
          <w:rFonts w:ascii="宋体" w:eastAsia="宋体" w:hAnsi="宋体" w:cs="宋体"/>
          <w:color w:val="000000"/>
          <w:sz w:val="39"/>
        </w:rPr>
        <w:t>)</w:t>
      </w:r>
      <w:r>
        <w:rPr>
          <w:rFonts w:ascii="宋体" w:eastAsia="宋体" w:hAnsi="宋体" w:cs="宋体"/>
          <w:color w:val="000000"/>
          <w:sz w:val="39"/>
        </w:rPr>
        <w:t>。这里，提出了一个问题：这些生存状态是一个全体性吗？它构成某种全体的、初始的东西吗？</w:t>
      </w:r>
    </w:p>
    <w:p w:rsidR="00FC650F" w:rsidRDefault="00FC650F">
      <w:pPr>
        <w:wordWrap w:val="0"/>
        <w:spacing w:line="680" w:lineRule="exact"/>
        <w:textAlignment w:val="baseline"/>
        <w:rPr>
          <w:sz w:val="39"/>
        </w:rPr>
      </w:pPr>
    </w:p>
    <w:p w:rsidR="00FC650F" w:rsidRDefault="00F8433C">
      <w:pPr>
        <w:wordWrap w:val="0"/>
        <w:spacing w:line="660" w:lineRule="atLeast"/>
        <w:ind w:left="40" w:right="80" w:firstLine="840"/>
        <w:textAlignment w:val="baseline"/>
        <w:rPr>
          <w:sz w:val="39"/>
        </w:rPr>
      </w:pPr>
      <w:r>
        <w:rPr>
          <w:rFonts w:ascii="宋体" w:eastAsia="宋体" w:hAnsi="宋体" w:cs="宋体"/>
          <w:color w:val="000000"/>
          <w:sz w:val="39"/>
        </w:rPr>
        <w:t>“</w:t>
      </w:r>
      <w:r>
        <w:rPr>
          <w:rFonts w:ascii="宋体" w:eastAsia="宋体" w:hAnsi="宋体" w:cs="宋体"/>
          <w:color w:val="000000"/>
          <w:sz w:val="39"/>
        </w:rPr>
        <w:t>已经先于自身而作为存在于世的存在</w:t>
      </w:r>
      <w:r>
        <w:rPr>
          <w:rFonts w:ascii="宋体" w:eastAsia="宋体" w:hAnsi="宋体" w:cs="宋体"/>
          <w:color w:val="000000"/>
          <w:sz w:val="39"/>
        </w:rPr>
        <w:t>”</w:t>
      </w:r>
      <w:r>
        <w:rPr>
          <w:rFonts w:ascii="宋体" w:eastAsia="宋体" w:hAnsi="宋体" w:cs="宋体"/>
          <w:color w:val="000000"/>
          <w:sz w:val="39"/>
        </w:rPr>
        <w:t>这一论断包括了一些时间上的术语：</w:t>
      </w:r>
      <w:r>
        <w:rPr>
          <w:rFonts w:ascii="宋体" w:eastAsia="宋体" w:hAnsi="宋体" w:cs="宋体"/>
          <w:color w:val="000000"/>
          <w:sz w:val="39"/>
        </w:rPr>
        <w:t>“</w:t>
      </w:r>
      <w:r>
        <w:rPr>
          <w:rFonts w:ascii="宋体" w:eastAsia="宋体" w:hAnsi="宋体" w:cs="宋体"/>
          <w:color w:val="000000"/>
          <w:sz w:val="39"/>
        </w:rPr>
        <w:t>已经</w:t>
      </w:r>
      <w:r>
        <w:rPr>
          <w:rFonts w:ascii="宋体" w:eastAsia="宋体" w:hAnsi="宋体" w:cs="宋体"/>
          <w:color w:val="000000"/>
          <w:sz w:val="39"/>
        </w:rPr>
        <w:t>”</w:t>
      </w:r>
      <w:r>
        <w:rPr>
          <w:rFonts w:ascii="宋体" w:eastAsia="宋体" w:hAnsi="宋体" w:cs="宋体"/>
          <w:color w:val="000000"/>
          <w:sz w:val="39"/>
        </w:rPr>
        <w:t>、</w:t>
      </w:r>
      <w:r>
        <w:rPr>
          <w:rFonts w:ascii="宋体" w:eastAsia="宋体" w:hAnsi="宋体" w:cs="宋体"/>
          <w:color w:val="000000"/>
          <w:sz w:val="39"/>
        </w:rPr>
        <w:t>“</w:t>
      </w:r>
      <w:r>
        <w:rPr>
          <w:rFonts w:ascii="宋体" w:eastAsia="宋体" w:hAnsi="宋体" w:cs="宋体"/>
          <w:color w:val="000000"/>
          <w:sz w:val="39"/>
        </w:rPr>
        <w:t>先于</w:t>
      </w:r>
      <w:r>
        <w:rPr>
          <w:rFonts w:ascii="宋体" w:eastAsia="宋体" w:hAnsi="宋体" w:cs="宋体"/>
          <w:color w:val="000000"/>
          <w:sz w:val="39"/>
        </w:rPr>
        <w:t>”</w:t>
      </w:r>
      <w:r>
        <w:rPr>
          <w:rFonts w:ascii="宋体" w:eastAsia="宋体" w:hAnsi="宋体" w:cs="宋体"/>
          <w:color w:val="000000"/>
          <w:sz w:val="39"/>
        </w:rPr>
        <w:t>、</w:t>
      </w:r>
      <w:r>
        <w:rPr>
          <w:rFonts w:ascii="宋体" w:eastAsia="宋体" w:hAnsi="宋体" w:cs="宋体"/>
          <w:color w:val="000000"/>
          <w:sz w:val="39"/>
        </w:rPr>
        <w:t>“</w:t>
      </w:r>
      <w:r>
        <w:rPr>
          <w:rFonts w:ascii="宋体" w:eastAsia="宋体" w:hAnsi="宋体" w:cs="宋体"/>
          <w:color w:val="000000"/>
          <w:sz w:val="39"/>
        </w:rPr>
        <w:t>共在</w:t>
      </w:r>
      <w:r>
        <w:rPr>
          <w:rFonts w:ascii="宋体" w:eastAsia="宋体" w:hAnsi="宋体" w:cs="宋体"/>
          <w:color w:val="000000"/>
          <w:sz w:val="39"/>
        </w:rPr>
        <w:t>”</w:t>
      </w:r>
      <w:r>
        <w:rPr>
          <w:rFonts w:ascii="宋体" w:eastAsia="宋体" w:hAnsi="宋体" w:cs="宋体"/>
          <w:color w:val="000000"/>
          <w:sz w:val="39"/>
        </w:rPr>
        <w:t>。这里有</w:t>
      </w:r>
    </w:p>
    <w:p w:rsidR="00FC650F" w:rsidRDefault="00F8433C">
      <w:pPr>
        <w:wordWrap w:val="0"/>
        <w:spacing w:line="440" w:lineRule="atLeast"/>
        <w:ind w:right="480"/>
        <w:jc w:val="right"/>
        <w:textAlignment w:val="baseline"/>
        <w:rPr>
          <w:sz w:val="33"/>
        </w:rPr>
      </w:pPr>
      <w:r>
        <w:rPr>
          <w:rFonts w:ascii="宋体" w:eastAsia="宋体" w:hAnsi="宋体" w:cs="宋体"/>
          <w:color w:val="000000"/>
          <w:sz w:val="33"/>
        </w:rPr>
        <w:t>25</w:t>
      </w:r>
    </w:p>
    <w:p w:rsidR="00FC650F" w:rsidRDefault="00FC650F"/>
    <w:p w:rsidR="00FC650F" w:rsidRDefault="00FC650F">
      <w:pPr>
        <w:sectPr w:rsidR="00FC650F">
          <w:headerReference w:type="default" r:id="rId92"/>
          <w:footerReference w:type="default" r:id="rId93"/>
          <w:pgSz w:w="14460" w:h="20280"/>
          <w:pgMar w:top="1280" w:right="2160" w:bottom="1280" w:left="2160" w:header="980" w:footer="980" w:gutter="0"/>
          <w:cols w:space="720"/>
        </w:sectPr>
      </w:pPr>
    </w:p>
    <w:p w:rsidR="00FC650F" w:rsidRDefault="00F8433C">
      <w:pPr>
        <w:wordWrap w:val="0"/>
        <w:spacing w:before="400" w:line="740" w:lineRule="atLeast"/>
        <w:ind w:left="40" w:right="380" w:firstLine="40"/>
        <w:textAlignment w:val="baseline"/>
        <w:rPr>
          <w:sz w:val="38"/>
        </w:rPr>
      </w:pPr>
      <w:r>
        <w:rPr>
          <w:rFonts w:ascii="宋体" w:eastAsia="宋体" w:hAnsi="宋体" w:cs="宋体"/>
          <w:color w:val="000000"/>
          <w:sz w:val="38"/>
        </w:rPr>
        <w:lastRenderedPageBreak/>
        <w:t>一种企望，即描绘出时间性，而又不让时刻的流逝、让时间的流动插入进来。烦于寻求一种原始的时间，它将不被定义为如江河一般流。</w:t>
      </w:r>
    </w:p>
    <w:p w:rsidR="00FC650F" w:rsidRDefault="00F8433C">
      <w:pPr>
        <w:wordWrap w:val="0"/>
        <w:spacing w:line="740" w:lineRule="atLeast"/>
        <w:ind w:left="40" w:right="380" w:firstLine="820"/>
        <w:textAlignment w:val="baseline"/>
        <w:rPr>
          <w:sz w:val="38"/>
        </w:rPr>
      </w:pPr>
      <w:r>
        <w:rPr>
          <w:rFonts w:ascii="宋体" w:eastAsia="宋体" w:hAnsi="宋体" w:cs="宋体"/>
          <w:color w:val="000000"/>
          <w:sz w:val="38"/>
        </w:rPr>
        <w:t>在《存在与时间》之前的一次未发表的演讲中</w:t>
      </w:r>
      <w:r>
        <w:rPr>
          <w:rFonts w:ascii="宋体" w:eastAsia="宋体" w:hAnsi="宋体" w:cs="宋体"/>
          <w:color w:val="000000"/>
          <w:sz w:val="38"/>
        </w:rPr>
        <w:t>³</w:t>
      </w:r>
      <w:r>
        <w:rPr>
          <w:rFonts w:ascii="宋体" w:eastAsia="宋体" w:hAnsi="宋体" w:cs="宋体"/>
          <w:color w:val="000000"/>
          <w:sz w:val="38"/>
        </w:rPr>
        <w:t>，海德格尔强调了存在着提出</w:t>
      </w:r>
      <w:r>
        <w:rPr>
          <w:rFonts w:ascii="宋体" w:eastAsia="宋体" w:hAnsi="宋体" w:cs="宋体"/>
          <w:color w:val="000000"/>
          <w:sz w:val="38"/>
        </w:rPr>
        <w:t>“</w:t>
      </w:r>
      <w:r>
        <w:rPr>
          <w:rFonts w:ascii="宋体" w:eastAsia="宋体" w:hAnsi="宋体" w:cs="宋体"/>
          <w:color w:val="000000"/>
          <w:sz w:val="38"/>
        </w:rPr>
        <w:t>什么是时间</w:t>
      </w:r>
      <w:r>
        <w:rPr>
          <w:rFonts w:ascii="宋体" w:eastAsia="宋体" w:hAnsi="宋体" w:cs="宋体"/>
          <w:color w:val="000000"/>
          <w:sz w:val="38"/>
        </w:rPr>
        <w:t>”</w:t>
      </w:r>
      <w:r>
        <w:rPr>
          <w:rFonts w:ascii="宋体" w:eastAsia="宋体" w:hAnsi="宋体" w:cs="宋体"/>
          <w:color w:val="000000"/>
          <w:sz w:val="38"/>
        </w:rPr>
        <w:t>问题的不可能性。假如人们提出这个问题，人们就已经在回答：这是一个存在者。于是，另一个问题代替了这个问题：谁是时间？通过借用亚里士多德的话</w:t>
      </w:r>
      <w:r>
        <w:rPr>
          <w:rFonts w:ascii="宋体" w:eastAsia="宋体" w:hAnsi="宋体" w:cs="宋体"/>
          <w:color w:val="000000"/>
          <w:sz w:val="38"/>
        </w:rPr>
        <w:t>(“</w:t>
      </w:r>
      <w:r>
        <w:rPr>
          <w:rFonts w:ascii="宋体" w:eastAsia="宋体" w:hAnsi="宋体" w:cs="宋体"/>
          <w:color w:val="000000"/>
          <w:sz w:val="38"/>
        </w:rPr>
        <w:t>时间即为运动之数</w:t>
      </w:r>
      <w:r>
        <w:rPr>
          <w:rFonts w:ascii="宋体" w:eastAsia="宋体" w:hAnsi="宋体" w:cs="宋体"/>
          <w:color w:val="000000"/>
          <w:sz w:val="38"/>
        </w:rPr>
        <w:t>”)</w:t>
      </w:r>
      <w:r>
        <w:rPr>
          <w:rFonts w:ascii="宋体" w:eastAsia="宋体" w:hAnsi="宋体" w:cs="宋体"/>
          <w:color w:val="000000"/>
          <w:sz w:val="38"/>
        </w:rPr>
        <w:t>，他强调说：我们通过衡量时间而进入时间，我们最初对时间的进入是通过钟表而实现的。在这里，伴随着表达时间的套语</w:t>
      </w:r>
      <w:r>
        <w:rPr>
          <w:rFonts w:ascii="宋体" w:eastAsia="宋体" w:hAnsi="宋体" w:cs="宋体"/>
          <w:color w:val="000000"/>
          <w:sz w:val="38"/>
        </w:rPr>
        <w:t>“</w:t>
      </w:r>
      <w:r>
        <w:rPr>
          <w:rFonts w:ascii="宋体" w:eastAsia="宋体" w:hAnsi="宋体" w:cs="宋体"/>
          <w:color w:val="000000"/>
          <w:sz w:val="38"/>
        </w:rPr>
        <w:t>已经</w:t>
      </w:r>
      <w:r>
        <w:rPr>
          <w:rFonts w:ascii="宋体" w:eastAsia="宋体" w:hAnsi="宋体" w:cs="宋体"/>
          <w:color w:val="000000"/>
          <w:sz w:val="38"/>
        </w:rPr>
        <w:t>”</w:t>
      </w:r>
      <w:r>
        <w:rPr>
          <w:rFonts w:ascii="宋体" w:eastAsia="宋体" w:hAnsi="宋体" w:cs="宋体"/>
          <w:color w:val="000000"/>
          <w:sz w:val="38"/>
        </w:rPr>
        <w:t>、</w:t>
      </w:r>
      <w:r>
        <w:rPr>
          <w:rFonts w:ascii="宋体" w:eastAsia="宋体" w:hAnsi="宋体" w:cs="宋体"/>
          <w:color w:val="000000"/>
          <w:sz w:val="38"/>
        </w:rPr>
        <w:t>“</w:t>
      </w:r>
      <w:r>
        <w:rPr>
          <w:rFonts w:ascii="宋体" w:eastAsia="宋体" w:hAnsi="宋体" w:cs="宋体"/>
          <w:color w:val="000000"/>
          <w:sz w:val="38"/>
        </w:rPr>
        <w:t>共在</w:t>
      </w:r>
      <w:r>
        <w:rPr>
          <w:rFonts w:ascii="宋体" w:eastAsia="宋体" w:hAnsi="宋体" w:cs="宋体"/>
          <w:color w:val="000000"/>
          <w:sz w:val="38"/>
        </w:rPr>
        <w:t>”</w:t>
      </w:r>
      <w:r>
        <w:rPr>
          <w:rFonts w:ascii="宋体" w:eastAsia="宋体" w:hAnsi="宋体" w:cs="宋体"/>
          <w:color w:val="000000"/>
          <w:sz w:val="38"/>
        </w:rPr>
        <w:t>、</w:t>
      </w:r>
      <w:r>
        <w:rPr>
          <w:rFonts w:ascii="宋体" w:eastAsia="宋体" w:hAnsi="宋体" w:cs="宋体"/>
          <w:color w:val="000000"/>
          <w:sz w:val="38"/>
        </w:rPr>
        <w:t>“</w:t>
      </w:r>
      <w:r>
        <w:rPr>
          <w:rFonts w:ascii="宋体" w:eastAsia="宋体" w:hAnsi="宋体" w:cs="宋体"/>
          <w:color w:val="000000"/>
          <w:sz w:val="38"/>
        </w:rPr>
        <w:t>先于</w:t>
      </w:r>
      <w:r>
        <w:rPr>
          <w:rFonts w:ascii="宋体" w:eastAsia="宋体" w:hAnsi="宋体" w:cs="宋体"/>
          <w:color w:val="000000"/>
          <w:sz w:val="38"/>
        </w:rPr>
        <w:t>”</w:t>
      </w:r>
      <w:r>
        <w:rPr>
          <w:rFonts w:ascii="宋体" w:eastAsia="宋体" w:hAnsi="宋体" w:cs="宋体"/>
          <w:color w:val="000000"/>
          <w:sz w:val="38"/>
        </w:rPr>
        <w:t>有一种不同于通过衡量时间的方式而进入时间的企望。海德格尔将从原始的时间出发，去演绎可衡量的时间。</w:t>
      </w:r>
    </w:p>
    <w:p w:rsidR="00FC650F" w:rsidRDefault="00F8433C">
      <w:pPr>
        <w:wordWrap w:val="0"/>
        <w:spacing w:before="360" w:line="740" w:lineRule="atLeast"/>
        <w:ind w:left="40"/>
        <w:textAlignment w:val="baseline"/>
        <w:rPr>
          <w:sz w:val="38"/>
        </w:rPr>
      </w:pPr>
      <w:r>
        <w:rPr>
          <w:rFonts w:ascii="黑体" w:eastAsia="黑体" w:hAnsi="黑体" w:cs="黑体"/>
          <w:b/>
          <w:color w:val="000000"/>
          <w:sz w:val="38"/>
        </w:rPr>
        <w:t>注</w:t>
      </w:r>
      <w:r>
        <w:rPr>
          <w:rFonts w:ascii="黑体" w:eastAsia="黑体" w:hAnsi="黑体" w:cs="黑体"/>
          <w:color w:val="000000"/>
          <w:sz w:val="38"/>
        </w:rPr>
        <w:t xml:space="preserve">  </w:t>
      </w:r>
      <w:r>
        <w:rPr>
          <w:rFonts w:ascii="黑体" w:eastAsia="黑体" w:hAnsi="黑体" w:cs="黑体"/>
          <w:b/>
          <w:color w:val="000000"/>
          <w:sz w:val="38"/>
        </w:rPr>
        <w:t>释</w:t>
      </w:r>
    </w:p>
    <w:p w:rsidR="00FC650F" w:rsidRDefault="00FC650F">
      <w:pPr>
        <w:wordWrap w:val="0"/>
        <w:spacing w:line="400" w:lineRule="exact"/>
        <w:textAlignment w:val="baseline"/>
        <w:rPr>
          <w:sz w:val="33"/>
        </w:rPr>
      </w:pPr>
    </w:p>
    <w:p w:rsidR="00FC650F" w:rsidRDefault="00F8433C">
      <w:pPr>
        <w:tabs>
          <w:tab w:val="left" w:pos="1000"/>
        </w:tabs>
        <w:wordWrap w:val="0"/>
        <w:spacing w:line="440" w:lineRule="atLeast"/>
        <w:ind w:left="80"/>
        <w:textAlignment w:val="baseline"/>
        <w:rPr>
          <w:sz w:val="33"/>
        </w:rPr>
      </w:pPr>
      <w:r>
        <w:rPr>
          <w:rFonts w:ascii="仿宋" w:eastAsia="仿宋" w:hAnsi="仿宋" w:cs="仿宋"/>
          <w:color w:val="000000"/>
          <w:sz w:val="33"/>
        </w:rPr>
        <w:t>1</w:t>
      </w:r>
      <w:r>
        <w:tab/>
      </w:r>
      <w:r>
        <w:rPr>
          <w:rFonts w:ascii="仿宋" w:eastAsia="仿宋" w:hAnsi="仿宋" w:cs="仿宋"/>
          <w:color w:val="000000"/>
          <w:sz w:val="33"/>
        </w:rPr>
        <w:t>见《别样的存在》，第</w:t>
      </w:r>
      <w:r>
        <w:rPr>
          <w:rFonts w:ascii="仿宋" w:eastAsia="仿宋" w:hAnsi="仿宋" w:cs="仿宋"/>
          <w:color w:val="000000"/>
          <w:sz w:val="33"/>
        </w:rPr>
        <w:t>49—55</w:t>
      </w:r>
      <w:r>
        <w:rPr>
          <w:rFonts w:ascii="仿宋" w:eastAsia="仿宋" w:hAnsi="仿宋" w:cs="仿宋"/>
          <w:color w:val="000000"/>
          <w:sz w:val="33"/>
        </w:rPr>
        <w:t>页。</w:t>
      </w:r>
    </w:p>
    <w:p w:rsidR="00FC650F" w:rsidRDefault="00F8433C">
      <w:pPr>
        <w:tabs>
          <w:tab w:val="left" w:pos="1000"/>
        </w:tabs>
        <w:wordWrap w:val="0"/>
        <w:spacing w:line="440" w:lineRule="atLeast"/>
        <w:ind w:left="80"/>
        <w:textAlignment w:val="baseline"/>
        <w:rPr>
          <w:sz w:val="33"/>
        </w:rPr>
      </w:pPr>
      <w:r>
        <w:rPr>
          <w:rFonts w:ascii="仿宋" w:eastAsia="仿宋" w:hAnsi="仿宋" w:cs="仿宋"/>
          <w:color w:val="000000"/>
          <w:sz w:val="33"/>
        </w:rPr>
        <w:t>2</w:t>
      </w:r>
      <w:r>
        <w:tab/>
      </w:r>
      <w:r>
        <w:rPr>
          <w:rFonts w:ascii="仿宋" w:eastAsia="仿宋" w:hAnsi="仿宋" w:cs="仿宋"/>
          <w:color w:val="000000"/>
          <w:sz w:val="33"/>
        </w:rPr>
        <w:t>见《论来到思想中的上帝》，第</w:t>
      </w:r>
      <w:r>
        <w:rPr>
          <w:rFonts w:ascii="仿宋" w:eastAsia="仿宋" w:hAnsi="仿宋" w:cs="仿宋"/>
          <w:color w:val="000000"/>
          <w:sz w:val="33"/>
        </w:rPr>
        <w:t>81—82</w:t>
      </w:r>
      <w:r>
        <w:rPr>
          <w:rFonts w:ascii="仿宋" w:eastAsia="仿宋" w:hAnsi="仿宋" w:cs="仿宋"/>
          <w:color w:val="000000"/>
          <w:sz w:val="33"/>
        </w:rPr>
        <w:t>页。</w:t>
      </w:r>
    </w:p>
    <w:p w:rsidR="00FC650F" w:rsidRDefault="00F8433C">
      <w:pPr>
        <w:tabs>
          <w:tab w:val="left" w:pos="980"/>
        </w:tabs>
        <w:wordWrap w:val="0"/>
        <w:spacing w:line="440" w:lineRule="atLeast"/>
        <w:ind w:left="80"/>
        <w:textAlignment w:val="baseline"/>
        <w:rPr>
          <w:sz w:val="33"/>
        </w:rPr>
      </w:pPr>
      <w:r>
        <w:rPr>
          <w:rFonts w:ascii="仿宋" w:eastAsia="仿宋" w:hAnsi="仿宋" w:cs="仿宋"/>
          <w:color w:val="000000"/>
          <w:sz w:val="33"/>
        </w:rPr>
        <w:t>3</w:t>
      </w:r>
      <w:r>
        <w:tab/>
      </w:r>
      <w:r>
        <w:rPr>
          <w:rFonts w:ascii="仿宋" w:eastAsia="仿宋" w:hAnsi="仿宋" w:cs="仿宋"/>
          <w:color w:val="000000"/>
          <w:sz w:val="33"/>
        </w:rPr>
        <w:t>见前文，</w:t>
      </w:r>
      <w:r>
        <w:rPr>
          <w:rFonts w:ascii="仿宋" w:eastAsia="仿宋" w:hAnsi="仿宋" w:cs="仿宋"/>
          <w:color w:val="000000"/>
          <w:sz w:val="33"/>
        </w:rPr>
        <w:t>1975</w:t>
      </w:r>
      <w:r>
        <w:rPr>
          <w:rFonts w:ascii="仿宋" w:eastAsia="仿宋" w:hAnsi="仿宋" w:cs="仿宋"/>
          <w:color w:val="000000"/>
          <w:sz w:val="33"/>
        </w:rPr>
        <w:t>年</w:t>
      </w:r>
      <w:r>
        <w:rPr>
          <w:rFonts w:ascii="仿宋" w:eastAsia="仿宋" w:hAnsi="仿宋" w:cs="仿宋"/>
          <w:color w:val="000000"/>
          <w:sz w:val="33"/>
        </w:rPr>
        <w:t>11</w:t>
      </w:r>
      <w:r>
        <w:rPr>
          <w:rFonts w:ascii="仿宋" w:eastAsia="仿宋" w:hAnsi="仿宋" w:cs="仿宋"/>
          <w:color w:val="000000"/>
          <w:sz w:val="33"/>
        </w:rPr>
        <w:t>月</w:t>
      </w:r>
      <w:r>
        <w:rPr>
          <w:rFonts w:ascii="仿宋" w:eastAsia="仿宋" w:hAnsi="仿宋" w:cs="仿宋"/>
          <w:color w:val="000000"/>
          <w:sz w:val="33"/>
        </w:rPr>
        <w:t>7</w:t>
      </w:r>
      <w:r>
        <w:rPr>
          <w:rFonts w:ascii="仿宋" w:eastAsia="仿宋" w:hAnsi="仿宋" w:cs="仿宋"/>
          <w:color w:val="000000"/>
          <w:sz w:val="33"/>
        </w:rPr>
        <w:t>日那一讲文稿的注</w:t>
      </w:r>
      <w:r>
        <w:rPr>
          <w:rFonts w:ascii="仿宋" w:eastAsia="仿宋" w:hAnsi="仿宋" w:cs="仿宋"/>
          <w:color w:val="000000"/>
          <w:sz w:val="33"/>
        </w:rPr>
        <w:t>1</w:t>
      </w:r>
      <w:r>
        <w:rPr>
          <w:rFonts w:ascii="仿宋" w:eastAsia="仿宋" w:hAnsi="仿宋" w:cs="仿宋"/>
          <w:color w:val="000000"/>
          <w:sz w:val="33"/>
        </w:rPr>
        <w:t>。</w:t>
      </w:r>
    </w:p>
    <w:p w:rsidR="00FC650F" w:rsidRDefault="00F8433C">
      <w:pPr>
        <w:tabs>
          <w:tab w:val="left" w:pos="980"/>
        </w:tabs>
        <w:wordWrap w:val="0"/>
        <w:spacing w:line="440" w:lineRule="atLeast"/>
        <w:ind w:left="80"/>
        <w:textAlignment w:val="baseline"/>
        <w:rPr>
          <w:sz w:val="33"/>
        </w:rPr>
      </w:pPr>
      <w:r>
        <w:rPr>
          <w:rFonts w:ascii="仿宋" w:eastAsia="仿宋" w:hAnsi="仿宋" w:cs="仿宋"/>
          <w:color w:val="000000"/>
          <w:sz w:val="33"/>
        </w:rPr>
        <w:t>4</w:t>
      </w:r>
      <w:r>
        <w:tab/>
      </w:r>
      <w:r>
        <w:rPr>
          <w:rFonts w:ascii="仿宋" w:eastAsia="仿宋" w:hAnsi="仿宋" w:cs="仿宋"/>
          <w:color w:val="000000"/>
          <w:sz w:val="33"/>
        </w:rPr>
        <w:t>亚里士多德，《物理学》，</w:t>
      </w:r>
      <w:r>
        <w:rPr>
          <w:rFonts w:ascii="仿宋" w:eastAsia="仿宋" w:hAnsi="仿宋" w:cs="仿宋"/>
          <w:color w:val="000000"/>
          <w:sz w:val="33"/>
        </w:rPr>
        <w:t>N</w:t>
      </w:r>
      <w:r>
        <w:rPr>
          <w:rFonts w:ascii="仿宋" w:eastAsia="仿宋" w:hAnsi="仿宋" w:cs="仿宋"/>
          <w:color w:val="000000"/>
          <w:sz w:val="33"/>
        </w:rPr>
        <w:t>，</w:t>
      </w:r>
      <w:r>
        <w:rPr>
          <w:rFonts w:ascii="仿宋" w:eastAsia="仿宋" w:hAnsi="仿宋" w:cs="仿宋"/>
          <w:color w:val="000000"/>
          <w:sz w:val="33"/>
        </w:rPr>
        <w:t>11</w:t>
      </w:r>
      <w:r>
        <w:rPr>
          <w:rFonts w:ascii="仿宋" w:eastAsia="仿宋" w:hAnsi="仿宋" w:cs="仿宋"/>
          <w:color w:val="000000"/>
          <w:sz w:val="33"/>
        </w:rPr>
        <w:t>，</w:t>
      </w:r>
      <w:r>
        <w:rPr>
          <w:rFonts w:ascii="仿宋" w:eastAsia="仿宋" w:hAnsi="仿宋" w:cs="仿宋"/>
          <w:color w:val="000000"/>
          <w:sz w:val="33"/>
        </w:rPr>
        <w:t>219b</w:t>
      </w:r>
      <w:r>
        <w:rPr>
          <w:rFonts w:ascii="仿宋" w:eastAsia="仿宋" w:hAnsi="仿宋" w:cs="仿宋"/>
          <w:color w:val="000000"/>
          <w:sz w:val="33"/>
        </w:rPr>
        <w:t>。</w:t>
      </w:r>
    </w:p>
    <w:p w:rsidR="00FC650F" w:rsidRDefault="00FC650F">
      <w:pPr>
        <w:wordWrap w:val="0"/>
        <w:spacing w:line="780" w:lineRule="exact"/>
        <w:textAlignment w:val="baseline"/>
        <w:rPr>
          <w:sz w:val="62"/>
        </w:rPr>
      </w:pPr>
    </w:p>
    <w:p w:rsidR="00FC650F" w:rsidRDefault="00F8433C">
      <w:pPr>
        <w:wordWrap w:val="0"/>
        <w:spacing w:line="840" w:lineRule="atLeast"/>
        <w:ind w:left="80"/>
        <w:textAlignment w:val="baseline"/>
        <w:rPr>
          <w:sz w:val="62"/>
        </w:rPr>
      </w:pPr>
      <w:r>
        <w:rPr>
          <w:rFonts w:ascii="宋体" w:eastAsia="宋体" w:hAnsi="宋体" w:cs="宋体"/>
          <w:color w:val="000000"/>
          <w:sz w:val="62"/>
        </w:rPr>
        <w:t>此在之分析</w:t>
      </w:r>
    </w:p>
    <w:p w:rsidR="00FC650F" w:rsidRDefault="00F8433C">
      <w:pPr>
        <w:wordWrap w:val="0"/>
        <w:spacing w:line="740" w:lineRule="atLeast"/>
        <w:ind w:left="80"/>
        <w:textAlignment w:val="baseline"/>
        <w:rPr>
          <w:sz w:val="38"/>
        </w:rPr>
      </w:pPr>
      <w:r>
        <w:rPr>
          <w:rFonts w:ascii="仿宋" w:eastAsia="仿宋" w:hAnsi="仿宋" w:cs="仿宋"/>
          <w:color w:val="000000"/>
          <w:sz w:val="38"/>
        </w:rPr>
        <w:t>1975</w:t>
      </w:r>
      <w:r>
        <w:rPr>
          <w:rFonts w:ascii="仿宋" w:eastAsia="仿宋" w:hAnsi="仿宋" w:cs="仿宋"/>
          <w:color w:val="000000"/>
          <w:sz w:val="38"/>
        </w:rPr>
        <w:t>年</w:t>
      </w:r>
      <w:r>
        <w:rPr>
          <w:rFonts w:ascii="仿宋" w:eastAsia="仿宋" w:hAnsi="仿宋" w:cs="仿宋"/>
          <w:color w:val="000000"/>
          <w:sz w:val="38"/>
        </w:rPr>
        <w:t>12</w:t>
      </w:r>
      <w:r>
        <w:rPr>
          <w:rFonts w:ascii="仿宋" w:eastAsia="仿宋" w:hAnsi="仿宋" w:cs="仿宋"/>
          <w:color w:val="000000"/>
          <w:sz w:val="38"/>
        </w:rPr>
        <w:t>月</w:t>
      </w:r>
      <w:r>
        <w:rPr>
          <w:rFonts w:ascii="仿宋" w:eastAsia="仿宋" w:hAnsi="仿宋" w:cs="仿宋"/>
          <w:color w:val="000000"/>
          <w:sz w:val="38"/>
        </w:rPr>
        <w:t>5</w:t>
      </w:r>
      <w:r>
        <w:rPr>
          <w:rFonts w:ascii="仿宋" w:eastAsia="仿宋" w:hAnsi="仿宋" w:cs="仿宋"/>
          <w:color w:val="000000"/>
          <w:sz w:val="38"/>
        </w:rPr>
        <w:t>日星期五</w:t>
      </w:r>
    </w:p>
    <w:p w:rsidR="00FC650F" w:rsidRDefault="00FC650F">
      <w:pPr>
        <w:wordWrap w:val="0"/>
        <w:spacing w:line="760" w:lineRule="exact"/>
        <w:textAlignment w:val="baseline"/>
        <w:rPr>
          <w:sz w:val="38"/>
        </w:rPr>
      </w:pPr>
    </w:p>
    <w:p w:rsidR="00FC650F" w:rsidRDefault="00F8433C">
      <w:pPr>
        <w:wordWrap w:val="0"/>
        <w:spacing w:line="740" w:lineRule="atLeast"/>
        <w:ind w:left="420" w:right="420" w:firstLine="480"/>
        <w:textAlignment w:val="baseline"/>
        <w:rPr>
          <w:sz w:val="38"/>
        </w:rPr>
      </w:pPr>
      <w:r>
        <w:rPr>
          <w:rFonts w:ascii="宋体" w:eastAsia="宋体" w:hAnsi="宋体" w:cs="宋体"/>
          <w:color w:val="000000"/>
          <w:sz w:val="38"/>
        </w:rPr>
        <w:t>人们会问，在这门课中表露出来的陈述与在科学中</w:t>
      </w:r>
      <w:r>
        <w:rPr>
          <w:rFonts w:ascii="宋体" w:eastAsia="宋体" w:hAnsi="宋体" w:cs="宋体"/>
          <w:color w:val="000000"/>
          <w:sz w:val="38"/>
        </w:rPr>
        <w:t>26</w:t>
      </w:r>
    </w:p>
    <w:p w:rsidR="00FC650F" w:rsidRDefault="00FC650F"/>
    <w:p w:rsidR="00FC650F" w:rsidRDefault="00FC650F">
      <w:pPr>
        <w:sectPr w:rsidR="00FC650F">
          <w:headerReference w:type="default" r:id="rId94"/>
          <w:footerReference w:type="default" r:id="rId95"/>
          <w:pgSz w:w="14460" w:h="20280"/>
          <w:pgMar w:top="1280" w:right="2000" w:bottom="1280" w:left="2000" w:header="980" w:footer="980" w:gutter="0"/>
          <w:cols w:space="720"/>
        </w:sectPr>
      </w:pPr>
    </w:p>
    <w:p w:rsidR="00FC650F" w:rsidRDefault="00F8433C">
      <w:pPr>
        <w:wordWrap w:val="0"/>
        <w:spacing w:before="440" w:line="700" w:lineRule="atLeast"/>
        <w:ind w:left="20"/>
        <w:textAlignment w:val="baseline"/>
        <w:rPr>
          <w:sz w:val="38"/>
        </w:rPr>
      </w:pPr>
      <w:r>
        <w:rPr>
          <w:rFonts w:ascii="宋体" w:eastAsia="宋体" w:hAnsi="宋体" w:cs="宋体"/>
          <w:color w:val="000000"/>
          <w:sz w:val="38"/>
        </w:rPr>
        <w:lastRenderedPageBreak/>
        <w:t>进行的研究之间的关系是什么。</w:t>
      </w:r>
    </w:p>
    <w:p w:rsidR="00FC650F" w:rsidRDefault="00F8433C">
      <w:pPr>
        <w:wordWrap w:val="0"/>
        <w:spacing w:line="700" w:lineRule="atLeast"/>
        <w:ind w:left="20" w:firstLine="840"/>
        <w:textAlignment w:val="baseline"/>
        <w:rPr>
          <w:sz w:val="38"/>
        </w:rPr>
      </w:pPr>
      <w:r>
        <w:rPr>
          <w:rFonts w:ascii="宋体" w:eastAsia="宋体" w:hAnsi="宋体" w:cs="宋体"/>
          <w:color w:val="000000"/>
          <w:sz w:val="38"/>
        </w:rPr>
        <w:t>自然与自然科学的概念，在它们属于科学的内部机制之外，还来源于一种泛科学，一种可领会性，一种在人类关系和具体人际关系中显示出来的意义。科学一旦工作起来时，从来不会不在它内中响起某一种回声，这是可领会性或意义的这一基础的回声，是我们应该明确解释的意义的这一地平线的回声。</w:t>
      </w:r>
    </w:p>
    <w:p w:rsidR="00FC650F" w:rsidRDefault="00F8433C">
      <w:pPr>
        <w:wordWrap w:val="0"/>
        <w:spacing w:line="700" w:lineRule="atLeast"/>
        <w:ind w:left="20" w:right="20" w:firstLine="840"/>
        <w:textAlignment w:val="baseline"/>
        <w:rPr>
          <w:sz w:val="38"/>
        </w:rPr>
      </w:pPr>
      <w:r>
        <w:rPr>
          <w:rFonts w:ascii="宋体" w:eastAsia="宋体" w:hAnsi="宋体" w:cs="宋体"/>
          <w:color w:val="000000"/>
          <w:sz w:val="38"/>
        </w:rPr>
        <w:t>假如问题涉及到客观转达的生与死，那么，在人与死亡的关系中，在死亡对人类时间的碰撞中，在死亡那永远开放的可能性的碰撞中，在它不可逆转的、时间变得陌生的必要性之中，我们最好点明这些意义的种种地平线。承认这一共决，承认人性不是一种被简单地体现出来或被</w:t>
      </w:r>
      <w:r>
        <w:rPr>
          <w:rFonts w:ascii="宋体" w:eastAsia="宋体" w:hAnsi="宋体" w:cs="宋体"/>
          <w:color w:val="000000"/>
          <w:sz w:val="38"/>
        </w:rPr>
        <w:t>简单地个体化了的普遍理念，而是意味着一种十足的把戏，意味着存在行为在其中披上了意义外衣，或者存在行为在其中分解为意义的一种决裂</w:t>
      </w:r>
      <w:r>
        <w:rPr>
          <w:rFonts w:ascii="宋体" w:eastAsia="宋体" w:hAnsi="宋体" w:cs="宋体"/>
          <w:color w:val="000000"/>
          <w:sz w:val="38"/>
        </w:rPr>
        <w:t>———</w:t>
      </w:r>
      <w:r>
        <w:rPr>
          <w:rFonts w:ascii="宋体" w:eastAsia="宋体" w:hAnsi="宋体" w:cs="宋体"/>
          <w:color w:val="000000"/>
          <w:sz w:val="38"/>
        </w:rPr>
        <w:t>没有这种决裂，对象会以真相之隐瞒</w:t>
      </w:r>
      <w:r>
        <w:rPr>
          <w:rFonts w:ascii="宋体" w:eastAsia="宋体" w:hAnsi="宋体" w:cs="宋体"/>
          <w:color w:val="000000"/>
          <w:sz w:val="38"/>
        </w:rPr>
        <w:t>(</w:t>
      </w:r>
      <w:r>
        <w:rPr>
          <w:rFonts w:ascii="宋体" w:eastAsia="宋体" w:hAnsi="宋体" w:cs="宋体"/>
          <w:color w:val="000000"/>
          <w:sz w:val="38"/>
        </w:rPr>
        <w:t>按照胡塞尔的话，</w:t>
      </w:r>
      <w:r>
        <w:rPr>
          <w:rFonts w:ascii="宋体" w:eastAsia="宋体" w:hAnsi="宋体" w:cs="宋体"/>
          <w:color w:val="000000"/>
          <w:sz w:val="38"/>
        </w:rPr>
        <w:t>“</w:t>
      </w:r>
      <w:r>
        <w:rPr>
          <w:rFonts w:ascii="宋体" w:eastAsia="宋体" w:hAnsi="宋体" w:cs="宋体"/>
          <w:color w:val="000000"/>
          <w:sz w:val="38"/>
        </w:rPr>
        <w:t>意义的滑落</w:t>
      </w:r>
      <w:r>
        <w:rPr>
          <w:rFonts w:ascii="宋体" w:eastAsia="宋体" w:hAnsi="宋体" w:cs="宋体"/>
          <w:color w:val="000000"/>
          <w:sz w:val="38"/>
        </w:rPr>
        <w:t>”)</w:t>
      </w:r>
      <w:r>
        <w:rPr>
          <w:rFonts w:ascii="宋体" w:eastAsia="宋体" w:hAnsi="宋体" w:cs="宋体"/>
          <w:color w:val="000000"/>
          <w:sz w:val="38"/>
        </w:rPr>
        <w:t>相威胁。</w:t>
      </w:r>
    </w:p>
    <w:p w:rsidR="00FC650F" w:rsidRDefault="00F8433C">
      <w:pPr>
        <w:wordWrap w:val="0"/>
        <w:spacing w:line="700" w:lineRule="atLeast"/>
        <w:ind w:left="20" w:right="80" w:firstLine="840"/>
        <w:textAlignment w:val="baseline"/>
        <w:rPr>
          <w:sz w:val="38"/>
        </w:rPr>
      </w:pPr>
      <w:r>
        <w:rPr>
          <w:rFonts w:ascii="宋体" w:eastAsia="宋体" w:hAnsi="宋体" w:cs="宋体"/>
          <w:color w:val="000000"/>
          <w:sz w:val="38"/>
        </w:rPr>
        <w:t>“</w:t>
      </w:r>
      <w:r>
        <w:rPr>
          <w:rFonts w:ascii="宋体" w:eastAsia="宋体" w:hAnsi="宋体" w:cs="宋体"/>
          <w:color w:val="000000"/>
          <w:sz w:val="38"/>
        </w:rPr>
        <w:t>分解为意义</w:t>
      </w:r>
      <w:r>
        <w:rPr>
          <w:rFonts w:ascii="宋体" w:eastAsia="宋体" w:hAnsi="宋体" w:cs="宋体"/>
          <w:color w:val="000000"/>
          <w:sz w:val="38"/>
        </w:rPr>
        <w:t>”</w:t>
      </w:r>
      <w:r>
        <w:rPr>
          <w:rFonts w:ascii="宋体" w:eastAsia="宋体" w:hAnsi="宋体" w:cs="宋体"/>
          <w:color w:val="000000"/>
          <w:sz w:val="38"/>
        </w:rPr>
        <w:t>：人类的出现或许是存在之史诗的决裂，由一个人与另一个人之间的关系所促成</w:t>
      </w:r>
      <w:r>
        <w:rPr>
          <w:rFonts w:ascii="宋体" w:eastAsia="宋体" w:hAnsi="宋体" w:cs="宋体"/>
          <w:color w:val="000000"/>
          <w:sz w:val="38"/>
        </w:rPr>
        <w:t>(</w:t>
      </w:r>
      <w:r>
        <w:rPr>
          <w:rFonts w:ascii="宋体" w:eastAsia="宋体" w:hAnsi="宋体" w:cs="宋体"/>
          <w:color w:val="000000"/>
          <w:sz w:val="38"/>
        </w:rPr>
        <w:t>伦理学的范畴</w:t>
      </w:r>
      <w:r>
        <w:rPr>
          <w:rFonts w:ascii="宋体" w:eastAsia="宋体" w:hAnsi="宋体" w:cs="宋体"/>
          <w:color w:val="000000"/>
          <w:sz w:val="38"/>
        </w:rPr>
        <w:t>)</w:t>
      </w:r>
      <w:r>
        <w:rPr>
          <w:rFonts w:ascii="宋体" w:eastAsia="宋体" w:hAnsi="宋体" w:cs="宋体"/>
          <w:color w:val="000000"/>
          <w:sz w:val="38"/>
        </w:rPr>
        <w:t>，它不会是在存在之上的一个层次，而是无理由，在这里头，冲动，还有坚韧不拔都将在存在中分解。</w:t>
      </w:r>
    </w:p>
    <w:p w:rsidR="00FC650F" w:rsidRDefault="00FC650F">
      <w:pPr>
        <w:wordWrap w:val="0"/>
        <w:spacing w:line="720" w:lineRule="exact"/>
        <w:textAlignment w:val="baseline"/>
        <w:rPr>
          <w:sz w:val="38"/>
        </w:rPr>
      </w:pPr>
    </w:p>
    <w:p w:rsidR="00FC650F" w:rsidRDefault="00F8433C">
      <w:pPr>
        <w:wordWrap w:val="0"/>
        <w:spacing w:line="700" w:lineRule="atLeast"/>
        <w:ind w:left="860"/>
        <w:textAlignment w:val="baseline"/>
        <w:rPr>
          <w:sz w:val="38"/>
        </w:rPr>
      </w:pPr>
      <w:r>
        <w:rPr>
          <w:rFonts w:ascii="宋体" w:eastAsia="宋体" w:hAnsi="宋体" w:cs="宋体"/>
          <w:color w:val="000000"/>
          <w:sz w:val="38"/>
        </w:rPr>
        <w:t>让我们来明确一下：</w:t>
      </w:r>
    </w:p>
    <w:p w:rsidR="00FC650F" w:rsidRDefault="00F8433C">
      <w:pPr>
        <w:wordWrap w:val="0"/>
        <w:spacing w:line="700" w:lineRule="atLeast"/>
        <w:ind w:left="860"/>
        <w:textAlignment w:val="baseline"/>
        <w:rPr>
          <w:sz w:val="38"/>
        </w:rPr>
      </w:pPr>
      <w:r>
        <w:rPr>
          <w:rFonts w:ascii="宋体" w:eastAsia="宋体" w:hAnsi="宋体" w:cs="宋体"/>
          <w:color w:val="000000"/>
          <w:sz w:val="38"/>
        </w:rPr>
        <w:t>———</w:t>
      </w:r>
      <w:r>
        <w:rPr>
          <w:rFonts w:ascii="宋体" w:eastAsia="宋体" w:hAnsi="宋体" w:cs="宋体"/>
          <w:color w:val="000000"/>
          <w:sz w:val="38"/>
        </w:rPr>
        <w:t>时间应该在它没有被等待者瞄上的等待中，看</w:t>
      </w:r>
    </w:p>
    <w:p w:rsidR="00FC650F" w:rsidRDefault="00F8433C">
      <w:pPr>
        <w:wordWrap w:val="0"/>
        <w:spacing w:before="140" w:line="460" w:lineRule="atLeast"/>
        <w:ind w:right="500"/>
        <w:jc w:val="right"/>
        <w:textAlignment w:val="baseline"/>
        <w:rPr>
          <w:sz w:val="34"/>
        </w:rPr>
      </w:pPr>
      <w:r>
        <w:rPr>
          <w:rFonts w:ascii="宋体" w:eastAsia="宋体" w:hAnsi="宋体" w:cs="宋体"/>
          <w:color w:val="000000"/>
          <w:sz w:val="34"/>
        </w:rPr>
        <w:t>27</w:t>
      </w:r>
    </w:p>
    <w:p w:rsidR="00FC650F" w:rsidRDefault="00FC650F"/>
    <w:p w:rsidR="00FC650F" w:rsidRDefault="00FC650F">
      <w:pPr>
        <w:sectPr w:rsidR="00FC650F">
          <w:headerReference w:type="default" r:id="rId96"/>
          <w:footerReference w:type="default" r:id="rId97"/>
          <w:pgSz w:w="14460" w:h="20280"/>
          <w:pgMar w:top="1220" w:right="2180" w:bottom="1220" w:left="2180" w:header="920" w:footer="920" w:gutter="0"/>
          <w:cols w:space="720"/>
        </w:sectPr>
      </w:pPr>
    </w:p>
    <w:p w:rsidR="00FC650F" w:rsidRDefault="00F8433C">
      <w:pPr>
        <w:wordWrap w:val="0"/>
        <w:spacing w:before="440" w:line="720" w:lineRule="atLeast"/>
        <w:ind w:left="20" w:right="380" w:firstLine="20"/>
        <w:textAlignment w:val="baseline"/>
        <w:rPr>
          <w:sz w:val="40"/>
        </w:rPr>
      </w:pPr>
      <w:r>
        <w:rPr>
          <w:rFonts w:ascii="宋体" w:eastAsia="宋体" w:hAnsi="宋体" w:cs="宋体"/>
          <w:color w:val="000000"/>
          <w:sz w:val="40"/>
        </w:rPr>
        <w:lastRenderedPageBreak/>
        <w:t>成是吞没了它等待的意向性，如同耐心或者纯消极性一般的等待，没有任何假定</w:t>
      </w:r>
      <w:r>
        <w:rPr>
          <w:rFonts w:ascii="宋体" w:eastAsia="宋体" w:hAnsi="宋体" w:cs="宋体"/>
          <w:color w:val="000000"/>
          <w:sz w:val="40"/>
        </w:rPr>
        <w:t>(assomption)</w:t>
      </w:r>
      <w:r>
        <w:rPr>
          <w:rFonts w:ascii="宋体" w:eastAsia="宋体" w:hAnsi="宋体" w:cs="宋体"/>
          <w:color w:val="000000"/>
          <w:sz w:val="40"/>
        </w:rPr>
        <w:t>的纯粹的忍受</w:t>
      </w:r>
      <w:r>
        <w:rPr>
          <w:rFonts w:ascii="宋体" w:eastAsia="宋体" w:hAnsi="宋体" w:cs="宋体"/>
          <w:color w:val="000000"/>
          <w:sz w:val="40"/>
        </w:rPr>
        <w:t>(</w:t>
      </w:r>
      <w:r>
        <w:rPr>
          <w:rFonts w:ascii="宋体" w:eastAsia="宋体" w:hAnsi="宋体" w:cs="宋体"/>
          <w:color w:val="000000"/>
          <w:sz w:val="40"/>
        </w:rPr>
        <w:t>与痛苦正好相反，在痛苦中是有假定的</w:t>
      </w:r>
      <w:r>
        <w:rPr>
          <w:rFonts w:ascii="宋体" w:eastAsia="宋体" w:hAnsi="宋体" w:cs="宋体"/>
          <w:color w:val="000000"/>
          <w:sz w:val="40"/>
        </w:rPr>
        <w:t>)</w:t>
      </w:r>
      <w:r>
        <w:rPr>
          <w:rFonts w:ascii="宋体" w:eastAsia="宋体" w:hAnsi="宋体" w:cs="宋体"/>
          <w:color w:val="000000"/>
          <w:sz w:val="40"/>
        </w:rPr>
        <w:t>。与任何内容都不可比的无假定。无限的无假定，不安：本为一种意愿的意向性与其衡量之间的被迫的关系。因此，尽管人们永远不能达到它，人们还是有一种敬重。耐心的永不将会是时间的永远。</w:t>
      </w:r>
    </w:p>
    <w:p w:rsidR="00FC650F" w:rsidRDefault="00F8433C">
      <w:pPr>
        <w:wordWrap w:val="0"/>
        <w:spacing w:line="720" w:lineRule="atLeast"/>
        <w:ind w:left="20" w:right="380" w:firstLine="820"/>
        <w:textAlignment w:val="baseline"/>
        <w:rPr>
          <w:sz w:val="40"/>
        </w:rPr>
      </w:pPr>
      <w:r>
        <w:rPr>
          <w:rFonts w:ascii="宋体" w:eastAsia="宋体" w:hAnsi="宋体" w:cs="宋体"/>
          <w:color w:val="000000"/>
          <w:sz w:val="40"/>
        </w:rPr>
        <w:t>——</w:t>
      </w:r>
      <w:r>
        <w:rPr>
          <w:rFonts w:ascii="宋体" w:eastAsia="宋体" w:hAnsi="宋体" w:cs="宋体"/>
          <w:color w:val="000000"/>
          <w:sz w:val="40"/>
        </w:rPr>
        <w:t>不安中的敬重，还有醒觉，这醒觉是作为对下一来者在他责任心中的醒觉。人们并不躲避这一责任心：在对他人的责任心中不可被替代这一事实确定了我，自我，唯一的自</w:t>
      </w:r>
      <w:r>
        <w:rPr>
          <w:rFonts w:ascii="宋体" w:eastAsia="宋体" w:hAnsi="宋体" w:cs="宋体"/>
          <w:color w:val="000000"/>
          <w:sz w:val="40"/>
        </w:rPr>
        <w:t>我。醒觉，在这醒觉中，醒觉在它的醒觉状态中并不感到自满，并不站立着睡着。</w:t>
      </w:r>
    </w:p>
    <w:p w:rsidR="00FC650F" w:rsidRDefault="00F8433C">
      <w:pPr>
        <w:wordWrap w:val="0"/>
        <w:spacing w:line="720" w:lineRule="atLeast"/>
        <w:ind w:left="20" w:right="360" w:firstLine="820"/>
        <w:textAlignment w:val="baseline"/>
        <w:rPr>
          <w:sz w:val="40"/>
        </w:rPr>
      </w:pPr>
      <w:r>
        <w:rPr>
          <w:rFonts w:ascii="宋体" w:eastAsia="宋体" w:hAnsi="宋体" w:cs="宋体"/>
          <w:color w:val="000000"/>
          <w:sz w:val="40"/>
        </w:rPr>
        <w:t>——</w:t>
      </w:r>
      <w:r>
        <w:rPr>
          <w:rFonts w:ascii="宋体" w:eastAsia="宋体" w:hAnsi="宋体" w:cs="宋体"/>
          <w:color w:val="000000"/>
          <w:sz w:val="40"/>
        </w:rPr>
        <w:t>因为必须要有一种自然主义概念的现象学</w:t>
      </w:r>
      <w:r>
        <w:rPr>
          <w:rFonts w:ascii="宋体" w:eastAsia="宋体" w:hAnsi="宋体" w:cs="宋体"/>
          <w:color w:val="000000"/>
          <w:sz w:val="40"/>
        </w:rPr>
        <w:t>(</w:t>
      </w:r>
      <w:r>
        <w:rPr>
          <w:rFonts w:ascii="宋体" w:eastAsia="宋体" w:hAnsi="宋体" w:cs="宋体"/>
          <w:color w:val="000000"/>
          <w:sz w:val="40"/>
        </w:rPr>
        <w:t>哪怕只是为了开展工作，以及做笔记</w:t>
      </w:r>
      <w:r>
        <w:rPr>
          <w:rFonts w:ascii="宋体" w:eastAsia="宋体" w:hAnsi="宋体" w:cs="宋体"/>
          <w:color w:val="000000"/>
          <w:sz w:val="40"/>
        </w:rPr>
        <w:t>)</w:t>
      </w:r>
      <w:r>
        <w:rPr>
          <w:rFonts w:ascii="宋体" w:eastAsia="宋体" w:hAnsi="宋体" w:cs="宋体"/>
          <w:color w:val="000000"/>
          <w:sz w:val="40"/>
        </w:rPr>
        <w:t>，我们就转向于海德格尔设想的现象学。</w:t>
      </w:r>
    </w:p>
    <w:p w:rsidR="00FC650F" w:rsidRDefault="00FC650F">
      <w:pPr>
        <w:wordWrap w:val="0"/>
        <w:spacing w:line="720" w:lineRule="exact"/>
        <w:textAlignment w:val="baseline"/>
        <w:rPr>
          <w:sz w:val="40"/>
        </w:rPr>
      </w:pPr>
    </w:p>
    <w:p w:rsidR="00FC650F" w:rsidRDefault="00F8433C">
      <w:pPr>
        <w:wordWrap w:val="0"/>
        <w:spacing w:line="720" w:lineRule="atLeast"/>
        <w:ind w:left="20" w:right="340" w:firstLine="820"/>
        <w:textAlignment w:val="baseline"/>
        <w:rPr>
          <w:sz w:val="40"/>
        </w:rPr>
      </w:pPr>
      <w:r>
        <w:rPr>
          <w:rFonts w:ascii="宋体" w:eastAsia="宋体" w:hAnsi="宋体" w:cs="宋体"/>
          <w:color w:val="000000"/>
          <w:sz w:val="40"/>
        </w:rPr>
        <w:t>在上一堂课中，我们特地显示了此在的分析对本体论问题所具有的意义。这不仅仅是一种预备教育的课。在此在中，存在成了问题，而成了问题的存在，我们不妨可以这么说，是动词存在的身分，是它的史诗、它的行为得以实现的方式。成了问题的存在对这一存在状态来说是本质的。此在中的此</w:t>
      </w:r>
      <w:r>
        <w:rPr>
          <w:rFonts w:ascii="宋体" w:eastAsia="宋体" w:hAnsi="宋体" w:cs="宋体"/>
          <w:color w:val="000000"/>
          <w:sz w:val="40"/>
        </w:rPr>
        <w:t>(Da)</w:t>
      </w:r>
      <w:r>
        <w:rPr>
          <w:rFonts w:ascii="宋体" w:eastAsia="宋体" w:hAnsi="宋体" w:cs="宋体"/>
          <w:color w:val="000000"/>
          <w:sz w:val="40"/>
        </w:rPr>
        <w:t>，既是问题，又已经是动词存在的领会，是一种无底的基础，</w:t>
      </w:r>
      <w:r>
        <w:rPr>
          <w:rFonts w:ascii="宋体" w:eastAsia="宋体" w:hAnsi="宋体" w:cs="宋体"/>
          <w:color w:val="000000"/>
          <w:sz w:val="40"/>
        </w:rPr>
        <w:t>在烦的结构中制造而成。</w:t>
      </w:r>
    </w:p>
    <w:p w:rsidR="00FC650F" w:rsidRDefault="00F8433C">
      <w:pPr>
        <w:wordWrap w:val="0"/>
        <w:spacing w:line="480" w:lineRule="atLeast"/>
        <w:ind w:left="480" w:firstLine="20"/>
        <w:textAlignment w:val="baseline"/>
        <w:rPr>
          <w:sz w:val="35"/>
        </w:rPr>
      </w:pPr>
      <w:r>
        <w:rPr>
          <w:rFonts w:ascii="宋体" w:eastAsia="宋体" w:hAnsi="宋体" w:cs="宋体"/>
          <w:color w:val="000000"/>
          <w:sz w:val="35"/>
        </w:rPr>
        <w:t>28</w:t>
      </w:r>
    </w:p>
    <w:p w:rsidR="00FC650F" w:rsidRDefault="00FC650F"/>
    <w:p w:rsidR="00FC650F" w:rsidRDefault="00FC650F">
      <w:pPr>
        <w:sectPr w:rsidR="00FC650F">
          <w:headerReference w:type="default" r:id="rId98"/>
          <w:footerReference w:type="default" r:id="rId99"/>
          <w:pgSz w:w="14460" w:h="20280"/>
          <w:pgMar w:top="1240" w:right="2000" w:bottom="1240" w:left="2000" w:header="940" w:footer="940" w:gutter="0"/>
          <w:cols w:space="720"/>
        </w:sectPr>
      </w:pPr>
    </w:p>
    <w:p w:rsidR="00FC650F" w:rsidRDefault="00F8433C">
      <w:pPr>
        <w:wordWrap w:val="0"/>
        <w:spacing w:before="520" w:line="700" w:lineRule="atLeast"/>
        <w:ind w:left="40" w:right="60" w:firstLine="820"/>
        <w:textAlignment w:val="baseline"/>
        <w:rPr>
          <w:sz w:val="39"/>
        </w:rPr>
      </w:pPr>
      <w:r>
        <w:rPr>
          <w:rFonts w:ascii="宋体" w:eastAsia="宋体" w:hAnsi="宋体" w:cs="宋体"/>
          <w:color w:val="000000"/>
          <w:sz w:val="39"/>
        </w:rPr>
        <w:lastRenderedPageBreak/>
        <w:t>人的生存</w:t>
      </w:r>
      <w:r>
        <w:rPr>
          <w:rFonts w:ascii="宋体" w:eastAsia="宋体" w:hAnsi="宋体" w:cs="宋体"/>
          <w:color w:val="000000"/>
          <w:sz w:val="39"/>
        </w:rPr>
        <w:t>(</w:t>
      </w:r>
      <w:r>
        <w:rPr>
          <w:rFonts w:ascii="宋体" w:eastAsia="宋体" w:hAnsi="宋体" w:cs="宋体"/>
          <w:color w:val="000000"/>
          <w:sz w:val="39"/>
        </w:rPr>
        <w:t>或此在</w:t>
      </w:r>
      <w:r>
        <w:rPr>
          <w:rFonts w:ascii="宋体" w:eastAsia="宋体" w:hAnsi="宋体" w:cs="宋体"/>
          <w:color w:val="000000"/>
          <w:sz w:val="39"/>
        </w:rPr>
        <w:t>)</w:t>
      </w:r>
      <w:r>
        <w:rPr>
          <w:rFonts w:ascii="宋体" w:eastAsia="宋体" w:hAnsi="宋体" w:cs="宋体"/>
          <w:color w:val="000000"/>
          <w:sz w:val="39"/>
        </w:rPr>
        <w:t>由三个结构描绘在它的此</w:t>
      </w:r>
      <w:r>
        <w:rPr>
          <w:rFonts w:ascii="宋体" w:eastAsia="宋体" w:hAnsi="宋体" w:cs="宋体"/>
          <w:color w:val="000000"/>
          <w:sz w:val="39"/>
        </w:rPr>
        <w:t>(</w:t>
      </w:r>
      <w:r>
        <w:rPr>
          <w:rFonts w:ascii="宋体" w:eastAsia="宋体" w:hAnsi="宋体" w:cs="宋体"/>
          <w:color w:val="000000"/>
          <w:sz w:val="39"/>
        </w:rPr>
        <w:t>存在于世</w:t>
      </w:r>
      <w:r>
        <w:rPr>
          <w:rFonts w:ascii="宋体" w:eastAsia="宋体" w:hAnsi="宋体" w:cs="宋体"/>
          <w:color w:val="000000"/>
          <w:sz w:val="39"/>
        </w:rPr>
        <w:t>)</w:t>
      </w:r>
      <w:r>
        <w:rPr>
          <w:rFonts w:ascii="宋体" w:eastAsia="宋体" w:hAnsi="宋体" w:cs="宋体"/>
          <w:color w:val="000000"/>
          <w:sz w:val="39"/>
        </w:rPr>
        <w:t>中：这三个结构就是先于自身存在</w:t>
      </w:r>
      <w:r>
        <w:rPr>
          <w:rFonts w:ascii="宋体" w:eastAsia="宋体" w:hAnsi="宋体" w:cs="宋体"/>
          <w:color w:val="000000"/>
          <w:sz w:val="39"/>
        </w:rPr>
        <w:t>(</w:t>
      </w:r>
      <w:r>
        <w:rPr>
          <w:rFonts w:ascii="宋体" w:eastAsia="宋体" w:hAnsi="宋体" w:cs="宋体"/>
          <w:color w:val="000000"/>
          <w:sz w:val="39"/>
        </w:rPr>
        <w:t>计划</w:t>
      </w:r>
      <w:r>
        <w:rPr>
          <w:rFonts w:ascii="宋体" w:eastAsia="宋体" w:hAnsi="宋体" w:cs="宋体"/>
          <w:color w:val="000000"/>
          <w:sz w:val="39"/>
        </w:rPr>
        <w:t>)</w:t>
      </w:r>
      <w:r>
        <w:rPr>
          <w:rFonts w:ascii="宋体" w:eastAsia="宋体" w:hAnsi="宋体" w:cs="宋体"/>
          <w:color w:val="000000"/>
          <w:sz w:val="39"/>
        </w:rPr>
        <w:t>、已然在于世</w:t>
      </w:r>
      <w:r>
        <w:rPr>
          <w:rFonts w:ascii="宋体" w:eastAsia="宋体" w:hAnsi="宋体" w:cs="宋体"/>
          <w:color w:val="000000"/>
          <w:sz w:val="39"/>
        </w:rPr>
        <w:t>(</w:t>
      </w:r>
      <w:r>
        <w:rPr>
          <w:rFonts w:ascii="宋体" w:eastAsia="宋体" w:hAnsi="宋体" w:cs="宋体"/>
          <w:color w:val="000000"/>
          <w:sz w:val="39"/>
        </w:rPr>
        <w:t>真实状态</w:t>
      </w:r>
      <w:r>
        <w:rPr>
          <w:rFonts w:ascii="宋体" w:eastAsia="宋体" w:hAnsi="宋体" w:cs="宋体"/>
          <w:color w:val="000000"/>
          <w:sz w:val="39"/>
        </w:rPr>
        <w:t>)</w:t>
      </w:r>
      <w:r>
        <w:rPr>
          <w:rFonts w:ascii="宋体" w:eastAsia="宋体" w:hAnsi="宋体" w:cs="宋体"/>
          <w:color w:val="000000"/>
          <w:sz w:val="39"/>
        </w:rPr>
        <w:t>、作为共存</w:t>
      </w:r>
      <w:r>
        <w:rPr>
          <w:rFonts w:ascii="宋体" w:eastAsia="宋体" w:hAnsi="宋体" w:cs="宋体"/>
          <w:color w:val="000000"/>
          <w:sz w:val="39"/>
        </w:rPr>
        <w:t>(</w:t>
      </w:r>
      <w:r>
        <w:rPr>
          <w:rFonts w:ascii="宋体" w:eastAsia="宋体" w:hAnsi="宋体" w:cs="宋体"/>
          <w:color w:val="000000"/>
          <w:sz w:val="39"/>
        </w:rPr>
        <w:t>与万物共存，与在世界内部所遇见者共存</w:t>
      </w:r>
      <w:r>
        <w:rPr>
          <w:rFonts w:ascii="宋体" w:eastAsia="宋体" w:hAnsi="宋体" w:cs="宋体"/>
          <w:color w:val="000000"/>
          <w:sz w:val="39"/>
        </w:rPr>
        <w:t>)</w:t>
      </w:r>
      <w:r>
        <w:rPr>
          <w:rFonts w:ascii="宋体" w:eastAsia="宋体" w:hAnsi="宋体" w:cs="宋体"/>
          <w:color w:val="000000"/>
          <w:sz w:val="39"/>
        </w:rPr>
        <w:t>的存在于世。</w:t>
      </w:r>
    </w:p>
    <w:p w:rsidR="00FC650F" w:rsidRDefault="00F8433C">
      <w:pPr>
        <w:wordWrap w:val="0"/>
        <w:spacing w:line="700" w:lineRule="atLeast"/>
        <w:ind w:left="40" w:right="80" w:firstLine="820"/>
        <w:textAlignment w:val="baseline"/>
        <w:rPr>
          <w:sz w:val="39"/>
        </w:rPr>
      </w:pPr>
      <w:r>
        <w:rPr>
          <w:rFonts w:ascii="宋体" w:eastAsia="宋体" w:hAnsi="宋体" w:cs="宋体"/>
          <w:color w:val="000000"/>
          <w:sz w:val="39"/>
        </w:rPr>
        <w:t>烦的结构就在这里，在这里头，人们发现一种时间的参数，它只是从此在中的一些关系出发描绘出来的：</w:t>
      </w:r>
    </w:p>
    <w:p w:rsidR="00FC650F" w:rsidRDefault="00F8433C">
      <w:pPr>
        <w:wordWrap w:val="0"/>
        <w:spacing w:line="0" w:lineRule="atLeast"/>
        <w:jc w:val="center"/>
        <w:textAlignment w:val="baseline"/>
      </w:pPr>
      <w:r>
        <w:rPr>
          <w:noProof/>
        </w:rPr>
        <w:drawing>
          <wp:inline distT="0" distB="0" distL="0" distR="0">
            <wp:extent cx="3136900" cy="1295400"/>
            <wp:effectExtent l="0" t="0" r="0" b="0"/>
            <wp:docPr id="10" name="Drawing 10"/>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pic:cNvPicPr>
                  </pic:nvPicPr>
                  <pic:blipFill>
                    <a:blip r:embed="rId100"/>
                    <a:stretch>
                      <a:fillRect/>
                    </a:stretch>
                  </pic:blipFill>
                  <pic:spPr>
                    <a:xfrm>
                      <a:off x="0" y="0"/>
                      <a:ext cx="3136900" cy="1295400"/>
                    </a:xfrm>
                    <a:prstGeom prst="rect">
                      <a:avLst/>
                    </a:prstGeom>
                  </pic:spPr>
                </pic:pic>
              </a:graphicData>
            </a:graphic>
          </wp:inline>
        </w:drawing>
      </w:r>
    </w:p>
    <w:p w:rsidR="00FC650F" w:rsidRDefault="00F8433C">
      <w:pPr>
        <w:wordWrap w:val="0"/>
        <w:spacing w:before="360" w:line="700" w:lineRule="atLeast"/>
        <w:ind w:left="40" w:right="60"/>
        <w:textAlignment w:val="baseline"/>
        <w:rPr>
          <w:sz w:val="39"/>
        </w:rPr>
      </w:pPr>
      <w:r>
        <w:rPr>
          <w:rFonts w:ascii="宋体" w:eastAsia="宋体" w:hAnsi="宋体" w:cs="宋体"/>
          <w:color w:val="000000"/>
          <w:sz w:val="39"/>
        </w:rPr>
        <w:t>(</w:t>
      </w:r>
      <w:r>
        <w:rPr>
          <w:rFonts w:ascii="宋体" w:eastAsia="宋体" w:hAnsi="宋体" w:cs="宋体"/>
          <w:color w:val="000000"/>
          <w:sz w:val="39"/>
        </w:rPr>
        <w:t>这一结构由海德格尔表示，作为共源</w:t>
      </w:r>
      <w:r>
        <w:rPr>
          <w:rFonts w:ascii="宋体" w:eastAsia="宋体" w:hAnsi="宋体" w:cs="宋体"/>
          <w:color w:val="000000"/>
          <w:sz w:val="39"/>
        </w:rPr>
        <w:t>(co-</w:t>
      </w:r>
      <w:r>
        <w:rPr>
          <w:rFonts w:ascii="宋体" w:eastAsia="宋体" w:hAnsi="宋体" w:cs="宋体"/>
          <w:b/>
          <w:color w:val="000000"/>
          <w:sz w:val="39"/>
        </w:rPr>
        <w:t xml:space="preserve"> </w:t>
      </w:r>
      <w:r>
        <w:rPr>
          <w:rFonts w:ascii="宋体" w:eastAsia="宋体" w:hAnsi="宋体" w:cs="宋体"/>
          <w:color w:val="000000"/>
          <w:sz w:val="39"/>
        </w:rPr>
        <w:t>originaire)</w:t>
      </w:r>
      <w:r>
        <w:rPr>
          <w:rFonts w:ascii="宋体" w:eastAsia="宋体" w:hAnsi="宋体" w:cs="宋体"/>
          <w:color w:val="000000"/>
          <w:sz w:val="39"/>
        </w:rPr>
        <w:t>，作为从同一本源</w:t>
      </w:r>
      <w:r>
        <w:rPr>
          <w:rFonts w:ascii="宋体" w:eastAsia="宋体" w:hAnsi="宋体" w:cs="宋体"/>
          <w:color w:val="000000"/>
          <w:sz w:val="39"/>
        </w:rPr>
        <w:t>[Ursprung]</w:t>
      </w:r>
      <w:r>
        <w:rPr>
          <w:rFonts w:ascii="宋体" w:eastAsia="宋体" w:hAnsi="宋体" w:cs="宋体"/>
          <w:color w:val="000000"/>
          <w:sz w:val="39"/>
        </w:rPr>
        <w:t>、从同一原始冲动中突现出来的东西。历时性的悖理的同时性。</w:t>
      </w:r>
      <w:r>
        <w:rPr>
          <w:rFonts w:ascii="宋体" w:eastAsia="宋体" w:hAnsi="宋体" w:cs="宋体"/>
          <w:color w:val="000000"/>
          <w:sz w:val="39"/>
        </w:rPr>
        <w:t>)</w:t>
      </w:r>
    </w:p>
    <w:p w:rsidR="00FC650F" w:rsidRDefault="00F8433C">
      <w:pPr>
        <w:wordWrap w:val="0"/>
        <w:spacing w:line="700" w:lineRule="atLeast"/>
        <w:ind w:left="40" w:firstLine="820"/>
        <w:textAlignment w:val="baseline"/>
        <w:rPr>
          <w:sz w:val="39"/>
        </w:rPr>
      </w:pPr>
      <w:r>
        <w:rPr>
          <w:rFonts w:ascii="宋体" w:eastAsia="宋体" w:hAnsi="宋体" w:cs="宋体"/>
          <w:color w:val="000000"/>
          <w:sz w:val="39"/>
        </w:rPr>
        <w:t>存在的问题，等同于存在的领会，不是如同亚里士多德在《形而上学》</w:t>
      </w:r>
      <w:r>
        <w:rPr>
          <w:rFonts w:ascii="宋体" w:eastAsia="宋体" w:hAnsi="宋体" w:cs="宋体"/>
          <w:color w:val="000000"/>
          <w:sz w:val="39"/>
        </w:rPr>
        <w:t>(A.2.)</w:t>
      </w:r>
      <w:r>
        <w:rPr>
          <w:rFonts w:ascii="宋体" w:eastAsia="宋体" w:hAnsi="宋体" w:cs="宋体"/>
          <w:color w:val="000000"/>
          <w:sz w:val="39"/>
        </w:rPr>
        <w:t>中谈到的认识</w:t>
      </w:r>
      <w:r>
        <w:rPr>
          <w:rFonts w:ascii="宋体" w:eastAsia="宋体" w:hAnsi="宋体" w:cs="宋体"/>
          <w:color w:val="000000"/>
          <w:sz w:val="39"/>
        </w:rPr>
        <w:t>(</w:t>
      </w:r>
      <w:r>
        <w:rPr>
          <w:rFonts w:ascii="宋体" w:eastAsia="宋体" w:hAnsi="宋体" w:cs="宋体"/>
          <w:color w:val="000000"/>
          <w:sz w:val="39"/>
        </w:rPr>
        <w:t>配得上众神的漠不关心</w:t>
      </w:r>
      <w:r>
        <w:rPr>
          <w:rFonts w:ascii="宋体" w:eastAsia="宋体" w:hAnsi="宋体" w:cs="宋体"/>
          <w:color w:val="000000"/>
          <w:sz w:val="39"/>
        </w:rPr>
        <w:t>)</w:t>
      </w:r>
      <w:r>
        <w:rPr>
          <w:rFonts w:ascii="宋体" w:eastAsia="宋体" w:hAnsi="宋体" w:cs="宋体"/>
          <w:color w:val="000000"/>
          <w:sz w:val="39"/>
        </w:rPr>
        <w:t>那样的一种无关痛痒的认识。此在的分析不是通过一种不知来自何处的、急于认识的人性，对存在一词动词意义作一种任意的接近。这一人类学揭示存在之历险把握其进程的确切方式，该历险没有那种建立在大地上的事件的安全，没有某种由自身规定的原则，无论是绝对的或神圣的原则都没有</w:t>
      </w:r>
      <w:r>
        <w:rPr>
          <w:rFonts w:ascii="宋体" w:eastAsia="宋体" w:hAnsi="宋体" w:cs="宋体"/>
          <w:color w:val="000000"/>
          <w:sz w:val="39"/>
        </w:rPr>
        <w:t>(</w:t>
      </w:r>
      <w:r>
        <w:rPr>
          <w:rFonts w:ascii="宋体" w:eastAsia="宋体" w:hAnsi="宋体" w:cs="宋体"/>
          <w:color w:val="000000"/>
          <w:sz w:val="39"/>
        </w:rPr>
        <w:t>要记住，</w:t>
      </w:r>
      <w:r>
        <w:rPr>
          <w:rFonts w:ascii="宋体" w:eastAsia="宋体" w:hAnsi="宋体" w:cs="宋体"/>
          <w:color w:val="000000"/>
          <w:sz w:val="39"/>
        </w:rPr>
        <w:t>“</w:t>
      </w:r>
      <w:r>
        <w:rPr>
          <w:rFonts w:ascii="宋体" w:eastAsia="宋体" w:hAnsi="宋体" w:cs="宋体"/>
          <w:color w:val="000000"/>
          <w:sz w:val="39"/>
        </w:rPr>
        <w:t>绝对</w:t>
      </w:r>
      <w:r>
        <w:rPr>
          <w:rFonts w:ascii="宋体" w:eastAsia="宋体" w:hAnsi="宋体" w:cs="宋体"/>
          <w:color w:val="000000"/>
          <w:sz w:val="39"/>
        </w:rPr>
        <w:t>”[absolu]</w:t>
      </w:r>
      <w:r>
        <w:rPr>
          <w:rFonts w:ascii="宋体" w:eastAsia="宋体" w:hAnsi="宋体" w:cs="宋体"/>
          <w:color w:val="000000"/>
          <w:sz w:val="39"/>
        </w:rPr>
        <w:t>一词一次都没有在《存在与时间》中出现</w:t>
      </w:r>
      <w:r>
        <w:rPr>
          <w:rFonts w:ascii="宋体" w:eastAsia="宋体" w:hAnsi="宋体" w:cs="宋体"/>
          <w:color w:val="000000"/>
          <w:sz w:val="39"/>
        </w:rPr>
        <w:t>)</w:t>
      </w:r>
      <w:r>
        <w:rPr>
          <w:rFonts w:ascii="宋体" w:eastAsia="宋体" w:hAnsi="宋体" w:cs="宋体"/>
          <w:color w:val="000000"/>
          <w:sz w:val="39"/>
        </w:rPr>
        <w:t>。但是，它涉及的恰恰是这样一种历险，在它的舞台上，存在在表演自己，这历险</w:t>
      </w:r>
      <w:r>
        <w:rPr>
          <w:rFonts w:ascii="宋体" w:eastAsia="宋体" w:hAnsi="宋体" w:cs="宋体"/>
          <w:color w:val="000000"/>
          <w:sz w:val="39"/>
        </w:rPr>
        <w:t>犹如被带向冒险，在此在中提出问题的这一方式就包</w:t>
      </w:r>
    </w:p>
    <w:p w:rsidR="00FC650F" w:rsidRDefault="00F8433C">
      <w:pPr>
        <w:wordWrap w:val="0"/>
        <w:spacing w:line="440" w:lineRule="atLeast"/>
        <w:ind w:right="420"/>
        <w:jc w:val="right"/>
        <w:textAlignment w:val="baseline"/>
        <w:rPr>
          <w:sz w:val="33"/>
        </w:rPr>
      </w:pPr>
      <w:r>
        <w:rPr>
          <w:rFonts w:ascii="宋体" w:eastAsia="宋体" w:hAnsi="宋体" w:cs="宋体"/>
          <w:color w:val="000000"/>
          <w:sz w:val="33"/>
        </w:rPr>
        <w:t>29</w:t>
      </w:r>
    </w:p>
    <w:p w:rsidR="00FC650F" w:rsidRDefault="00FC650F"/>
    <w:p w:rsidR="00FC650F" w:rsidRDefault="00FC650F">
      <w:pPr>
        <w:sectPr w:rsidR="00FC650F">
          <w:headerReference w:type="default" r:id="rId101"/>
          <w:footerReference w:type="default" r:id="rId102"/>
          <w:pgSz w:w="14460" w:h="20280"/>
          <w:pgMar w:top="1200" w:right="2160" w:bottom="1200" w:left="2160" w:header="900" w:footer="900" w:gutter="0"/>
          <w:cols w:space="720"/>
        </w:sectPr>
      </w:pPr>
    </w:p>
    <w:p w:rsidR="00FC650F" w:rsidRDefault="00F8433C">
      <w:pPr>
        <w:wordWrap w:val="0"/>
        <w:spacing w:before="480" w:line="720" w:lineRule="atLeast"/>
        <w:ind w:right="200"/>
        <w:textAlignment w:val="baseline"/>
        <w:rPr>
          <w:sz w:val="39"/>
        </w:rPr>
      </w:pPr>
      <w:r>
        <w:rPr>
          <w:rFonts w:ascii="宋体" w:eastAsia="宋体" w:hAnsi="宋体" w:cs="宋体"/>
          <w:color w:val="000000"/>
          <w:sz w:val="39"/>
        </w:rPr>
        <w:lastRenderedPageBreak/>
        <w:t>含着这些冒险，这就是它自身的事，它从中求得向来我属性</w:t>
      </w:r>
      <w:r>
        <w:rPr>
          <w:rFonts w:ascii="宋体" w:eastAsia="宋体" w:hAnsi="宋体" w:cs="宋体"/>
          <w:color w:val="000000"/>
          <w:sz w:val="39"/>
        </w:rPr>
        <w:t>[mienneté]</w:t>
      </w:r>
      <w:r>
        <w:rPr>
          <w:rFonts w:ascii="宋体" w:eastAsia="宋体" w:hAnsi="宋体" w:cs="宋体"/>
          <w:color w:val="000000"/>
          <w:sz w:val="39"/>
        </w:rPr>
        <w:t>（</w:t>
      </w:r>
      <w:r>
        <w:rPr>
          <w:rFonts w:ascii="宋体" w:eastAsia="宋体" w:hAnsi="宋体" w:cs="宋体"/>
          <w:color w:val="000000"/>
          <w:sz w:val="39"/>
        </w:rPr>
        <w:t>“</w:t>
      </w:r>
      <w:r>
        <w:rPr>
          <w:rFonts w:ascii="宋体" w:eastAsia="宋体" w:hAnsi="宋体" w:cs="宋体"/>
          <w:color w:val="000000"/>
          <w:sz w:val="39"/>
        </w:rPr>
        <w:t>本我</w:t>
      </w:r>
      <w:r>
        <w:rPr>
          <w:rFonts w:ascii="宋体" w:eastAsia="宋体" w:hAnsi="宋体" w:cs="宋体"/>
          <w:color w:val="000000"/>
          <w:sz w:val="39"/>
        </w:rPr>
        <w:t>”</w:t>
      </w:r>
      <w:r>
        <w:rPr>
          <w:rFonts w:ascii="宋体" w:eastAsia="宋体" w:hAnsi="宋体" w:cs="宋体"/>
          <w:color w:val="000000"/>
          <w:sz w:val="39"/>
        </w:rPr>
        <w:t>以及全</w:t>
      </w:r>
      <w:r>
        <w:rPr>
          <w:rFonts w:ascii="宋体" w:eastAsia="宋体" w:hAnsi="宋体" w:cs="宋体"/>
          <w:color w:val="000000"/>
          <w:sz w:val="39"/>
        </w:rPr>
        <w:t>“</w:t>
      </w:r>
      <w:r>
        <w:rPr>
          <w:rFonts w:ascii="宋体" w:eastAsia="宋体" w:hAnsi="宋体" w:cs="宋体"/>
          <w:color w:val="000000"/>
          <w:sz w:val="39"/>
        </w:rPr>
        <w:t>有</w:t>
      </w:r>
      <w:r>
        <w:rPr>
          <w:rFonts w:ascii="宋体" w:eastAsia="宋体" w:hAnsi="宋体" w:cs="宋体"/>
          <w:color w:val="000000"/>
          <w:sz w:val="39"/>
        </w:rPr>
        <w:t>”</w:t>
      </w:r>
      <w:r>
        <w:rPr>
          <w:rFonts w:ascii="宋体" w:eastAsia="宋体" w:hAnsi="宋体" w:cs="宋体"/>
          <w:color w:val="000000"/>
          <w:sz w:val="39"/>
        </w:rPr>
        <w:t>的可能性）。这一存在历险如同在一种历险中的一种历险（不可靠性）。在此，存在在一种极度的慷慨中，在一种极端的无动机中、极端的漠不关心中给出自己。人们将会注意到，在</w:t>
      </w:r>
      <w:r>
        <w:rPr>
          <w:rFonts w:ascii="宋体" w:eastAsia="宋体" w:hAnsi="宋体" w:cs="宋体"/>
          <w:color w:val="000000"/>
          <w:sz w:val="39"/>
        </w:rPr>
        <w:t>“</w:t>
      </w:r>
      <w:r>
        <w:rPr>
          <w:rFonts w:ascii="宋体" w:eastAsia="宋体" w:hAnsi="宋体" w:cs="宋体"/>
          <w:color w:val="000000"/>
          <w:sz w:val="39"/>
        </w:rPr>
        <w:t>前苏格拉底</w:t>
      </w:r>
      <w:r>
        <w:rPr>
          <w:rFonts w:ascii="宋体" w:eastAsia="宋体" w:hAnsi="宋体" w:cs="宋体"/>
          <w:color w:val="000000"/>
          <w:sz w:val="39"/>
        </w:rPr>
        <w:t>”</w:t>
      </w:r>
      <w:r>
        <w:rPr>
          <w:rFonts w:ascii="宋体" w:eastAsia="宋体" w:hAnsi="宋体" w:cs="宋体"/>
          <w:color w:val="000000"/>
          <w:sz w:val="39"/>
        </w:rPr>
        <w:t>的存在中，有许多基督教的美德（慷慨、羞耻心、谦卑，等等），而海德格尔想告诉人们，这些结构或者这些美德在存在本身中有一条根。唯一的问题是如下的问题：这</w:t>
      </w:r>
      <w:r>
        <w:rPr>
          <w:rFonts w:ascii="宋体" w:eastAsia="宋体" w:hAnsi="宋体" w:cs="宋体"/>
          <w:color w:val="000000"/>
          <w:sz w:val="39"/>
        </w:rPr>
        <w:t>些伦理学的意义难道不是预先假定了在存在之决裂（之物）意义中的人性吗？</w:t>
      </w:r>
    </w:p>
    <w:p w:rsidR="00FC650F" w:rsidRDefault="00F8433C">
      <w:pPr>
        <w:wordWrap w:val="0"/>
        <w:spacing w:line="720" w:lineRule="atLeast"/>
        <w:ind w:right="200" w:firstLine="820"/>
        <w:textAlignment w:val="baseline"/>
        <w:rPr>
          <w:sz w:val="39"/>
        </w:rPr>
      </w:pPr>
      <w:r>
        <w:rPr>
          <w:rFonts w:ascii="宋体" w:eastAsia="宋体" w:hAnsi="宋体" w:cs="宋体"/>
          <w:color w:val="000000"/>
          <w:sz w:val="39"/>
        </w:rPr>
        <w:t>烦的结构把在此在中存在的领会指定为始终与万物之遇相关，并从万物出发来领会。这在海德格尔的思想里，与处于平庸之中、处于其生活的平庸风格中的日常生活相吻合，这种生活展开在充满着事务与娱乐的一日日与一夜夜的连续之中，在</w:t>
      </w:r>
      <w:r>
        <w:rPr>
          <w:rFonts w:ascii="宋体" w:eastAsia="宋体" w:hAnsi="宋体" w:cs="宋体"/>
          <w:color w:val="000000"/>
          <w:sz w:val="39"/>
        </w:rPr>
        <w:t>“</w:t>
      </w:r>
      <w:r>
        <w:rPr>
          <w:rFonts w:ascii="宋体" w:eastAsia="宋体" w:hAnsi="宋体" w:cs="宋体"/>
          <w:color w:val="000000"/>
          <w:sz w:val="39"/>
        </w:rPr>
        <w:t>劳作与时日</w:t>
      </w:r>
      <w:r>
        <w:rPr>
          <w:rFonts w:ascii="宋体" w:eastAsia="宋体" w:hAnsi="宋体" w:cs="宋体"/>
          <w:color w:val="000000"/>
          <w:sz w:val="39"/>
        </w:rPr>
        <w:t>”</w:t>
      </w:r>
      <w:r>
        <w:rPr>
          <w:rFonts w:ascii="宋体" w:eastAsia="宋体" w:hAnsi="宋体" w:cs="宋体"/>
          <w:color w:val="000000"/>
          <w:sz w:val="39"/>
        </w:rPr>
        <w:t>的连续之中（普希金说过，生活是一系列无休无止的筵席）。这一生存方式被当作生活的现实本身。这种存在方法，这一日常生活对海德格尔来说是一种可能性，它不陌异于向来我属性，于自身之事，于本真性（因此，也不陌异于领会与提问）。</w:t>
      </w:r>
      <w:r>
        <w:rPr>
          <w:rFonts w:ascii="宋体" w:eastAsia="宋体" w:hAnsi="宋体" w:cs="宋体"/>
          <w:color w:val="000000"/>
          <w:sz w:val="39"/>
        </w:rPr>
        <w:t>它从中衍生出来，又复归回去，它仿佛使这一最初的冲动（这一原始冲动）、这生存的本源</w:t>
      </w:r>
      <w:r>
        <w:rPr>
          <w:rFonts w:ascii="宋体" w:eastAsia="宋体" w:hAnsi="宋体" w:cs="宋体"/>
          <w:color w:val="000000"/>
          <w:sz w:val="39"/>
        </w:rPr>
        <w:t>———</w:t>
      </w:r>
      <w:r>
        <w:rPr>
          <w:rFonts w:ascii="宋体" w:eastAsia="宋体" w:hAnsi="宋体" w:cs="宋体"/>
          <w:color w:val="000000"/>
          <w:sz w:val="39"/>
        </w:rPr>
        <w:t>趋向于作为问题的存在之事的这一生存之本源</w:t>
      </w:r>
      <w:r>
        <w:rPr>
          <w:rFonts w:ascii="宋体" w:eastAsia="宋体" w:hAnsi="宋体" w:cs="宋体"/>
          <w:color w:val="000000"/>
          <w:sz w:val="39"/>
        </w:rPr>
        <w:t>——</w:t>
      </w:r>
      <w:r>
        <w:rPr>
          <w:rFonts w:ascii="宋体" w:eastAsia="宋体" w:hAnsi="宋体" w:cs="宋体"/>
          <w:color w:val="000000"/>
          <w:sz w:val="39"/>
        </w:rPr>
        <w:t>变得无法辨认。</w:t>
      </w:r>
    </w:p>
    <w:p w:rsidR="00FC650F" w:rsidRDefault="00F8433C">
      <w:pPr>
        <w:wordWrap w:val="0"/>
        <w:spacing w:line="720" w:lineRule="atLeast"/>
        <w:ind w:left="820"/>
        <w:textAlignment w:val="baseline"/>
        <w:rPr>
          <w:sz w:val="39"/>
        </w:rPr>
      </w:pPr>
      <w:r>
        <w:rPr>
          <w:rFonts w:ascii="宋体" w:eastAsia="宋体" w:hAnsi="宋体" w:cs="宋体"/>
          <w:color w:val="000000"/>
          <w:sz w:val="39"/>
        </w:rPr>
        <w:t>在《存在与时间》中，分析的进行从日常生活开始，从</w:t>
      </w:r>
    </w:p>
    <w:p w:rsidR="00FC650F" w:rsidRDefault="00F8433C">
      <w:pPr>
        <w:wordWrap w:val="0"/>
        <w:spacing w:line="460" w:lineRule="atLeast"/>
        <w:ind w:left="400"/>
        <w:textAlignment w:val="baseline"/>
        <w:rPr>
          <w:sz w:val="34"/>
        </w:rPr>
      </w:pPr>
      <w:r>
        <w:rPr>
          <w:rFonts w:ascii="宋体" w:eastAsia="宋体" w:hAnsi="宋体" w:cs="宋体"/>
          <w:color w:val="000000"/>
          <w:sz w:val="34"/>
        </w:rPr>
        <w:t>30</w:t>
      </w:r>
    </w:p>
    <w:p w:rsidR="00FC650F" w:rsidRDefault="00FC650F"/>
    <w:p w:rsidR="00FC650F" w:rsidRDefault="00FC650F">
      <w:pPr>
        <w:sectPr w:rsidR="00FC650F">
          <w:headerReference w:type="default" r:id="rId103"/>
          <w:footerReference w:type="default" r:id="rId104"/>
          <w:pgSz w:w="14460" w:h="20280"/>
          <w:pgMar w:top="1220" w:right="2100" w:bottom="1220" w:left="2100" w:header="920" w:footer="920" w:gutter="0"/>
          <w:cols w:space="720"/>
        </w:sectPr>
      </w:pPr>
    </w:p>
    <w:p w:rsidR="00FC650F" w:rsidRDefault="00F8433C">
      <w:pPr>
        <w:wordWrap w:val="0"/>
        <w:spacing w:before="560" w:line="680" w:lineRule="atLeast"/>
        <w:ind w:left="180"/>
        <w:textAlignment w:val="baseline"/>
        <w:rPr>
          <w:sz w:val="39"/>
        </w:rPr>
      </w:pPr>
      <w:r>
        <w:rPr>
          <w:rFonts w:ascii="宋体" w:eastAsia="宋体" w:hAnsi="宋体" w:cs="宋体"/>
          <w:color w:val="000000"/>
          <w:sz w:val="39"/>
        </w:rPr>
        <w:lastRenderedPageBreak/>
        <w:t>这一非我的生存</w:t>
      </w:r>
      <w:r>
        <w:rPr>
          <w:rFonts w:ascii="宋体" w:eastAsia="宋体" w:hAnsi="宋体" w:cs="宋体"/>
          <w:color w:val="000000"/>
          <w:sz w:val="39"/>
        </w:rPr>
        <w:t>(</w:t>
      </w:r>
      <w:r>
        <w:rPr>
          <w:rFonts w:ascii="宋体" w:eastAsia="宋体" w:hAnsi="宋体" w:cs="宋体"/>
          <w:color w:val="000000"/>
          <w:sz w:val="39"/>
        </w:rPr>
        <w:t>尽管它本来正是从自我中派生出来的</w:t>
      </w:r>
      <w:r>
        <w:rPr>
          <w:rFonts w:ascii="宋体" w:eastAsia="宋体" w:hAnsi="宋体" w:cs="宋体"/>
          <w:color w:val="000000"/>
          <w:sz w:val="39"/>
        </w:rPr>
        <w:t>)</w:t>
      </w:r>
      <w:r>
        <w:rPr>
          <w:rFonts w:ascii="宋体" w:eastAsia="宋体" w:hAnsi="宋体" w:cs="宋体"/>
          <w:color w:val="000000"/>
          <w:sz w:val="39"/>
        </w:rPr>
        <w:t>开始。烦之结构的共源性可以在某种并非是日常生活之同时态的事物中找到吗？</w:t>
      </w:r>
    </w:p>
    <w:p w:rsidR="00FC650F" w:rsidRDefault="00F8433C">
      <w:pPr>
        <w:wordWrap w:val="0"/>
        <w:spacing w:line="680" w:lineRule="atLeast"/>
        <w:ind w:left="180" w:firstLine="800"/>
        <w:textAlignment w:val="baseline"/>
        <w:rPr>
          <w:sz w:val="39"/>
        </w:rPr>
      </w:pPr>
      <w:r>
        <w:rPr>
          <w:rFonts w:ascii="宋体" w:eastAsia="宋体" w:hAnsi="宋体" w:cs="宋体"/>
          <w:color w:val="000000"/>
          <w:sz w:val="39"/>
        </w:rPr>
        <w:t>假如日常生活窃取了能意味此在的特权，它便不再允许领会计划之结构、先于自身之结构，而先于自身把此在描绘成为存在的义务，成为应该被把握住的可能性。在</w:t>
      </w:r>
      <w:r>
        <w:rPr>
          <w:rFonts w:ascii="宋体" w:eastAsia="宋体" w:hAnsi="宋体" w:cs="宋体"/>
          <w:color w:val="000000"/>
          <w:sz w:val="39"/>
        </w:rPr>
        <w:t>日常时间中，自我的个体只有在每种生命的时间都流逝时才显示出来：此在只有在它的讣告中才是整体的，</w:t>
      </w:r>
      <w:r>
        <w:rPr>
          <w:rFonts w:ascii="宋体" w:eastAsia="宋体" w:hAnsi="宋体" w:cs="宋体"/>
          <w:color w:val="000000"/>
          <w:sz w:val="39"/>
        </w:rPr>
        <w:t>“</w:t>
      </w:r>
      <w:r>
        <w:rPr>
          <w:rFonts w:ascii="宋体" w:eastAsia="宋体" w:hAnsi="宋体" w:cs="宋体"/>
          <w:color w:val="000000"/>
          <w:sz w:val="39"/>
        </w:rPr>
        <w:t>以至于在它本身中，永恒性最终将改变它</w:t>
      </w:r>
      <w:r>
        <w:rPr>
          <w:rFonts w:ascii="宋体" w:eastAsia="宋体" w:hAnsi="宋体" w:cs="宋体"/>
          <w:color w:val="000000"/>
          <w:sz w:val="39"/>
        </w:rPr>
        <w:t>”</w:t>
      </w:r>
      <w:r>
        <w:rPr>
          <w:rFonts w:ascii="宋体" w:eastAsia="宋体" w:hAnsi="宋体" w:cs="宋体"/>
          <w:color w:val="000000"/>
          <w:sz w:val="39"/>
        </w:rPr>
        <w:t>。在人停止为人的那一刻，全体性才得以完成。关于这一点，海德格尔写道：</w:t>
      </w:r>
      <w:r>
        <w:rPr>
          <w:rFonts w:ascii="宋体" w:eastAsia="宋体" w:hAnsi="宋体" w:cs="宋体"/>
          <w:color w:val="000000"/>
          <w:sz w:val="39"/>
        </w:rPr>
        <w:t>“</w:t>
      </w:r>
      <w:r>
        <w:rPr>
          <w:rFonts w:ascii="宋体" w:eastAsia="宋体" w:hAnsi="宋体" w:cs="宋体"/>
          <w:color w:val="000000"/>
          <w:sz w:val="39"/>
        </w:rPr>
        <w:t>这个存在者的一种无所不能的存在，依照其本体论的意义，是明显地厌恶烦的，因为烦构成了此在的整体结构上的全体性。</w:t>
      </w:r>
      <w:r>
        <w:rPr>
          <w:rFonts w:ascii="宋体" w:eastAsia="宋体" w:hAnsi="宋体" w:cs="宋体"/>
          <w:color w:val="000000"/>
          <w:sz w:val="39"/>
        </w:rPr>
        <w:t>”¹</w:t>
      </w:r>
    </w:p>
    <w:p w:rsidR="00FC650F" w:rsidRDefault="00F8433C">
      <w:pPr>
        <w:wordWrap w:val="0"/>
        <w:spacing w:line="680" w:lineRule="atLeast"/>
        <w:ind w:left="180" w:firstLine="800"/>
        <w:textAlignment w:val="baseline"/>
        <w:rPr>
          <w:sz w:val="39"/>
        </w:rPr>
      </w:pPr>
      <w:r>
        <w:rPr>
          <w:rFonts w:ascii="宋体" w:eastAsia="宋体" w:hAnsi="宋体" w:cs="宋体"/>
          <w:color w:val="000000"/>
          <w:sz w:val="39"/>
        </w:rPr>
        <w:t>烦的初级时刻，先于自身的存在，难道不意味着此在是有所为</w:t>
      </w:r>
      <w:r>
        <w:rPr>
          <w:rFonts w:ascii="宋体" w:eastAsia="宋体" w:hAnsi="宋体" w:cs="宋体"/>
          <w:color w:val="000000"/>
          <w:sz w:val="39"/>
        </w:rPr>
        <w:t>(</w:t>
      </w:r>
      <w:r>
        <w:rPr>
          <w:rFonts w:ascii="宋体" w:eastAsia="宋体" w:hAnsi="宋体" w:cs="宋体"/>
          <w:color w:val="000000"/>
          <w:sz w:val="39"/>
        </w:rPr>
        <w:t>为它自身</w:t>
      </w:r>
      <w:r>
        <w:rPr>
          <w:rFonts w:ascii="宋体" w:eastAsia="宋体" w:hAnsi="宋体" w:cs="宋体"/>
          <w:color w:val="000000"/>
          <w:sz w:val="39"/>
        </w:rPr>
        <w:t>)</w:t>
      </w:r>
      <w:r>
        <w:rPr>
          <w:rFonts w:ascii="宋体" w:eastAsia="宋体" w:hAnsi="宋体" w:cs="宋体"/>
          <w:color w:val="000000"/>
          <w:sz w:val="39"/>
        </w:rPr>
        <w:t>的吗？只要它与它的终结有关，它就与它的存在之能有关；甚至，当它仍生存着时，它之前什么都还没有的时候，它的存在就被先于自身所规定了</w:t>
      </w:r>
      <w:r>
        <w:rPr>
          <w:rFonts w:ascii="宋体" w:eastAsia="宋体" w:hAnsi="宋体" w:cs="宋体"/>
          <w:color w:val="000000"/>
          <w:sz w:val="39"/>
        </w:rPr>
        <w:t>。甚至连绝望、无望，都只是存在面对着它的种种可能性的一种特有方式。同样地，准备好面对一切，毫无距离，毫无幻觉地相对于将来，仍然包藏有一种先于自身。</w:t>
      </w:r>
    </w:p>
    <w:p w:rsidR="00FC650F" w:rsidRDefault="00F8433C">
      <w:pPr>
        <w:wordWrap w:val="0"/>
        <w:spacing w:line="680" w:lineRule="atLeast"/>
        <w:ind w:left="180" w:firstLine="800"/>
        <w:textAlignment w:val="baseline"/>
        <w:rPr>
          <w:sz w:val="39"/>
        </w:rPr>
      </w:pPr>
      <w:r>
        <w:rPr>
          <w:rFonts w:ascii="宋体" w:eastAsia="宋体" w:hAnsi="宋体" w:cs="宋体"/>
          <w:color w:val="000000"/>
          <w:sz w:val="39"/>
        </w:rPr>
        <w:t>在烦的描绘中，有对整体的排除。</w:t>
      </w:r>
      <w:r>
        <w:rPr>
          <w:rFonts w:ascii="宋体" w:eastAsia="宋体" w:hAnsi="宋体" w:cs="宋体"/>
          <w:color w:val="000000"/>
          <w:sz w:val="39"/>
        </w:rPr>
        <w:t>“</w:t>
      </w:r>
      <w:r>
        <w:rPr>
          <w:rFonts w:ascii="宋体" w:eastAsia="宋体" w:hAnsi="宋体" w:cs="宋体"/>
          <w:color w:val="000000"/>
          <w:sz w:val="39"/>
        </w:rPr>
        <w:t>因此，烦之结构上的这一时刻明确无误地表示，在此在中还有着一种超量，某种作为自身能在的东西还并未成为有效。</w:t>
      </w:r>
      <w:r>
        <w:rPr>
          <w:rFonts w:ascii="宋体" w:eastAsia="宋体" w:hAnsi="宋体" w:cs="宋体"/>
          <w:color w:val="000000"/>
          <w:sz w:val="39"/>
        </w:rPr>
        <w:t>”²</w:t>
      </w:r>
      <w:r>
        <w:rPr>
          <w:rFonts w:ascii="宋体" w:eastAsia="宋体" w:hAnsi="宋体" w:cs="宋体"/>
          <w:color w:val="000000"/>
          <w:sz w:val="39"/>
        </w:rPr>
        <w:t>因此，在烦的结构中，有着此在的一种恒常的非终结。非整体性意</w:t>
      </w:r>
    </w:p>
    <w:p w:rsidR="00FC650F" w:rsidRDefault="00F8433C">
      <w:pPr>
        <w:wordWrap w:val="0"/>
        <w:spacing w:line="480" w:lineRule="atLeast"/>
        <w:ind w:right="440"/>
        <w:jc w:val="right"/>
        <w:textAlignment w:val="baseline"/>
        <w:rPr>
          <w:sz w:val="35"/>
        </w:rPr>
      </w:pPr>
      <w:r>
        <w:rPr>
          <w:rFonts w:ascii="宋体" w:eastAsia="宋体" w:hAnsi="宋体" w:cs="宋体"/>
          <w:color w:val="000000"/>
          <w:sz w:val="35"/>
        </w:rPr>
        <w:t>31</w:t>
      </w:r>
    </w:p>
    <w:p w:rsidR="00FC650F" w:rsidRDefault="00FC650F"/>
    <w:p w:rsidR="00FC650F" w:rsidRDefault="00FC650F">
      <w:pPr>
        <w:sectPr w:rsidR="00FC650F">
          <w:headerReference w:type="default" r:id="rId105"/>
          <w:footerReference w:type="default" r:id="rId106"/>
          <w:pgSz w:w="14460" w:h="20280"/>
          <w:pgMar w:top="1140" w:right="2120" w:bottom="1140" w:left="2120" w:header="840" w:footer="840" w:gutter="0"/>
          <w:cols w:space="720"/>
        </w:sectPr>
      </w:pPr>
    </w:p>
    <w:p w:rsidR="00FC650F" w:rsidRDefault="00F8433C">
      <w:pPr>
        <w:wordWrap w:val="0"/>
        <w:spacing w:before="620" w:line="680" w:lineRule="atLeast"/>
        <w:ind w:left="20" w:right="320"/>
        <w:textAlignment w:val="baseline"/>
        <w:rPr>
          <w:sz w:val="38"/>
        </w:rPr>
      </w:pPr>
      <w:r>
        <w:rPr>
          <w:rFonts w:ascii="宋体" w:eastAsia="宋体" w:hAnsi="宋体" w:cs="宋体"/>
          <w:color w:val="000000"/>
          <w:sz w:val="38"/>
        </w:rPr>
        <w:lastRenderedPageBreak/>
        <w:t>味着此在的</w:t>
      </w:r>
      <w:r>
        <w:rPr>
          <w:rFonts w:ascii="宋体" w:eastAsia="宋体" w:hAnsi="宋体" w:cs="宋体"/>
          <w:color w:val="000000"/>
          <w:sz w:val="38"/>
        </w:rPr>
        <w:t>“</w:t>
      </w:r>
      <w:r>
        <w:rPr>
          <w:rFonts w:ascii="宋体" w:eastAsia="宋体" w:hAnsi="宋体" w:cs="宋体"/>
          <w:color w:val="000000"/>
          <w:sz w:val="38"/>
        </w:rPr>
        <w:t>外在</w:t>
      </w:r>
      <w:r>
        <w:rPr>
          <w:rFonts w:ascii="宋体" w:eastAsia="宋体" w:hAnsi="宋体" w:cs="宋体"/>
          <w:color w:val="000000"/>
          <w:sz w:val="38"/>
        </w:rPr>
        <w:t>”</w:t>
      </w:r>
      <w:r>
        <w:rPr>
          <w:rFonts w:ascii="宋体" w:eastAsia="宋体" w:hAnsi="宋体" w:cs="宋体"/>
          <w:color w:val="000000"/>
          <w:sz w:val="38"/>
        </w:rPr>
        <w:t>。距离的消失，这一距离的消失，等同于此在的消失。在此在的结构中，有着抓住一切的不可能性，成为大全的</w:t>
      </w:r>
      <w:r>
        <w:rPr>
          <w:rFonts w:ascii="宋体" w:eastAsia="宋体" w:hAnsi="宋体" w:cs="宋体"/>
          <w:color w:val="000000"/>
          <w:sz w:val="38"/>
        </w:rPr>
        <w:t>不可能性，对于一个始终在可能之中的在者来说，成为大全是不可能的。</w:t>
      </w:r>
    </w:p>
    <w:p w:rsidR="00FC650F" w:rsidRDefault="00F8433C">
      <w:pPr>
        <w:wordWrap w:val="0"/>
        <w:spacing w:line="680" w:lineRule="atLeast"/>
        <w:ind w:left="20" w:right="320" w:firstLine="820"/>
        <w:textAlignment w:val="baseline"/>
        <w:rPr>
          <w:sz w:val="38"/>
        </w:rPr>
      </w:pPr>
      <w:r>
        <w:rPr>
          <w:rFonts w:ascii="宋体" w:eastAsia="宋体" w:hAnsi="宋体" w:cs="宋体"/>
          <w:color w:val="000000"/>
          <w:sz w:val="38"/>
        </w:rPr>
        <w:t>但是，海德格尔在问自己：在这里，他是不是没有按照现成手头的</w:t>
      </w:r>
      <w:r>
        <w:rPr>
          <w:rFonts w:ascii="宋体" w:eastAsia="宋体" w:hAnsi="宋体" w:cs="宋体"/>
          <w:color w:val="000000"/>
          <w:sz w:val="38"/>
        </w:rPr>
        <w:t>(Vorhandenes)</w:t>
      </w:r>
      <w:r>
        <w:rPr>
          <w:rFonts w:ascii="宋体" w:eastAsia="宋体" w:hAnsi="宋体" w:cs="宋体"/>
          <w:color w:val="000000"/>
          <w:sz w:val="38"/>
        </w:rPr>
        <w:t>现实、纯粹现成现实的模式论及此在。然而，他所涉及的就是此在。那么，对此在而言的成为一个整体又意味着什么呢？</w:t>
      </w:r>
    </w:p>
    <w:p w:rsidR="00FC650F" w:rsidRDefault="00F8433C">
      <w:pPr>
        <w:wordWrap w:val="0"/>
        <w:spacing w:line="680" w:lineRule="atLeast"/>
        <w:ind w:left="20" w:right="320" w:firstLine="820"/>
        <w:textAlignment w:val="baseline"/>
        <w:rPr>
          <w:sz w:val="38"/>
        </w:rPr>
      </w:pPr>
      <w:r>
        <w:rPr>
          <w:rFonts w:ascii="宋体" w:eastAsia="宋体" w:hAnsi="宋体" w:cs="宋体"/>
          <w:color w:val="000000"/>
          <w:sz w:val="38"/>
        </w:rPr>
        <w:t>在如是的此在中，缺少了某种东西，某种东西仍然还缺少着，这是一种属于存在本身的缺少，这一缺少，就是死亡。正是基于某种与死亡的关系，时间才是可能的，与这时间相关的大全之可能性的问题才提了出来。</w:t>
      </w:r>
    </w:p>
    <w:p w:rsidR="00FC650F" w:rsidRDefault="00FC650F">
      <w:pPr>
        <w:wordWrap w:val="0"/>
        <w:spacing w:line="680" w:lineRule="exact"/>
        <w:textAlignment w:val="baseline"/>
        <w:rPr>
          <w:sz w:val="38"/>
        </w:rPr>
      </w:pPr>
    </w:p>
    <w:p w:rsidR="00FC650F" w:rsidRDefault="00F8433C">
      <w:pPr>
        <w:wordWrap w:val="0"/>
        <w:spacing w:line="680" w:lineRule="atLeast"/>
        <w:ind w:left="820" w:firstLine="20"/>
        <w:textAlignment w:val="baseline"/>
        <w:rPr>
          <w:sz w:val="38"/>
        </w:rPr>
      </w:pPr>
      <w:r>
        <w:rPr>
          <w:rFonts w:ascii="宋体" w:eastAsia="宋体" w:hAnsi="宋体" w:cs="宋体"/>
          <w:color w:val="000000"/>
          <w:sz w:val="38"/>
        </w:rPr>
        <w:t>两个问题同时提了出来：</w:t>
      </w:r>
    </w:p>
    <w:p w:rsidR="00FC650F" w:rsidRDefault="00F8433C">
      <w:pPr>
        <w:wordWrap w:val="0"/>
        <w:spacing w:line="680" w:lineRule="atLeast"/>
        <w:ind w:left="840"/>
        <w:textAlignment w:val="baseline"/>
        <w:rPr>
          <w:sz w:val="38"/>
        </w:rPr>
      </w:pPr>
      <w:r>
        <w:rPr>
          <w:rFonts w:ascii="宋体" w:eastAsia="宋体" w:hAnsi="宋体" w:cs="宋体"/>
          <w:color w:val="000000"/>
          <w:sz w:val="38"/>
        </w:rPr>
        <w:t>————“</w:t>
      </w:r>
      <w:r>
        <w:rPr>
          <w:rFonts w:ascii="宋体" w:eastAsia="宋体" w:hAnsi="宋体" w:cs="宋体"/>
          <w:color w:val="000000"/>
          <w:sz w:val="38"/>
        </w:rPr>
        <w:t>本真的</w:t>
      </w:r>
      <w:r>
        <w:rPr>
          <w:rFonts w:ascii="宋体" w:eastAsia="宋体" w:hAnsi="宋体" w:cs="宋体"/>
          <w:color w:val="000000"/>
          <w:sz w:val="38"/>
        </w:rPr>
        <w:t>”</w:t>
      </w:r>
      <w:r>
        <w:rPr>
          <w:rFonts w:ascii="宋体" w:eastAsia="宋体" w:hAnsi="宋体" w:cs="宋体"/>
          <w:color w:val="000000"/>
          <w:sz w:val="38"/>
        </w:rPr>
        <w:t>时间究竟意味着什么？</w:t>
      </w:r>
    </w:p>
    <w:p w:rsidR="00FC650F" w:rsidRDefault="00F8433C">
      <w:pPr>
        <w:wordWrap w:val="0"/>
        <w:spacing w:line="680" w:lineRule="atLeast"/>
        <w:ind w:left="840"/>
        <w:textAlignment w:val="baseline"/>
        <w:rPr>
          <w:sz w:val="38"/>
        </w:rPr>
      </w:pPr>
      <w:r>
        <w:rPr>
          <w:rFonts w:ascii="宋体" w:eastAsia="宋体" w:hAnsi="宋体" w:cs="宋体"/>
          <w:color w:val="000000"/>
          <w:sz w:val="38"/>
        </w:rPr>
        <w:t>————</w:t>
      </w:r>
      <w:r>
        <w:rPr>
          <w:rFonts w:ascii="宋体" w:eastAsia="宋体" w:hAnsi="宋体" w:cs="宋体"/>
          <w:color w:val="000000"/>
          <w:sz w:val="38"/>
        </w:rPr>
        <w:t>大全是否可能？</w:t>
      </w:r>
    </w:p>
    <w:p w:rsidR="00FC650F" w:rsidRDefault="00F8433C">
      <w:pPr>
        <w:wordWrap w:val="0"/>
        <w:spacing w:line="680" w:lineRule="atLeast"/>
        <w:ind w:left="20" w:right="320" w:firstLine="820"/>
        <w:textAlignment w:val="baseline"/>
        <w:rPr>
          <w:sz w:val="38"/>
        </w:rPr>
      </w:pPr>
      <w:r>
        <w:rPr>
          <w:rFonts w:ascii="宋体" w:eastAsia="宋体" w:hAnsi="宋体" w:cs="宋体"/>
          <w:color w:val="000000"/>
          <w:sz w:val="38"/>
        </w:rPr>
        <w:t>下一堂课，我们将要研究这两个问题：如何设想此在为一个整体？这会不会把我们引向设想一种本真的时间？</w:t>
      </w:r>
    </w:p>
    <w:p w:rsidR="00FC650F" w:rsidRDefault="00F8433C">
      <w:pPr>
        <w:wordWrap w:val="0"/>
        <w:spacing w:before="320" w:line="540" w:lineRule="atLeast"/>
        <w:ind w:left="20"/>
        <w:textAlignment w:val="baseline"/>
        <w:rPr>
          <w:sz w:val="40"/>
        </w:rPr>
      </w:pPr>
      <w:r>
        <w:rPr>
          <w:rFonts w:ascii="黑体" w:eastAsia="黑体" w:hAnsi="黑体" w:cs="黑体"/>
          <w:b/>
          <w:color w:val="000000"/>
          <w:sz w:val="40"/>
        </w:rPr>
        <w:t>注</w:t>
      </w:r>
      <w:r>
        <w:rPr>
          <w:rFonts w:ascii="黑体" w:eastAsia="黑体" w:hAnsi="黑体" w:cs="黑体"/>
          <w:color w:val="000000"/>
          <w:sz w:val="40"/>
        </w:rPr>
        <w:t xml:space="preserve">  </w:t>
      </w:r>
      <w:r>
        <w:rPr>
          <w:rFonts w:ascii="黑体" w:eastAsia="黑体" w:hAnsi="黑体" w:cs="黑体"/>
          <w:b/>
          <w:color w:val="000000"/>
          <w:sz w:val="40"/>
        </w:rPr>
        <w:t>释</w:t>
      </w:r>
    </w:p>
    <w:p w:rsidR="00FC650F" w:rsidRDefault="00FC650F">
      <w:pPr>
        <w:wordWrap w:val="0"/>
        <w:spacing w:line="440" w:lineRule="exact"/>
        <w:textAlignment w:val="baseline"/>
        <w:rPr>
          <w:sz w:val="40"/>
        </w:rPr>
      </w:pPr>
    </w:p>
    <w:p w:rsidR="00FC650F" w:rsidRDefault="00F8433C">
      <w:pPr>
        <w:wordWrap w:val="0"/>
        <w:spacing w:line="620" w:lineRule="atLeast"/>
        <w:ind w:left="900" w:right="340" w:hanging="880"/>
        <w:textAlignment w:val="baseline"/>
        <w:rPr>
          <w:sz w:val="35"/>
        </w:rPr>
      </w:pPr>
      <w:r>
        <w:rPr>
          <w:rFonts w:ascii="仿宋" w:eastAsia="仿宋" w:hAnsi="仿宋" w:cs="仿宋"/>
          <w:color w:val="000000"/>
          <w:sz w:val="35"/>
        </w:rPr>
        <w:t xml:space="preserve">1   </w:t>
      </w:r>
      <w:r>
        <w:rPr>
          <w:rFonts w:ascii="仿宋" w:eastAsia="仿宋" w:hAnsi="仿宋" w:cs="仿宋"/>
          <w:color w:val="000000"/>
          <w:sz w:val="35"/>
        </w:rPr>
        <w:t>海德格尔，《存在与时间》，</w:t>
      </w:r>
      <w:r>
        <w:rPr>
          <w:rFonts w:ascii="仿宋" w:eastAsia="仿宋" w:hAnsi="仿宋" w:cs="仿宋"/>
          <w:color w:val="000000"/>
          <w:sz w:val="35"/>
        </w:rPr>
        <w:t>E.</w:t>
      </w:r>
      <w:r>
        <w:rPr>
          <w:rFonts w:ascii="仿宋" w:eastAsia="仿宋" w:hAnsi="仿宋" w:cs="仿宋"/>
          <w:color w:val="000000"/>
          <w:sz w:val="35"/>
        </w:rPr>
        <w:t>马尔蒂诺</w:t>
      </w:r>
      <w:r>
        <w:rPr>
          <w:rFonts w:ascii="仿宋" w:eastAsia="仿宋" w:hAnsi="仿宋" w:cs="仿宋"/>
          <w:color w:val="000000"/>
          <w:sz w:val="35"/>
        </w:rPr>
        <w:t>(E. Martineau)</w:t>
      </w:r>
      <w:r>
        <w:rPr>
          <w:rFonts w:ascii="仿宋" w:eastAsia="仿宋" w:hAnsi="仿宋" w:cs="仿宋"/>
          <w:color w:val="000000"/>
          <w:sz w:val="35"/>
        </w:rPr>
        <w:t>的法译本</w:t>
      </w:r>
      <w:r>
        <w:rPr>
          <w:rFonts w:ascii="仿宋" w:eastAsia="仿宋" w:hAnsi="仿宋" w:cs="仿宋"/>
          <w:color w:val="000000"/>
          <w:sz w:val="35"/>
        </w:rPr>
        <w:t>(</w:t>
      </w:r>
      <w:r>
        <w:rPr>
          <w:rFonts w:ascii="仿宋" w:eastAsia="仿宋" w:hAnsi="仿宋" w:cs="仿宋"/>
          <w:color w:val="000000"/>
          <w:sz w:val="35"/>
        </w:rPr>
        <w:t>我们选择这一版本，尤其是因为它是在海德格尔的这门课开设之后出版的</w:t>
      </w:r>
      <w:r>
        <w:rPr>
          <w:rFonts w:ascii="仿宋" w:eastAsia="仿宋" w:hAnsi="仿宋" w:cs="仿宋"/>
          <w:color w:val="000000"/>
          <w:sz w:val="35"/>
        </w:rPr>
        <w:t>)</w:t>
      </w:r>
      <w:r>
        <w:rPr>
          <w:rFonts w:ascii="仿宋" w:eastAsia="仿宋" w:hAnsi="仿宋" w:cs="仿宋"/>
          <w:color w:val="000000"/>
          <w:sz w:val="35"/>
        </w:rPr>
        <w:t>，巴黎，</w:t>
      </w:r>
      <w:r>
        <w:rPr>
          <w:rFonts w:ascii="仿宋" w:eastAsia="仿宋" w:hAnsi="仿宋" w:cs="仿宋"/>
          <w:color w:val="000000"/>
          <w:sz w:val="35"/>
        </w:rPr>
        <w:t>Authentica</w:t>
      </w:r>
      <w:r>
        <w:rPr>
          <w:rFonts w:ascii="仿宋" w:eastAsia="仿宋" w:hAnsi="仿宋" w:cs="仿宋"/>
          <w:color w:val="000000"/>
          <w:sz w:val="35"/>
        </w:rPr>
        <w:t>出版社，</w:t>
      </w:r>
      <w:r>
        <w:rPr>
          <w:rFonts w:ascii="仿宋" w:eastAsia="仿宋" w:hAnsi="仿宋" w:cs="仿宋"/>
          <w:color w:val="000000"/>
          <w:sz w:val="35"/>
        </w:rPr>
        <w:t>1985</w:t>
      </w:r>
      <w:r>
        <w:rPr>
          <w:rFonts w:ascii="仿宋" w:eastAsia="仿宋" w:hAnsi="仿宋" w:cs="仿宋"/>
          <w:color w:val="000000"/>
          <w:sz w:val="35"/>
        </w:rPr>
        <w:t>年</w:t>
      </w:r>
      <w:r>
        <w:rPr>
          <w:rFonts w:ascii="仿宋" w:eastAsia="仿宋" w:hAnsi="仿宋" w:cs="仿宋"/>
          <w:color w:val="000000"/>
          <w:sz w:val="35"/>
        </w:rPr>
        <w:t>(</w:t>
      </w:r>
      <w:r>
        <w:rPr>
          <w:rFonts w:ascii="仿宋" w:eastAsia="仿宋" w:hAnsi="仿宋" w:cs="仿宋"/>
          <w:color w:val="000000"/>
          <w:sz w:val="35"/>
        </w:rPr>
        <w:t>非商业版</w:t>
      </w:r>
      <w:r>
        <w:rPr>
          <w:rFonts w:ascii="仿宋" w:eastAsia="仿宋" w:hAnsi="仿宋" w:cs="仿宋"/>
          <w:color w:val="000000"/>
          <w:sz w:val="35"/>
        </w:rPr>
        <w:t>)</w:t>
      </w:r>
      <w:r>
        <w:rPr>
          <w:rFonts w:ascii="仿宋" w:eastAsia="仿宋" w:hAnsi="仿宋" w:cs="仿宋"/>
          <w:color w:val="000000"/>
          <w:sz w:val="35"/>
        </w:rPr>
        <w:t>，第</w:t>
      </w:r>
      <w:r>
        <w:rPr>
          <w:rFonts w:ascii="仿宋" w:eastAsia="仿宋" w:hAnsi="仿宋" w:cs="仿宋"/>
          <w:color w:val="000000"/>
          <w:sz w:val="35"/>
        </w:rPr>
        <w:t>46</w:t>
      </w:r>
      <w:r>
        <w:rPr>
          <w:rFonts w:ascii="仿宋" w:eastAsia="仿宋" w:hAnsi="仿宋" w:cs="仿宋"/>
          <w:color w:val="000000"/>
          <w:sz w:val="35"/>
        </w:rPr>
        <w:t>节，第</w:t>
      </w:r>
      <w:r>
        <w:rPr>
          <w:rFonts w:ascii="仿宋" w:eastAsia="仿宋" w:hAnsi="仿宋" w:cs="仿宋"/>
          <w:color w:val="000000"/>
          <w:sz w:val="35"/>
        </w:rPr>
        <w:t>176</w:t>
      </w:r>
      <w:r>
        <w:rPr>
          <w:rFonts w:ascii="仿宋" w:eastAsia="仿宋" w:hAnsi="仿宋" w:cs="仿宋"/>
          <w:color w:val="000000"/>
          <w:sz w:val="35"/>
        </w:rPr>
        <w:t>页</w:t>
      </w:r>
      <w:r>
        <w:rPr>
          <w:rFonts w:ascii="仿宋" w:eastAsia="仿宋" w:hAnsi="仿宋" w:cs="仿宋"/>
          <w:color w:val="000000"/>
          <w:sz w:val="35"/>
        </w:rPr>
        <w:t>(</w:t>
      </w:r>
      <w:r>
        <w:rPr>
          <w:rFonts w:ascii="仿宋" w:eastAsia="仿宋" w:hAnsi="仿宋" w:cs="仿宋"/>
          <w:color w:val="000000"/>
          <w:sz w:val="35"/>
        </w:rPr>
        <w:t>德文版原文第</w:t>
      </w:r>
      <w:r>
        <w:rPr>
          <w:rFonts w:ascii="仿宋" w:eastAsia="仿宋" w:hAnsi="仿宋" w:cs="仿宋"/>
          <w:color w:val="000000"/>
          <w:sz w:val="35"/>
        </w:rPr>
        <w:t>236</w:t>
      </w:r>
      <w:r>
        <w:rPr>
          <w:rFonts w:ascii="仿宋" w:eastAsia="仿宋" w:hAnsi="仿宋" w:cs="仿宋"/>
          <w:color w:val="000000"/>
          <w:sz w:val="35"/>
        </w:rPr>
        <w:t>页</w:t>
      </w:r>
      <w:r>
        <w:rPr>
          <w:rFonts w:ascii="仿宋" w:eastAsia="仿宋" w:hAnsi="仿宋" w:cs="仿宋"/>
          <w:color w:val="000000"/>
          <w:sz w:val="35"/>
        </w:rPr>
        <w:t>)</w:t>
      </w:r>
      <w:r>
        <w:rPr>
          <w:rFonts w:ascii="仿宋" w:eastAsia="仿宋" w:hAnsi="仿宋" w:cs="仿宋"/>
          <w:color w:val="000000"/>
          <w:sz w:val="35"/>
        </w:rPr>
        <w:t>。</w:t>
      </w:r>
    </w:p>
    <w:p w:rsidR="00FC650F" w:rsidRDefault="00F8433C">
      <w:pPr>
        <w:tabs>
          <w:tab w:val="left" w:pos="1000"/>
        </w:tabs>
        <w:wordWrap w:val="0"/>
        <w:spacing w:line="480" w:lineRule="atLeast"/>
        <w:ind w:left="80"/>
        <w:textAlignment w:val="baseline"/>
        <w:rPr>
          <w:sz w:val="35"/>
        </w:rPr>
      </w:pPr>
      <w:r>
        <w:rPr>
          <w:rFonts w:ascii="仿宋" w:eastAsia="仿宋" w:hAnsi="仿宋" w:cs="仿宋"/>
          <w:color w:val="000000"/>
          <w:sz w:val="35"/>
        </w:rPr>
        <w:t>2</w:t>
      </w:r>
      <w:r>
        <w:tab/>
      </w:r>
      <w:r>
        <w:rPr>
          <w:rFonts w:ascii="仿宋" w:eastAsia="仿宋" w:hAnsi="仿宋" w:cs="仿宋"/>
          <w:color w:val="000000"/>
          <w:sz w:val="35"/>
        </w:rPr>
        <w:t>同上。</w:t>
      </w:r>
    </w:p>
    <w:p w:rsidR="00FC650F" w:rsidRDefault="00F8433C">
      <w:pPr>
        <w:wordWrap w:val="0"/>
        <w:spacing w:before="160" w:line="460" w:lineRule="atLeast"/>
        <w:ind w:left="400"/>
        <w:textAlignment w:val="baseline"/>
        <w:rPr>
          <w:sz w:val="34"/>
        </w:rPr>
      </w:pPr>
      <w:r>
        <w:rPr>
          <w:rFonts w:ascii="宋体" w:eastAsia="宋体" w:hAnsi="宋体" w:cs="宋体"/>
          <w:color w:val="000000"/>
          <w:sz w:val="34"/>
        </w:rPr>
        <w:t>32</w:t>
      </w:r>
    </w:p>
    <w:p w:rsidR="00FC650F" w:rsidRDefault="00FC650F"/>
    <w:p w:rsidR="00FC650F" w:rsidRDefault="00FC650F">
      <w:pPr>
        <w:sectPr w:rsidR="00FC650F">
          <w:headerReference w:type="default" r:id="rId107"/>
          <w:footerReference w:type="default" r:id="rId108"/>
          <w:pgSz w:w="14460" w:h="20280"/>
          <w:pgMar w:top="1140" w:right="2040" w:bottom="1140" w:left="2040" w:header="840" w:footer="840" w:gutter="0"/>
          <w:cols w:space="720"/>
        </w:sectPr>
      </w:pPr>
    </w:p>
    <w:p w:rsidR="00FC650F" w:rsidRDefault="00F8433C">
      <w:pPr>
        <w:wordWrap w:val="0"/>
        <w:spacing w:before="1520" w:line="840" w:lineRule="atLeast"/>
        <w:textAlignment w:val="baseline"/>
        <w:rPr>
          <w:sz w:val="63"/>
        </w:rPr>
      </w:pPr>
      <w:r>
        <w:rPr>
          <w:rFonts w:ascii="宋体" w:eastAsia="宋体" w:hAnsi="宋体" w:cs="宋体"/>
          <w:b/>
          <w:color w:val="000000"/>
          <w:sz w:val="63"/>
        </w:rPr>
        <w:lastRenderedPageBreak/>
        <w:t>此在与死亡</w:t>
      </w:r>
    </w:p>
    <w:p w:rsidR="00FC650F" w:rsidRDefault="00F8433C">
      <w:pPr>
        <w:wordWrap w:val="0"/>
        <w:spacing w:line="500" w:lineRule="atLeast"/>
        <w:textAlignment w:val="baseline"/>
        <w:rPr>
          <w:sz w:val="37"/>
        </w:rPr>
      </w:pPr>
      <w:r>
        <w:rPr>
          <w:rFonts w:ascii="仿宋" w:eastAsia="仿宋" w:hAnsi="仿宋" w:cs="仿宋"/>
          <w:color w:val="000000"/>
          <w:sz w:val="37"/>
        </w:rPr>
        <w:t>1975</w:t>
      </w:r>
      <w:r>
        <w:rPr>
          <w:rFonts w:ascii="仿宋" w:eastAsia="仿宋" w:hAnsi="仿宋" w:cs="仿宋"/>
          <w:color w:val="000000"/>
          <w:sz w:val="37"/>
        </w:rPr>
        <w:t>年</w:t>
      </w:r>
      <w:r>
        <w:rPr>
          <w:rFonts w:ascii="仿宋" w:eastAsia="仿宋" w:hAnsi="仿宋" w:cs="仿宋"/>
          <w:color w:val="000000"/>
          <w:sz w:val="37"/>
        </w:rPr>
        <w:t>12</w:t>
      </w:r>
      <w:r>
        <w:rPr>
          <w:rFonts w:ascii="仿宋" w:eastAsia="仿宋" w:hAnsi="仿宋" w:cs="仿宋"/>
          <w:color w:val="000000"/>
          <w:sz w:val="37"/>
        </w:rPr>
        <w:t>月</w:t>
      </w:r>
      <w:r>
        <w:rPr>
          <w:rFonts w:ascii="仿宋" w:eastAsia="仿宋" w:hAnsi="仿宋" w:cs="仿宋"/>
          <w:color w:val="000000"/>
          <w:sz w:val="37"/>
        </w:rPr>
        <w:t>12</w:t>
      </w:r>
      <w:r>
        <w:rPr>
          <w:rFonts w:ascii="仿宋" w:eastAsia="仿宋" w:hAnsi="仿宋" w:cs="仿宋"/>
          <w:color w:val="000000"/>
          <w:sz w:val="37"/>
        </w:rPr>
        <w:t>日星期五</w:t>
      </w:r>
    </w:p>
    <w:p w:rsidR="00FC650F" w:rsidRDefault="00FC650F">
      <w:pPr>
        <w:wordWrap w:val="0"/>
        <w:spacing w:line="440" w:lineRule="exact"/>
        <w:textAlignment w:val="baseline"/>
        <w:rPr>
          <w:sz w:val="37"/>
        </w:rPr>
      </w:pPr>
    </w:p>
    <w:p w:rsidR="00FC650F" w:rsidRDefault="00FC650F">
      <w:pPr>
        <w:wordWrap w:val="0"/>
        <w:spacing w:line="440" w:lineRule="exact"/>
        <w:textAlignment w:val="baseline"/>
        <w:rPr>
          <w:sz w:val="37"/>
        </w:rPr>
      </w:pPr>
    </w:p>
    <w:p w:rsidR="00FC650F" w:rsidRDefault="00F8433C">
      <w:pPr>
        <w:wordWrap w:val="0"/>
        <w:spacing w:line="700" w:lineRule="atLeast"/>
        <w:ind w:right="60" w:firstLine="800"/>
        <w:textAlignment w:val="baseline"/>
        <w:rPr>
          <w:sz w:val="38"/>
        </w:rPr>
      </w:pPr>
      <w:r>
        <w:rPr>
          <w:rFonts w:ascii="宋体" w:eastAsia="宋体" w:hAnsi="宋体" w:cs="宋体"/>
          <w:color w:val="000000"/>
          <w:sz w:val="38"/>
        </w:rPr>
        <w:t>时间有一种通常的形象，在这形象的内中，死亡作为一种存在于时间的不间断流动中的持续之终结而出现。死亡故而是事物的解体。海德格尔带来的贡献</w:t>
      </w:r>
      <w:r>
        <w:rPr>
          <w:rFonts w:ascii="宋体" w:eastAsia="宋体" w:hAnsi="宋体" w:cs="宋体"/>
          <w:color w:val="000000"/>
          <w:sz w:val="38"/>
        </w:rPr>
        <w:t>———</w:t>
      </w:r>
      <w:r>
        <w:rPr>
          <w:rFonts w:ascii="宋体" w:eastAsia="宋体" w:hAnsi="宋体" w:cs="宋体"/>
          <w:color w:val="000000"/>
          <w:sz w:val="38"/>
        </w:rPr>
        <w:t>在他那里，死亡仍然与终结的非模糊意义相联系</w:t>
      </w:r>
      <w:r>
        <w:rPr>
          <w:rFonts w:ascii="宋体" w:eastAsia="宋体" w:hAnsi="宋体" w:cs="宋体"/>
          <w:color w:val="000000"/>
          <w:sz w:val="38"/>
        </w:rPr>
        <w:t>———</w:t>
      </w:r>
      <w:r>
        <w:rPr>
          <w:rFonts w:ascii="宋体" w:eastAsia="宋体" w:hAnsi="宋体" w:cs="宋体"/>
          <w:color w:val="000000"/>
          <w:sz w:val="38"/>
        </w:rPr>
        <w:t>在于从这一毁灭出发，重新设想时间本身，并由此代替哲学上死亡与时间的平庸概念。因此，海德格尔学说中这些定义的报告就在此提交出来了。对海德格尔的一种阅读就是必要的过渡，尽管在我们看来，死亡仿佛并不可以归结为毁灭</w:t>
      </w:r>
      <w:r>
        <w:rPr>
          <w:rFonts w:ascii="宋体" w:eastAsia="宋体" w:hAnsi="宋体" w:cs="宋体"/>
          <w:color w:val="000000"/>
          <w:sz w:val="38"/>
        </w:rPr>
        <w:t>————</w:t>
      </w:r>
      <w:r>
        <w:rPr>
          <w:rFonts w:ascii="宋体" w:eastAsia="宋体" w:hAnsi="宋体" w:cs="宋体"/>
          <w:color w:val="000000"/>
          <w:sz w:val="38"/>
        </w:rPr>
        <w:t>也不可以归结为如同在《斐多篇》中纯粹存在的复现。正是针对没有已知条件的问题</w:t>
      </w:r>
      <w:r>
        <w:rPr>
          <w:rFonts w:ascii="宋体" w:eastAsia="宋体" w:hAnsi="宋体" w:cs="宋体"/>
          <w:color w:val="000000"/>
          <w:sz w:val="38"/>
        </w:rPr>
        <w:t>————</w:t>
      </w:r>
      <w:r>
        <w:rPr>
          <w:rFonts w:ascii="宋体" w:eastAsia="宋体" w:hAnsi="宋体" w:cs="宋体"/>
          <w:color w:val="000000"/>
          <w:sz w:val="38"/>
        </w:rPr>
        <w:t>一种排斥的方式，使人想起一种</w:t>
      </w:r>
      <w:r>
        <w:rPr>
          <w:rFonts w:ascii="宋体" w:eastAsia="宋体" w:hAnsi="宋体" w:cs="宋体"/>
          <w:color w:val="000000"/>
          <w:sz w:val="38"/>
        </w:rPr>
        <w:t>排中律</w:t>
      </w:r>
      <w:r>
        <w:rPr>
          <w:rFonts w:ascii="宋体" w:eastAsia="宋体" w:hAnsi="宋体" w:cs="宋体"/>
          <w:color w:val="000000"/>
          <w:sz w:val="38"/>
        </w:rPr>
        <w:t>(</w:t>
      </w:r>
      <w:r>
        <w:rPr>
          <w:rFonts w:ascii="宋体" w:eastAsia="宋体" w:hAnsi="宋体" w:cs="宋体"/>
          <w:color w:val="000000"/>
          <w:sz w:val="38"/>
        </w:rPr>
        <w:t>在存在一虚无的交替之外</w:t>
      </w:r>
      <w:r>
        <w:rPr>
          <w:rFonts w:ascii="宋体" w:eastAsia="宋体" w:hAnsi="宋体" w:cs="宋体"/>
          <w:color w:val="000000"/>
          <w:sz w:val="38"/>
        </w:rPr>
        <w:t>)———</w:t>
      </w:r>
      <w:r>
        <w:rPr>
          <w:rFonts w:ascii="宋体" w:eastAsia="宋体" w:hAnsi="宋体" w:cs="宋体"/>
          <w:color w:val="000000"/>
          <w:sz w:val="38"/>
        </w:rPr>
        <w:t>死亡似乎召唤着一种很难的或者一种不可能的思想</w:t>
      </w:r>
      <w:r>
        <w:rPr>
          <w:rFonts w:ascii="宋体" w:eastAsia="宋体" w:hAnsi="宋体" w:cs="宋体"/>
          <w:color w:val="000000"/>
          <w:sz w:val="38"/>
        </w:rPr>
        <w:t>————</w:t>
      </w:r>
      <w:r>
        <w:rPr>
          <w:rFonts w:ascii="宋体" w:eastAsia="宋体" w:hAnsi="宋体" w:cs="宋体"/>
          <w:color w:val="000000"/>
          <w:sz w:val="38"/>
        </w:rPr>
        <w:t>思想或者不安</w:t>
      </w:r>
      <w:r>
        <w:rPr>
          <w:rFonts w:ascii="宋体" w:eastAsia="宋体" w:hAnsi="宋体" w:cs="宋体"/>
          <w:color w:val="000000"/>
          <w:sz w:val="38"/>
        </w:rPr>
        <w:t>————</w:t>
      </w:r>
      <w:r>
        <w:rPr>
          <w:rFonts w:ascii="宋体" w:eastAsia="宋体" w:hAnsi="宋体" w:cs="宋体"/>
          <w:color w:val="000000"/>
          <w:sz w:val="38"/>
        </w:rPr>
        <w:t>必须紧紧抓住这种思想，必须接近它，把它作为无已知条件的问题来对待，必须经受得起它。</w:t>
      </w:r>
    </w:p>
    <w:p w:rsidR="00FC650F" w:rsidRDefault="00F8433C">
      <w:pPr>
        <w:wordWrap w:val="0"/>
        <w:spacing w:line="700" w:lineRule="atLeast"/>
        <w:ind w:right="80" w:firstLine="800"/>
        <w:textAlignment w:val="baseline"/>
        <w:rPr>
          <w:sz w:val="38"/>
        </w:rPr>
      </w:pPr>
      <w:r>
        <w:rPr>
          <w:rFonts w:ascii="宋体" w:eastAsia="宋体" w:hAnsi="宋体" w:cs="宋体"/>
          <w:color w:val="000000"/>
          <w:sz w:val="38"/>
        </w:rPr>
        <w:t>对于海德格尔，人类学的问题不是主要的。海德格尔并不太关心人类生存对其自身的意义。只是当存在涉及到存在之史诗问题的时候，人类才在他的思考中出现。存在在人身上成为问题，人成为必要，都是因为存在成了问题。人是一种存在方式。此在就是存在成为问题这一现</w:t>
      </w:r>
    </w:p>
    <w:p w:rsidR="00FC650F" w:rsidRDefault="00F8433C">
      <w:pPr>
        <w:wordWrap w:val="0"/>
        <w:spacing w:line="460" w:lineRule="atLeast"/>
        <w:ind w:right="500"/>
        <w:jc w:val="right"/>
        <w:textAlignment w:val="baseline"/>
        <w:rPr>
          <w:sz w:val="34"/>
        </w:rPr>
      </w:pPr>
      <w:r>
        <w:rPr>
          <w:rFonts w:ascii="宋体" w:eastAsia="宋体" w:hAnsi="宋体" w:cs="宋体"/>
          <w:color w:val="000000"/>
          <w:sz w:val="34"/>
        </w:rPr>
        <w:t>33</w:t>
      </w:r>
    </w:p>
    <w:p w:rsidR="00FC650F" w:rsidRDefault="00FC650F"/>
    <w:p w:rsidR="00FC650F" w:rsidRDefault="00FC650F">
      <w:pPr>
        <w:sectPr w:rsidR="00FC650F">
          <w:headerReference w:type="default" r:id="rId109"/>
          <w:footerReference w:type="default" r:id="rId110"/>
          <w:pgSz w:w="14460" w:h="20280"/>
          <w:pgMar w:top="1160" w:right="2160" w:bottom="1160" w:left="2160" w:header="860" w:footer="860" w:gutter="0"/>
          <w:cols w:space="720"/>
        </w:sectPr>
      </w:pPr>
    </w:p>
    <w:p w:rsidR="00FC650F" w:rsidRDefault="00F8433C">
      <w:pPr>
        <w:wordWrap w:val="0"/>
        <w:spacing w:before="600" w:line="680" w:lineRule="atLeast"/>
        <w:textAlignment w:val="baseline"/>
        <w:rPr>
          <w:sz w:val="38"/>
        </w:rPr>
      </w:pPr>
      <w:r>
        <w:rPr>
          <w:rFonts w:ascii="宋体" w:eastAsia="宋体" w:hAnsi="宋体" w:cs="宋体"/>
          <w:color w:val="000000"/>
          <w:sz w:val="38"/>
        </w:rPr>
        <w:lastRenderedPageBreak/>
        <w:t>象本身。</w:t>
      </w:r>
    </w:p>
    <w:p w:rsidR="00FC650F" w:rsidRDefault="00F8433C">
      <w:pPr>
        <w:wordWrap w:val="0"/>
        <w:spacing w:line="680" w:lineRule="atLeast"/>
        <w:ind w:right="260" w:firstLine="820"/>
        <w:textAlignment w:val="baseline"/>
        <w:rPr>
          <w:sz w:val="38"/>
        </w:rPr>
      </w:pPr>
      <w:r>
        <w:rPr>
          <w:rFonts w:ascii="宋体" w:eastAsia="宋体" w:hAnsi="宋体" w:cs="宋体"/>
          <w:color w:val="000000"/>
          <w:sz w:val="38"/>
        </w:rPr>
        <w:t>海德格尔走向死亡</w:t>
      </w:r>
      <w:r>
        <w:rPr>
          <w:rFonts w:ascii="宋体" w:eastAsia="宋体" w:hAnsi="宋体" w:cs="宋体"/>
          <w:color w:val="000000"/>
          <w:sz w:val="38"/>
        </w:rPr>
        <w:t>的方式完全是受本体论的考虑所支配的。人之死亡的意义是受这一在其史诗</w:t>
      </w:r>
      <w:r>
        <w:rPr>
          <w:rFonts w:ascii="宋体" w:eastAsia="宋体" w:hAnsi="宋体" w:cs="宋体"/>
          <w:color w:val="000000"/>
          <w:sz w:val="38"/>
        </w:rPr>
        <w:t>(épos)</w:t>
      </w:r>
      <w:r>
        <w:rPr>
          <w:rFonts w:ascii="宋体" w:eastAsia="宋体" w:hAnsi="宋体" w:cs="宋体"/>
          <w:color w:val="000000"/>
          <w:sz w:val="38"/>
        </w:rPr>
        <w:t>中存在的考虑支配的。从此，对海德格尔来说，必须确切保证，此在的分析</w:t>
      </w:r>
      <w:r>
        <w:rPr>
          <w:rFonts w:ascii="宋体" w:eastAsia="宋体" w:hAnsi="宋体" w:cs="宋体"/>
          <w:color w:val="000000"/>
          <w:sz w:val="38"/>
        </w:rPr>
        <w:t>————</w:t>
      </w:r>
      <w:r>
        <w:rPr>
          <w:rFonts w:ascii="宋体" w:eastAsia="宋体" w:hAnsi="宋体" w:cs="宋体"/>
          <w:color w:val="000000"/>
          <w:sz w:val="38"/>
        </w:rPr>
        <w:t>其进行如同存在在其中成为问题的问题的分析</w:t>
      </w:r>
      <w:r>
        <w:rPr>
          <w:rFonts w:ascii="宋体" w:eastAsia="宋体" w:hAnsi="宋体" w:cs="宋体"/>
          <w:color w:val="000000"/>
          <w:sz w:val="38"/>
        </w:rPr>
        <w:t>————</w:t>
      </w:r>
      <w:r>
        <w:rPr>
          <w:rFonts w:ascii="宋体" w:eastAsia="宋体" w:hAnsi="宋体" w:cs="宋体"/>
          <w:color w:val="000000"/>
          <w:sz w:val="38"/>
        </w:rPr>
        <w:t>要按照其本身的意义，而不是按照某种任意的歪曲显示出本质，即在其本身意义上的存在</w:t>
      </w:r>
      <w:r>
        <w:rPr>
          <w:rFonts w:ascii="宋体" w:eastAsia="宋体" w:hAnsi="宋体" w:cs="宋体"/>
          <w:color w:val="000000"/>
          <w:sz w:val="38"/>
        </w:rPr>
        <w:t>(</w:t>
      </w:r>
      <w:r>
        <w:rPr>
          <w:rFonts w:ascii="宋体" w:eastAsia="宋体" w:hAnsi="宋体" w:cs="宋体"/>
          <w:color w:val="000000"/>
          <w:sz w:val="38"/>
        </w:rPr>
        <w:t>人们把</w:t>
      </w:r>
      <w:r>
        <w:rPr>
          <w:rFonts w:ascii="宋体" w:eastAsia="宋体" w:hAnsi="宋体" w:cs="宋体"/>
          <w:color w:val="000000"/>
          <w:sz w:val="38"/>
        </w:rPr>
        <w:t>“</w:t>
      </w:r>
      <w:r>
        <w:rPr>
          <w:rFonts w:ascii="宋体" w:eastAsia="宋体" w:hAnsi="宋体" w:cs="宋体"/>
          <w:color w:val="000000"/>
          <w:sz w:val="38"/>
        </w:rPr>
        <w:t>本身的</w:t>
      </w:r>
      <w:r>
        <w:rPr>
          <w:rFonts w:ascii="宋体" w:eastAsia="宋体" w:hAnsi="宋体" w:cs="宋体"/>
          <w:color w:val="000000"/>
          <w:sz w:val="38"/>
        </w:rPr>
        <w:t>”</w:t>
      </w:r>
      <w:r>
        <w:rPr>
          <w:rFonts w:ascii="宋体" w:eastAsia="宋体" w:hAnsi="宋体" w:cs="宋体"/>
          <w:color w:val="000000"/>
          <w:sz w:val="38"/>
        </w:rPr>
        <w:t>翻译成</w:t>
      </w:r>
      <w:r>
        <w:rPr>
          <w:rFonts w:ascii="宋体" w:eastAsia="宋体" w:hAnsi="宋体" w:cs="宋体"/>
          <w:color w:val="000000"/>
          <w:sz w:val="38"/>
        </w:rPr>
        <w:t>“</w:t>
      </w:r>
      <w:r>
        <w:rPr>
          <w:rFonts w:ascii="宋体" w:eastAsia="宋体" w:hAnsi="宋体" w:cs="宋体"/>
          <w:color w:val="000000"/>
          <w:sz w:val="38"/>
        </w:rPr>
        <w:t>本真的</w:t>
      </w:r>
      <w:r>
        <w:rPr>
          <w:rFonts w:ascii="宋体" w:eastAsia="宋体" w:hAnsi="宋体" w:cs="宋体"/>
          <w:color w:val="000000"/>
          <w:sz w:val="38"/>
        </w:rPr>
        <w:t>”</w:t>
      </w:r>
      <w:r>
        <w:rPr>
          <w:rFonts w:ascii="宋体" w:eastAsia="宋体" w:hAnsi="宋体" w:cs="宋体"/>
          <w:color w:val="000000"/>
          <w:sz w:val="38"/>
        </w:rPr>
        <w:t>，也就是说，翻译成这样一个词，它隐藏了</w:t>
      </w:r>
      <w:r>
        <w:rPr>
          <w:rFonts w:ascii="宋体" w:eastAsia="宋体" w:hAnsi="宋体" w:cs="宋体"/>
          <w:color w:val="000000"/>
          <w:sz w:val="38"/>
        </w:rPr>
        <w:t>“</w:t>
      </w:r>
      <w:r>
        <w:rPr>
          <w:rFonts w:ascii="宋体" w:eastAsia="宋体" w:hAnsi="宋体" w:cs="宋体"/>
          <w:color w:val="000000"/>
          <w:sz w:val="38"/>
        </w:rPr>
        <w:t>本身</w:t>
      </w:r>
      <w:r>
        <w:rPr>
          <w:rFonts w:ascii="宋体" w:eastAsia="宋体" w:hAnsi="宋体" w:cs="宋体"/>
          <w:color w:val="000000"/>
          <w:sz w:val="38"/>
        </w:rPr>
        <w:t>”</w:t>
      </w:r>
      <w:r>
        <w:rPr>
          <w:rFonts w:ascii="宋体" w:eastAsia="宋体" w:hAnsi="宋体" w:cs="宋体"/>
          <w:color w:val="000000"/>
          <w:sz w:val="38"/>
        </w:rPr>
        <w:t>中所具有的东西：本真</w:t>
      </w:r>
      <w:r>
        <w:rPr>
          <w:rFonts w:ascii="宋体" w:eastAsia="宋体" w:hAnsi="宋体" w:cs="宋体"/>
          <w:color w:val="000000"/>
          <w:sz w:val="38"/>
        </w:rPr>
        <w:t>)</w:t>
      </w:r>
      <w:r>
        <w:rPr>
          <w:rFonts w:ascii="宋体" w:eastAsia="宋体" w:hAnsi="宋体" w:cs="宋体"/>
          <w:color w:val="000000"/>
          <w:sz w:val="38"/>
        </w:rPr>
        <w:t>。</w:t>
      </w:r>
    </w:p>
    <w:p w:rsidR="00FC650F" w:rsidRDefault="00F8433C">
      <w:pPr>
        <w:wordWrap w:val="0"/>
        <w:spacing w:line="680" w:lineRule="atLeast"/>
        <w:ind w:right="260" w:firstLine="820"/>
        <w:textAlignment w:val="baseline"/>
        <w:rPr>
          <w:sz w:val="38"/>
        </w:rPr>
      </w:pPr>
      <w:r>
        <w:rPr>
          <w:rFonts w:ascii="宋体" w:eastAsia="宋体" w:hAnsi="宋体" w:cs="宋体"/>
          <w:color w:val="000000"/>
          <w:sz w:val="38"/>
        </w:rPr>
        <w:t>从哪里去找这一特异性、这一</w:t>
      </w:r>
      <w:r>
        <w:rPr>
          <w:rFonts w:ascii="宋体" w:eastAsia="宋体" w:hAnsi="宋体" w:cs="宋体"/>
          <w:color w:val="000000"/>
          <w:sz w:val="38"/>
        </w:rPr>
        <w:t>“</w:t>
      </w:r>
      <w:r>
        <w:rPr>
          <w:rFonts w:ascii="宋体" w:eastAsia="宋体" w:hAnsi="宋体" w:cs="宋体"/>
          <w:color w:val="000000"/>
          <w:sz w:val="38"/>
        </w:rPr>
        <w:t>本真性</w:t>
      </w:r>
      <w:r>
        <w:rPr>
          <w:rFonts w:ascii="宋体" w:eastAsia="宋体" w:hAnsi="宋体" w:cs="宋体"/>
          <w:color w:val="000000"/>
          <w:sz w:val="38"/>
        </w:rPr>
        <w:t>”</w:t>
      </w:r>
      <w:r>
        <w:rPr>
          <w:rFonts w:ascii="宋体" w:eastAsia="宋体" w:hAnsi="宋体" w:cs="宋体"/>
          <w:color w:val="000000"/>
          <w:sz w:val="38"/>
        </w:rPr>
        <w:t>的标准呢？难道不是在通过此在对存在问题的认可本身中吗？在占为己有中，在后来被海德格尔叫做生成</w:t>
      </w:r>
      <w:r>
        <w:rPr>
          <w:rFonts w:ascii="宋体" w:eastAsia="宋体" w:hAnsi="宋体" w:cs="宋体"/>
          <w:color w:val="000000"/>
          <w:sz w:val="38"/>
        </w:rPr>
        <w:t>(Ereignis)</w:t>
      </w:r>
      <w:r>
        <w:rPr>
          <w:rFonts w:ascii="宋体" w:eastAsia="宋体" w:hAnsi="宋体" w:cs="宋体"/>
          <w:color w:val="000000"/>
          <w:sz w:val="38"/>
        </w:rPr>
        <w:t>的东西中的本身意义。在那里，存在之事被强加给此在，以至成了自我之事，</w:t>
      </w:r>
      <w:r>
        <w:rPr>
          <w:rFonts w:ascii="宋体" w:eastAsia="宋体" w:hAnsi="宋体" w:cs="宋体"/>
          <w:color w:val="000000"/>
          <w:sz w:val="38"/>
        </w:rPr>
        <w:t>————</w:t>
      </w:r>
      <w:r>
        <w:rPr>
          <w:rFonts w:ascii="宋体" w:eastAsia="宋体" w:hAnsi="宋体" w:cs="宋体"/>
          <w:color w:val="000000"/>
          <w:sz w:val="38"/>
        </w:rPr>
        <w:t>以至某个人会以第一人称说：这一事是我的事。就这样，本义作为本我性，从这原始冲动中突现出来，在这本我性中，由于有了自身的发问，在发问中这一存在之事就成为了自我之发问</w:t>
      </w:r>
      <w:r>
        <w:rPr>
          <w:rFonts w:ascii="宋体" w:eastAsia="宋体" w:hAnsi="宋体" w:cs="宋体"/>
          <w:color w:val="000000"/>
          <w:sz w:val="38"/>
        </w:rPr>
        <w:t>(</w:t>
      </w:r>
      <w:r>
        <w:rPr>
          <w:rFonts w:ascii="宋体" w:eastAsia="宋体" w:hAnsi="宋体" w:cs="宋体"/>
          <w:color w:val="000000"/>
          <w:sz w:val="38"/>
        </w:rPr>
        <w:t>《时间与存在》中的生成在《存在与时间》中已经有了</w:t>
      </w:r>
      <w:r>
        <w:rPr>
          <w:rFonts w:ascii="宋体" w:eastAsia="宋体" w:hAnsi="宋体" w:cs="宋体"/>
          <w:color w:val="000000"/>
          <w:sz w:val="38"/>
        </w:rPr>
        <w:t>)</w:t>
      </w:r>
      <w:r>
        <w:rPr>
          <w:rFonts w:ascii="宋体" w:eastAsia="宋体" w:hAnsi="宋体" w:cs="宋体"/>
          <w:color w:val="000000"/>
          <w:sz w:val="38"/>
        </w:rPr>
        <w:t>。但愿存在问题的这一假定包含有终结，但愿死亡因而成为能够从更为本我的东西中产生出来的东西</w:t>
      </w:r>
      <w:r>
        <w:rPr>
          <w:rFonts w:ascii="宋体" w:eastAsia="宋体" w:hAnsi="宋体" w:cs="宋体"/>
          <w:color w:val="000000"/>
          <w:sz w:val="38"/>
        </w:rPr>
        <w:t>————</w:t>
      </w:r>
      <w:r>
        <w:rPr>
          <w:rFonts w:ascii="宋体" w:eastAsia="宋体" w:hAnsi="宋体" w:cs="宋体"/>
          <w:color w:val="000000"/>
          <w:sz w:val="38"/>
        </w:rPr>
        <w:t>这就是海德格尔后来的分析。在本义的突现中，已经宣告了死亡。</w:t>
      </w:r>
    </w:p>
    <w:p w:rsidR="00FC650F" w:rsidRDefault="00F8433C">
      <w:pPr>
        <w:wordWrap w:val="0"/>
        <w:spacing w:line="680" w:lineRule="atLeast"/>
        <w:ind w:left="60" w:right="260" w:firstLine="820"/>
        <w:textAlignment w:val="baseline"/>
        <w:rPr>
          <w:sz w:val="38"/>
        </w:rPr>
      </w:pPr>
      <w:r>
        <w:rPr>
          <w:rFonts w:ascii="宋体" w:eastAsia="宋体" w:hAnsi="宋体" w:cs="宋体"/>
          <w:color w:val="000000"/>
          <w:sz w:val="38"/>
        </w:rPr>
        <w:t>这一占为己有，这一生成，这一应该存在于世，在其</w:t>
      </w:r>
      <w:r>
        <w:rPr>
          <w:rFonts w:ascii="宋体" w:eastAsia="宋体" w:hAnsi="宋体" w:cs="宋体"/>
          <w:color w:val="000000"/>
          <w:sz w:val="38"/>
        </w:rPr>
        <w:t>中，占为己有本身显露出先天性，它走向原始，从原始冲动中突现，在其中，与存在的关系涉及到作为本我自身的</w:t>
      </w:r>
    </w:p>
    <w:p w:rsidR="00FC650F" w:rsidRDefault="00F8433C">
      <w:pPr>
        <w:wordWrap w:val="0"/>
        <w:spacing w:line="440" w:lineRule="atLeast"/>
        <w:ind w:left="420"/>
        <w:textAlignment w:val="baseline"/>
        <w:rPr>
          <w:sz w:val="33"/>
        </w:rPr>
      </w:pPr>
      <w:r>
        <w:rPr>
          <w:rFonts w:ascii="宋体" w:eastAsia="宋体" w:hAnsi="宋体" w:cs="宋体"/>
          <w:color w:val="000000"/>
          <w:sz w:val="33"/>
        </w:rPr>
        <w:t>34</w:t>
      </w:r>
    </w:p>
    <w:p w:rsidR="00FC650F" w:rsidRDefault="00FC650F"/>
    <w:p w:rsidR="00FC650F" w:rsidRDefault="00FC650F">
      <w:pPr>
        <w:sectPr w:rsidR="00FC650F">
          <w:headerReference w:type="default" r:id="rId111"/>
          <w:footerReference w:type="default" r:id="rId112"/>
          <w:pgSz w:w="14460" w:h="20280"/>
          <w:pgMar w:top="1160" w:right="2080" w:bottom="1160" w:left="2080" w:header="860" w:footer="860" w:gutter="0"/>
          <w:cols w:space="720"/>
        </w:sectPr>
      </w:pPr>
    </w:p>
    <w:p w:rsidR="00FC650F" w:rsidRDefault="00F8433C">
      <w:pPr>
        <w:wordWrap w:val="0"/>
        <w:spacing w:before="520" w:line="680" w:lineRule="atLeast"/>
        <w:ind w:left="20" w:right="160"/>
        <w:textAlignment w:val="baseline"/>
        <w:rPr>
          <w:sz w:val="38"/>
        </w:rPr>
      </w:pPr>
      <w:r>
        <w:rPr>
          <w:rFonts w:ascii="宋体" w:eastAsia="宋体" w:hAnsi="宋体" w:cs="宋体"/>
          <w:color w:val="000000"/>
          <w:sz w:val="38"/>
        </w:rPr>
        <w:lastRenderedPageBreak/>
        <w:t>此在</w:t>
      </w:r>
      <w:r>
        <w:rPr>
          <w:rFonts w:ascii="宋体" w:eastAsia="宋体" w:hAnsi="宋体" w:cs="宋体"/>
          <w:color w:val="000000"/>
          <w:sz w:val="38"/>
        </w:rPr>
        <w:t>————</w:t>
      </w:r>
      <w:r>
        <w:rPr>
          <w:rFonts w:ascii="宋体" w:eastAsia="宋体" w:hAnsi="宋体" w:cs="宋体"/>
          <w:color w:val="000000"/>
          <w:sz w:val="38"/>
        </w:rPr>
        <w:t>正是在那里，此在以其本来意义聚集。正是在那里，本身与衍生的区别获得意义。</w:t>
      </w:r>
    </w:p>
    <w:p w:rsidR="00FC650F" w:rsidRDefault="00F8433C">
      <w:pPr>
        <w:wordWrap w:val="0"/>
        <w:spacing w:line="680" w:lineRule="atLeast"/>
        <w:ind w:left="20" w:right="160" w:firstLine="820"/>
        <w:textAlignment w:val="baseline"/>
        <w:rPr>
          <w:sz w:val="38"/>
        </w:rPr>
      </w:pPr>
      <w:r>
        <w:rPr>
          <w:rFonts w:ascii="宋体" w:eastAsia="宋体" w:hAnsi="宋体" w:cs="宋体"/>
          <w:color w:val="000000"/>
          <w:sz w:val="38"/>
        </w:rPr>
        <w:t>然而，在《存在与时间》的第</w:t>
      </w:r>
      <w:r>
        <w:rPr>
          <w:rFonts w:ascii="宋体" w:eastAsia="宋体" w:hAnsi="宋体" w:cs="宋体"/>
          <w:color w:val="000000"/>
          <w:sz w:val="38"/>
        </w:rPr>
        <w:t>1</w:t>
      </w:r>
      <w:r>
        <w:rPr>
          <w:rFonts w:ascii="宋体" w:eastAsia="宋体" w:hAnsi="宋体" w:cs="宋体"/>
          <w:color w:val="000000"/>
          <w:sz w:val="38"/>
        </w:rPr>
        <w:t>到第</w:t>
      </w:r>
      <w:r>
        <w:rPr>
          <w:rFonts w:ascii="宋体" w:eastAsia="宋体" w:hAnsi="宋体" w:cs="宋体"/>
          <w:color w:val="000000"/>
          <w:sz w:val="38"/>
        </w:rPr>
        <w:t>44</w:t>
      </w:r>
      <w:r>
        <w:rPr>
          <w:rFonts w:ascii="宋体" w:eastAsia="宋体" w:hAnsi="宋体" w:cs="宋体"/>
          <w:color w:val="000000"/>
          <w:sz w:val="38"/>
        </w:rPr>
        <w:t>节中，作为烦的整个</w:t>
      </w:r>
      <w:r>
        <w:rPr>
          <w:rFonts w:ascii="宋体" w:eastAsia="宋体" w:hAnsi="宋体" w:cs="宋体"/>
          <w:color w:val="000000"/>
          <w:sz w:val="38"/>
        </w:rPr>
        <w:t xml:space="preserve"> Da(=</w:t>
      </w:r>
      <w:r>
        <w:rPr>
          <w:rFonts w:ascii="宋体" w:eastAsia="宋体" w:hAnsi="宋体" w:cs="宋体"/>
          <w:color w:val="000000"/>
          <w:sz w:val="38"/>
        </w:rPr>
        <w:t>对作为领会的存在的发问</w:t>
      </w:r>
      <w:r>
        <w:rPr>
          <w:rFonts w:ascii="宋体" w:eastAsia="宋体" w:hAnsi="宋体" w:cs="宋体"/>
          <w:color w:val="000000"/>
          <w:sz w:val="38"/>
        </w:rPr>
        <w:t>)</w:t>
      </w:r>
      <w:r>
        <w:rPr>
          <w:rFonts w:ascii="宋体" w:eastAsia="宋体" w:hAnsi="宋体" w:cs="宋体"/>
          <w:color w:val="000000"/>
          <w:sz w:val="38"/>
        </w:rPr>
        <w:t>的分析，是从由这本我性所预先假定的存在之形式出发进行的。</w:t>
      </w:r>
      <w:r>
        <w:rPr>
          <w:rFonts w:ascii="宋体" w:eastAsia="宋体" w:hAnsi="宋体" w:cs="宋体"/>
          <w:color w:val="000000"/>
          <w:sz w:val="38"/>
        </w:rPr>
        <w:t>Da</w:t>
      </w:r>
      <w:r>
        <w:rPr>
          <w:rFonts w:ascii="宋体" w:eastAsia="宋体" w:hAnsi="宋体" w:cs="宋体"/>
          <w:color w:val="000000"/>
          <w:sz w:val="38"/>
        </w:rPr>
        <w:t>是在日常生活中得到分析的。由此，此在不是在它的占为己有中，而是在它的异化中显示出来的，逃避它存在之义务，并由</w:t>
      </w:r>
      <w:r>
        <w:rPr>
          <w:rFonts w:ascii="宋体" w:eastAsia="宋体" w:hAnsi="宋体" w:cs="宋体"/>
          <w:color w:val="000000"/>
          <w:sz w:val="38"/>
        </w:rPr>
        <w:t>此衍生开去，远离它与存在之义务的不可告废的联系。</w:t>
      </w:r>
    </w:p>
    <w:p w:rsidR="00FC650F" w:rsidRDefault="00F8433C">
      <w:pPr>
        <w:wordWrap w:val="0"/>
        <w:spacing w:line="680" w:lineRule="atLeast"/>
        <w:ind w:left="20" w:right="180" w:firstLine="820"/>
        <w:textAlignment w:val="baseline"/>
        <w:rPr>
          <w:sz w:val="38"/>
        </w:rPr>
      </w:pPr>
      <w:r>
        <w:rPr>
          <w:rFonts w:ascii="宋体" w:eastAsia="宋体" w:hAnsi="宋体" w:cs="宋体"/>
          <w:color w:val="000000"/>
          <w:sz w:val="38"/>
        </w:rPr>
        <w:t>描绘成如此的此在还能不能唤回到它的存在意义上去？反之，聚集成一个整体的此在</w:t>
      </w:r>
      <w:r>
        <w:rPr>
          <w:rFonts w:ascii="宋体" w:eastAsia="宋体" w:hAnsi="宋体" w:cs="宋体"/>
          <w:color w:val="000000"/>
          <w:sz w:val="38"/>
        </w:rPr>
        <w:t>———</w:t>
      </w:r>
      <w:r>
        <w:rPr>
          <w:rFonts w:ascii="宋体" w:eastAsia="宋体" w:hAnsi="宋体" w:cs="宋体"/>
          <w:color w:val="000000"/>
          <w:sz w:val="38"/>
        </w:rPr>
        <w:t>假如它可以这样聚集的话</w:t>
      </w:r>
      <w:r>
        <w:rPr>
          <w:rFonts w:ascii="宋体" w:eastAsia="宋体" w:hAnsi="宋体" w:cs="宋体"/>
          <w:color w:val="000000"/>
          <w:sz w:val="38"/>
        </w:rPr>
        <w:t>————</w:t>
      </w:r>
      <w:r>
        <w:rPr>
          <w:rFonts w:ascii="宋体" w:eastAsia="宋体" w:hAnsi="宋体" w:cs="宋体"/>
          <w:color w:val="000000"/>
          <w:sz w:val="38"/>
        </w:rPr>
        <w:t>是不是还没有丢失它必须存在、它先于自身存在的结构？由此下来的问题是，它是不是没有丢失它本身的生存</w:t>
      </w:r>
      <w:r>
        <w:rPr>
          <w:rFonts w:ascii="宋体" w:eastAsia="宋体" w:hAnsi="宋体" w:cs="宋体"/>
          <w:color w:val="000000"/>
          <w:sz w:val="38"/>
        </w:rPr>
        <w:t>(</w:t>
      </w:r>
      <w:r>
        <w:rPr>
          <w:rFonts w:ascii="宋体" w:eastAsia="宋体" w:hAnsi="宋体" w:cs="宋体"/>
          <w:color w:val="000000"/>
          <w:sz w:val="38"/>
        </w:rPr>
        <w:t>必须存在</w:t>
      </w:r>
      <w:r>
        <w:rPr>
          <w:rFonts w:ascii="宋体" w:eastAsia="宋体" w:hAnsi="宋体" w:cs="宋体"/>
          <w:color w:val="000000"/>
          <w:sz w:val="38"/>
        </w:rPr>
        <w:t>)</w:t>
      </w:r>
      <w:r>
        <w:rPr>
          <w:rFonts w:ascii="宋体" w:eastAsia="宋体" w:hAnsi="宋体" w:cs="宋体"/>
          <w:color w:val="000000"/>
          <w:sz w:val="38"/>
        </w:rPr>
        <w:t>，没有像在橱窗里一样被展示出来</w:t>
      </w:r>
      <w:r>
        <w:rPr>
          <w:rFonts w:ascii="宋体" w:eastAsia="宋体" w:hAnsi="宋体" w:cs="宋体"/>
          <w:color w:val="000000"/>
          <w:sz w:val="38"/>
        </w:rPr>
        <w:t>(</w:t>
      </w:r>
      <w:r>
        <w:rPr>
          <w:rFonts w:ascii="宋体" w:eastAsia="宋体" w:hAnsi="宋体" w:cs="宋体"/>
          <w:color w:val="000000"/>
          <w:sz w:val="38"/>
        </w:rPr>
        <w:t>按照马尔蒂内</w:t>
      </w:r>
      <w:r>
        <w:rPr>
          <w:rFonts w:ascii="宋体" w:eastAsia="宋体" w:hAnsi="宋体" w:cs="宋体"/>
          <w:color w:val="000000"/>
          <w:sz w:val="38"/>
        </w:rPr>
        <w:t>[Maldinay]</w:t>
      </w:r>
      <w:r>
        <w:rPr>
          <w:rFonts w:ascii="宋体" w:eastAsia="宋体" w:hAnsi="宋体" w:cs="宋体"/>
          <w:color w:val="000000"/>
          <w:sz w:val="38"/>
        </w:rPr>
        <w:t>对</w:t>
      </w:r>
      <w:r>
        <w:rPr>
          <w:rFonts w:ascii="宋体" w:eastAsia="宋体" w:hAnsi="宋体" w:cs="宋体"/>
          <w:color w:val="000000"/>
          <w:sz w:val="38"/>
        </w:rPr>
        <w:t xml:space="preserve"> Vorhandenheit</w:t>
      </w:r>
      <w:r>
        <w:rPr>
          <w:rFonts w:ascii="宋体" w:eastAsia="宋体" w:hAnsi="宋体" w:cs="宋体"/>
          <w:color w:val="000000"/>
          <w:sz w:val="38"/>
        </w:rPr>
        <w:t>一词的翻译</w:t>
      </w:r>
      <w:r>
        <w:rPr>
          <w:rFonts w:ascii="宋体" w:eastAsia="宋体" w:hAnsi="宋体" w:cs="宋体"/>
          <w:color w:val="000000"/>
          <w:sz w:val="38"/>
        </w:rPr>
        <w:t>)</w:t>
      </w:r>
      <w:r>
        <w:rPr>
          <w:rFonts w:ascii="宋体" w:eastAsia="宋体" w:hAnsi="宋体" w:cs="宋体"/>
          <w:color w:val="000000"/>
          <w:sz w:val="38"/>
        </w:rPr>
        <w:t>？一旦它生命的时刻全部经历完毕，聚集、到达了它的终结，此在的本质是否没有死亡？没有离物那么的近，没有这样摆在橱窗中展示，就像博物馆中的绘画</w:t>
      </w:r>
      <w:r>
        <w:rPr>
          <w:rFonts w:ascii="宋体" w:eastAsia="宋体" w:hAnsi="宋体" w:cs="宋体"/>
          <w:color w:val="000000"/>
          <w:sz w:val="38"/>
        </w:rPr>
        <w:t>那样？</w:t>
      </w:r>
    </w:p>
    <w:p w:rsidR="00FC650F" w:rsidRDefault="00F8433C">
      <w:pPr>
        <w:wordWrap w:val="0"/>
        <w:spacing w:line="680" w:lineRule="atLeast"/>
        <w:ind w:left="20" w:right="180" w:firstLine="820"/>
        <w:textAlignment w:val="baseline"/>
        <w:rPr>
          <w:sz w:val="38"/>
        </w:rPr>
      </w:pPr>
      <w:r>
        <w:rPr>
          <w:rFonts w:ascii="宋体" w:eastAsia="宋体" w:hAnsi="宋体" w:cs="宋体"/>
          <w:color w:val="000000"/>
          <w:sz w:val="38"/>
        </w:rPr>
        <w:t>在此在中，总是缺少着什么东西</w:t>
      </w:r>
      <w:r>
        <w:rPr>
          <w:rFonts w:ascii="宋体" w:eastAsia="宋体" w:hAnsi="宋体" w:cs="宋体"/>
          <w:color w:val="000000"/>
          <w:sz w:val="38"/>
        </w:rPr>
        <w:t>———</w:t>
      </w:r>
      <w:r>
        <w:rPr>
          <w:rFonts w:ascii="宋体" w:eastAsia="宋体" w:hAnsi="宋体" w:cs="宋体"/>
          <w:color w:val="000000"/>
          <w:sz w:val="38"/>
        </w:rPr>
        <w:t>确切地说，是它可能是或成为的东西。终结本身便属于这一缺少；但是，存在于世的终结，就是死亡。这里涉及的是，展现一次此在的</w:t>
      </w:r>
      <w:r>
        <w:rPr>
          <w:rFonts w:ascii="宋体" w:eastAsia="宋体" w:hAnsi="宋体" w:cs="宋体"/>
          <w:color w:val="000000"/>
          <w:sz w:val="38"/>
        </w:rPr>
        <w:t>“</w:t>
      </w:r>
      <w:r>
        <w:rPr>
          <w:rFonts w:ascii="宋体" w:eastAsia="宋体" w:hAnsi="宋体" w:cs="宋体"/>
          <w:color w:val="000000"/>
          <w:sz w:val="38"/>
        </w:rPr>
        <w:t>能够成为整体</w:t>
      </w:r>
      <w:r>
        <w:rPr>
          <w:rFonts w:ascii="宋体" w:eastAsia="宋体" w:hAnsi="宋体" w:cs="宋体"/>
          <w:color w:val="000000"/>
          <w:sz w:val="38"/>
        </w:rPr>
        <w:t>”</w:t>
      </w:r>
      <w:r>
        <w:rPr>
          <w:rFonts w:ascii="宋体" w:eastAsia="宋体" w:hAnsi="宋体" w:cs="宋体"/>
          <w:color w:val="000000"/>
          <w:sz w:val="38"/>
        </w:rPr>
        <w:t>的问题，而存在于世的终结，就是死亡。正是由于与死亡的某种关系，此在将是一个整体。</w:t>
      </w:r>
    </w:p>
    <w:p w:rsidR="00FC650F" w:rsidRDefault="00F8433C">
      <w:pPr>
        <w:wordWrap w:val="0"/>
        <w:spacing w:line="680" w:lineRule="atLeast"/>
        <w:ind w:left="20" w:right="200" w:firstLine="820"/>
        <w:textAlignment w:val="baseline"/>
        <w:rPr>
          <w:sz w:val="38"/>
        </w:rPr>
      </w:pPr>
      <w:r>
        <w:rPr>
          <w:rFonts w:ascii="宋体" w:eastAsia="宋体" w:hAnsi="宋体" w:cs="宋体"/>
          <w:color w:val="000000"/>
          <w:sz w:val="38"/>
        </w:rPr>
        <w:t>问题从这里产生：存在于终结还能不能被想作存在于远离自我？能不能有一种此在的意义，作为超越于传记</w:t>
      </w:r>
    </w:p>
    <w:p w:rsidR="00FC650F" w:rsidRDefault="00F8433C">
      <w:pPr>
        <w:wordWrap w:val="0"/>
        <w:spacing w:line="440" w:lineRule="atLeast"/>
        <w:ind w:right="600"/>
        <w:jc w:val="right"/>
        <w:textAlignment w:val="baseline"/>
        <w:rPr>
          <w:sz w:val="33"/>
        </w:rPr>
      </w:pPr>
      <w:r>
        <w:rPr>
          <w:rFonts w:ascii="宋体" w:eastAsia="宋体" w:hAnsi="宋体" w:cs="宋体"/>
          <w:color w:val="000000"/>
          <w:sz w:val="33"/>
        </w:rPr>
        <w:t>35</w:t>
      </w:r>
    </w:p>
    <w:p w:rsidR="00FC650F" w:rsidRDefault="00FC650F"/>
    <w:p w:rsidR="00FC650F" w:rsidRDefault="00FC650F">
      <w:pPr>
        <w:sectPr w:rsidR="00FC650F">
          <w:headerReference w:type="default" r:id="rId113"/>
          <w:footerReference w:type="default" r:id="rId114"/>
          <w:pgSz w:w="14460" w:h="20280"/>
          <w:pgMar w:top="1180" w:right="2120" w:bottom="1180" w:left="2120" w:header="880" w:footer="880" w:gutter="0"/>
          <w:cols w:space="720"/>
        </w:sectPr>
      </w:pPr>
    </w:p>
    <w:p w:rsidR="00FC650F" w:rsidRDefault="00F8433C">
      <w:pPr>
        <w:wordWrap w:val="0"/>
        <w:spacing w:before="500" w:line="680" w:lineRule="atLeast"/>
        <w:textAlignment w:val="baseline"/>
        <w:rPr>
          <w:sz w:val="38"/>
        </w:rPr>
      </w:pPr>
      <w:r>
        <w:rPr>
          <w:rFonts w:ascii="宋体" w:eastAsia="宋体" w:hAnsi="宋体" w:cs="宋体"/>
          <w:color w:val="000000"/>
          <w:sz w:val="38"/>
        </w:rPr>
        <w:lastRenderedPageBreak/>
        <w:t>的整体？作为整体的一个人是不是可能？</w:t>
      </w:r>
    </w:p>
    <w:p w:rsidR="00FC650F" w:rsidRDefault="00F8433C">
      <w:pPr>
        <w:wordWrap w:val="0"/>
        <w:spacing w:line="680" w:lineRule="atLeast"/>
        <w:ind w:right="140" w:firstLine="820"/>
        <w:textAlignment w:val="baseline"/>
        <w:rPr>
          <w:sz w:val="38"/>
        </w:rPr>
      </w:pPr>
      <w:r>
        <w:rPr>
          <w:rFonts w:ascii="宋体" w:eastAsia="宋体" w:hAnsi="宋体" w:cs="宋体"/>
          <w:color w:val="000000"/>
          <w:sz w:val="38"/>
        </w:rPr>
        <w:t>除非作为与死亡之关系的时间可以由人设想为别的</w:t>
      </w:r>
      <w:r>
        <w:rPr>
          <w:rFonts w:ascii="宋体" w:eastAsia="宋体" w:hAnsi="宋体" w:cs="宋体"/>
          <w:color w:val="000000"/>
          <w:sz w:val="38"/>
        </w:rPr>
        <w:t>东西，而不是如同纯粹而简单的水流或者时刻的流动。人们只有重新想到时间的定义，才能走出疑难。</w:t>
      </w:r>
    </w:p>
    <w:p w:rsidR="00FC650F" w:rsidRDefault="00F8433C">
      <w:pPr>
        <w:wordWrap w:val="0"/>
        <w:spacing w:line="680" w:lineRule="atLeast"/>
        <w:ind w:right="120" w:firstLine="820"/>
        <w:textAlignment w:val="baseline"/>
        <w:rPr>
          <w:sz w:val="38"/>
        </w:rPr>
      </w:pPr>
      <w:r>
        <w:rPr>
          <w:rFonts w:ascii="宋体" w:eastAsia="宋体" w:hAnsi="宋体" w:cs="宋体"/>
          <w:color w:val="000000"/>
          <w:sz w:val="38"/>
        </w:rPr>
        <w:t>“</w:t>
      </w:r>
      <w:r>
        <w:rPr>
          <w:rFonts w:ascii="宋体" w:eastAsia="宋体" w:hAnsi="宋体" w:cs="宋体"/>
          <w:color w:val="000000"/>
          <w:sz w:val="38"/>
        </w:rPr>
        <w:t>此在以什么方式可以被当作全体性，当作亲自掌握进程而被抓住</w:t>
      </w:r>
      <w:r>
        <w:rPr>
          <w:rFonts w:ascii="宋体" w:eastAsia="宋体" w:hAnsi="宋体" w:cs="宋体"/>
          <w:color w:val="000000"/>
          <w:sz w:val="38"/>
        </w:rPr>
        <w:t>?”</w:t>
      </w:r>
      <w:r>
        <w:rPr>
          <w:rFonts w:ascii="宋体" w:eastAsia="宋体" w:hAnsi="宋体" w:cs="宋体"/>
          <w:color w:val="000000"/>
          <w:sz w:val="38"/>
        </w:rPr>
        <w:t>这一问题在《存在与时间》的系统分类中，被确定为制作作为提出问题的存在，它引导我们走向一种时间性或者时间之持续，在其中，作为整体的自我性并不因它有时间上的历史这一事实而毁坏，在其中，这一全体性并不意味着一种无时间上生命的东西的全体性。</w:t>
      </w:r>
      <w:r>
        <w:rPr>
          <w:rFonts w:ascii="宋体" w:eastAsia="宋体" w:hAnsi="宋体" w:cs="宋体"/>
          <w:color w:val="000000"/>
          <w:sz w:val="38"/>
        </w:rPr>
        <w:t>(</w:t>
      </w:r>
      <w:r>
        <w:rPr>
          <w:rFonts w:ascii="宋体" w:eastAsia="宋体" w:hAnsi="宋体" w:cs="宋体"/>
          <w:color w:val="000000"/>
          <w:sz w:val="38"/>
        </w:rPr>
        <w:t>这是所谓个人的问题本身。传记或者辅助它的传记的实体，两种办法在此都被排斥。</w:t>
      </w:r>
      <w:r>
        <w:rPr>
          <w:rFonts w:ascii="宋体" w:eastAsia="宋体" w:hAnsi="宋体" w:cs="宋体"/>
          <w:color w:val="000000"/>
          <w:sz w:val="38"/>
        </w:rPr>
        <w:t>)</w:t>
      </w:r>
    </w:p>
    <w:p w:rsidR="00FC650F" w:rsidRDefault="00F8433C">
      <w:pPr>
        <w:wordWrap w:val="0"/>
        <w:spacing w:line="680" w:lineRule="atLeast"/>
        <w:ind w:right="100" w:firstLine="820"/>
        <w:textAlignment w:val="baseline"/>
        <w:rPr>
          <w:sz w:val="38"/>
        </w:rPr>
      </w:pPr>
      <w:r>
        <w:rPr>
          <w:rFonts w:ascii="宋体" w:eastAsia="宋体" w:hAnsi="宋体" w:cs="宋体"/>
          <w:color w:val="000000"/>
          <w:sz w:val="38"/>
        </w:rPr>
        <w:t>人们会发现，此在的这一自我性</w:t>
      </w:r>
      <w:r>
        <w:rPr>
          <w:rFonts w:ascii="宋体" w:eastAsia="宋体" w:hAnsi="宋体" w:cs="宋体"/>
          <w:color w:val="000000"/>
          <w:sz w:val="38"/>
        </w:rPr>
        <w:t>———</w:t>
      </w:r>
      <w:r>
        <w:rPr>
          <w:rFonts w:ascii="宋体" w:eastAsia="宋体" w:hAnsi="宋体" w:cs="宋体"/>
          <w:color w:val="000000"/>
          <w:sz w:val="38"/>
        </w:rPr>
        <w:t>这一自我性是</w:t>
      </w:r>
      <w:r>
        <w:rPr>
          <w:rFonts w:ascii="宋体" w:eastAsia="宋体" w:hAnsi="宋体" w:cs="宋体"/>
          <w:color w:val="000000"/>
          <w:sz w:val="38"/>
        </w:rPr>
        <w:t>从这样一点出发而构成的：即存在之事被作为人的此在占为己有</w:t>
      </w:r>
      <w:r>
        <w:rPr>
          <w:rFonts w:ascii="宋体" w:eastAsia="宋体" w:hAnsi="宋体" w:cs="宋体"/>
          <w:color w:val="000000"/>
          <w:sz w:val="38"/>
        </w:rPr>
        <w:t>——</w:t>
      </w:r>
      <w:r>
        <w:rPr>
          <w:rFonts w:ascii="宋体" w:eastAsia="宋体" w:hAnsi="宋体" w:cs="宋体"/>
          <w:color w:val="000000"/>
          <w:sz w:val="38"/>
        </w:rPr>
        <w:t>在一种可能性的占为己有中是本真的，在这里，这一占为己有是最自身的，最不能让与的，甚至于是不可避免的：死亡。时间因为是先于自身，便恰恰是这一占为己有或者这一与死亡的相遇，在其中，此在的自我性是整个的。此在因而将是本来的，或者在本来意义上被思想</w:t>
      </w:r>
      <w:r>
        <w:rPr>
          <w:rFonts w:ascii="宋体" w:eastAsia="宋体" w:hAnsi="宋体" w:cs="宋体"/>
          <w:color w:val="000000"/>
          <w:sz w:val="38"/>
        </w:rPr>
        <w:t>———</w:t>
      </w:r>
      <w:r>
        <w:rPr>
          <w:rFonts w:ascii="宋体" w:eastAsia="宋体" w:hAnsi="宋体" w:cs="宋体"/>
          <w:color w:val="000000"/>
          <w:sz w:val="38"/>
        </w:rPr>
        <w:t>存在的烦，它在它所烦的存在中供奉于虚无。因此，既为存在而忧虑，又先于存在而忧虑</w:t>
      </w:r>
      <w:r>
        <w:rPr>
          <w:rFonts w:ascii="宋体" w:eastAsia="宋体" w:hAnsi="宋体" w:cs="宋体"/>
          <w:color w:val="000000"/>
          <w:sz w:val="38"/>
        </w:rPr>
        <w:t>(</w:t>
      </w:r>
      <w:r>
        <w:rPr>
          <w:rFonts w:ascii="宋体" w:eastAsia="宋体" w:hAnsi="宋体" w:cs="宋体"/>
          <w:color w:val="000000"/>
          <w:sz w:val="38"/>
        </w:rPr>
        <w:t>这使人畏惧的虚无仍还是人们希望的虚无</w:t>
      </w:r>
      <w:r>
        <w:rPr>
          <w:rFonts w:ascii="宋体" w:eastAsia="宋体" w:hAnsi="宋体" w:cs="宋体"/>
          <w:color w:val="000000"/>
          <w:sz w:val="38"/>
        </w:rPr>
        <w:t>)</w:t>
      </w:r>
      <w:r>
        <w:rPr>
          <w:rFonts w:ascii="宋体" w:eastAsia="宋体" w:hAnsi="宋体" w:cs="宋体"/>
          <w:color w:val="000000"/>
          <w:sz w:val="38"/>
        </w:rPr>
        <w:t>。既</w:t>
      </w:r>
      <w:r>
        <w:rPr>
          <w:rFonts w:ascii="宋体" w:eastAsia="宋体" w:hAnsi="宋体" w:cs="宋体"/>
          <w:color w:val="000000"/>
          <w:sz w:val="38"/>
        </w:rPr>
        <w:t>“</w:t>
      </w:r>
      <w:r>
        <w:rPr>
          <w:rFonts w:ascii="宋体" w:eastAsia="宋体" w:hAnsi="宋体" w:cs="宋体"/>
          <w:color w:val="000000"/>
          <w:sz w:val="38"/>
        </w:rPr>
        <w:t>为了</w:t>
      </w:r>
      <w:r>
        <w:rPr>
          <w:rFonts w:ascii="宋体" w:eastAsia="宋体" w:hAnsi="宋体" w:cs="宋体"/>
          <w:color w:val="000000"/>
          <w:sz w:val="38"/>
        </w:rPr>
        <w:t>”</w:t>
      </w:r>
      <w:r>
        <w:rPr>
          <w:rFonts w:ascii="宋体" w:eastAsia="宋体" w:hAnsi="宋体" w:cs="宋体"/>
          <w:color w:val="000000"/>
          <w:sz w:val="38"/>
        </w:rPr>
        <w:t>，又</w:t>
      </w:r>
      <w:r>
        <w:rPr>
          <w:rFonts w:ascii="宋体" w:eastAsia="宋体" w:hAnsi="宋体" w:cs="宋体"/>
          <w:color w:val="000000"/>
          <w:sz w:val="38"/>
        </w:rPr>
        <w:t>“</w:t>
      </w:r>
      <w:r>
        <w:rPr>
          <w:rFonts w:ascii="宋体" w:eastAsia="宋体" w:hAnsi="宋体" w:cs="宋体"/>
          <w:color w:val="000000"/>
          <w:sz w:val="38"/>
        </w:rPr>
        <w:t>先于</w:t>
      </w:r>
      <w:r>
        <w:rPr>
          <w:rFonts w:ascii="宋体" w:eastAsia="宋体" w:hAnsi="宋体" w:cs="宋体"/>
          <w:color w:val="000000"/>
          <w:sz w:val="38"/>
        </w:rPr>
        <w:t>”</w:t>
      </w:r>
      <w:r>
        <w:rPr>
          <w:rFonts w:ascii="宋体" w:eastAsia="宋体" w:hAnsi="宋体" w:cs="宋体"/>
          <w:color w:val="000000"/>
          <w:sz w:val="38"/>
        </w:rPr>
        <w:t>的状态：人们为此忧虑的这东西同时也是人们先于此忧虑的东西</w:t>
      </w:r>
      <w:r>
        <w:rPr>
          <w:rFonts w:ascii="宋体" w:eastAsia="宋体" w:hAnsi="宋体" w:cs="宋体"/>
          <w:color w:val="000000"/>
          <w:sz w:val="38"/>
        </w:rPr>
        <w:t>———</w:t>
      </w:r>
      <w:r>
        <w:rPr>
          <w:rFonts w:ascii="宋体" w:eastAsia="宋体" w:hAnsi="宋体" w:cs="宋体"/>
          <w:color w:val="000000"/>
          <w:sz w:val="38"/>
        </w:rPr>
        <w:t>与</w:t>
      </w:r>
      <w:r>
        <w:rPr>
          <w:rFonts w:ascii="宋体" w:eastAsia="宋体" w:hAnsi="宋体" w:cs="宋体"/>
          <w:color w:val="000000"/>
          <w:sz w:val="38"/>
        </w:rPr>
        <w:t>恐惧相反，在恐惧中，我惧怕狗，并为我而惧</w:t>
      </w:r>
    </w:p>
    <w:p w:rsidR="00FC650F" w:rsidRDefault="00F8433C">
      <w:pPr>
        <w:wordWrap w:val="0"/>
        <w:spacing w:line="440" w:lineRule="atLeast"/>
        <w:ind w:left="440"/>
        <w:textAlignment w:val="baseline"/>
        <w:rPr>
          <w:sz w:val="33"/>
        </w:rPr>
      </w:pPr>
      <w:r>
        <w:rPr>
          <w:rFonts w:ascii="宋体" w:eastAsia="宋体" w:hAnsi="宋体" w:cs="宋体"/>
          <w:color w:val="000000"/>
          <w:sz w:val="33"/>
        </w:rPr>
        <w:t>36</w:t>
      </w:r>
    </w:p>
    <w:p w:rsidR="00FC650F" w:rsidRDefault="00FC650F"/>
    <w:p w:rsidR="00FC650F" w:rsidRDefault="00FC650F">
      <w:pPr>
        <w:sectPr w:rsidR="00FC650F">
          <w:headerReference w:type="default" r:id="rId115"/>
          <w:footerReference w:type="default" r:id="rId116"/>
          <w:pgSz w:w="14460" w:h="20280"/>
          <w:pgMar w:top="1200" w:right="2140" w:bottom="1200" w:left="2140" w:header="900" w:footer="900" w:gutter="0"/>
          <w:cols w:space="720"/>
        </w:sectPr>
      </w:pPr>
    </w:p>
    <w:p w:rsidR="00FC650F" w:rsidRDefault="00F8433C">
      <w:pPr>
        <w:wordWrap w:val="0"/>
        <w:spacing w:before="420" w:line="680" w:lineRule="atLeast"/>
        <w:ind w:left="40"/>
        <w:textAlignment w:val="baseline"/>
        <w:rPr>
          <w:sz w:val="38"/>
        </w:rPr>
      </w:pPr>
      <w:r>
        <w:rPr>
          <w:rFonts w:ascii="宋体" w:eastAsia="宋体" w:hAnsi="宋体" w:cs="宋体"/>
          <w:color w:val="000000"/>
          <w:sz w:val="38"/>
        </w:rPr>
        <w:lastRenderedPageBreak/>
        <w:t>怕</w:t>
      </w:r>
      <w:r>
        <w:rPr>
          <w:rFonts w:ascii="宋体" w:eastAsia="宋体" w:hAnsi="宋体" w:cs="宋体"/>
          <w:color w:val="000000"/>
          <w:sz w:val="38"/>
        </w:rPr>
        <w:t>(</w:t>
      </w:r>
      <w:r>
        <w:rPr>
          <w:rFonts w:ascii="宋体" w:eastAsia="宋体" w:hAnsi="宋体" w:cs="宋体"/>
          <w:color w:val="000000"/>
          <w:sz w:val="38"/>
        </w:rPr>
        <w:t>见第</w:t>
      </w:r>
      <w:r>
        <w:rPr>
          <w:rFonts w:ascii="宋体" w:eastAsia="宋体" w:hAnsi="宋体" w:cs="宋体"/>
          <w:color w:val="000000"/>
          <w:sz w:val="38"/>
        </w:rPr>
        <w:t>30</w:t>
      </w:r>
      <w:r>
        <w:rPr>
          <w:rFonts w:ascii="宋体" w:eastAsia="宋体" w:hAnsi="宋体" w:cs="宋体"/>
          <w:color w:val="000000"/>
          <w:sz w:val="38"/>
        </w:rPr>
        <w:t>节</w:t>
      </w:r>
      <w:r>
        <w:rPr>
          <w:rFonts w:ascii="宋体" w:eastAsia="宋体" w:hAnsi="宋体" w:cs="宋体"/>
          <w:color w:val="000000"/>
          <w:sz w:val="38"/>
        </w:rPr>
        <w:t>)</w:t>
      </w:r>
      <w:r>
        <w:rPr>
          <w:rFonts w:ascii="宋体" w:eastAsia="宋体" w:hAnsi="宋体" w:cs="宋体"/>
          <w:color w:val="000000"/>
          <w:sz w:val="38"/>
        </w:rPr>
        <w:t>。</w:t>
      </w:r>
    </w:p>
    <w:p w:rsidR="00FC650F" w:rsidRDefault="00F8433C">
      <w:pPr>
        <w:wordWrap w:val="0"/>
        <w:spacing w:line="680" w:lineRule="atLeast"/>
        <w:ind w:left="40" w:right="120" w:firstLine="840"/>
        <w:textAlignment w:val="baseline"/>
        <w:rPr>
          <w:sz w:val="38"/>
        </w:rPr>
      </w:pPr>
      <w:r>
        <w:rPr>
          <w:rFonts w:ascii="宋体" w:eastAsia="宋体" w:hAnsi="宋体" w:cs="宋体"/>
          <w:color w:val="000000"/>
          <w:sz w:val="38"/>
        </w:rPr>
        <w:t>因此，人类存在以及它本身此在的全体性，只是在作为存在于世的此在之中探寻，而没有任何他人的干涉。死亡之意义从一出发起就被解释成为存在于世之终结，消亡。现象之谜被抹掉了。</w:t>
      </w:r>
      <w:r>
        <w:rPr>
          <w:rFonts w:ascii="宋体" w:eastAsia="宋体" w:hAnsi="宋体" w:cs="宋体"/>
          <w:color w:val="000000"/>
          <w:sz w:val="38"/>
        </w:rPr>
        <w:t>¹</w:t>
      </w:r>
      <w:r>
        <w:rPr>
          <w:rFonts w:ascii="宋体" w:eastAsia="宋体" w:hAnsi="宋体" w:cs="宋体"/>
          <w:color w:val="000000"/>
          <w:sz w:val="38"/>
        </w:rPr>
        <w:t>时间性或时间之持续，并没有等同于平庸的解释</w:t>
      </w:r>
      <w:r>
        <w:rPr>
          <w:rFonts w:ascii="宋体" w:eastAsia="宋体" w:hAnsi="宋体" w:cs="宋体"/>
          <w:color w:val="000000"/>
          <w:sz w:val="38"/>
        </w:rPr>
        <w:t>(</w:t>
      </w:r>
      <w:r>
        <w:rPr>
          <w:rFonts w:ascii="宋体" w:eastAsia="宋体" w:hAnsi="宋体" w:cs="宋体"/>
          <w:color w:val="000000"/>
          <w:sz w:val="38"/>
        </w:rPr>
        <w:t>流动</w:t>
      </w:r>
      <w:r>
        <w:rPr>
          <w:rFonts w:ascii="宋体" w:eastAsia="宋体" w:hAnsi="宋体" w:cs="宋体"/>
          <w:color w:val="000000"/>
          <w:sz w:val="38"/>
        </w:rPr>
        <w:t>)</w:t>
      </w:r>
      <w:r>
        <w:rPr>
          <w:rFonts w:ascii="宋体" w:eastAsia="宋体" w:hAnsi="宋体" w:cs="宋体"/>
          <w:color w:val="000000"/>
          <w:sz w:val="38"/>
        </w:rPr>
        <w:t>，它被解释成先于自身，它同样还是作为前一领会的问题：带已知条件的问题。于是，自始至终，本体论、存在与虚无的领会一直是任何意义的源泉。无限</w:t>
      </w:r>
      <w:r>
        <w:rPr>
          <w:rFonts w:ascii="宋体" w:eastAsia="宋体" w:hAnsi="宋体" w:cs="宋体"/>
          <w:color w:val="000000"/>
          <w:sz w:val="38"/>
        </w:rPr>
        <w:t>(</w:t>
      </w:r>
      <w:r>
        <w:rPr>
          <w:rFonts w:ascii="宋体" w:eastAsia="宋体" w:hAnsi="宋体" w:cs="宋体"/>
          <w:color w:val="000000"/>
          <w:sz w:val="38"/>
        </w:rPr>
        <w:t>它也许随着历时性、耐心和时间的长度接近思想</w:t>
      </w:r>
      <w:r>
        <w:rPr>
          <w:rFonts w:ascii="宋体" w:eastAsia="宋体" w:hAnsi="宋体" w:cs="宋体"/>
          <w:color w:val="000000"/>
          <w:sz w:val="38"/>
        </w:rPr>
        <w:t>)</w:t>
      </w:r>
      <w:r>
        <w:rPr>
          <w:rFonts w:ascii="宋体" w:eastAsia="宋体" w:hAnsi="宋体" w:cs="宋体"/>
          <w:color w:val="000000"/>
          <w:sz w:val="38"/>
        </w:rPr>
        <w:t>从</w:t>
      </w:r>
      <w:r>
        <w:rPr>
          <w:rFonts w:ascii="宋体" w:eastAsia="宋体" w:hAnsi="宋体" w:cs="宋体"/>
          <w:color w:val="000000"/>
          <w:sz w:val="38"/>
        </w:rPr>
        <w:t>来不以任何的方式被这一分析所暗示。自从康德</w:t>
      </w:r>
      <w:r>
        <w:rPr>
          <w:rFonts w:ascii="宋体" w:eastAsia="宋体" w:hAnsi="宋体" w:cs="宋体"/>
          <w:color w:val="000000"/>
          <w:sz w:val="38"/>
        </w:rPr>
        <w:t>(Kant)</w:t>
      </w:r>
      <w:r>
        <w:rPr>
          <w:rFonts w:ascii="宋体" w:eastAsia="宋体" w:hAnsi="宋体" w:cs="宋体"/>
          <w:color w:val="000000"/>
          <w:sz w:val="38"/>
        </w:rPr>
        <w:t>以来，哲学成了没有无限的终结性。</w:t>
      </w:r>
    </w:p>
    <w:p w:rsidR="00FC650F" w:rsidRDefault="00FC650F">
      <w:pPr>
        <w:wordWrap w:val="0"/>
        <w:spacing w:line="700" w:lineRule="exact"/>
        <w:textAlignment w:val="baseline"/>
        <w:rPr>
          <w:sz w:val="38"/>
        </w:rPr>
      </w:pPr>
    </w:p>
    <w:p w:rsidR="00FC650F" w:rsidRDefault="00F8433C">
      <w:pPr>
        <w:wordWrap w:val="0"/>
        <w:spacing w:line="680" w:lineRule="atLeast"/>
        <w:ind w:left="40" w:right="180" w:firstLine="840"/>
        <w:textAlignment w:val="baseline"/>
        <w:rPr>
          <w:sz w:val="38"/>
        </w:rPr>
      </w:pPr>
      <w:r>
        <w:rPr>
          <w:rFonts w:ascii="宋体" w:eastAsia="宋体" w:hAnsi="宋体" w:cs="宋体"/>
          <w:color w:val="000000"/>
          <w:sz w:val="38"/>
        </w:rPr>
        <w:t>在死亡现象中，不可能不读到终结与毁灭。但是，它和一个无生命的物体或者某一个生命物的解体并不相符，和一块岩石的风蚀或一滴水的蒸发也不相符，在后者的情况下，外形毁坏之后，物质依然存在，毁坏本身置身于和毁坏一起属于同一时间之线，属于同一显现，属于同一世界的一个前者和一个后者之间。死亡之终结跟一种形式或一种机械的毁坏相符吗？</w:t>
      </w:r>
      <w:r>
        <w:rPr>
          <w:rFonts w:ascii="宋体" w:eastAsia="宋体" w:hAnsi="宋体" w:cs="宋体"/>
          <w:color w:val="000000"/>
          <w:sz w:val="38"/>
        </w:rPr>
        <w:t>———</w:t>
      </w:r>
      <w:r>
        <w:rPr>
          <w:rFonts w:ascii="宋体" w:eastAsia="宋体" w:hAnsi="宋体" w:cs="宋体"/>
          <w:color w:val="000000"/>
          <w:sz w:val="38"/>
        </w:rPr>
        <w:t>或者说，当问题涉及到人的死亡时，我们不会担忧意义的一种过剩或意义的一种缺少吗？人之死亡，从这一死亡</w:t>
      </w:r>
      <w:r>
        <w:rPr>
          <w:rFonts w:ascii="宋体" w:eastAsia="宋体" w:hAnsi="宋体" w:cs="宋体"/>
          <w:color w:val="000000"/>
          <w:sz w:val="38"/>
        </w:rPr>
        <w:t>出发，任何生命物的死亡也许就可以得到领会了</w:t>
      </w:r>
      <w:r>
        <w:rPr>
          <w:rFonts w:ascii="宋体" w:eastAsia="宋体" w:hAnsi="宋体" w:cs="宋体"/>
          <w:color w:val="000000"/>
          <w:sz w:val="38"/>
        </w:rPr>
        <w:t>(</w:t>
      </w:r>
      <w:r>
        <w:rPr>
          <w:rFonts w:ascii="宋体" w:eastAsia="宋体" w:hAnsi="宋体" w:cs="宋体"/>
          <w:color w:val="000000"/>
          <w:sz w:val="38"/>
        </w:rPr>
        <w:t>在这里，相对于死亡而言，同样会有意义的一种过剩或者一种缺少</w:t>
      </w:r>
      <w:r>
        <w:rPr>
          <w:rFonts w:ascii="宋体" w:eastAsia="宋体" w:hAnsi="宋体" w:cs="宋体"/>
          <w:color w:val="000000"/>
          <w:sz w:val="38"/>
        </w:rPr>
        <w:t>)</w:t>
      </w:r>
      <w:r>
        <w:rPr>
          <w:rFonts w:ascii="宋体" w:eastAsia="宋体" w:hAnsi="宋体" w:cs="宋体"/>
          <w:color w:val="000000"/>
          <w:sz w:val="38"/>
        </w:rPr>
        <w:t>。</w:t>
      </w:r>
    </w:p>
    <w:p w:rsidR="00FC650F" w:rsidRDefault="00F8433C">
      <w:pPr>
        <w:wordWrap w:val="0"/>
        <w:spacing w:line="680" w:lineRule="atLeast"/>
        <w:ind w:left="840" w:firstLine="40"/>
        <w:textAlignment w:val="baseline"/>
        <w:rPr>
          <w:sz w:val="38"/>
        </w:rPr>
      </w:pPr>
      <w:r>
        <w:rPr>
          <w:rFonts w:ascii="宋体" w:eastAsia="宋体" w:hAnsi="宋体" w:cs="宋体"/>
          <w:color w:val="000000"/>
          <w:sz w:val="38"/>
        </w:rPr>
        <w:t>在那里，有一种终结，它总是有一种无复归之出发、</w:t>
      </w:r>
    </w:p>
    <w:p w:rsidR="00FC650F" w:rsidRDefault="00F8433C">
      <w:pPr>
        <w:wordWrap w:val="0"/>
        <w:spacing w:line="440" w:lineRule="atLeast"/>
        <w:ind w:right="620"/>
        <w:jc w:val="right"/>
        <w:textAlignment w:val="baseline"/>
        <w:rPr>
          <w:sz w:val="33"/>
        </w:rPr>
      </w:pPr>
      <w:r>
        <w:rPr>
          <w:rFonts w:ascii="宋体" w:eastAsia="宋体" w:hAnsi="宋体" w:cs="宋体"/>
          <w:color w:val="000000"/>
          <w:sz w:val="33"/>
        </w:rPr>
        <w:t>37</w:t>
      </w:r>
    </w:p>
    <w:p w:rsidR="00FC650F" w:rsidRDefault="00FC650F"/>
    <w:p w:rsidR="00FC650F" w:rsidRDefault="00FC650F">
      <w:pPr>
        <w:sectPr w:rsidR="00FC650F">
          <w:headerReference w:type="default" r:id="rId117"/>
          <w:footerReference w:type="default" r:id="rId118"/>
          <w:pgSz w:w="14460" w:h="20280"/>
          <w:pgMar w:top="1220" w:right="2120" w:bottom="1220" w:left="2120" w:header="920" w:footer="920" w:gutter="0"/>
          <w:cols w:space="720"/>
        </w:sectPr>
      </w:pPr>
    </w:p>
    <w:p w:rsidR="00FC650F" w:rsidRDefault="00F8433C">
      <w:pPr>
        <w:wordWrap w:val="0"/>
        <w:spacing w:before="500" w:line="720" w:lineRule="atLeast"/>
        <w:ind w:left="20" w:right="180"/>
        <w:textAlignment w:val="baseline"/>
        <w:rPr>
          <w:sz w:val="39"/>
        </w:rPr>
      </w:pPr>
      <w:r>
        <w:rPr>
          <w:rFonts w:ascii="宋体" w:eastAsia="宋体" w:hAnsi="宋体" w:cs="宋体"/>
          <w:color w:val="000000"/>
          <w:sz w:val="39"/>
        </w:rPr>
        <w:lastRenderedPageBreak/>
        <w:t>一种去世的暧昧，但同时，这也是一种无答案的、我的责任心的丑闻</w:t>
      </w:r>
      <w:r>
        <w:rPr>
          <w:rFonts w:ascii="宋体" w:eastAsia="宋体" w:hAnsi="宋体" w:cs="宋体"/>
          <w:color w:val="000000"/>
          <w:sz w:val="39"/>
        </w:rPr>
        <w:t>(</w:t>
      </w:r>
      <w:r>
        <w:rPr>
          <w:rFonts w:ascii="宋体" w:eastAsia="宋体" w:hAnsi="宋体" w:cs="宋体"/>
          <w:color w:val="000000"/>
          <w:sz w:val="39"/>
        </w:rPr>
        <w:t>他死，是不是可能</w:t>
      </w:r>
      <w:r>
        <w:rPr>
          <w:rFonts w:ascii="宋体" w:eastAsia="宋体" w:hAnsi="宋体" w:cs="宋体"/>
          <w:color w:val="000000"/>
          <w:sz w:val="39"/>
        </w:rPr>
        <w:t>?)</w:t>
      </w:r>
      <w:r>
        <w:rPr>
          <w:rFonts w:ascii="宋体" w:eastAsia="宋体" w:hAnsi="宋体" w:cs="宋体"/>
          <w:color w:val="000000"/>
          <w:sz w:val="39"/>
        </w:rPr>
        <w:t>的暧昧。不等我有可能告诉他某一个接待之地的出发。如同一种不是否定的排斥</w:t>
      </w:r>
      <w:r>
        <w:rPr>
          <w:rFonts w:ascii="宋体" w:eastAsia="宋体" w:hAnsi="宋体" w:cs="宋体"/>
          <w:color w:val="000000"/>
          <w:sz w:val="39"/>
        </w:rPr>
        <w:t>————</w:t>
      </w:r>
      <w:r>
        <w:rPr>
          <w:rFonts w:ascii="宋体" w:eastAsia="宋体" w:hAnsi="宋体" w:cs="宋体"/>
          <w:color w:val="000000"/>
          <w:sz w:val="39"/>
        </w:rPr>
        <w:t>排斥存在一虚无之矛盾的那种排斥本身</w:t>
      </w:r>
      <w:r>
        <w:rPr>
          <w:rFonts w:ascii="宋体" w:eastAsia="宋体" w:hAnsi="宋体" w:cs="宋体"/>
          <w:color w:val="000000"/>
          <w:sz w:val="39"/>
        </w:rPr>
        <w:t>——</w:t>
      </w:r>
      <w:r>
        <w:rPr>
          <w:rFonts w:ascii="宋体" w:eastAsia="宋体" w:hAnsi="宋体" w:cs="宋体"/>
          <w:color w:val="000000"/>
          <w:sz w:val="39"/>
        </w:rPr>
        <w:t>作为排中律</w:t>
      </w:r>
      <w:r>
        <w:rPr>
          <w:rFonts w:ascii="宋体" w:eastAsia="宋体" w:hAnsi="宋体" w:cs="宋体"/>
          <w:color w:val="000000"/>
          <w:sz w:val="39"/>
        </w:rPr>
        <w:t>(</w:t>
      </w:r>
      <w:r>
        <w:rPr>
          <w:rFonts w:ascii="宋体" w:eastAsia="宋体" w:hAnsi="宋体" w:cs="宋体"/>
          <w:color w:val="000000"/>
          <w:sz w:val="39"/>
        </w:rPr>
        <w:t>瞄准的什么都不是，一个世界</w:t>
      </w:r>
      <w:r>
        <w:rPr>
          <w:rFonts w:ascii="宋体" w:eastAsia="宋体" w:hAnsi="宋体" w:cs="宋体"/>
          <w:color w:val="000000"/>
          <w:sz w:val="39"/>
        </w:rPr>
        <w:t>)</w:t>
      </w:r>
      <w:r>
        <w:rPr>
          <w:rFonts w:ascii="宋体" w:eastAsia="宋体" w:hAnsi="宋体" w:cs="宋体"/>
          <w:color w:val="000000"/>
          <w:sz w:val="39"/>
        </w:rPr>
        <w:t>：问题的提出本身，这问题不以任何方式从存在之诸方式中演绎，它是完</w:t>
      </w:r>
      <w:r>
        <w:rPr>
          <w:rFonts w:ascii="宋体" w:eastAsia="宋体" w:hAnsi="宋体" w:cs="宋体"/>
          <w:color w:val="000000"/>
          <w:sz w:val="39"/>
        </w:rPr>
        <w:t>整意义上的无答案之问题，是任何问题都借用其发问方式的问题。</w:t>
      </w:r>
    </w:p>
    <w:p w:rsidR="00FC650F" w:rsidRDefault="00F8433C">
      <w:pPr>
        <w:wordWrap w:val="0"/>
        <w:spacing w:line="720" w:lineRule="atLeast"/>
        <w:ind w:left="20" w:right="200" w:firstLine="820"/>
        <w:textAlignment w:val="baseline"/>
        <w:rPr>
          <w:sz w:val="39"/>
        </w:rPr>
      </w:pPr>
      <w:r>
        <w:rPr>
          <w:rFonts w:ascii="宋体" w:eastAsia="宋体" w:hAnsi="宋体" w:cs="宋体"/>
          <w:color w:val="000000"/>
          <w:sz w:val="39"/>
        </w:rPr>
        <w:t>必须坚持这个，以思想经受住这一不像普通问题那样提出来的疑问，这一悖理的疑问，必须坚定地坚持在这一疑问中，以谈论死亡与时间</w:t>
      </w:r>
      <w:r>
        <w:rPr>
          <w:rFonts w:ascii="宋体" w:eastAsia="宋体" w:hAnsi="宋体" w:cs="宋体"/>
          <w:color w:val="000000"/>
          <w:sz w:val="39"/>
        </w:rPr>
        <w:t>(</w:t>
      </w:r>
      <w:r>
        <w:rPr>
          <w:rFonts w:ascii="宋体" w:eastAsia="宋体" w:hAnsi="宋体" w:cs="宋体"/>
          <w:color w:val="000000"/>
          <w:sz w:val="39"/>
        </w:rPr>
        <w:t>尽管这里头可能会有一种如此的悖论</w:t>
      </w:r>
      <w:r>
        <w:rPr>
          <w:rFonts w:ascii="宋体" w:eastAsia="宋体" w:hAnsi="宋体" w:cs="宋体"/>
          <w:color w:val="000000"/>
          <w:sz w:val="39"/>
        </w:rPr>
        <w:t>)</w:t>
      </w:r>
      <w:r>
        <w:rPr>
          <w:rFonts w:ascii="宋体" w:eastAsia="宋体" w:hAnsi="宋体" w:cs="宋体"/>
          <w:color w:val="000000"/>
          <w:sz w:val="39"/>
        </w:rPr>
        <w:t>，并描绘出并不建立在关于彼处的任何信息基础上的所有意义。</w:t>
      </w:r>
    </w:p>
    <w:p w:rsidR="00FC650F" w:rsidRDefault="00F8433C">
      <w:pPr>
        <w:wordWrap w:val="0"/>
        <w:spacing w:line="720" w:lineRule="atLeast"/>
        <w:ind w:left="20" w:right="200" w:firstLine="820"/>
        <w:textAlignment w:val="baseline"/>
        <w:rPr>
          <w:sz w:val="39"/>
        </w:rPr>
      </w:pPr>
      <w:r>
        <w:rPr>
          <w:rFonts w:ascii="宋体" w:eastAsia="宋体" w:hAnsi="宋体" w:cs="宋体"/>
          <w:color w:val="000000"/>
          <w:sz w:val="39"/>
        </w:rPr>
        <w:t>无限</w:t>
      </w:r>
      <w:r>
        <w:rPr>
          <w:rFonts w:ascii="宋体" w:eastAsia="宋体" w:hAnsi="宋体" w:cs="宋体"/>
          <w:color w:val="000000"/>
          <w:sz w:val="39"/>
        </w:rPr>
        <w:t>———</w:t>
      </w:r>
      <w:r>
        <w:rPr>
          <w:rFonts w:ascii="宋体" w:eastAsia="宋体" w:hAnsi="宋体" w:cs="宋体"/>
          <w:color w:val="000000"/>
          <w:sz w:val="39"/>
        </w:rPr>
        <w:t>有限所不能从自身中抽取的、但有限能够思想到的无限。</w:t>
      </w:r>
    </w:p>
    <w:p w:rsidR="00FC650F" w:rsidRDefault="00F8433C">
      <w:pPr>
        <w:wordWrap w:val="0"/>
        <w:spacing w:line="720" w:lineRule="atLeast"/>
        <w:ind w:left="20" w:right="140" w:firstLine="820"/>
        <w:textAlignment w:val="baseline"/>
        <w:rPr>
          <w:sz w:val="39"/>
        </w:rPr>
      </w:pPr>
      <w:r>
        <w:rPr>
          <w:rFonts w:ascii="宋体" w:eastAsia="宋体" w:hAnsi="宋体" w:cs="宋体"/>
          <w:color w:val="000000"/>
          <w:sz w:val="39"/>
        </w:rPr>
        <w:t>死亡所抓获的我们生命的时间是不是首先从这一激动</w:t>
      </w:r>
      <w:r>
        <w:rPr>
          <w:rFonts w:ascii="宋体" w:eastAsia="宋体" w:hAnsi="宋体" w:cs="宋体"/>
          <w:color w:val="000000"/>
          <w:sz w:val="39"/>
        </w:rPr>
        <w:t>(</w:t>
      </w:r>
      <w:r>
        <w:rPr>
          <w:rFonts w:ascii="宋体" w:eastAsia="宋体" w:hAnsi="宋体" w:cs="宋体"/>
          <w:color w:val="000000"/>
          <w:sz w:val="39"/>
        </w:rPr>
        <w:t>忧虑</w:t>
      </w:r>
      <w:r>
        <w:rPr>
          <w:rFonts w:ascii="宋体" w:eastAsia="宋体" w:hAnsi="宋体" w:cs="宋体"/>
          <w:color w:val="000000"/>
          <w:sz w:val="39"/>
        </w:rPr>
        <w:t>)</w:t>
      </w:r>
      <w:r>
        <w:rPr>
          <w:rFonts w:ascii="宋体" w:eastAsia="宋体" w:hAnsi="宋体" w:cs="宋体"/>
          <w:color w:val="000000"/>
          <w:sz w:val="39"/>
        </w:rPr>
        <w:t>中借得它的意义呢？或者，这一激动是来自于这一不可能有答案的疑问吗？必须经得起这样的疑问，它问的是，这一终结是不是以它的虚无</w:t>
      </w:r>
      <w:r>
        <w:rPr>
          <w:rFonts w:ascii="宋体" w:eastAsia="宋体" w:hAnsi="宋体" w:cs="宋体"/>
          <w:color w:val="000000"/>
          <w:sz w:val="39"/>
        </w:rPr>
        <w:t>标志着我们的时间，这一忧虑是不是对死亡的真正激动，时间是不是向这一终结借来它持续的意义，或者，疑问是不是来自无答案的陌生物。</w:t>
      </w:r>
    </w:p>
    <w:p w:rsidR="00FC650F" w:rsidRDefault="00F8433C">
      <w:pPr>
        <w:wordWrap w:val="0"/>
        <w:spacing w:before="320" w:line="760" w:lineRule="atLeast"/>
        <w:ind w:left="20"/>
        <w:textAlignment w:val="baseline"/>
        <w:rPr>
          <w:sz w:val="56"/>
        </w:rPr>
      </w:pPr>
      <w:r>
        <w:rPr>
          <w:rFonts w:ascii="黑体" w:eastAsia="黑体" w:hAnsi="黑体" w:cs="黑体"/>
          <w:color w:val="000000"/>
          <w:sz w:val="56"/>
        </w:rPr>
        <w:t>注</w:t>
      </w:r>
      <w:r>
        <w:rPr>
          <w:rFonts w:ascii="黑体" w:eastAsia="黑体" w:hAnsi="黑体" w:cs="黑体"/>
          <w:color w:val="000000"/>
          <w:sz w:val="56"/>
        </w:rPr>
        <w:t xml:space="preserve"> </w:t>
      </w:r>
      <w:r>
        <w:rPr>
          <w:rFonts w:ascii="黑体" w:eastAsia="黑体" w:hAnsi="黑体" w:cs="黑体"/>
          <w:color w:val="000000"/>
          <w:sz w:val="56"/>
        </w:rPr>
        <w:t>释</w:t>
      </w:r>
    </w:p>
    <w:p w:rsidR="00FC650F" w:rsidRDefault="00F8433C">
      <w:pPr>
        <w:wordWrap w:val="0"/>
        <w:spacing w:before="320" w:line="640" w:lineRule="atLeast"/>
        <w:ind w:left="400" w:right="220" w:hanging="380"/>
        <w:textAlignment w:val="baseline"/>
        <w:rPr>
          <w:sz w:val="37"/>
        </w:rPr>
      </w:pPr>
      <w:r>
        <w:rPr>
          <w:rFonts w:ascii="仿宋" w:eastAsia="仿宋" w:hAnsi="仿宋" w:cs="仿宋"/>
          <w:color w:val="000000"/>
          <w:sz w:val="37"/>
        </w:rPr>
        <w:t xml:space="preserve">1    </w:t>
      </w:r>
      <w:r>
        <w:rPr>
          <w:rFonts w:ascii="仿宋" w:eastAsia="仿宋" w:hAnsi="仿宋" w:cs="仿宋"/>
          <w:color w:val="000000"/>
          <w:sz w:val="37"/>
        </w:rPr>
        <w:t>在此，人们不能不回想起勒维纳斯的一篇重要论文，</w:t>
      </w:r>
      <w:r>
        <w:rPr>
          <w:rFonts w:ascii="仿宋" w:eastAsia="仿宋" w:hAnsi="仿宋" w:cs="仿宋"/>
          <w:color w:val="000000"/>
          <w:sz w:val="37"/>
        </w:rPr>
        <w:lastRenderedPageBreak/>
        <w:t>《谜与</w:t>
      </w:r>
      <w:r>
        <w:rPr>
          <w:rFonts w:ascii="宋体" w:eastAsia="宋体" w:hAnsi="宋体" w:cs="宋体"/>
          <w:color w:val="000000"/>
          <w:sz w:val="37"/>
        </w:rPr>
        <w:t>38</w:t>
      </w:r>
    </w:p>
    <w:p w:rsidR="00FC650F" w:rsidRDefault="00FC650F"/>
    <w:p w:rsidR="00FC650F" w:rsidRDefault="00FC650F">
      <w:pPr>
        <w:sectPr w:rsidR="00FC650F">
          <w:headerReference w:type="default" r:id="rId119"/>
          <w:footerReference w:type="default" r:id="rId120"/>
          <w:pgSz w:w="14460" w:h="20280"/>
          <w:pgMar w:top="1240" w:right="2120" w:bottom="1240" w:left="2120" w:header="940" w:footer="940" w:gutter="0"/>
          <w:cols w:space="720"/>
        </w:sectPr>
      </w:pPr>
    </w:p>
    <w:p w:rsidR="00FC650F" w:rsidRDefault="00F8433C">
      <w:pPr>
        <w:wordWrap w:val="0"/>
        <w:spacing w:before="420" w:line="700" w:lineRule="atLeast"/>
        <w:ind w:left="960" w:right="80"/>
        <w:textAlignment w:val="baseline"/>
        <w:rPr>
          <w:sz w:val="32"/>
        </w:rPr>
      </w:pPr>
      <w:r>
        <w:rPr>
          <w:rFonts w:ascii="宋体" w:eastAsia="宋体" w:hAnsi="宋体" w:cs="宋体"/>
          <w:color w:val="000000"/>
          <w:sz w:val="32"/>
        </w:rPr>
        <w:lastRenderedPageBreak/>
        <w:t>现象》</w:t>
      </w:r>
      <w:r>
        <w:rPr>
          <w:rFonts w:ascii="宋体" w:eastAsia="宋体" w:hAnsi="宋体" w:cs="宋体"/>
          <w:color w:val="000000"/>
          <w:sz w:val="32"/>
        </w:rPr>
        <w:t>(1965</w:t>
      </w:r>
      <w:r>
        <w:rPr>
          <w:rFonts w:ascii="宋体" w:eastAsia="宋体" w:hAnsi="宋体" w:cs="宋体"/>
          <w:color w:val="000000"/>
          <w:sz w:val="32"/>
        </w:rPr>
        <w:t>年</w:t>
      </w:r>
      <w:r>
        <w:rPr>
          <w:rFonts w:ascii="宋体" w:eastAsia="宋体" w:hAnsi="宋体" w:cs="宋体"/>
          <w:color w:val="000000"/>
          <w:sz w:val="32"/>
        </w:rPr>
        <w:t>)</w:t>
      </w:r>
      <w:r>
        <w:rPr>
          <w:rFonts w:ascii="宋体" w:eastAsia="宋体" w:hAnsi="宋体" w:cs="宋体"/>
          <w:color w:val="000000"/>
          <w:sz w:val="32"/>
        </w:rPr>
        <w:t>，后来收入在《和胡塞尔与海德格尔一起发现实存》中，巴黎，</w:t>
      </w:r>
      <w:r>
        <w:rPr>
          <w:rFonts w:ascii="宋体" w:eastAsia="宋体" w:hAnsi="宋体" w:cs="宋体"/>
          <w:color w:val="000000"/>
          <w:sz w:val="32"/>
        </w:rPr>
        <w:t>Vrin</w:t>
      </w:r>
      <w:r>
        <w:rPr>
          <w:rFonts w:ascii="宋体" w:eastAsia="宋体" w:hAnsi="宋体" w:cs="宋体"/>
          <w:color w:val="000000"/>
          <w:sz w:val="32"/>
        </w:rPr>
        <w:t>出版社，</w:t>
      </w:r>
      <w:r>
        <w:rPr>
          <w:rFonts w:ascii="宋体" w:eastAsia="宋体" w:hAnsi="宋体" w:cs="宋体"/>
          <w:color w:val="000000"/>
          <w:sz w:val="32"/>
        </w:rPr>
        <w:t>1967</w:t>
      </w:r>
      <w:r>
        <w:rPr>
          <w:rFonts w:ascii="宋体" w:eastAsia="宋体" w:hAnsi="宋体" w:cs="宋体"/>
          <w:color w:val="000000"/>
          <w:sz w:val="32"/>
        </w:rPr>
        <w:t>年</w:t>
      </w:r>
      <w:r>
        <w:rPr>
          <w:rFonts w:ascii="宋体" w:eastAsia="宋体" w:hAnsi="宋体" w:cs="宋体"/>
          <w:color w:val="000000"/>
          <w:sz w:val="32"/>
        </w:rPr>
        <w:t>(</w:t>
      </w:r>
      <w:r>
        <w:rPr>
          <w:rFonts w:ascii="宋体" w:eastAsia="宋体" w:hAnsi="宋体" w:cs="宋体"/>
          <w:color w:val="000000"/>
          <w:sz w:val="32"/>
        </w:rPr>
        <w:t>第</w:t>
      </w:r>
      <w:r>
        <w:rPr>
          <w:rFonts w:ascii="宋体" w:eastAsia="宋体" w:hAnsi="宋体" w:cs="宋体"/>
          <w:color w:val="000000"/>
          <w:sz w:val="32"/>
        </w:rPr>
        <w:t>2</w:t>
      </w:r>
      <w:r>
        <w:rPr>
          <w:rFonts w:ascii="宋体" w:eastAsia="宋体" w:hAnsi="宋体" w:cs="宋体"/>
          <w:color w:val="000000"/>
          <w:sz w:val="32"/>
        </w:rPr>
        <w:t>版</w:t>
      </w:r>
      <w:r>
        <w:rPr>
          <w:rFonts w:ascii="宋体" w:eastAsia="宋体" w:hAnsi="宋体" w:cs="宋体"/>
          <w:color w:val="000000"/>
          <w:sz w:val="32"/>
        </w:rPr>
        <w:t>)</w:t>
      </w:r>
      <w:r>
        <w:rPr>
          <w:rFonts w:ascii="宋体" w:eastAsia="宋体" w:hAnsi="宋体" w:cs="宋体"/>
          <w:color w:val="000000"/>
          <w:sz w:val="32"/>
        </w:rPr>
        <w:t>。</w:t>
      </w:r>
    </w:p>
    <w:p w:rsidR="00FC650F" w:rsidRDefault="00FC650F">
      <w:pPr>
        <w:wordWrap w:val="0"/>
        <w:spacing w:line="740" w:lineRule="exact"/>
        <w:textAlignment w:val="baseline"/>
        <w:rPr>
          <w:sz w:val="62"/>
        </w:rPr>
      </w:pPr>
    </w:p>
    <w:p w:rsidR="00FC650F" w:rsidRDefault="00F8433C">
      <w:pPr>
        <w:wordWrap w:val="0"/>
        <w:spacing w:line="840" w:lineRule="atLeast"/>
        <w:ind w:left="80"/>
        <w:textAlignment w:val="baseline"/>
        <w:rPr>
          <w:sz w:val="62"/>
        </w:rPr>
      </w:pPr>
      <w:r>
        <w:rPr>
          <w:rFonts w:ascii="宋体" w:eastAsia="宋体" w:hAnsi="宋体" w:cs="宋体"/>
          <w:color w:val="000000"/>
          <w:sz w:val="62"/>
        </w:rPr>
        <w:t>死亡与此在的整体性</w:t>
      </w:r>
    </w:p>
    <w:p w:rsidR="00FC650F" w:rsidRDefault="00F8433C">
      <w:pPr>
        <w:wordWrap w:val="0"/>
        <w:spacing w:line="500" w:lineRule="atLeast"/>
        <w:ind w:left="80"/>
        <w:textAlignment w:val="baseline"/>
        <w:rPr>
          <w:sz w:val="37"/>
        </w:rPr>
      </w:pPr>
      <w:r>
        <w:rPr>
          <w:rFonts w:ascii="仿宋" w:eastAsia="仿宋" w:hAnsi="仿宋" w:cs="仿宋"/>
          <w:color w:val="000000"/>
          <w:sz w:val="37"/>
        </w:rPr>
        <w:t>1975</w:t>
      </w:r>
      <w:r>
        <w:rPr>
          <w:rFonts w:ascii="仿宋" w:eastAsia="仿宋" w:hAnsi="仿宋" w:cs="仿宋"/>
          <w:color w:val="000000"/>
          <w:sz w:val="37"/>
        </w:rPr>
        <w:t>年</w:t>
      </w:r>
      <w:r>
        <w:rPr>
          <w:rFonts w:ascii="仿宋" w:eastAsia="仿宋" w:hAnsi="仿宋" w:cs="仿宋"/>
          <w:color w:val="000000"/>
          <w:sz w:val="37"/>
        </w:rPr>
        <w:t>12</w:t>
      </w:r>
      <w:r>
        <w:rPr>
          <w:rFonts w:ascii="仿宋" w:eastAsia="仿宋" w:hAnsi="仿宋" w:cs="仿宋"/>
          <w:color w:val="000000"/>
          <w:sz w:val="37"/>
        </w:rPr>
        <w:t>月</w:t>
      </w:r>
      <w:r>
        <w:rPr>
          <w:rFonts w:ascii="仿宋" w:eastAsia="仿宋" w:hAnsi="仿宋" w:cs="仿宋"/>
          <w:color w:val="000000"/>
          <w:sz w:val="37"/>
        </w:rPr>
        <w:t>19</w:t>
      </w:r>
      <w:r>
        <w:rPr>
          <w:rFonts w:ascii="仿宋" w:eastAsia="仿宋" w:hAnsi="仿宋" w:cs="仿宋"/>
          <w:color w:val="000000"/>
          <w:sz w:val="37"/>
        </w:rPr>
        <w:t>日星期五</w:t>
      </w:r>
    </w:p>
    <w:p w:rsidR="00FC650F" w:rsidRDefault="00FC650F">
      <w:pPr>
        <w:wordWrap w:val="0"/>
        <w:spacing w:line="440" w:lineRule="exact"/>
        <w:textAlignment w:val="baseline"/>
        <w:rPr>
          <w:sz w:val="37"/>
        </w:rPr>
      </w:pPr>
    </w:p>
    <w:p w:rsidR="00FC650F" w:rsidRDefault="00FC650F">
      <w:pPr>
        <w:wordWrap w:val="0"/>
        <w:spacing w:line="440" w:lineRule="exact"/>
        <w:textAlignment w:val="baseline"/>
        <w:rPr>
          <w:sz w:val="37"/>
        </w:rPr>
      </w:pPr>
    </w:p>
    <w:p w:rsidR="00FC650F" w:rsidRDefault="00F8433C">
      <w:pPr>
        <w:wordWrap w:val="0"/>
        <w:spacing w:line="700" w:lineRule="atLeast"/>
        <w:ind w:left="80" w:right="40" w:firstLine="800"/>
        <w:textAlignment w:val="baseline"/>
        <w:rPr>
          <w:sz w:val="39"/>
        </w:rPr>
      </w:pPr>
      <w:r>
        <w:rPr>
          <w:rFonts w:ascii="宋体" w:eastAsia="宋体" w:hAnsi="宋体" w:cs="宋体"/>
          <w:color w:val="000000"/>
          <w:sz w:val="39"/>
        </w:rPr>
        <w:t>在死亡现象后面，潜藏着死亡</w:t>
      </w:r>
      <w:r>
        <w:rPr>
          <w:rFonts w:ascii="宋体" w:eastAsia="宋体" w:hAnsi="宋体" w:cs="宋体"/>
          <w:color w:val="000000"/>
          <w:sz w:val="39"/>
        </w:rPr>
        <w:t>——</w:t>
      </w:r>
      <w:r>
        <w:rPr>
          <w:rFonts w:ascii="宋体" w:eastAsia="宋体" w:hAnsi="宋体" w:cs="宋体"/>
          <w:color w:val="000000"/>
          <w:sz w:val="39"/>
        </w:rPr>
        <w:t>作为无已知条件之问题的死亡，它无法归结为康德哲学范畴的任何一种</w:t>
      </w:r>
      <w:r>
        <w:rPr>
          <w:rFonts w:ascii="宋体" w:eastAsia="宋体" w:hAnsi="宋体" w:cs="宋体"/>
          <w:color w:val="000000"/>
          <w:sz w:val="39"/>
        </w:rPr>
        <w:t>论断方式。必须坚持提出这个问题，才能谈论死亡，才能思考这一不可能在其中变得可能的时间，但是我们要讨论的，还在提出问题之外，或者说在提出问题之旁。虽说康德哲学的方式对关于彼处的任何一种信息没有什么可借鉴的，但是，正是从这一方式出发，</w:t>
      </w:r>
      <w:r>
        <w:rPr>
          <w:rFonts w:ascii="宋体" w:eastAsia="宋体" w:hAnsi="宋体" w:cs="宋体"/>
          <w:color w:val="000000"/>
          <w:sz w:val="39"/>
        </w:rPr>
        <w:t>“</w:t>
      </w:r>
      <w:r>
        <w:rPr>
          <w:rFonts w:ascii="宋体" w:eastAsia="宋体" w:hAnsi="宋体" w:cs="宋体"/>
          <w:color w:val="000000"/>
          <w:sz w:val="39"/>
        </w:rPr>
        <w:t>关于彼处的各种信息</w:t>
      </w:r>
      <w:r>
        <w:rPr>
          <w:rFonts w:ascii="宋体" w:eastAsia="宋体" w:hAnsi="宋体" w:cs="宋体"/>
          <w:color w:val="000000"/>
          <w:sz w:val="39"/>
        </w:rPr>
        <w:t>”</w:t>
      </w:r>
      <w:r>
        <w:rPr>
          <w:rFonts w:ascii="宋体" w:eastAsia="宋体" w:hAnsi="宋体" w:cs="宋体"/>
          <w:color w:val="000000"/>
          <w:sz w:val="39"/>
        </w:rPr>
        <w:t>可以获得意义。时间应该在它的持续中和它的历时性中，作为对陌生者的敬重来理解。</w:t>
      </w:r>
    </w:p>
    <w:p w:rsidR="00FC650F" w:rsidRDefault="00FC650F">
      <w:pPr>
        <w:wordWrap w:val="0"/>
        <w:spacing w:line="720" w:lineRule="exact"/>
        <w:textAlignment w:val="baseline"/>
        <w:rPr>
          <w:sz w:val="39"/>
        </w:rPr>
      </w:pPr>
    </w:p>
    <w:p w:rsidR="00FC650F" w:rsidRDefault="00F8433C">
      <w:pPr>
        <w:wordWrap w:val="0"/>
        <w:spacing w:line="700" w:lineRule="atLeast"/>
        <w:ind w:left="80" w:firstLine="800"/>
        <w:textAlignment w:val="baseline"/>
        <w:rPr>
          <w:sz w:val="39"/>
        </w:rPr>
      </w:pPr>
      <w:r>
        <w:rPr>
          <w:rFonts w:ascii="宋体" w:eastAsia="宋体" w:hAnsi="宋体" w:cs="宋体"/>
          <w:color w:val="000000"/>
          <w:sz w:val="39"/>
        </w:rPr>
        <w:t>海德格尔询问过，作为整体性的此在的经验是不是不能够由其他人之死亡的经验给予，后者具有献给我的特点，而我自身之死却取消了我可能会获得的经验。但是，这一在他人身上接触死亡的尝试会和我自</w:t>
      </w:r>
      <w:r>
        <w:rPr>
          <w:rFonts w:ascii="宋体" w:eastAsia="宋体" w:hAnsi="宋体" w:cs="宋体"/>
          <w:color w:val="000000"/>
          <w:sz w:val="39"/>
        </w:rPr>
        <w:t>身之死一样，遇上种种同样的困难。他人之死是一种实实在在的完结，它不能够通向此在作为此在的整体性经验</w:t>
      </w:r>
      <w:r>
        <w:rPr>
          <w:rFonts w:ascii="宋体" w:eastAsia="宋体" w:hAnsi="宋体" w:cs="宋体"/>
          <w:color w:val="000000"/>
          <w:sz w:val="39"/>
        </w:rPr>
        <w:t>(</w:t>
      </w:r>
      <w:r>
        <w:rPr>
          <w:rFonts w:ascii="宋体" w:eastAsia="宋体" w:hAnsi="宋体" w:cs="宋体"/>
          <w:color w:val="000000"/>
          <w:sz w:val="39"/>
        </w:rPr>
        <w:t>这里，一切都发生了，仿佛经验是能够到达我们身上的最最深刻</w:t>
      </w:r>
    </w:p>
    <w:p w:rsidR="00FC650F" w:rsidRDefault="00F8433C">
      <w:pPr>
        <w:wordWrap w:val="0"/>
        <w:spacing w:line="440" w:lineRule="atLeast"/>
        <w:ind w:right="400"/>
        <w:jc w:val="right"/>
        <w:textAlignment w:val="baseline"/>
        <w:rPr>
          <w:sz w:val="33"/>
        </w:rPr>
      </w:pPr>
      <w:r>
        <w:rPr>
          <w:rFonts w:ascii="宋体" w:eastAsia="宋体" w:hAnsi="宋体" w:cs="宋体"/>
          <w:color w:val="000000"/>
          <w:sz w:val="33"/>
        </w:rPr>
        <w:t>39</w:t>
      </w:r>
    </w:p>
    <w:p w:rsidR="00FC650F" w:rsidRDefault="00FC650F"/>
    <w:p w:rsidR="00FC650F" w:rsidRDefault="00FC650F">
      <w:pPr>
        <w:sectPr w:rsidR="00FC650F">
          <w:headerReference w:type="default" r:id="rId121"/>
          <w:footerReference w:type="default" r:id="rId122"/>
          <w:pgSz w:w="14460" w:h="20280"/>
          <w:pgMar w:top="1260" w:right="2160" w:bottom="1260" w:left="2160" w:header="960" w:footer="960" w:gutter="0"/>
          <w:cols w:space="720"/>
        </w:sectPr>
      </w:pPr>
    </w:p>
    <w:p w:rsidR="00FC650F" w:rsidRDefault="00F8433C">
      <w:pPr>
        <w:wordWrap w:val="0"/>
        <w:spacing w:before="380" w:line="680" w:lineRule="atLeast"/>
        <w:ind w:left="100"/>
        <w:textAlignment w:val="baseline"/>
        <w:rPr>
          <w:sz w:val="38"/>
        </w:rPr>
      </w:pPr>
      <w:r>
        <w:rPr>
          <w:rFonts w:ascii="宋体" w:eastAsia="宋体" w:hAnsi="宋体" w:cs="宋体"/>
          <w:color w:val="000000"/>
          <w:sz w:val="38"/>
        </w:rPr>
        <w:lastRenderedPageBreak/>
        <w:t>的东西</w:t>
      </w:r>
      <w:r>
        <w:rPr>
          <w:rFonts w:ascii="宋体" w:eastAsia="宋体" w:hAnsi="宋体" w:cs="宋体"/>
          <w:color w:val="000000"/>
          <w:sz w:val="38"/>
        </w:rPr>
        <w:t>)</w:t>
      </w:r>
      <w:r>
        <w:rPr>
          <w:rFonts w:ascii="宋体" w:eastAsia="宋体" w:hAnsi="宋体" w:cs="宋体"/>
          <w:color w:val="000000"/>
          <w:sz w:val="38"/>
        </w:rPr>
        <w:t>。</w:t>
      </w:r>
    </w:p>
    <w:p w:rsidR="00FC650F" w:rsidRDefault="00F8433C">
      <w:pPr>
        <w:wordWrap w:val="0"/>
        <w:spacing w:line="680" w:lineRule="atLeast"/>
        <w:ind w:left="20" w:right="340" w:firstLine="880"/>
        <w:textAlignment w:val="baseline"/>
        <w:rPr>
          <w:sz w:val="38"/>
        </w:rPr>
      </w:pPr>
      <w:r>
        <w:rPr>
          <w:rFonts w:ascii="宋体" w:eastAsia="宋体" w:hAnsi="宋体" w:cs="宋体"/>
          <w:color w:val="000000"/>
          <w:sz w:val="38"/>
        </w:rPr>
        <w:t>由他人之死所引起的这一迂回尽管没有出路，但它对研究来说具有积极的意义：在这一迂回中，一切都很顺利，仿佛在一件降临到所有人身上的事情中，我们以为找到了死亡的经验。但是，我们缺少死亡本身。人们在死亡中看不到最本真的可能性；死亡并不作为最本真的可能性来纠缠每一个人。死亡显得如同是无可能的替代者的</w:t>
      </w:r>
      <w:r>
        <w:rPr>
          <w:rFonts w:ascii="宋体" w:eastAsia="宋体" w:hAnsi="宋体" w:cs="宋体"/>
          <w:color w:val="000000"/>
          <w:sz w:val="38"/>
        </w:rPr>
        <w:t>可能性。人们或许可以</w:t>
      </w:r>
      <w:r>
        <w:rPr>
          <w:rFonts w:ascii="宋体" w:eastAsia="宋体" w:hAnsi="宋体" w:cs="宋体"/>
          <w:color w:val="000000"/>
          <w:sz w:val="38"/>
        </w:rPr>
        <w:t>“</w:t>
      </w:r>
      <w:r>
        <w:rPr>
          <w:rFonts w:ascii="宋体" w:eastAsia="宋体" w:hAnsi="宋体" w:cs="宋体"/>
          <w:color w:val="000000"/>
          <w:sz w:val="38"/>
        </w:rPr>
        <w:t>为他人去死</w:t>
      </w:r>
      <w:r>
        <w:rPr>
          <w:rFonts w:ascii="宋体" w:eastAsia="宋体" w:hAnsi="宋体" w:cs="宋体"/>
          <w:color w:val="000000"/>
          <w:sz w:val="38"/>
        </w:rPr>
        <w:t>”(für</w:t>
      </w:r>
      <w:r>
        <w:rPr>
          <w:rFonts w:ascii="宋体" w:eastAsia="宋体" w:hAnsi="宋体" w:cs="宋体"/>
          <w:b/>
          <w:color w:val="000000"/>
          <w:sz w:val="38"/>
        </w:rPr>
        <w:t xml:space="preserve"> </w:t>
      </w:r>
      <w:r>
        <w:rPr>
          <w:rFonts w:ascii="宋体" w:eastAsia="宋体" w:hAnsi="宋体" w:cs="宋体"/>
          <w:color w:val="000000"/>
          <w:sz w:val="38"/>
        </w:rPr>
        <w:t>einen</w:t>
      </w:r>
      <w:r>
        <w:rPr>
          <w:rFonts w:ascii="宋体" w:eastAsia="宋体" w:hAnsi="宋体" w:cs="宋体"/>
          <w:b/>
          <w:color w:val="000000"/>
          <w:sz w:val="38"/>
        </w:rPr>
        <w:t xml:space="preserve"> </w:t>
      </w:r>
      <w:r>
        <w:rPr>
          <w:rFonts w:ascii="宋体" w:eastAsia="宋体" w:hAnsi="宋体" w:cs="宋体"/>
          <w:color w:val="000000"/>
          <w:sz w:val="38"/>
        </w:rPr>
        <w:t>Anderenin</w:t>
      </w:r>
      <w:r>
        <w:rPr>
          <w:rFonts w:ascii="宋体" w:eastAsia="宋体" w:hAnsi="宋体" w:cs="宋体"/>
          <w:b/>
          <w:color w:val="000000"/>
          <w:sz w:val="38"/>
        </w:rPr>
        <w:t xml:space="preserve"> </w:t>
      </w:r>
      <w:r>
        <w:rPr>
          <w:rFonts w:ascii="宋体" w:eastAsia="宋体" w:hAnsi="宋体" w:cs="宋体"/>
          <w:color w:val="000000"/>
          <w:sz w:val="38"/>
        </w:rPr>
        <w:t>den</w:t>
      </w:r>
      <w:r>
        <w:rPr>
          <w:rFonts w:ascii="宋体" w:eastAsia="宋体" w:hAnsi="宋体" w:cs="宋体"/>
          <w:b/>
          <w:color w:val="000000"/>
          <w:sz w:val="38"/>
        </w:rPr>
        <w:t xml:space="preserve"> </w:t>
      </w:r>
      <w:r>
        <w:rPr>
          <w:rFonts w:ascii="宋体" w:eastAsia="宋体" w:hAnsi="宋体" w:cs="宋体"/>
          <w:color w:val="000000"/>
          <w:sz w:val="38"/>
        </w:rPr>
        <w:t>Tod</w:t>
      </w:r>
      <w:r>
        <w:rPr>
          <w:rFonts w:ascii="宋体" w:eastAsia="宋体" w:hAnsi="宋体" w:cs="宋体"/>
          <w:b/>
          <w:color w:val="000000"/>
          <w:sz w:val="38"/>
        </w:rPr>
        <w:t xml:space="preserve"> </w:t>
      </w:r>
      <w:r>
        <w:rPr>
          <w:rFonts w:ascii="宋体" w:eastAsia="宋体" w:hAnsi="宋体" w:cs="宋体"/>
          <w:color w:val="000000"/>
          <w:sz w:val="38"/>
        </w:rPr>
        <w:t>gehen)————</w:t>
      </w:r>
      <w:r>
        <w:rPr>
          <w:rFonts w:ascii="宋体" w:eastAsia="宋体" w:hAnsi="宋体" w:cs="宋体"/>
          <w:color w:val="000000"/>
          <w:sz w:val="38"/>
        </w:rPr>
        <w:t>然而，人们不能够</w:t>
      </w:r>
      <w:r>
        <w:rPr>
          <w:rFonts w:ascii="宋体" w:eastAsia="宋体" w:hAnsi="宋体" w:cs="宋体"/>
          <w:color w:val="000000"/>
          <w:sz w:val="38"/>
        </w:rPr>
        <w:t>“</w:t>
      </w:r>
      <w:r>
        <w:rPr>
          <w:rFonts w:ascii="宋体" w:eastAsia="宋体" w:hAnsi="宋体" w:cs="宋体"/>
          <w:color w:val="000000"/>
          <w:sz w:val="38"/>
        </w:rPr>
        <w:t>从他人那里取</w:t>
      </w:r>
      <w:r>
        <w:rPr>
          <w:rFonts w:ascii="TimesNewRoman" w:eastAsia="TimesNewRoman" w:hAnsi="TimesNewRoman" w:cs="TimesNewRoman"/>
          <w:color w:val="000000"/>
          <w:sz w:val="38"/>
        </w:rPr>
        <w:t>走他的死</w:t>
      </w:r>
      <w:r>
        <w:rPr>
          <w:rFonts w:ascii="TimesNewRoman" w:eastAsia="TimesNewRoman" w:hAnsi="TimesNewRoman" w:cs="TimesNewRoman"/>
          <w:color w:val="000000"/>
          <w:sz w:val="38"/>
        </w:rPr>
        <w:t>”(dem</w:t>
      </w:r>
      <w:r>
        <w:rPr>
          <w:rFonts w:ascii="TimesNewRoman" w:eastAsia="TimesNewRoman" w:hAnsi="TimesNewRoman" w:cs="TimesNewRoman"/>
          <w:b/>
          <w:color w:val="000000"/>
          <w:sz w:val="38"/>
        </w:rPr>
        <w:t xml:space="preserve"> </w:t>
      </w:r>
      <w:r>
        <w:rPr>
          <w:rFonts w:ascii="TimesNewRoman" w:eastAsia="TimesNewRoman" w:hAnsi="TimesNewRoman" w:cs="TimesNewRoman"/>
          <w:color w:val="000000"/>
          <w:sz w:val="38"/>
        </w:rPr>
        <w:t>Anderen</w:t>
      </w:r>
      <w:r>
        <w:rPr>
          <w:rFonts w:ascii="TimesNewRoman" w:eastAsia="TimesNewRoman" w:hAnsi="TimesNewRoman" w:cs="TimesNewRoman"/>
          <w:b/>
          <w:color w:val="000000"/>
          <w:sz w:val="38"/>
        </w:rPr>
        <w:t xml:space="preserve"> </w:t>
      </w:r>
      <w:r>
        <w:rPr>
          <w:rFonts w:ascii="TimesNewRoman" w:eastAsia="TimesNewRoman" w:hAnsi="TimesNewRoman" w:cs="TimesNewRoman"/>
          <w:color w:val="000000"/>
          <w:sz w:val="38"/>
        </w:rPr>
        <w:t>sein</w:t>
      </w:r>
      <w:r>
        <w:rPr>
          <w:rFonts w:ascii="TimesNewRoman" w:eastAsia="TimesNewRoman" w:hAnsi="TimesNewRoman" w:cs="TimesNewRoman"/>
          <w:b/>
          <w:color w:val="000000"/>
          <w:sz w:val="38"/>
        </w:rPr>
        <w:t xml:space="preserve"> </w:t>
      </w:r>
      <w:r>
        <w:rPr>
          <w:rFonts w:ascii="TimesNewRoman" w:eastAsia="TimesNewRoman" w:hAnsi="TimesNewRoman" w:cs="TimesNewRoman"/>
          <w:color w:val="000000"/>
          <w:sz w:val="38"/>
        </w:rPr>
        <w:t>Sterben</w:t>
      </w:r>
      <w:r>
        <w:rPr>
          <w:rFonts w:ascii="TimesNewRoman" w:eastAsia="TimesNewRoman" w:hAnsi="TimesNewRoman" w:cs="TimesNewRoman"/>
          <w:b/>
          <w:color w:val="000000"/>
          <w:sz w:val="38"/>
        </w:rPr>
        <w:t xml:space="preserve"> </w:t>
      </w:r>
      <w:r>
        <w:rPr>
          <w:rFonts w:ascii="TimesNewRoman" w:eastAsia="TimesNewRoman" w:hAnsi="TimesNewRoman" w:cs="TimesNewRoman"/>
          <w:color w:val="000000"/>
          <w:sz w:val="38"/>
        </w:rPr>
        <w:t>abnemen)¹</w:t>
      </w:r>
      <w:r>
        <w:rPr>
          <w:rFonts w:ascii="TimesNewRoman" w:eastAsia="TimesNewRoman" w:hAnsi="TimesNewRoman" w:cs="TimesNewRoman"/>
          <w:color w:val="000000"/>
          <w:sz w:val="38"/>
        </w:rPr>
        <w:t>。在死</w:t>
      </w:r>
      <w:r>
        <w:rPr>
          <w:rFonts w:ascii="宋体" w:eastAsia="宋体" w:hAnsi="宋体" w:cs="宋体"/>
          <w:color w:val="000000"/>
          <w:sz w:val="38"/>
        </w:rPr>
        <w:t>亡中，显示出本体论的结构，即属我性，向来我属</w:t>
      </w:r>
      <w:r>
        <w:rPr>
          <w:rFonts w:ascii="宋体" w:eastAsia="宋体" w:hAnsi="宋体" w:cs="宋体"/>
          <w:color w:val="000000"/>
          <w:sz w:val="38"/>
        </w:rPr>
        <w:t>(Je-</w:t>
      </w:r>
      <w:r>
        <w:rPr>
          <w:rFonts w:ascii="TimesNewRoman" w:eastAsia="TimesNewRoman" w:hAnsi="TimesNewRoman" w:cs="TimesNewRoman"/>
          <w:color w:val="000000"/>
          <w:sz w:val="38"/>
        </w:rPr>
        <w:t>meinigkeit)</w:t>
      </w:r>
      <w:r>
        <w:rPr>
          <w:rFonts w:ascii="TimesNewRoman" w:eastAsia="TimesNewRoman" w:hAnsi="TimesNewRoman" w:cs="TimesNewRoman"/>
          <w:color w:val="000000"/>
          <w:sz w:val="38"/>
        </w:rPr>
        <w:t>。</w:t>
      </w:r>
    </w:p>
    <w:p w:rsidR="00FC650F" w:rsidRDefault="00F8433C">
      <w:pPr>
        <w:wordWrap w:val="0"/>
        <w:spacing w:line="680" w:lineRule="atLeast"/>
        <w:ind w:left="20" w:right="380" w:firstLine="880"/>
        <w:textAlignment w:val="baseline"/>
        <w:rPr>
          <w:sz w:val="38"/>
        </w:rPr>
      </w:pPr>
      <w:r>
        <w:rPr>
          <w:rFonts w:ascii="宋体" w:eastAsia="宋体" w:hAnsi="宋体" w:cs="宋体"/>
          <w:color w:val="000000"/>
          <w:sz w:val="38"/>
        </w:rPr>
        <w:t>(</w:t>
      </w:r>
      <w:r>
        <w:rPr>
          <w:rFonts w:ascii="宋体" w:eastAsia="宋体" w:hAnsi="宋体" w:cs="宋体"/>
          <w:color w:val="000000"/>
          <w:sz w:val="38"/>
        </w:rPr>
        <w:t>同情与怜悯，为他人感到痛苦，或者为他人</w:t>
      </w:r>
      <w:r>
        <w:rPr>
          <w:rFonts w:ascii="宋体" w:eastAsia="宋体" w:hAnsi="宋体" w:cs="宋体"/>
          <w:color w:val="000000"/>
          <w:sz w:val="38"/>
        </w:rPr>
        <w:t>“</w:t>
      </w:r>
      <w:r>
        <w:rPr>
          <w:rFonts w:ascii="宋体" w:eastAsia="宋体" w:hAnsi="宋体" w:cs="宋体"/>
          <w:color w:val="000000"/>
          <w:sz w:val="38"/>
        </w:rPr>
        <w:t>死一千次</w:t>
      </w:r>
      <w:r>
        <w:rPr>
          <w:rFonts w:ascii="宋体" w:eastAsia="宋体" w:hAnsi="宋体" w:cs="宋体"/>
          <w:color w:val="000000"/>
          <w:sz w:val="38"/>
        </w:rPr>
        <w:t>”</w:t>
      </w:r>
      <w:r>
        <w:rPr>
          <w:rFonts w:ascii="宋体" w:eastAsia="宋体" w:hAnsi="宋体" w:cs="宋体"/>
          <w:color w:val="000000"/>
          <w:sz w:val="38"/>
        </w:rPr>
        <w:t>，要以一种更根本的对他人的替代作为可能性之条件。以一种对他人的责任感，来承受他的苦难或者他的终结，仿佛我就是有罪的。最大限度的临近。作为有罪之人苟活下来。</w:t>
      </w:r>
      <w:r>
        <w:rPr>
          <w:rFonts w:ascii="宋体" w:eastAsia="宋体" w:hAnsi="宋体" w:cs="宋体"/>
          <w:color w:val="000000"/>
          <w:sz w:val="38"/>
        </w:rPr>
        <w:t>在此意义上，为他人作牺牲便创造出另一种与他人之死的关系：责任感，这种责任感或许就是人们可以去死的理由。在幸存者的负罪感中，他人之死是我的事情。在他人之死中和在我的死中，我的死是我的份，我经历这一死亡，它是我的错。他人之死并不仅仅是一个时刻，一个我的本体论功能的本我性的时刻。</w:t>
      </w:r>
      <w:r>
        <w:rPr>
          <w:rFonts w:ascii="宋体" w:eastAsia="宋体" w:hAnsi="宋体" w:cs="宋体"/>
          <w:color w:val="000000"/>
          <w:sz w:val="38"/>
        </w:rPr>
        <w:t>)</w:t>
      </w:r>
    </w:p>
    <w:p w:rsidR="00FC650F" w:rsidRDefault="00F8433C">
      <w:pPr>
        <w:wordWrap w:val="0"/>
        <w:spacing w:line="680" w:lineRule="atLeast"/>
        <w:ind w:left="20" w:right="420" w:firstLine="780"/>
        <w:textAlignment w:val="baseline"/>
        <w:rPr>
          <w:sz w:val="38"/>
        </w:rPr>
      </w:pPr>
      <w:r>
        <w:rPr>
          <w:rFonts w:ascii="宋体" w:eastAsia="宋体" w:hAnsi="宋体" w:cs="宋体"/>
          <w:color w:val="000000"/>
          <w:sz w:val="38"/>
        </w:rPr>
        <w:t>实际上，正是就我自身的此在来说，死亡可以被设想为并不背叛其生存状态意义的概念。海德格尔从一组派</w:t>
      </w:r>
    </w:p>
    <w:p w:rsidR="00FC650F" w:rsidRDefault="00F8433C">
      <w:pPr>
        <w:wordWrap w:val="0"/>
        <w:spacing w:line="440" w:lineRule="atLeast"/>
        <w:ind w:left="420"/>
        <w:textAlignment w:val="baseline"/>
        <w:rPr>
          <w:sz w:val="33"/>
        </w:rPr>
      </w:pPr>
      <w:r>
        <w:rPr>
          <w:rFonts w:ascii="宋体" w:eastAsia="宋体" w:hAnsi="宋体" w:cs="宋体"/>
          <w:color w:val="000000"/>
          <w:sz w:val="33"/>
        </w:rPr>
        <w:t>40</w:t>
      </w:r>
    </w:p>
    <w:p w:rsidR="00FC650F" w:rsidRDefault="00FC650F"/>
    <w:p w:rsidR="00FC650F" w:rsidRDefault="00FC650F">
      <w:pPr>
        <w:sectPr w:rsidR="00FC650F">
          <w:headerReference w:type="default" r:id="rId123"/>
          <w:footerReference w:type="default" r:id="rId124"/>
          <w:pgSz w:w="14460" w:h="20280"/>
          <w:pgMar w:top="1280" w:right="2020" w:bottom="1280" w:left="2020" w:header="980" w:footer="980" w:gutter="0"/>
          <w:cols w:space="720"/>
        </w:sectPr>
      </w:pPr>
    </w:p>
    <w:p w:rsidR="00FC650F" w:rsidRDefault="00F8433C">
      <w:pPr>
        <w:wordWrap w:val="0"/>
        <w:spacing w:before="520" w:line="720" w:lineRule="atLeast"/>
        <w:ind w:left="140"/>
        <w:textAlignment w:val="baseline"/>
        <w:rPr>
          <w:sz w:val="39"/>
        </w:rPr>
      </w:pPr>
      <w:r>
        <w:rPr>
          <w:rFonts w:ascii="宋体" w:eastAsia="宋体" w:hAnsi="宋体" w:cs="宋体"/>
          <w:color w:val="000000"/>
          <w:sz w:val="39"/>
        </w:rPr>
        <w:lastRenderedPageBreak/>
        <w:t>生的定义</w:t>
      </w:r>
      <w:r>
        <w:rPr>
          <w:rFonts w:ascii="宋体" w:eastAsia="宋体" w:hAnsi="宋体" w:cs="宋体"/>
          <w:color w:val="000000"/>
          <w:sz w:val="39"/>
        </w:rPr>
        <w:t>(</w:t>
      </w:r>
      <w:r>
        <w:rPr>
          <w:rFonts w:ascii="宋体" w:eastAsia="宋体" w:hAnsi="宋体" w:cs="宋体"/>
          <w:color w:val="000000"/>
          <w:sz w:val="39"/>
        </w:rPr>
        <w:t>终结和整体性</w:t>
      </w:r>
      <w:r>
        <w:rPr>
          <w:rFonts w:ascii="宋体" w:eastAsia="宋体" w:hAnsi="宋体" w:cs="宋体"/>
          <w:color w:val="000000"/>
          <w:sz w:val="39"/>
        </w:rPr>
        <w:t>)</w:t>
      </w:r>
      <w:r>
        <w:rPr>
          <w:rFonts w:ascii="宋体" w:eastAsia="宋体" w:hAnsi="宋体" w:cs="宋体"/>
          <w:color w:val="000000"/>
          <w:sz w:val="39"/>
        </w:rPr>
        <w:t>出发，规定了此在定义的范围，以求显示终结是如何可以在此在的本身范围</w:t>
      </w:r>
      <w:r>
        <w:rPr>
          <w:rFonts w:ascii="宋体" w:eastAsia="宋体" w:hAnsi="宋体" w:cs="宋体"/>
          <w:color w:val="000000"/>
          <w:sz w:val="39"/>
        </w:rPr>
        <w:t>中被思考的，而不是被设想成手头现成的</w:t>
      </w:r>
      <w:r>
        <w:rPr>
          <w:rFonts w:ascii="宋体" w:eastAsia="宋体" w:hAnsi="宋体" w:cs="宋体"/>
          <w:color w:val="000000"/>
          <w:sz w:val="39"/>
        </w:rPr>
        <w:t>(Vorhandenes)</w:t>
      </w:r>
      <w:r>
        <w:rPr>
          <w:rFonts w:ascii="宋体" w:eastAsia="宋体" w:hAnsi="宋体" w:cs="宋体"/>
          <w:color w:val="000000"/>
          <w:sz w:val="39"/>
        </w:rPr>
        <w:t>，就是说，终结是如何可以在它此在的方式中被思考，一种如此的终结如何能够构筑起一个整体，这个整体是如何能够聚集起来的。</w:t>
      </w:r>
    </w:p>
    <w:p w:rsidR="00FC650F" w:rsidRDefault="00F8433C">
      <w:pPr>
        <w:wordWrap w:val="0"/>
        <w:spacing w:line="720" w:lineRule="atLeast"/>
        <w:ind w:left="140" w:right="20" w:firstLine="800"/>
        <w:textAlignment w:val="baseline"/>
        <w:rPr>
          <w:sz w:val="39"/>
        </w:rPr>
      </w:pPr>
      <w:r>
        <w:rPr>
          <w:rFonts w:ascii="宋体" w:eastAsia="宋体" w:hAnsi="宋体" w:cs="宋体"/>
          <w:color w:val="000000"/>
          <w:sz w:val="39"/>
        </w:rPr>
        <w:t>1.</w:t>
      </w:r>
      <w:r>
        <w:rPr>
          <w:rFonts w:ascii="宋体" w:eastAsia="宋体" w:hAnsi="宋体" w:cs="宋体"/>
          <w:color w:val="000000"/>
          <w:sz w:val="39"/>
        </w:rPr>
        <w:t>此在就其本身来说，包含有一种间距</w:t>
      </w:r>
      <w:r>
        <w:rPr>
          <w:rFonts w:ascii="宋体" w:eastAsia="宋体" w:hAnsi="宋体" w:cs="宋体"/>
          <w:color w:val="000000"/>
          <w:sz w:val="39"/>
        </w:rPr>
        <w:t>(</w:t>
      </w:r>
      <w:r>
        <w:rPr>
          <w:rFonts w:ascii="宋体" w:eastAsia="宋体" w:hAnsi="宋体" w:cs="宋体"/>
          <w:color w:val="000000"/>
          <w:sz w:val="39"/>
        </w:rPr>
        <w:t>一种</w:t>
      </w:r>
      <w:r>
        <w:rPr>
          <w:rFonts w:ascii="宋体" w:eastAsia="宋体" w:hAnsi="宋体" w:cs="宋体"/>
          <w:b/>
          <w:color w:val="000000"/>
          <w:sz w:val="39"/>
        </w:rPr>
        <w:t xml:space="preserve"> </w:t>
      </w:r>
      <w:r>
        <w:rPr>
          <w:rFonts w:ascii="宋体" w:eastAsia="宋体" w:hAnsi="宋体" w:cs="宋体"/>
          <w:color w:val="000000"/>
          <w:sz w:val="39"/>
        </w:rPr>
        <w:t>Aus-stand</w:t>
      </w:r>
      <w:r>
        <w:rPr>
          <w:rFonts w:ascii="宋体" w:eastAsia="宋体" w:hAnsi="宋体" w:cs="宋体"/>
          <w:color w:val="000000"/>
          <w:sz w:val="39"/>
        </w:rPr>
        <w:t>，一种</w:t>
      </w:r>
      <w:r>
        <w:rPr>
          <w:rFonts w:ascii="宋体" w:eastAsia="宋体" w:hAnsi="宋体" w:cs="宋体"/>
          <w:color w:val="000000"/>
          <w:sz w:val="39"/>
        </w:rPr>
        <w:t>“</w:t>
      </w:r>
      <w:r>
        <w:rPr>
          <w:rFonts w:ascii="宋体" w:eastAsia="宋体" w:hAnsi="宋体" w:cs="宋体"/>
          <w:color w:val="000000"/>
          <w:sz w:val="39"/>
        </w:rPr>
        <w:t>外部拥有</w:t>
      </w:r>
      <w:r>
        <w:rPr>
          <w:rFonts w:ascii="宋体" w:eastAsia="宋体" w:hAnsi="宋体" w:cs="宋体"/>
          <w:color w:val="000000"/>
          <w:sz w:val="39"/>
        </w:rPr>
        <w:t>”[avoir</w:t>
      </w:r>
      <w:r>
        <w:rPr>
          <w:rFonts w:ascii="宋体" w:eastAsia="宋体" w:hAnsi="宋体" w:cs="宋体"/>
          <w:b/>
          <w:color w:val="000000"/>
          <w:sz w:val="39"/>
        </w:rPr>
        <w:t xml:space="preserve"> </w:t>
      </w:r>
      <w:r>
        <w:rPr>
          <w:rFonts w:ascii="宋体" w:eastAsia="宋体" w:hAnsi="宋体" w:cs="宋体"/>
          <w:color w:val="000000"/>
          <w:sz w:val="39"/>
        </w:rPr>
        <w:t>dehors]</w:t>
      </w:r>
      <w:r>
        <w:rPr>
          <w:rFonts w:ascii="宋体" w:eastAsia="宋体" w:hAnsi="宋体" w:cs="宋体"/>
          <w:color w:val="000000"/>
          <w:sz w:val="39"/>
        </w:rPr>
        <w:t>，就像有钱在外</w:t>
      </w:r>
      <w:r>
        <w:rPr>
          <w:rFonts w:ascii="宋体" w:eastAsia="宋体" w:hAnsi="宋体" w:cs="宋体"/>
          <w:color w:val="000000"/>
          <w:sz w:val="39"/>
        </w:rPr>
        <w:t>)</w:t>
      </w:r>
      <w:r>
        <w:rPr>
          <w:rFonts w:ascii="宋体" w:eastAsia="宋体" w:hAnsi="宋体" w:cs="宋体"/>
          <w:color w:val="000000"/>
          <w:sz w:val="39"/>
        </w:rPr>
        <w:t>。</w:t>
      </w:r>
    </w:p>
    <w:p w:rsidR="00FC650F" w:rsidRDefault="00F8433C">
      <w:pPr>
        <w:wordWrap w:val="0"/>
        <w:spacing w:line="720" w:lineRule="atLeast"/>
        <w:ind w:left="140" w:right="20" w:firstLine="800"/>
        <w:textAlignment w:val="baseline"/>
        <w:rPr>
          <w:sz w:val="39"/>
        </w:rPr>
      </w:pPr>
      <w:r>
        <w:rPr>
          <w:rFonts w:ascii="宋体" w:eastAsia="宋体" w:hAnsi="宋体" w:cs="宋体"/>
          <w:color w:val="000000"/>
          <w:sz w:val="39"/>
        </w:rPr>
        <w:t>2.</w:t>
      </w:r>
      <w:r>
        <w:rPr>
          <w:rFonts w:ascii="宋体" w:eastAsia="宋体" w:hAnsi="宋体" w:cs="宋体"/>
          <w:color w:val="000000"/>
          <w:sz w:val="39"/>
        </w:rPr>
        <w:t>它的到达极限，它的来到终结似乎不再在那里</w:t>
      </w:r>
      <w:r>
        <w:rPr>
          <w:rFonts w:ascii="宋体" w:eastAsia="宋体" w:hAnsi="宋体" w:cs="宋体"/>
          <w:color w:val="000000"/>
          <w:sz w:val="39"/>
        </w:rPr>
        <w:t>(</w:t>
      </w:r>
      <w:r>
        <w:rPr>
          <w:rFonts w:ascii="宋体" w:eastAsia="宋体" w:hAnsi="宋体" w:cs="宋体"/>
          <w:color w:val="000000"/>
          <w:sz w:val="39"/>
        </w:rPr>
        <w:t>它的此在结构的丢失</w:t>
      </w:r>
      <w:r>
        <w:rPr>
          <w:rFonts w:ascii="宋体" w:eastAsia="宋体" w:hAnsi="宋体" w:cs="宋体"/>
          <w:color w:val="000000"/>
          <w:sz w:val="39"/>
        </w:rPr>
        <w:t>)</w:t>
      </w:r>
      <w:r>
        <w:rPr>
          <w:rFonts w:ascii="宋体" w:eastAsia="宋体" w:hAnsi="宋体" w:cs="宋体"/>
          <w:color w:val="000000"/>
          <w:sz w:val="39"/>
        </w:rPr>
        <w:t>。</w:t>
      </w:r>
    </w:p>
    <w:p w:rsidR="00FC650F" w:rsidRDefault="00F8433C">
      <w:pPr>
        <w:wordWrap w:val="0"/>
        <w:spacing w:line="720" w:lineRule="atLeast"/>
        <w:ind w:left="140" w:right="20" w:firstLine="800"/>
        <w:textAlignment w:val="baseline"/>
        <w:rPr>
          <w:sz w:val="39"/>
        </w:rPr>
      </w:pPr>
      <w:r>
        <w:rPr>
          <w:rFonts w:ascii="宋体" w:eastAsia="宋体" w:hAnsi="宋体" w:cs="宋体"/>
          <w:color w:val="000000"/>
          <w:sz w:val="39"/>
        </w:rPr>
        <w:t>3.</w:t>
      </w:r>
      <w:r>
        <w:rPr>
          <w:rFonts w:ascii="宋体" w:eastAsia="宋体" w:hAnsi="宋体" w:cs="宋体"/>
          <w:color w:val="000000"/>
          <w:sz w:val="39"/>
        </w:rPr>
        <w:t>分析的结果：来到终结是此在的最本身、最不可让与、最不可剥夺的可能性。</w:t>
      </w:r>
    </w:p>
    <w:p w:rsidR="00FC650F" w:rsidRDefault="00F8433C">
      <w:pPr>
        <w:wordWrap w:val="0"/>
        <w:spacing w:line="720" w:lineRule="atLeast"/>
        <w:ind w:left="140" w:firstLine="800"/>
        <w:textAlignment w:val="baseline"/>
        <w:rPr>
          <w:sz w:val="39"/>
        </w:rPr>
      </w:pPr>
      <w:r>
        <w:rPr>
          <w:rFonts w:ascii="宋体" w:eastAsia="宋体" w:hAnsi="宋体" w:cs="宋体"/>
          <w:color w:val="000000"/>
          <w:sz w:val="39"/>
        </w:rPr>
        <w:t>海德格尔的独特性在于，它对作为外部拥有</w:t>
      </w:r>
      <w:r>
        <w:rPr>
          <w:rFonts w:ascii="宋体" w:eastAsia="宋体" w:hAnsi="宋体" w:cs="宋体"/>
          <w:color w:val="000000"/>
          <w:sz w:val="39"/>
        </w:rPr>
        <w:t>[avoir</w:t>
      </w:r>
      <w:r>
        <w:rPr>
          <w:rFonts w:ascii="宋体" w:eastAsia="宋体" w:hAnsi="宋体" w:cs="宋体"/>
          <w:color w:val="000000"/>
          <w:sz w:val="39"/>
        </w:rPr>
        <w:t>dehors](</w:t>
      </w:r>
      <w:r>
        <w:rPr>
          <w:rFonts w:ascii="宋体" w:eastAsia="宋体" w:hAnsi="宋体" w:cs="宋体"/>
          <w:color w:val="000000"/>
          <w:sz w:val="39"/>
        </w:rPr>
        <w:t>在人们有钱在外这样一种意义上</w:t>
      </w:r>
      <w:r>
        <w:rPr>
          <w:rFonts w:ascii="宋体" w:eastAsia="宋体" w:hAnsi="宋体" w:cs="宋体"/>
          <w:color w:val="000000"/>
          <w:sz w:val="39"/>
        </w:rPr>
        <w:t>)</w:t>
      </w:r>
      <w:r>
        <w:rPr>
          <w:rFonts w:ascii="宋体" w:eastAsia="宋体" w:hAnsi="宋体" w:cs="宋体"/>
          <w:color w:val="000000"/>
          <w:sz w:val="39"/>
        </w:rPr>
        <w:t>的先于自身而存在的思想提出了疑问。在者</w:t>
      </w:r>
      <w:r>
        <w:rPr>
          <w:rFonts w:ascii="宋体" w:eastAsia="宋体" w:hAnsi="宋体" w:cs="宋体"/>
          <w:color w:val="000000"/>
          <w:sz w:val="39"/>
        </w:rPr>
        <w:t>————</w:t>
      </w:r>
      <w:r>
        <w:rPr>
          <w:rFonts w:ascii="宋体" w:eastAsia="宋体" w:hAnsi="宋体" w:cs="宋体"/>
          <w:color w:val="000000"/>
          <w:sz w:val="39"/>
        </w:rPr>
        <w:t>即处于进程中的此在</w:t>
      </w:r>
      <w:r>
        <w:rPr>
          <w:rFonts w:ascii="宋体" w:eastAsia="宋体" w:hAnsi="宋体" w:cs="宋体"/>
          <w:color w:val="000000"/>
          <w:sz w:val="39"/>
        </w:rPr>
        <w:t>———</w:t>
      </w:r>
      <w:r>
        <w:rPr>
          <w:rFonts w:ascii="宋体" w:eastAsia="宋体" w:hAnsi="宋体" w:cs="宋体"/>
          <w:color w:val="000000"/>
          <w:sz w:val="39"/>
        </w:rPr>
        <w:t>的聚集，并不由在一起或曾在一起的碎块的增添所构成。此在是在如此的方式中，连它的</w:t>
      </w:r>
      <w:r>
        <w:rPr>
          <w:rFonts w:ascii="宋体" w:eastAsia="宋体" w:hAnsi="宋体" w:cs="宋体"/>
          <w:color w:val="000000"/>
          <w:sz w:val="39"/>
        </w:rPr>
        <w:t>“</w:t>
      </w:r>
      <w:r>
        <w:rPr>
          <w:rFonts w:ascii="宋体" w:eastAsia="宋体" w:hAnsi="宋体" w:cs="宋体"/>
          <w:color w:val="000000"/>
          <w:sz w:val="39"/>
        </w:rPr>
        <w:t>未曾</w:t>
      </w:r>
      <w:r>
        <w:rPr>
          <w:rFonts w:ascii="宋体" w:eastAsia="宋体" w:hAnsi="宋体" w:cs="宋体"/>
          <w:color w:val="000000"/>
          <w:sz w:val="39"/>
        </w:rPr>
        <w:t>”(pas</w:t>
      </w:r>
      <w:r>
        <w:rPr>
          <w:rFonts w:ascii="宋体" w:eastAsia="宋体" w:hAnsi="宋体" w:cs="宋体"/>
          <w:b/>
          <w:color w:val="000000"/>
          <w:sz w:val="39"/>
        </w:rPr>
        <w:t xml:space="preserve"> </w:t>
      </w:r>
      <w:r>
        <w:rPr>
          <w:rFonts w:ascii="宋体" w:eastAsia="宋体" w:hAnsi="宋体" w:cs="宋体"/>
          <w:color w:val="000000"/>
          <w:sz w:val="39"/>
        </w:rPr>
        <w:t>en-core)</w:t>
      </w:r>
      <w:r>
        <w:rPr>
          <w:rFonts w:ascii="宋体" w:eastAsia="宋体" w:hAnsi="宋体" w:cs="宋体"/>
          <w:color w:val="000000"/>
          <w:sz w:val="39"/>
        </w:rPr>
        <w:t>也属于它，尽管此时它还尚未存在</w:t>
      </w:r>
      <w:r>
        <w:rPr>
          <w:rFonts w:ascii="宋体" w:eastAsia="宋体" w:hAnsi="宋体" w:cs="宋体"/>
          <w:color w:val="000000"/>
          <w:sz w:val="39"/>
        </w:rPr>
        <w:t>(n’</w:t>
      </w:r>
      <w:r>
        <w:rPr>
          <w:rFonts w:ascii="宋体" w:eastAsia="宋体" w:hAnsi="宋体" w:cs="宋体"/>
          <w:b/>
          <w:color w:val="000000"/>
          <w:sz w:val="39"/>
        </w:rPr>
        <w:t xml:space="preserve"> </w:t>
      </w:r>
      <w:r>
        <w:rPr>
          <w:rFonts w:ascii="宋体" w:eastAsia="宋体" w:hAnsi="宋体" w:cs="宋体"/>
          <w:color w:val="000000"/>
          <w:sz w:val="39"/>
        </w:rPr>
        <w:t>est</w:t>
      </w:r>
      <w:r>
        <w:rPr>
          <w:rFonts w:ascii="宋体" w:eastAsia="宋体" w:hAnsi="宋体" w:cs="宋体"/>
          <w:b/>
          <w:color w:val="000000"/>
          <w:sz w:val="39"/>
        </w:rPr>
        <w:t xml:space="preserve"> </w:t>
      </w:r>
      <w:r>
        <w:rPr>
          <w:rFonts w:ascii="宋体" w:eastAsia="宋体" w:hAnsi="宋体" w:cs="宋体"/>
          <w:color w:val="000000"/>
          <w:sz w:val="39"/>
        </w:rPr>
        <w:t>pas</w:t>
      </w:r>
      <w:r>
        <w:rPr>
          <w:rFonts w:ascii="宋体" w:eastAsia="宋体" w:hAnsi="宋体" w:cs="宋体"/>
          <w:b/>
          <w:color w:val="000000"/>
          <w:sz w:val="39"/>
        </w:rPr>
        <w:t xml:space="preserve"> </w:t>
      </w:r>
      <w:r>
        <w:rPr>
          <w:rFonts w:ascii="宋体" w:eastAsia="宋体" w:hAnsi="宋体" w:cs="宋体"/>
          <w:color w:val="000000"/>
          <w:sz w:val="39"/>
        </w:rPr>
        <w:t>en-core)</w:t>
      </w:r>
      <w:r>
        <w:rPr>
          <w:rFonts w:ascii="宋体" w:eastAsia="宋体" w:hAnsi="宋体" w:cs="宋体"/>
          <w:color w:val="000000"/>
          <w:sz w:val="39"/>
        </w:rPr>
        <w:t>。不是以在</w:t>
      </w:r>
      <w:r>
        <w:rPr>
          <w:rFonts w:ascii="宋体" w:eastAsia="宋体" w:hAnsi="宋体" w:cs="宋体"/>
          <w:color w:val="000000"/>
          <w:sz w:val="39"/>
        </w:rPr>
        <w:t>“</w:t>
      </w:r>
      <w:r>
        <w:rPr>
          <w:rFonts w:ascii="宋体" w:eastAsia="宋体" w:hAnsi="宋体" w:cs="宋体"/>
          <w:color w:val="000000"/>
          <w:sz w:val="39"/>
        </w:rPr>
        <w:t>别处</w:t>
      </w:r>
      <w:r>
        <w:rPr>
          <w:rFonts w:ascii="宋体" w:eastAsia="宋体" w:hAnsi="宋体" w:cs="宋体"/>
          <w:color w:val="000000"/>
          <w:sz w:val="39"/>
        </w:rPr>
        <w:t>”</w:t>
      </w:r>
      <w:r>
        <w:rPr>
          <w:rFonts w:ascii="宋体" w:eastAsia="宋体" w:hAnsi="宋体" w:cs="宋体"/>
          <w:color w:val="000000"/>
          <w:sz w:val="39"/>
        </w:rPr>
        <w:t>、在</w:t>
      </w:r>
      <w:r>
        <w:rPr>
          <w:rFonts w:ascii="宋体" w:eastAsia="宋体" w:hAnsi="宋体" w:cs="宋体"/>
          <w:color w:val="000000"/>
          <w:sz w:val="39"/>
        </w:rPr>
        <w:t>“</w:t>
      </w:r>
      <w:r>
        <w:rPr>
          <w:rFonts w:ascii="宋体" w:eastAsia="宋体" w:hAnsi="宋体" w:cs="宋体"/>
          <w:color w:val="000000"/>
          <w:sz w:val="39"/>
        </w:rPr>
        <w:t>外面</w:t>
      </w:r>
      <w:r>
        <w:rPr>
          <w:rFonts w:ascii="宋体" w:eastAsia="宋体" w:hAnsi="宋体" w:cs="宋体"/>
          <w:color w:val="000000"/>
          <w:sz w:val="39"/>
        </w:rPr>
        <w:t>”</w:t>
      </w:r>
      <w:r>
        <w:rPr>
          <w:rFonts w:ascii="宋体" w:eastAsia="宋体" w:hAnsi="宋体" w:cs="宋体"/>
          <w:color w:val="000000"/>
          <w:sz w:val="39"/>
        </w:rPr>
        <w:t>或者</w:t>
      </w:r>
      <w:r>
        <w:rPr>
          <w:rFonts w:ascii="宋体" w:eastAsia="宋体" w:hAnsi="宋体" w:cs="宋体"/>
          <w:color w:val="000000"/>
          <w:sz w:val="39"/>
        </w:rPr>
        <w:t>“</w:t>
      </w:r>
      <w:r>
        <w:rPr>
          <w:rFonts w:ascii="宋体" w:eastAsia="宋体" w:hAnsi="宋体" w:cs="宋体"/>
          <w:color w:val="000000"/>
          <w:sz w:val="39"/>
        </w:rPr>
        <w:t>出去了</w:t>
      </w:r>
      <w:r>
        <w:rPr>
          <w:rFonts w:ascii="宋体" w:eastAsia="宋体" w:hAnsi="宋体" w:cs="宋体"/>
          <w:color w:val="000000"/>
          <w:sz w:val="39"/>
        </w:rPr>
        <w:t>”</w:t>
      </w:r>
      <w:r>
        <w:rPr>
          <w:rFonts w:ascii="宋体" w:eastAsia="宋体" w:hAnsi="宋体" w:cs="宋体"/>
          <w:color w:val="000000"/>
          <w:sz w:val="39"/>
        </w:rPr>
        <w:t>的钱的方式。但也不是以</w:t>
      </w:r>
      <w:r>
        <w:rPr>
          <w:rFonts w:ascii="宋体" w:eastAsia="宋体" w:hAnsi="宋体" w:cs="宋体"/>
          <w:color w:val="000000"/>
          <w:sz w:val="39"/>
        </w:rPr>
        <w:t>“</w:t>
      </w:r>
      <w:r>
        <w:rPr>
          <w:rFonts w:ascii="宋体" w:eastAsia="宋体" w:hAnsi="宋体" w:cs="宋体"/>
          <w:color w:val="000000"/>
          <w:sz w:val="39"/>
        </w:rPr>
        <w:t>缺了</w:t>
      </w:r>
      <w:r>
        <w:rPr>
          <w:rFonts w:ascii="宋体" w:eastAsia="宋体" w:hAnsi="宋体" w:cs="宋体"/>
          <w:color w:val="000000"/>
          <w:sz w:val="39"/>
        </w:rPr>
        <w:t>”</w:t>
      </w:r>
      <w:r>
        <w:rPr>
          <w:rFonts w:ascii="宋体" w:eastAsia="宋体" w:hAnsi="宋体" w:cs="宋体"/>
          <w:color w:val="000000"/>
          <w:sz w:val="39"/>
        </w:rPr>
        <w:t>四分之一月亮的弯月</w:t>
      </w:r>
      <w:r>
        <w:rPr>
          <w:rFonts w:ascii="宋体" w:eastAsia="宋体" w:hAnsi="宋体" w:cs="宋体"/>
          <w:color w:val="000000"/>
          <w:sz w:val="39"/>
        </w:rPr>
        <w:t>(</w:t>
      </w:r>
      <w:r>
        <w:rPr>
          <w:rFonts w:ascii="宋体" w:eastAsia="宋体" w:hAnsi="宋体" w:cs="宋体"/>
          <w:color w:val="000000"/>
          <w:sz w:val="39"/>
        </w:rPr>
        <w:t>实际上，它并没有缺：它只是没有被领会而已</w:t>
      </w:r>
      <w:r>
        <w:rPr>
          <w:rFonts w:ascii="宋体" w:eastAsia="宋体" w:hAnsi="宋体" w:cs="宋体"/>
          <w:color w:val="000000"/>
          <w:sz w:val="39"/>
        </w:rPr>
        <w:t>)</w:t>
      </w:r>
      <w:r>
        <w:rPr>
          <w:rFonts w:ascii="宋体" w:eastAsia="宋体" w:hAnsi="宋体" w:cs="宋体"/>
          <w:color w:val="000000"/>
          <w:sz w:val="39"/>
        </w:rPr>
        <w:t>的方式。</w:t>
      </w:r>
    </w:p>
    <w:p w:rsidR="00FC650F" w:rsidRDefault="00F8433C">
      <w:pPr>
        <w:wordWrap w:val="0"/>
        <w:spacing w:line="720" w:lineRule="atLeast"/>
        <w:ind w:left="140" w:right="20" w:firstLine="800"/>
        <w:textAlignment w:val="baseline"/>
        <w:rPr>
          <w:sz w:val="39"/>
        </w:rPr>
      </w:pPr>
      <w:r>
        <w:rPr>
          <w:rFonts w:ascii="宋体" w:eastAsia="宋体" w:hAnsi="宋体" w:cs="宋体"/>
          <w:color w:val="000000"/>
          <w:sz w:val="39"/>
        </w:rPr>
        <w:t>那么，是不是应该以有机变异、以属于果实的成熟度的模式来设想它呢？海德</w:t>
      </w:r>
      <w:r>
        <w:rPr>
          <w:rFonts w:ascii="宋体" w:eastAsia="宋体" w:hAnsi="宋体" w:cs="宋体"/>
          <w:color w:val="000000"/>
          <w:sz w:val="39"/>
        </w:rPr>
        <w:t>格尔并没有对其中的相似性提出异议：果实快成熟了，但它还没有熟，因为它还是青的，</w:t>
      </w:r>
    </w:p>
    <w:p w:rsidR="00FC650F" w:rsidRDefault="00F8433C">
      <w:pPr>
        <w:wordWrap w:val="0"/>
        <w:spacing w:line="460" w:lineRule="atLeast"/>
        <w:ind w:right="460"/>
        <w:jc w:val="right"/>
        <w:textAlignment w:val="baseline"/>
        <w:rPr>
          <w:sz w:val="34"/>
        </w:rPr>
      </w:pPr>
      <w:r>
        <w:rPr>
          <w:rFonts w:ascii="宋体" w:eastAsia="宋体" w:hAnsi="宋体" w:cs="宋体"/>
          <w:color w:val="000000"/>
          <w:sz w:val="34"/>
        </w:rPr>
        <w:t>41</w:t>
      </w:r>
    </w:p>
    <w:p w:rsidR="00FC650F" w:rsidRDefault="00FC650F"/>
    <w:p w:rsidR="00FC650F" w:rsidRDefault="00FC650F">
      <w:pPr>
        <w:sectPr w:rsidR="00FC650F">
          <w:headerReference w:type="default" r:id="rId125"/>
          <w:footerReference w:type="default" r:id="rId126"/>
          <w:pgSz w:w="14460" w:h="20280"/>
          <w:pgMar w:top="1200" w:right="2140" w:bottom="1200" w:left="2140" w:header="900" w:footer="900" w:gutter="0"/>
          <w:cols w:space="720"/>
        </w:sectPr>
      </w:pPr>
    </w:p>
    <w:p w:rsidR="00FC650F" w:rsidRDefault="00F8433C">
      <w:pPr>
        <w:wordWrap w:val="0"/>
        <w:spacing w:before="500" w:line="720" w:lineRule="atLeast"/>
        <w:ind w:right="340"/>
        <w:textAlignment w:val="baseline"/>
        <w:rPr>
          <w:sz w:val="38"/>
        </w:rPr>
      </w:pPr>
      <w:r>
        <w:rPr>
          <w:rFonts w:ascii="宋体" w:eastAsia="宋体" w:hAnsi="宋体" w:cs="宋体"/>
          <w:color w:val="000000"/>
          <w:sz w:val="38"/>
        </w:rPr>
        <w:lastRenderedPageBreak/>
        <w:t>然而，成熟性已经属于它了。构成此在的非整体性的东西是一种未曾</w:t>
      </w:r>
      <w:r>
        <w:rPr>
          <w:rFonts w:ascii="宋体" w:eastAsia="宋体" w:hAnsi="宋体" w:cs="宋体"/>
          <w:color w:val="000000"/>
          <w:sz w:val="38"/>
        </w:rPr>
        <w:t>(pas encore)</w:t>
      </w:r>
      <w:r>
        <w:rPr>
          <w:rFonts w:ascii="宋体" w:eastAsia="宋体" w:hAnsi="宋体" w:cs="宋体"/>
          <w:color w:val="000000"/>
          <w:sz w:val="38"/>
        </w:rPr>
        <w:t>，但必然归属于此在，就像成熟性一定属于果实那样。但是，死亡不是成熟性。处于变化中之果实的实现并不是超越实现之死亡。处于垂死的此在并没有耗尽它所有的可能性，像成熟中的果实那样。当它走向死亡时，它的种种可能性被从身上剥夺了。终结，并不是完成。死亡的终结并不必然要等待年岁之数。</w:t>
      </w:r>
    </w:p>
    <w:p w:rsidR="00FC650F" w:rsidRDefault="00F8433C">
      <w:pPr>
        <w:wordWrap w:val="0"/>
        <w:spacing w:line="720" w:lineRule="atLeast"/>
        <w:ind w:right="340" w:firstLine="840"/>
        <w:textAlignment w:val="baseline"/>
        <w:rPr>
          <w:sz w:val="38"/>
        </w:rPr>
      </w:pPr>
      <w:r>
        <w:rPr>
          <w:rFonts w:ascii="宋体" w:eastAsia="宋体" w:hAnsi="宋体" w:cs="宋体"/>
          <w:color w:val="000000"/>
          <w:sz w:val="38"/>
        </w:rPr>
        <w:t>那么，作为此在之终结的死亡</w:t>
      </w:r>
      <w:r>
        <w:rPr>
          <w:rFonts w:ascii="宋体" w:eastAsia="宋体" w:hAnsi="宋体" w:cs="宋体"/>
          <w:color w:val="000000"/>
          <w:sz w:val="38"/>
        </w:rPr>
        <w:t>具有什么样的意义呢？死亡之终结不可以被理解为圆满完成，也不可以被理解为消逝，它既不像是已停之雨的停止，也不像是已完成作品之结束，也不像是一笔已还了的债务。对于此在，终结并不是一种存在的终止符号，而是在它存在本身中一种承受终结的方式。它是一种由此在抓住</w:t>
      </w:r>
      <w:r>
        <w:rPr>
          <w:rFonts w:ascii="宋体" w:eastAsia="宋体" w:hAnsi="宋体" w:cs="宋体"/>
          <w:color w:val="000000"/>
          <w:sz w:val="38"/>
        </w:rPr>
        <w:t>(übernimmt)</w:t>
      </w:r>
      <w:r>
        <w:rPr>
          <w:rFonts w:ascii="宋体" w:eastAsia="宋体" w:hAnsi="宋体" w:cs="宋体"/>
          <w:color w:val="000000"/>
          <w:sz w:val="38"/>
        </w:rPr>
        <w:t>的可能性而不是一种劫持。</w:t>
      </w:r>
      <w:r>
        <w:rPr>
          <w:rFonts w:ascii="宋体" w:eastAsia="宋体" w:hAnsi="宋体" w:cs="宋体"/>
          <w:color w:val="000000"/>
          <w:sz w:val="38"/>
        </w:rPr>
        <w:t>“Der Tod ist eine Weise zusein, die das Dasein übernimmt, sobald es ist”:“</w:t>
      </w:r>
      <w:r>
        <w:rPr>
          <w:rFonts w:ascii="宋体" w:eastAsia="宋体" w:hAnsi="宋体" w:cs="宋体"/>
          <w:color w:val="000000"/>
          <w:sz w:val="38"/>
        </w:rPr>
        <w:t>死亡是一种存在的方式，一旦它在，此在就能承受这一方式。</w:t>
      </w:r>
      <w:r>
        <w:rPr>
          <w:rFonts w:ascii="宋体" w:eastAsia="宋体" w:hAnsi="宋体" w:cs="宋体"/>
          <w:color w:val="000000"/>
          <w:sz w:val="38"/>
        </w:rPr>
        <w:t>”²</w:t>
      </w:r>
      <w:r>
        <w:rPr>
          <w:rFonts w:ascii="宋体" w:eastAsia="宋体" w:hAnsi="宋体" w:cs="宋体"/>
          <w:color w:val="000000"/>
          <w:sz w:val="38"/>
        </w:rPr>
        <w:t>死亡不应该</w:t>
      </w:r>
      <w:r>
        <w:rPr>
          <w:rFonts w:ascii="宋体" w:eastAsia="宋体" w:hAnsi="宋体" w:cs="宋体"/>
          <w:color w:val="000000"/>
          <w:sz w:val="38"/>
        </w:rPr>
        <w:t>被设想在一种尚未实现的未来中</w:t>
      </w:r>
      <w:r>
        <w:rPr>
          <w:rFonts w:ascii="宋体" w:eastAsia="宋体" w:hAnsi="宋体" w:cs="宋体"/>
          <w:color w:val="000000"/>
          <w:sz w:val="38"/>
        </w:rPr>
        <w:t>———</w:t>
      </w:r>
      <w:r>
        <w:rPr>
          <w:rFonts w:ascii="宋体" w:eastAsia="宋体" w:hAnsi="宋体" w:cs="宋体"/>
          <w:color w:val="000000"/>
          <w:sz w:val="38"/>
        </w:rPr>
        <w:t>依照一种展开在一系列日日夜夜、分分秒秒中的时间；正相反，应该从生存之该存在出发，去抓住此在之该死亡。</w:t>
      </w:r>
      <w:r>
        <w:rPr>
          <w:rFonts w:ascii="宋体" w:eastAsia="宋体" w:hAnsi="宋体" w:cs="宋体"/>
          <w:color w:val="000000"/>
          <w:sz w:val="38"/>
        </w:rPr>
        <w:t>“Sobald ein Mensch zum Leben Kommt, sogleich ist eralt genug zu sterben”:“</w:t>
      </w:r>
      <w:r>
        <w:rPr>
          <w:rFonts w:ascii="宋体" w:eastAsia="宋体" w:hAnsi="宋体" w:cs="宋体"/>
          <w:color w:val="000000"/>
          <w:sz w:val="38"/>
        </w:rPr>
        <w:t>一个人一旦来到世界，他就老得可以去死了。</w:t>
      </w:r>
      <w:r>
        <w:rPr>
          <w:rFonts w:ascii="宋体" w:eastAsia="宋体" w:hAnsi="宋体" w:cs="宋体"/>
          <w:color w:val="000000"/>
          <w:sz w:val="38"/>
        </w:rPr>
        <w:t>”³</w:t>
      </w:r>
      <w:r>
        <w:rPr>
          <w:rFonts w:ascii="宋体" w:eastAsia="宋体" w:hAnsi="宋体" w:cs="宋体"/>
          <w:color w:val="000000"/>
          <w:sz w:val="38"/>
        </w:rPr>
        <w:t>该存在，就是该死亡。死亡并不在时间中的某处，而时间最初倒是该存在</w:t>
      </w:r>
      <w:r>
        <w:rPr>
          <w:rFonts w:ascii="宋体" w:eastAsia="宋体" w:hAnsi="宋体" w:cs="宋体"/>
          <w:color w:val="000000"/>
          <w:sz w:val="38"/>
        </w:rPr>
        <w:t>(zu sein)</w:t>
      </w:r>
      <w:r>
        <w:rPr>
          <w:rFonts w:ascii="宋体" w:eastAsia="宋体" w:hAnsi="宋体" w:cs="宋体"/>
          <w:color w:val="000000"/>
          <w:sz w:val="38"/>
        </w:rPr>
        <w:t>，也就是说该死亡</w:t>
      </w:r>
      <w:r>
        <w:rPr>
          <w:rFonts w:ascii="宋体" w:eastAsia="宋体" w:hAnsi="宋体" w:cs="宋体"/>
          <w:color w:val="000000"/>
          <w:sz w:val="38"/>
        </w:rPr>
        <w:t>(zu sterben)</w:t>
      </w:r>
      <w:r>
        <w:rPr>
          <w:rFonts w:ascii="宋体" w:eastAsia="宋体" w:hAnsi="宋体" w:cs="宋体"/>
          <w:color w:val="000000"/>
          <w:sz w:val="38"/>
        </w:rPr>
        <w:t>。</w:t>
      </w:r>
    </w:p>
    <w:p w:rsidR="00FC650F" w:rsidRDefault="00F8433C">
      <w:pPr>
        <w:wordWrap w:val="0"/>
        <w:spacing w:line="460" w:lineRule="atLeast"/>
        <w:ind w:left="440"/>
        <w:textAlignment w:val="baseline"/>
        <w:rPr>
          <w:sz w:val="34"/>
        </w:rPr>
      </w:pPr>
      <w:r>
        <w:rPr>
          <w:rFonts w:ascii="宋体" w:eastAsia="宋体" w:hAnsi="宋体" w:cs="宋体"/>
          <w:color w:val="000000"/>
          <w:sz w:val="34"/>
        </w:rPr>
        <w:t>42</w:t>
      </w:r>
    </w:p>
    <w:p w:rsidR="00FC650F" w:rsidRDefault="00FC650F"/>
    <w:p w:rsidR="00FC650F" w:rsidRDefault="00FC650F">
      <w:pPr>
        <w:sectPr w:rsidR="00FC650F">
          <w:headerReference w:type="default" r:id="rId127"/>
          <w:footerReference w:type="default" r:id="rId128"/>
          <w:pgSz w:w="14460" w:h="20280"/>
          <w:pgMar w:top="1220" w:right="2020" w:bottom="1220" w:left="2020" w:header="920" w:footer="920" w:gutter="0"/>
          <w:cols w:space="720"/>
        </w:sectPr>
      </w:pPr>
    </w:p>
    <w:p w:rsidR="00FC650F" w:rsidRDefault="00F8433C">
      <w:pPr>
        <w:wordWrap w:val="0"/>
        <w:spacing w:before="600" w:line="700" w:lineRule="atLeast"/>
        <w:ind w:left="20" w:right="160" w:firstLine="820"/>
        <w:textAlignment w:val="baseline"/>
        <w:rPr>
          <w:sz w:val="37"/>
        </w:rPr>
      </w:pPr>
      <w:r>
        <w:rPr>
          <w:rFonts w:ascii="宋体" w:eastAsia="宋体" w:hAnsi="宋体" w:cs="宋体"/>
          <w:color w:val="000000"/>
          <w:sz w:val="37"/>
        </w:rPr>
        <w:lastRenderedPageBreak/>
        <w:t>假如死亡结束</w:t>
      </w:r>
      <w:r>
        <w:rPr>
          <w:rFonts w:ascii="宋体" w:eastAsia="宋体" w:hAnsi="宋体" w:cs="宋体"/>
          <w:color w:val="000000"/>
          <w:sz w:val="37"/>
        </w:rPr>
        <w:t>了此在，那么本真状态和整体性也就一起去了。在这里，人们看到了整体与本身的吻合。死亡是一种存在方式，未曾</w:t>
      </w:r>
      <w:r>
        <w:rPr>
          <w:rFonts w:ascii="宋体" w:eastAsia="宋体" w:hAnsi="宋体" w:cs="宋体"/>
          <w:color w:val="000000"/>
          <w:sz w:val="37"/>
        </w:rPr>
        <w:t>(pas</w:t>
      </w:r>
      <w:r>
        <w:rPr>
          <w:rFonts w:ascii="宋体" w:eastAsia="宋体" w:hAnsi="宋体" w:cs="宋体"/>
          <w:b/>
          <w:color w:val="000000"/>
          <w:sz w:val="37"/>
        </w:rPr>
        <w:t xml:space="preserve"> </w:t>
      </w:r>
      <w:r>
        <w:rPr>
          <w:rFonts w:ascii="宋体" w:eastAsia="宋体" w:hAnsi="宋体" w:cs="宋体"/>
          <w:color w:val="000000"/>
          <w:sz w:val="37"/>
        </w:rPr>
        <w:t>encore)</w:t>
      </w:r>
      <w:r>
        <w:rPr>
          <w:rFonts w:ascii="宋体" w:eastAsia="宋体" w:hAnsi="宋体" w:cs="宋体"/>
          <w:color w:val="000000"/>
          <w:sz w:val="37"/>
        </w:rPr>
        <w:t>正是从这一存在方式出发显现出来的。</w:t>
      </w:r>
    </w:p>
    <w:p w:rsidR="00FC650F" w:rsidRDefault="00F8433C">
      <w:pPr>
        <w:wordWrap w:val="0"/>
        <w:spacing w:before="320" w:line="520" w:lineRule="atLeast"/>
        <w:ind w:left="20"/>
        <w:textAlignment w:val="baseline"/>
        <w:rPr>
          <w:sz w:val="39"/>
        </w:rPr>
      </w:pPr>
      <w:r>
        <w:rPr>
          <w:rFonts w:ascii="黑体" w:eastAsia="黑体" w:hAnsi="黑体" w:cs="黑体"/>
          <w:color w:val="000000"/>
          <w:sz w:val="39"/>
        </w:rPr>
        <w:t>注</w:t>
      </w:r>
      <w:r>
        <w:rPr>
          <w:rFonts w:ascii="黑体" w:eastAsia="黑体" w:hAnsi="黑体" w:cs="黑体"/>
          <w:b/>
          <w:color w:val="000000"/>
          <w:sz w:val="39"/>
        </w:rPr>
        <w:t xml:space="preserve">  </w:t>
      </w:r>
      <w:r>
        <w:rPr>
          <w:rFonts w:ascii="黑体" w:eastAsia="黑体" w:hAnsi="黑体" w:cs="黑体"/>
          <w:color w:val="000000"/>
          <w:sz w:val="39"/>
        </w:rPr>
        <w:t>释</w:t>
      </w:r>
    </w:p>
    <w:p w:rsidR="00FC650F" w:rsidRDefault="00F8433C">
      <w:pPr>
        <w:wordWrap w:val="0"/>
        <w:spacing w:before="320" w:line="640" w:lineRule="atLeast"/>
        <w:ind w:left="940" w:right="180" w:hanging="920"/>
        <w:textAlignment w:val="baseline"/>
        <w:rPr>
          <w:sz w:val="34"/>
        </w:rPr>
      </w:pPr>
      <w:r>
        <w:rPr>
          <w:rFonts w:ascii="仿宋" w:eastAsia="仿宋" w:hAnsi="仿宋" w:cs="仿宋"/>
          <w:color w:val="000000"/>
          <w:sz w:val="34"/>
        </w:rPr>
        <w:t>1</w:t>
      </w:r>
      <w:r>
        <w:rPr>
          <w:rFonts w:ascii="仿宋" w:eastAsia="仿宋" w:hAnsi="仿宋" w:cs="仿宋"/>
          <w:b/>
          <w:color w:val="000000"/>
          <w:sz w:val="34"/>
        </w:rPr>
        <w:t xml:space="preserve">    </w:t>
      </w:r>
      <w:r>
        <w:rPr>
          <w:rFonts w:ascii="仿宋" w:eastAsia="仿宋" w:hAnsi="仿宋" w:cs="仿宋"/>
          <w:color w:val="000000"/>
          <w:sz w:val="34"/>
        </w:rPr>
        <w:t>海德格尔，《存在与时间》，第</w:t>
      </w:r>
      <w:r>
        <w:rPr>
          <w:rFonts w:ascii="仿宋" w:eastAsia="仿宋" w:hAnsi="仿宋" w:cs="仿宋"/>
          <w:color w:val="000000"/>
          <w:sz w:val="34"/>
        </w:rPr>
        <w:t>47</w:t>
      </w:r>
      <w:r>
        <w:rPr>
          <w:rFonts w:ascii="仿宋" w:eastAsia="仿宋" w:hAnsi="仿宋" w:cs="仿宋"/>
          <w:color w:val="000000"/>
          <w:sz w:val="34"/>
        </w:rPr>
        <w:t>节，第</w:t>
      </w:r>
      <w:r>
        <w:rPr>
          <w:rFonts w:ascii="仿宋" w:eastAsia="仿宋" w:hAnsi="仿宋" w:cs="仿宋"/>
          <w:color w:val="000000"/>
          <w:sz w:val="34"/>
        </w:rPr>
        <w:t>178</w:t>
      </w:r>
      <w:r>
        <w:rPr>
          <w:rFonts w:ascii="仿宋" w:eastAsia="仿宋" w:hAnsi="仿宋" w:cs="仿宋"/>
          <w:color w:val="000000"/>
          <w:sz w:val="34"/>
        </w:rPr>
        <w:t>页：</w:t>
      </w:r>
      <w:r>
        <w:rPr>
          <w:rFonts w:ascii="仿宋" w:eastAsia="仿宋" w:hAnsi="仿宋" w:cs="仿宋"/>
          <w:color w:val="000000"/>
          <w:sz w:val="34"/>
        </w:rPr>
        <w:t>“</w:t>
      </w:r>
      <w:r>
        <w:rPr>
          <w:rFonts w:ascii="仿宋" w:eastAsia="仿宋" w:hAnsi="仿宋" w:cs="仿宋"/>
          <w:color w:val="000000"/>
          <w:sz w:val="34"/>
        </w:rPr>
        <w:t>没有人能从他人那里取走他的死。当然，人们可以</w:t>
      </w:r>
      <w:r>
        <w:rPr>
          <w:rFonts w:ascii="仿宋" w:eastAsia="仿宋" w:hAnsi="仿宋" w:cs="仿宋"/>
          <w:color w:val="000000"/>
          <w:sz w:val="34"/>
        </w:rPr>
        <w:t>‘</w:t>
      </w:r>
      <w:r>
        <w:rPr>
          <w:rFonts w:ascii="仿宋" w:eastAsia="仿宋" w:hAnsi="仿宋" w:cs="仿宋"/>
          <w:color w:val="000000"/>
          <w:sz w:val="34"/>
        </w:rPr>
        <w:t>为另一个人去死</w:t>
      </w:r>
      <w:r>
        <w:rPr>
          <w:rFonts w:ascii="仿宋" w:eastAsia="仿宋" w:hAnsi="仿宋" w:cs="仿宋"/>
          <w:color w:val="000000"/>
          <w:sz w:val="34"/>
        </w:rPr>
        <w:t>’</w:t>
      </w:r>
      <w:r>
        <w:rPr>
          <w:rFonts w:ascii="仿宋" w:eastAsia="仿宋" w:hAnsi="仿宋" w:cs="仿宋"/>
          <w:color w:val="000000"/>
          <w:sz w:val="34"/>
        </w:rPr>
        <w:t>，但是这决不意味着：在一件确定的事情中</w:t>
      </w:r>
      <w:r>
        <w:rPr>
          <w:rFonts w:ascii="仿宋" w:eastAsia="仿宋" w:hAnsi="仿宋" w:cs="仿宋"/>
          <w:color w:val="000000"/>
          <w:sz w:val="34"/>
        </w:rPr>
        <w:t>‘</w:t>
      </w:r>
      <w:r>
        <w:rPr>
          <w:rFonts w:ascii="仿宋" w:eastAsia="仿宋" w:hAnsi="仿宋" w:cs="仿宋"/>
          <w:color w:val="000000"/>
          <w:sz w:val="34"/>
        </w:rPr>
        <w:t>为另一人牺牲</w:t>
      </w:r>
      <w:r>
        <w:rPr>
          <w:rFonts w:ascii="仿宋" w:eastAsia="仿宋" w:hAnsi="仿宋" w:cs="仿宋"/>
          <w:color w:val="000000"/>
          <w:sz w:val="34"/>
        </w:rPr>
        <w:t>’</w:t>
      </w:r>
      <w:r>
        <w:rPr>
          <w:rFonts w:ascii="仿宋" w:eastAsia="仿宋" w:hAnsi="仿宋" w:cs="仿宋"/>
          <w:color w:val="000000"/>
          <w:sz w:val="34"/>
        </w:rPr>
        <w:t>。反之，这样的一种死也绝不会意味着，那时他的死被从另一人身上夺走。</w:t>
      </w:r>
      <w:r>
        <w:rPr>
          <w:rFonts w:ascii="仿宋" w:eastAsia="仿宋" w:hAnsi="仿宋" w:cs="仿宋"/>
          <w:color w:val="000000"/>
          <w:sz w:val="34"/>
        </w:rPr>
        <w:t>”(</w:t>
      </w:r>
      <w:r>
        <w:rPr>
          <w:rFonts w:ascii="仿宋" w:eastAsia="仿宋" w:hAnsi="仿宋" w:cs="仿宋"/>
          <w:color w:val="000000"/>
          <w:sz w:val="34"/>
        </w:rPr>
        <w:t>德文原书第</w:t>
      </w:r>
      <w:r>
        <w:rPr>
          <w:rFonts w:ascii="仿宋" w:eastAsia="仿宋" w:hAnsi="仿宋" w:cs="仿宋"/>
          <w:color w:val="000000"/>
          <w:sz w:val="34"/>
        </w:rPr>
        <w:t>240</w:t>
      </w:r>
      <w:r>
        <w:rPr>
          <w:rFonts w:ascii="仿宋" w:eastAsia="仿宋" w:hAnsi="仿宋" w:cs="仿宋"/>
          <w:color w:val="000000"/>
          <w:sz w:val="34"/>
        </w:rPr>
        <w:t>页</w:t>
      </w:r>
      <w:r>
        <w:rPr>
          <w:rFonts w:ascii="仿宋" w:eastAsia="仿宋" w:hAnsi="仿宋" w:cs="仿宋"/>
          <w:color w:val="000000"/>
          <w:sz w:val="34"/>
        </w:rPr>
        <w:t>)</w:t>
      </w:r>
    </w:p>
    <w:p w:rsidR="00FC650F" w:rsidRDefault="00F8433C">
      <w:pPr>
        <w:wordWrap w:val="0"/>
        <w:spacing w:line="640" w:lineRule="atLeast"/>
        <w:ind w:left="20"/>
        <w:textAlignment w:val="baseline"/>
        <w:rPr>
          <w:sz w:val="34"/>
        </w:rPr>
      </w:pPr>
      <w:r>
        <w:rPr>
          <w:rFonts w:ascii="仿宋" w:eastAsia="仿宋" w:hAnsi="仿宋" w:cs="仿宋"/>
          <w:color w:val="000000"/>
          <w:sz w:val="34"/>
        </w:rPr>
        <w:t>2</w:t>
      </w:r>
      <w:r>
        <w:rPr>
          <w:rFonts w:ascii="仿宋" w:eastAsia="仿宋" w:hAnsi="仿宋" w:cs="仿宋"/>
          <w:b/>
          <w:color w:val="000000"/>
          <w:sz w:val="34"/>
        </w:rPr>
        <w:t xml:space="preserve">    </w:t>
      </w:r>
      <w:r>
        <w:rPr>
          <w:rFonts w:ascii="仿宋" w:eastAsia="仿宋" w:hAnsi="仿宋" w:cs="仿宋"/>
          <w:color w:val="000000"/>
          <w:sz w:val="34"/>
        </w:rPr>
        <w:t>同上，第</w:t>
      </w:r>
      <w:r>
        <w:rPr>
          <w:rFonts w:ascii="仿宋" w:eastAsia="仿宋" w:hAnsi="仿宋" w:cs="仿宋"/>
          <w:color w:val="000000"/>
          <w:sz w:val="34"/>
        </w:rPr>
        <w:t>48</w:t>
      </w:r>
      <w:r>
        <w:rPr>
          <w:rFonts w:ascii="仿宋" w:eastAsia="仿宋" w:hAnsi="仿宋" w:cs="仿宋"/>
          <w:color w:val="000000"/>
          <w:sz w:val="34"/>
        </w:rPr>
        <w:t>节，第</w:t>
      </w:r>
      <w:r>
        <w:rPr>
          <w:rFonts w:ascii="仿宋" w:eastAsia="仿宋" w:hAnsi="仿宋" w:cs="仿宋"/>
          <w:color w:val="000000"/>
          <w:sz w:val="34"/>
        </w:rPr>
        <w:t>182</w:t>
      </w:r>
      <w:r>
        <w:rPr>
          <w:rFonts w:ascii="仿宋" w:eastAsia="仿宋" w:hAnsi="仿宋" w:cs="仿宋"/>
          <w:color w:val="000000"/>
          <w:sz w:val="34"/>
        </w:rPr>
        <w:t>页</w:t>
      </w:r>
      <w:r>
        <w:rPr>
          <w:rFonts w:ascii="仿宋" w:eastAsia="仿宋" w:hAnsi="仿宋" w:cs="仿宋"/>
          <w:color w:val="000000"/>
          <w:sz w:val="34"/>
        </w:rPr>
        <w:t>(</w:t>
      </w:r>
      <w:r>
        <w:rPr>
          <w:rFonts w:ascii="仿宋" w:eastAsia="仿宋" w:hAnsi="仿宋" w:cs="仿宋"/>
          <w:color w:val="000000"/>
          <w:sz w:val="34"/>
        </w:rPr>
        <w:t>德文原书第</w:t>
      </w:r>
      <w:r>
        <w:rPr>
          <w:rFonts w:ascii="仿宋" w:eastAsia="仿宋" w:hAnsi="仿宋" w:cs="仿宋"/>
          <w:color w:val="000000"/>
          <w:sz w:val="34"/>
        </w:rPr>
        <w:t>245</w:t>
      </w:r>
      <w:r>
        <w:rPr>
          <w:rFonts w:ascii="仿宋" w:eastAsia="仿宋" w:hAnsi="仿宋" w:cs="仿宋"/>
          <w:color w:val="000000"/>
          <w:sz w:val="34"/>
        </w:rPr>
        <w:t>页</w:t>
      </w:r>
      <w:r>
        <w:rPr>
          <w:rFonts w:ascii="仿宋" w:eastAsia="仿宋" w:hAnsi="仿宋" w:cs="仿宋"/>
          <w:color w:val="000000"/>
          <w:sz w:val="34"/>
        </w:rPr>
        <w:t>)</w:t>
      </w:r>
      <w:r>
        <w:rPr>
          <w:rFonts w:ascii="仿宋" w:eastAsia="仿宋" w:hAnsi="仿宋" w:cs="仿宋"/>
          <w:color w:val="000000"/>
          <w:sz w:val="34"/>
        </w:rPr>
        <w:t>。</w:t>
      </w:r>
    </w:p>
    <w:p w:rsidR="00FC650F" w:rsidRDefault="00F8433C">
      <w:pPr>
        <w:wordWrap w:val="0"/>
        <w:spacing w:line="640" w:lineRule="atLeast"/>
        <w:ind w:left="20"/>
        <w:textAlignment w:val="baseline"/>
        <w:rPr>
          <w:sz w:val="34"/>
        </w:rPr>
      </w:pPr>
      <w:r>
        <w:rPr>
          <w:rFonts w:ascii="仿宋" w:eastAsia="仿宋" w:hAnsi="仿宋" w:cs="仿宋"/>
          <w:color w:val="000000"/>
          <w:sz w:val="34"/>
        </w:rPr>
        <w:t>3</w:t>
      </w:r>
      <w:r>
        <w:rPr>
          <w:rFonts w:ascii="仿宋" w:eastAsia="仿宋" w:hAnsi="仿宋" w:cs="仿宋"/>
          <w:b/>
          <w:color w:val="000000"/>
          <w:sz w:val="34"/>
        </w:rPr>
        <w:t xml:space="preserve">    </w:t>
      </w:r>
      <w:r>
        <w:rPr>
          <w:rFonts w:ascii="仿宋" w:eastAsia="仿宋" w:hAnsi="仿宋" w:cs="仿宋"/>
          <w:color w:val="000000"/>
          <w:sz w:val="34"/>
        </w:rPr>
        <w:t>引自《波希米亚农民》；由海德格尔引，出处同上。</w:t>
      </w:r>
    </w:p>
    <w:p w:rsidR="00FC650F" w:rsidRDefault="00FC650F">
      <w:pPr>
        <w:wordWrap w:val="0"/>
        <w:spacing w:line="740" w:lineRule="exact"/>
        <w:textAlignment w:val="baseline"/>
        <w:rPr>
          <w:sz w:val="61"/>
        </w:rPr>
      </w:pPr>
    </w:p>
    <w:p w:rsidR="00FC650F" w:rsidRDefault="00F8433C">
      <w:pPr>
        <w:wordWrap w:val="0"/>
        <w:spacing w:line="820" w:lineRule="atLeast"/>
        <w:ind w:left="20"/>
        <w:textAlignment w:val="baseline"/>
        <w:rPr>
          <w:sz w:val="61"/>
        </w:rPr>
      </w:pPr>
      <w:r>
        <w:rPr>
          <w:rFonts w:ascii="宋体" w:eastAsia="宋体" w:hAnsi="宋体" w:cs="宋体"/>
          <w:color w:val="000000"/>
          <w:sz w:val="61"/>
        </w:rPr>
        <w:t>作为时间之起源的向死而生</w:t>
      </w:r>
    </w:p>
    <w:p w:rsidR="00FC650F" w:rsidRDefault="00F8433C">
      <w:pPr>
        <w:wordWrap w:val="0"/>
        <w:spacing w:line="640" w:lineRule="atLeast"/>
        <w:ind w:left="20"/>
        <w:textAlignment w:val="baseline"/>
        <w:rPr>
          <w:sz w:val="34"/>
        </w:rPr>
      </w:pPr>
      <w:r>
        <w:rPr>
          <w:rFonts w:ascii="仿宋" w:eastAsia="仿宋" w:hAnsi="仿宋" w:cs="仿宋"/>
          <w:color w:val="000000"/>
          <w:sz w:val="34"/>
        </w:rPr>
        <w:t>1976</w:t>
      </w:r>
      <w:r>
        <w:rPr>
          <w:rFonts w:ascii="仿宋" w:eastAsia="仿宋" w:hAnsi="仿宋" w:cs="仿宋"/>
          <w:color w:val="000000"/>
          <w:sz w:val="34"/>
        </w:rPr>
        <w:t>年</w:t>
      </w:r>
      <w:r>
        <w:rPr>
          <w:rFonts w:ascii="仿宋" w:eastAsia="仿宋" w:hAnsi="仿宋" w:cs="仿宋"/>
          <w:color w:val="000000"/>
          <w:sz w:val="34"/>
        </w:rPr>
        <w:t>1</w:t>
      </w:r>
      <w:r>
        <w:rPr>
          <w:rFonts w:ascii="仿宋" w:eastAsia="仿宋" w:hAnsi="仿宋" w:cs="仿宋"/>
          <w:color w:val="000000"/>
          <w:sz w:val="34"/>
        </w:rPr>
        <w:t>月</w:t>
      </w:r>
      <w:r>
        <w:rPr>
          <w:rFonts w:ascii="仿宋" w:eastAsia="仿宋" w:hAnsi="仿宋" w:cs="仿宋"/>
          <w:color w:val="000000"/>
          <w:sz w:val="34"/>
        </w:rPr>
        <w:t>9</w:t>
      </w:r>
      <w:r>
        <w:rPr>
          <w:rFonts w:ascii="仿宋" w:eastAsia="仿宋" w:hAnsi="仿宋" w:cs="仿宋"/>
          <w:color w:val="000000"/>
          <w:sz w:val="34"/>
        </w:rPr>
        <w:t>日星期五</w:t>
      </w:r>
    </w:p>
    <w:p w:rsidR="00FC650F" w:rsidRDefault="00FC650F">
      <w:pPr>
        <w:wordWrap w:val="0"/>
        <w:spacing w:line="720" w:lineRule="exact"/>
        <w:textAlignment w:val="baseline"/>
        <w:rPr>
          <w:sz w:val="37"/>
        </w:rPr>
      </w:pPr>
    </w:p>
    <w:p w:rsidR="00FC650F" w:rsidRDefault="00F8433C">
      <w:pPr>
        <w:wordWrap w:val="0"/>
        <w:spacing w:line="700" w:lineRule="atLeast"/>
        <w:ind w:left="20" w:right="160" w:firstLine="820"/>
        <w:textAlignment w:val="baseline"/>
        <w:rPr>
          <w:sz w:val="37"/>
        </w:rPr>
      </w:pPr>
      <w:r>
        <w:rPr>
          <w:rFonts w:ascii="宋体" w:eastAsia="宋体" w:hAnsi="宋体" w:cs="宋体"/>
          <w:color w:val="000000"/>
          <w:sz w:val="37"/>
        </w:rPr>
        <w:t>作为终结，但同时也作为问题的死亡，这就是我们研究的方向。与经验的积极性相比，与显现的现象性相比，与已知条件的拥有相比，不仅在我的精神中，而且在一切证实任何积极性的积极面的表现上，它是作为提问所显示出来的方式。疑问是信仰</w:t>
      </w:r>
      <w:r>
        <w:rPr>
          <w:rFonts w:ascii="宋体" w:eastAsia="宋体" w:hAnsi="宋体" w:cs="宋体"/>
          <w:color w:val="000000"/>
          <w:sz w:val="37"/>
        </w:rPr>
        <w:t>————</w:t>
      </w:r>
      <w:r>
        <w:rPr>
          <w:rFonts w:ascii="宋体" w:eastAsia="宋体" w:hAnsi="宋体" w:cs="宋体"/>
          <w:color w:val="000000"/>
          <w:sz w:val="37"/>
        </w:rPr>
        <w:t>主张</w:t>
      </w:r>
      <w:r>
        <w:rPr>
          <w:rFonts w:ascii="宋体" w:eastAsia="宋体" w:hAnsi="宋体" w:cs="宋体"/>
          <w:color w:val="000000"/>
          <w:sz w:val="37"/>
        </w:rPr>
        <w:t>(</w:t>
      </w:r>
      <w:r>
        <w:rPr>
          <w:rFonts w:ascii="宋体" w:eastAsia="宋体" w:hAnsi="宋体" w:cs="宋体"/>
          <w:color w:val="000000"/>
          <w:sz w:val="37"/>
        </w:rPr>
        <w:t>宇宙即以此为参照</w:t>
      </w:r>
      <w:r>
        <w:rPr>
          <w:rFonts w:ascii="宋体" w:eastAsia="宋体" w:hAnsi="宋体" w:cs="宋体"/>
          <w:color w:val="000000"/>
          <w:sz w:val="37"/>
        </w:rPr>
        <w:t>)————</w:t>
      </w:r>
      <w:r>
        <w:rPr>
          <w:rFonts w:ascii="宋体" w:eastAsia="宋体" w:hAnsi="宋体" w:cs="宋体"/>
          <w:color w:val="000000"/>
          <w:sz w:val="37"/>
        </w:rPr>
        <w:t>在根本形式上倒转的方式，是这一主张倒转为问题的方式。这一疑问并不是判断的形式，而是超越于判断之上，它</w:t>
      </w:r>
    </w:p>
    <w:p w:rsidR="00FC650F" w:rsidRDefault="00F8433C">
      <w:pPr>
        <w:wordWrap w:val="0"/>
        <w:spacing w:line="440" w:lineRule="atLeast"/>
        <w:ind w:right="580"/>
        <w:jc w:val="right"/>
        <w:textAlignment w:val="baseline"/>
        <w:rPr>
          <w:sz w:val="33"/>
        </w:rPr>
      </w:pPr>
      <w:r>
        <w:rPr>
          <w:rFonts w:ascii="宋体" w:eastAsia="宋体" w:hAnsi="宋体" w:cs="宋体"/>
          <w:color w:val="000000"/>
          <w:sz w:val="33"/>
        </w:rPr>
        <w:t>43</w:t>
      </w:r>
    </w:p>
    <w:p w:rsidR="00FC650F" w:rsidRDefault="00FC650F"/>
    <w:p w:rsidR="00FC650F" w:rsidRDefault="00FC650F">
      <w:pPr>
        <w:sectPr w:rsidR="00FC650F">
          <w:headerReference w:type="default" r:id="rId129"/>
          <w:footerReference w:type="default" r:id="rId130"/>
          <w:pgSz w:w="14460" w:h="20280"/>
          <w:pgMar w:top="1160" w:right="2120" w:bottom="1160" w:left="2120" w:header="860" w:footer="860" w:gutter="0"/>
          <w:cols w:space="720"/>
        </w:sectPr>
      </w:pPr>
    </w:p>
    <w:p w:rsidR="00FC650F" w:rsidRDefault="00F8433C">
      <w:pPr>
        <w:wordWrap w:val="0"/>
        <w:spacing w:before="560" w:line="720" w:lineRule="atLeast"/>
        <w:ind w:right="160"/>
        <w:textAlignment w:val="baseline"/>
        <w:rPr>
          <w:sz w:val="39"/>
        </w:rPr>
      </w:pPr>
      <w:r>
        <w:rPr>
          <w:rFonts w:ascii="宋体" w:eastAsia="宋体" w:hAnsi="宋体" w:cs="宋体"/>
          <w:color w:val="000000"/>
          <w:sz w:val="39"/>
        </w:rPr>
        <w:lastRenderedPageBreak/>
        <w:t>不是另一种判断，而是不提出问题的疑问。在这疑问中，进行着转向另一个的转化</w:t>
      </w:r>
      <w:r>
        <w:rPr>
          <w:rFonts w:ascii="宋体" w:eastAsia="宋体" w:hAnsi="宋体" w:cs="宋体"/>
          <w:color w:val="000000"/>
          <w:sz w:val="39"/>
        </w:rPr>
        <w:t>[version vers l’ autre](</w:t>
      </w:r>
      <w:r>
        <w:rPr>
          <w:rFonts w:ascii="宋体" w:eastAsia="宋体" w:hAnsi="宋体" w:cs="宋体"/>
          <w:color w:val="000000"/>
          <w:sz w:val="39"/>
        </w:rPr>
        <w:t>任何疑问都是要求和恳请</w:t>
      </w:r>
      <w:r>
        <w:rPr>
          <w:rFonts w:ascii="宋体" w:eastAsia="宋体" w:hAnsi="宋体" w:cs="宋体"/>
          <w:color w:val="000000"/>
          <w:sz w:val="39"/>
        </w:rPr>
        <w:t>)</w:t>
      </w:r>
      <w:r>
        <w:rPr>
          <w:rFonts w:ascii="宋体" w:eastAsia="宋体" w:hAnsi="宋体" w:cs="宋体"/>
          <w:color w:val="000000"/>
          <w:sz w:val="39"/>
        </w:rPr>
        <w:t>。转向另一个的转化中，站立着理论或信仰上的思想本身，它自我询问着</w:t>
      </w:r>
      <w:r>
        <w:rPr>
          <w:rFonts w:ascii="宋体" w:eastAsia="宋体" w:hAnsi="宋体" w:cs="宋体"/>
          <w:color w:val="000000"/>
          <w:sz w:val="39"/>
        </w:rPr>
        <w:t>(</w:t>
      </w:r>
      <w:r>
        <w:rPr>
          <w:rFonts w:ascii="宋体" w:eastAsia="宋体" w:hAnsi="宋体" w:cs="宋体"/>
          <w:color w:val="000000"/>
          <w:sz w:val="39"/>
        </w:rPr>
        <w:t>由于他人之疑问的关系，灵魂与它自己的对话难道不是可能的吗</w:t>
      </w:r>
      <w:r>
        <w:rPr>
          <w:rFonts w:ascii="宋体" w:eastAsia="宋体" w:hAnsi="宋体" w:cs="宋体"/>
          <w:color w:val="000000"/>
          <w:sz w:val="39"/>
        </w:rPr>
        <w:t>?)</w:t>
      </w:r>
      <w:r>
        <w:rPr>
          <w:rFonts w:ascii="宋体" w:eastAsia="宋体" w:hAnsi="宋体" w:cs="宋体"/>
          <w:color w:val="000000"/>
          <w:sz w:val="39"/>
        </w:rPr>
        <w:t>。转向另一个的转化，不是为了与他合作，在它的提问中，转化不给自己提出生存的先决问题</w:t>
      </w:r>
      <w:r>
        <w:rPr>
          <w:rFonts w:ascii="宋体" w:eastAsia="宋体" w:hAnsi="宋体" w:cs="宋体"/>
          <w:color w:val="000000"/>
          <w:sz w:val="39"/>
        </w:rPr>
        <w:t>(</w:t>
      </w:r>
      <w:r>
        <w:rPr>
          <w:rFonts w:ascii="宋体" w:eastAsia="宋体" w:hAnsi="宋体" w:cs="宋体"/>
          <w:color w:val="000000"/>
          <w:sz w:val="39"/>
        </w:rPr>
        <w:t>问题不在生存之前</w:t>
      </w:r>
      <w:r>
        <w:rPr>
          <w:rFonts w:ascii="宋体" w:eastAsia="宋体" w:hAnsi="宋体" w:cs="宋体"/>
          <w:color w:val="000000"/>
          <w:sz w:val="39"/>
        </w:rPr>
        <w:t>)</w:t>
      </w:r>
      <w:r>
        <w:rPr>
          <w:rFonts w:ascii="宋体" w:eastAsia="宋体" w:hAnsi="宋体" w:cs="宋体"/>
          <w:color w:val="000000"/>
          <w:sz w:val="39"/>
        </w:rPr>
        <w:t>。</w:t>
      </w:r>
    </w:p>
    <w:p w:rsidR="00FC650F" w:rsidRDefault="00F8433C">
      <w:pPr>
        <w:wordWrap w:val="0"/>
        <w:spacing w:line="720" w:lineRule="atLeast"/>
        <w:ind w:right="200" w:firstLine="820"/>
        <w:textAlignment w:val="baseline"/>
        <w:rPr>
          <w:sz w:val="39"/>
        </w:rPr>
      </w:pPr>
      <w:r>
        <w:rPr>
          <w:rFonts w:ascii="宋体" w:eastAsia="宋体" w:hAnsi="宋体" w:cs="宋体"/>
          <w:color w:val="000000"/>
          <w:sz w:val="39"/>
        </w:rPr>
        <w:t>只有担负起对他人的责任，终结所意味着的死亡才能用来衡量死亡的意义所及</w:t>
      </w:r>
      <w:r>
        <w:rPr>
          <w:rFonts w:ascii="宋体" w:eastAsia="宋体" w:hAnsi="宋体" w:cs="宋体"/>
          <w:color w:val="000000"/>
          <w:sz w:val="39"/>
        </w:rPr>
        <w:t>————</w:t>
      </w:r>
      <w:r>
        <w:rPr>
          <w:rFonts w:ascii="宋体" w:eastAsia="宋体" w:hAnsi="宋体" w:cs="宋体"/>
          <w:color w:val="000000"/>
          <w:sz w:val="39"/>
        </w:rPr>
        <w:t>实际上，人们以这一责</w:t>
      </w:r>
      <w:r>
        <w:rPr>
          <w:rFonts w:ascii="宋体" w:eastAsia="宋体" w:hAnsi="宋体" w:cs="宋体"/>
          <w:color w:val="000000"/>
          <w:sz w:val="39"/>
        </w:rPr>
        <w:t>任体现了自我本身：人们以这一不可转让、不可委托的责任，成为其自身。我正是对他人之死负有责任，以至我也投入到死亡之中。换一种说法，或许可以显得更容易为人所接受：</w:t>
      </w:r>
      <w:r>
        <w:rPr>
          <w:rFonts w:ascii="宋体" w:eastAsia="宋体" w:hAnsi="宋体" w:cs="宋体"/>
          <w:color w:val="000000"/>
          <w:sz w:val="39"/>
        </w:rPr>
        <w:t>“</w:t>
      </w:r>
      <w:r>
        <w:rPr>
          <w:rFonts w:ascii="宋体" w:eastAsia="宋体" w:hAnsi="宋体" w:cs="宋体"/>
          <w:color w:val="000000"/>
          <w:sz w:val="39"/>
        </w:rPr>
        <w:t>因为他人是会死的，我对他人才负有责任。</w:t>
      </w:r>
      <w:r>
        <w:rPr>
          <w:rFonts w:ascii="宋体" w:eastAsia="宋体" w:hAnsi="宋体" w:cs="宋体"/>
          <w:color w:val="000000"/>
          <w:sz w:val="39"/>
        </w:rPr>
        <w:t>”</w:t>
      </w:r>
      <w:r>
        <w:rPr>
          <w:rFonts w:ascii="宋体" w:eastAsia="宋体" w:hAnsi="宋体" w:cs="宋体"/>
          <w:color w:val="000000"/>
          <w:sz w:val="39"/>
        </w:rPr>
        <w:t>他人之死，在此是第一位的死。</w:t>
      </w:r>
    </w:p>
    <w:p w:rsidR="00FC650F" w:rsidRDefault="00F8433C">
      <w:pPr>
        <w:wordWrap w:val="0"/>
        <w:spacing w:line="720" w:lineRule="atLeast"/>
        <w:ind w:right="200" w:firstLine="820"/>
        <w:textAlignment w:val="baseline"/>
        <w:rPr>
          <w:sz w:val="39"/>
        </w:rPr>
      </w:pPr>
      <w:r>
        <w:rPr>
          <w:rFonts w:ascii="宋体" w:eastAsia="宋体" w:hAnsi="宋体" w:cs="宋体"/>
          <w:color w:val="000000"/>
          <w:sz w:val="39"/>
        </w:rPr>
        <w:t>正是从这一关系出发，从这一对他人之死的敬重，从这一作为与无限的一种关系的提问出发，时间将得到展示。这已经超越了海德格尔，海德格尔寻求一种死亡之经验，对他来说，死亡之终结被肯定为虚无，没有什么能从虚无之外进入到由死亡之虚无在此在中显示的这一方式中来。</w:t>
      </w:r>
    </w:p>
    <w:p w:rsidR="00FC650F" w:rsidRDefault="00F8433C">
      <w:pPr>
        <w:wordWrap w:val="0"/>
        <w:spacing w:line="720" w:lineRule="atLeast"/>
        <w:ind w:right="220" w:firstLine="820"/>
        <w:textAlignment w:val="baseline"/>
        <w:rPr>
          <w:sz w:val="39"/>
        </w:rPr>
      </w:pPr>
      <w:r>
        <w:rPr>
          <w:rFonts w:ascii="宋体" w:eastAsia="宋体" w:hAnsi="宋体" w:cs="宋体"/>
          <w:color w:val="000000"/>
          <w:sz w:val="39"/>
        </w:rPr>
        <w:t>海德格尔想抓住此在，即是说，抓住</w:t>
      </w:r>
      <w:r>
        <w:rPr>
          <w:rFonts w:ascii="宋体" w:eastAsia="宋体" w:hAnsi="宋体" w:cs="宋体"/>
          <w:color w:val="000000"/>
          <w:sz w:val="39"/>
        </w:rPr>
        <w:t>人，也即是说，抓住成为问题的存在这一事实。他想在其整体性中，而不是在其某一个侧面上抓住它</w:t>
      </w:r>
      <w:r>
        <w:rPr>
          <w:rFonts w:ascii="宋体" w:eastAsia="宋体" w:hAnsi="宋体" w:cs="宋体"/>
          <w:color w:val="000000"/>
          <w:sz w:val="39"/>
        </w:rPr>
        <w:t>(</w:t>
      </w:r>
      <w:r>
        <w:rPr>
          <w:rFonts w:ascii="宋体" w:eastAsia="宋体" w:hAnsi="宋体" w:cs="宋体"/>
          <w:color w:val="000000"/>
          <w:sz w:val="39"/>
        </w:rPr>
        <w:t>尤其不想在这样一个侧面上：此在是在日常生活中自我的失落</w:t>
      </w:r>
      <w:r>
        <w:rPr>
          <w:rFonts w:ascii="宋体" w:eastAsia="宋体" w:hAnsi="宋体" w:cs="宋体"/>
          <w:color w:val="000000"/>
          <w:sz w:val="39"/>
        </w:rPr>
        <w:t>)</w:t>
      </w:r>
      <w:r>
        <w:rPr>
          <w:rFonts w:ascii="宋体" w:eastAsia="宋体" w:hAnsi="宋体" w:cs="宋体"/>
          <w:color w:val="000000"/>
          <w:sz w:val="39"/>
        </w:rPr>
        <w:t>。他想在这样的侧面上</w:t>
      </w:r>
    </w:p>
    <w:p w:rsidR="00FC650F" w:rsidRDefault="00F8433C">
      <w:pPr>
        <w:wordWrap w:val="0"/>
        <w:spacing w:line="480" w:lineRule="atLeast"/>
        <w:ind w:left="400"/>
        <w:textAlignment w:val="baseline"/>
        <w:rPr>
          <w:sz w:val="35"/>
        </w:rPr>
      </w:pPr>
      <w:r>
        <w:rPr>
          <w:rFonts w:ascii="宋体" w:eastAsia="宋体" w:hAnsi="宋体" w:cs="宋体"/>
          <w:color w:val="000000"/>
          <w:sz w:val="35"/>
        </w:rPr>
        <w:t>44</w:t>
      </w:r>
    </w:p>
    <w:p w:rsidR="00FC650F" w:rsidRDefault="00FC650F"/>
    <w:p w:rsidR="00FC650F" w:rsidRDefault="00FC650F">
      <w:pPr>
        <w:sectPr w:rsidR="00FC650F">
          <w:headerReference w:type="default" r:id="rId131"/>
          <w:footerReference w:type="default" r:id="rId132"/>
          <w:pgSz w:w="14460" w:h="20280"/>
          <w:pgMar w:top="1180" w:right="2120" w:bottom="1180" w:left="2120" w:header="880" w:footer="880" w:gutter="0"/>
          <w:cols w:space="720"/>
        </w:sectPr>
      </w:pPr>
    </w:p>
    <w:p w:rsidR="00FC650F" w:rsidRDefault="00F8433C">
      <w:pPr>
        <w:wordWrap w:val="0"/>
        <w:spacing w:before="440" w:line="680" w:lineRule="atLeast"/>
        <w:ind w:left="20"/>
        <w:textAlignment w:val="baseline"/>
        <w:rPr>
          <w:sz w:val="39"/>
        </w:rPr>
      </w:pPr>
      <w:r>
        <w:rPr>
          <w:rFonts w:ascii="宋体" w:eastAsia="宋体" w:hAnsi="宋体" w:cs="宋体"/>
          <w:color w:val="000000"/>
          <w:sz w:val="39"/>
        </w:rPr>
        <w:lastRenderedPageBreak/>
        <w:t>抓住它：它拥有着自我，它是本来的，本真的。这一自我之拥有将显现为死而生，或者向死而生</w:t>
      </w:r>
      <w:r>
        <w:rPr>
          <w:rFonts w:ascii="宋体" w:eastAsia="宋体" w:hAnsi="宋体" w:cs="宋体"/>
          <w:color w:val="000000"/>
          <w:sz w:val="39"/>
        </w:rPr>
        <w:t>(</w:t>
      </w:r>
      <w:r>
        <w:rPr>
          <w:rFonts w:ascii="宋体" w:eastAsia="宋体" w:hAnsi="宋体" w:cs="宋体"/>
          <w:color w:val="000000"/>
          <w:sz w:val="39"/>
        </w:rPr>
        <w:t>这就好比说人们爱得发狂，它意味着，以这样一种方式去爱，爱得哪怕直到失去理智</w:t>
      </w:r>
      <w:r>
        <w:rPr>
          <w:rFonts w:ascii="宋体" w:eastAsia="宋体" w:hAnsi="宋体" w:cs="宋体"/>
          <w:color w:val="000000"/>
          <w:sz w:val="39"/>
        </w:rPr>
        <w:t>)</w:t>
      </w:r>
      <w:r>
        <w:rPr>
          <w:rFonts w:ascii="宋体" w:eastAsia="宋体" w:hAnsi="宋体" w:cs="宋体"/>
          <w:color w:val="000000"/>
          <w:sz w:val="39"/>
        </w:rPr>
        <w:t>。</w:t>
      </w:r>
    </w:p>
    <w:p w:rsidR="00FC650F" w:rsidRDefault="00F8433C">
      <w:pPr>
        <w:wordWrap w:val="0"/>
        <w:spacing w:line="680" w:lineRule="atLeast"/>
        <w:ind w:left="20" w:right="20" w:firstLine="820"/>
        <w:textAlignment w:val="baseline"/>
        <w:rPr>
          <w:sz w:val="39"/>
        </w:rPr>
      </w:pPr>
      <w:r>
        <w:rPr>
          <w:rFonts w:ascii="宋体" w:eastAsia="宋体" w:hAnsi="宋体" w:cs="宋体"/>
          <w:color w:val="000000"/>
          <w:sz w:val="39"/>
        </w:rPr>
        <w:t>对于此在，死亡并不是达到它存在的终点，而是在它存在的任何时刻接近终结。死亡不是一个时刻，而是一种存在方式，此在一旦存在，便肩负这一</w:t>
      </w:r>
      <w:r>
        <w:rPr>
          <w:rFonts w:ascii="宋体" w:eastAsia="宋体" w:hAnsi="宋体" w:cs="宋体"/>
          <w:color w:val="000000"/>
          <w:sz w:val="39"/>
        </w:rPr>
        <w:t>方式，以至于</w:t>
      </w:r>
      <w:r>
        <w:rPr>
          <w:rFonts w:ascii="宋体" w:eastAsia="宋体" w:hAnsi="宋体" w:cs="宋体"/>
          <w:color w:val="000000"/>
          <w:sz w:val="39"/>
        </w:rPr>
        <w:t>“</w:t>
      </w:r>
      <w:r>
        <w:rPr>
          <w:rFonts w:ascii="宋体" w:eastAsia="宋体" w:hAnsi="宋体" w:cs="宋体"/>
          <w:color w:val="000000"/>
          <w:sz w:val="39"/>
        </w:rPr>
        <w:t>该去存在</w:t>
      </w:r>
      <w:r>
        <w:rPr>
          <w:rFonts w:ascii="宋体" w:eastAsia="宋体" w:hAnsi="宋体" w:cs="宋体"/>
          <w:color w:val="000000"/>
          <w:sz w:val="39"/>
        </w:rPr>
        <w:t>”(avoir à être)</w:t>
      </w:r>
      <w:r>
        <w:rPr>
          <w:rFonts w:ascii="宋体" w:eastAsia="宋体" w:hAnsi="宋体" w:cs="宋体"/>
          <w:color w:val="000000"/>
          <w:sz w:val="39"/>
        </w:rPr>
        <w:t>的说法同时意味着</w:t>
      </w:r>
      <w:r>
        <w:rPr>
          <w:rFonts w:ascii="宋体" w:eastAsia="宋体" w:hAnsi="宋体" w:cs="宋体"/>
          <w:color w:val="000000"/>
          <w:sz w:val="39"/>
        </w:rPr>
        <w:t>“</w:t>
      </w:r>
      <w:r>
        <w:rPr>
          <w:rFonts w:ascii="宋体" w:eastAsia="宋体" w:hAnsi="宋体" w:cs="宋体"/>
          <w:color w:val="000000"/>
          <w:sz w:val="39"/>
        </w:rPr>
        <w:t>该去死</w:t>
      </w:r>
      <w:r>
        <w:rPr>
          <w:rFonts w:ascii="宋体" w:eastAsia="宋体" w:hAnsi="宋体" w:cs="宋体"/>
          <w:color w:val="000000"/>
          <w:sz w:val="39"/>
        </w:rPr>
        <w:t>”(avoir àmourir)</w:t>
      </w:r>
      <w:r>
        <w:rPr>
          <w:rFonts w:ascii="宋体" w:eastAsia="宋体" w:hAnsi="宋体" w:cs="宋体"/>
          <w:color w:val="000000"/>
          <w:sz w:val="39"/>
        </w:rPr>
        <w:t>。死亡并不应该被设想在一个未实现的未来中，而是相反，时间的被设想应该从这种该去存在同时也是该去死亡出发。一切作为此在，一旦它存在，便永远是一种</w:t>
      </w:r>
      <w:r>
        <w:rPr>
          <w:rFonts w:ascii="宋体" w:eastAsia="宋体" w:hAnsi="宋体" w:cs="宋体"/>
          <w:color w:val="000000"/>
          <w:sz w:val="39"/>
        </w:rPr>
        <w:t>“</w:t>
      </w:r>
      <w:r>
        <w:rPr>
          <w:rFonts w:ascii="宋体" w:eastAsia="宋体" w:hAnsi="宋体" w:cs="宋体"/>
          <w:color w:val="000000"/>
          <w:sz w:val="39"/>
        </w:rPr>
        <w:t>未曾</w:t>
      </w:r>
      <w:r>
        <w:rPr>
          <w:rFonts w:ascii="宋体" w:eastAsia="宋体" w:hAnsi="宋体" w:cs="宋体"/>
          <w:color w:val="000000"/>
          <w:sz w:val="39"/>
        </w:rPr>
        <w:t>”</w:t>
      </w:r>
      <w:r>
        <w:rPr>
          <w:rFonts w:ascii="宋体" w:eastAsia="宋体" w:hAnsi="宋体" w:cs="宋体"/>
          <w:color w:val="000000"/>
          <w:sz w:val="39"/>
        </w:rPr>
        <w:t>，它同时也永远是它的终结。它是它的终结，或者它处于它的终结：意味着动词存在的及物性</w:t>
      </w:r>
      <w:r>
        <w:rPr>
          <w:rFonts w:ascii="宋体" w:eastAsia="宋体" w:hAnsi="宋体" w:cs="宋体"/>
          <w:color w:val="000000"/>
          <w:sz w:val="39"/>
        </w:rPr>
        <w:t>(</w:t>
      </w:r>
      <w:r>
        <w:rPr>
          <w:rFonts w:ascii="宋体" w:eastAsia="宋体" w:hAnsi="宋体" w:cs="宋体"/>
          <w:color w:val="000000"/>
          <w:sz w:val="39"/>
        </w:rPr>
        <w:t>动词存在的这一及物性是海德格尔的最大发现</w:t>
      </w:r>
      <w:r>
        <w:rPr>
          <w:rFonts w:ascii="宋体" w:eastAsia="宋体" w:hAnsi="宋体" w:cs="宋体"/>
          <w:color w:val="000000"/>
          <w:sz w:val="39"/>
        </w:rPr>
        <w:t>)</w:t>
      </w:r>
      <w:r>
        <w:rPr>
          <w:rFonts w:ascii="宋体" w:eastAsia="宋体" w:hAnsi="宋体" w:cs="宋体"/>
          <w:color w:val="000000"/>
          <w:sz w:val="39"/>
        </w:rPr>
        <w:t>。</w:t>
      </w:r>
    </w:p>
    <w:p w:rsidR="00FC650F" w:rsidRDefault="00F8433C">
      <w:pPr>
        <w:wordWrap w:val="0"/>
        <w:spacing w:line="680" w:lineRule="atLeast"/>
        <w:ind w:left="20" w:right="40" w:firstLine="820"/>
        <w:textAlignment w:val="baseline"/>
        <w:rPr>
          <w:sz w:val="39"/>
        </w:rPr>
      </w:pPr>
      <w:r>
        <w:rPr>
          <w:rFonts w:ascii="宋体" w:eastAsia="宋体" w:hAnsi="宋体" w:cs="宋体"/>
          <w:color w:val="000000"/>
          <w:sz w:val="39"/>
        </w:rPr>
        <w:t>时间是必然要死的存在物的存在方式，那么，对向死而生的分析就将被我们用来当作一种新的时间观。时间作为向死而生的将来，仅仅只由向</w:t>
      </w:r>
      <w:r>
        <w:rPr>
          <w:rFonts w:ascii="宋体" w:eastAsia="宋体" w:hAnsi="宋体" w:cs="宋体"/>
          <w:color w:val="000000"/>
          <w:sz w:val="39"/>
        </w:rPr>
        <w:t>死存在的唯一关系确定的将来，这一向死而存在，就是外于自身而存在，它同时也是成为整体，成为本来的自身。</w:t>
      </w:r>
    </w:p>
    <w:p w:rsidR="00FC650F" w:rsidRDefault="00F8433C">
      <w:pPr>
        <w:wordWrap w:val="0"/>
        <w:spacing w:line="680" w:lineRule="atLeast"/>
        <w:ind w:left="20" w:right="60" w:firstLine="820"/>
        <w:textAlignment w:val="baseline"/>
        <w:rPr>
          <w:sz w:val="39"/>
        </w:rPr>
      </w:pPr>
      <w:r>
        <w:rPr>
          <w:rFonts w:ascii="宋体" w:eastAsia="宋体" w:hAnsi="宋体" w:cs="宋体"/>
          <w:color w:val="000000"/>
          <w:sz w:val="39"/>
        </w:rPr>
        <w:t>必须通过死亡来理解的完结，并不意味着此在到了尽头，而是意味着，这一在者处于为终结而存在的方式中，在这一在者中有的事件，便是走向终结。能量，或者存在本身的能力，已经是它的终结的能力。这里头有一种新的、不可还原的关系：不可还原为一种距离，隔开留在外</w:t>
      </w:r>
    </w:p>
    <w:p w:rsidR="00FC650F" w:rsidRDefault="00F8433C">
      <w:pPr>
        <w:wordWrap w:val="0"/>
        <w:spacing w:line="460" w:lineRule="atLeast"/>
        <w:ind w:right="500"/>
        <w:jc w:val="right"/>
        <w:textAlignment w:val="baseline"/>
        <w:rPr>
          <w:sz w:val="34"/>
        </w:rPr>
      </w:pPr>
      <w:r>
        <w:rPr>
          <w:rFonts w:ascii="宋体" w:eastAsia="宋体" w:hAnsi="宋体" w:cs="宋体"/>
          <w:color w:val="000000"/>
          <w:sz w:val="34"/>
        </w:rPr>
        <w:t>45</w:t>
      </w:r>
    </w:p>
    <w:p w:rsidR="00FC650F" w:rsidRDefault="00FC650F"/>
    <w:p w:rsidR="00FC650F" w:rsidRDefault="00FC650F">
      <w:pPr>
        <w:sectPr w:rsidR="00FC650F">
          <w:headerReference w:type="default" r:id="rId133"/>
          <w:footerReference w:type="default" r:id="rId134"/>
          <w:pgSz w:w="14460" w:h="20280"/>
          <w:pgMar w:top="1180" w:right="2180" w:bottom="1180" w:left="2180" w:header="880" w:footer="880" w:gutter="0"/>
          <w:cols w:space="720"/>
        </w:sectPr>
      </w:pPr>
    </w:p>
    <w:p w:rsidR="00FC650F" w:rsidRDefault="00F8433C">
      <w:pPr>
        <w:wordWrap w:val="0"/>
        <w:spacing w:before="560" w:line="680" w:lineRule="atLeast"/>
        <w:textAlignment w:val="baseline"/>
        <w:rPr>
          <w:sz w:val="38"/>
        </w:rPr>
      </w:pPr>
      <w:r>
        <w:rPr>
          <w:rFonts w:ascii="宋体" w:eastAsia="宋体" w:hAnsi="宋体" w:cs="宋体"/>
          <w:color w:val="000000"/>
          <w:sz w:val="38"/>
        </w:rPr>
        <w:lastRenderedPageBreak/>
        <w:t>部者，区别出一种成熟。</w:t>
      </w:r>
    </w:p>
    <w:p w:rsidR="00FC650F" w:rsidRDefault="00F8433C">
      <w:pPr>
        <w:wordWrap w:val="0"/>
        <w:spacing w:line="680" w:lineRule="atLeast"/>
        <w:ind w:right="360" w:firstLine="820"/>
        <w:textAlignment w:val="baseline"/>
        <w:rPr>
          <w:sz w:val="38"/>
        </w:rPr>
      </w:pPr>
      <w:r>
        <w:rPr>
          <w:rFonts w:ascii="宋体" w:eastAsia="宋体" w:hAnsi="宋体" w:cs="宋体"/>
          <w:color w:val="000000"/>
          <w:sz w:val="38"/>
        </w:rPr>
        <w:t>向死而存在，区别成熟意味着什么呢？首先，将来是</w:t>
      </w:r>
      <w:r>
        <w:rPr>
          <w:rFonts w:ascii="宋体" w:eastAsia="宋体" w:hAnsi="宋体" w:cs="宋体"/>
          <w:color w:val="000000"/>
          <w:sz w:val="38"/>
        </w:rPr>
        <w:t>死亡的逼近。与死亡之关系的设想是从烦的形式结构出发的，烦就是此在</w:t>
      </w:r>
      <w:r>
        <w:rPr>
          <w:rFonts w:ascii="宋体" w:eastAsia="宋体" w:hAnsi="宋体" w:cs="宋体"/>
          <w:color w:val="000000"/>
          <w:sz w:val="38"/>
        </w:rPr>
        <w:t>(</w:t>
      </w:r>
      <w:r>
        <w:rPr>
          <w:rFonts w:ascii="宋体" w:eastAsia="宋体" w:hAnsi="宋体" w:cs="宋体"/>
          <w:color w:val="000000"/>
          <w:sz w:val="38"/>
        </w:rPr>
        <w:t>有其存在要存在的存在者</w:t>
      </w:r>
      <w:r>
        <w:rPr>
          <w:rFonts w:ascii="宋体" w:eastAsia="宋体" w:hAnsi="宋体" w:cs="宋体"/>
          <w:color w:val="000000"/>
          <w:sz w:val="38"/>
        </w:rPr>
        <w:t>)</w:t>
      </w:r>
      <w:r>
        <w:rPr>
          <w:rFonts w:ascii="宋体" w:eastAsia="宋体" w:hAnsi="宋体" w:cs="宋体"/>
          <w:color w:val="000000"/>
          <w:sz w:val="38"/>
        </w:rPr>
        <w:t>的方式本身。这一存在方式由三个结构构成：先行存在；已经在于世</w:t>
      </w:r>
      <w:r>
        <w:rPr>
          <w:rFonts w:ascii="宋体" w:eastAsia="宋体" w:hAnsi="宋体" w:cs="宋体"/>
          <w:color w:val="000000"/>
          <w:sz w:val="38"/>
        </w:rPr>
        <w:t>(</w:t>
      </w:r>
      <w:r>
        <w:rPr>
          <w:rFonts w:ascii="宋体" w:eastAsia="宋体" w:hAnsi="宋体" w:cs="宋体"/>
          <w:color w:val="000000"/>
          <w:sz w:val="38"/>
        </w:rPr>
        <w:t>真实状态</w:t>
      </w:r>
      <w:r>
        <w:rPr>
          <w:rFonts w:ascii="宋体" w:eastAsia="宋体" w:hAnsi="宋体" w:cs="宋体"/>
          <w:color w:val="000000"/>
          <w:sz w:val="38"/>
        </w:rPr>
        <w:t>)</w:t>
      </w:r>
      <w:r>
        <w:rPr>
          <w:rFonts w:ascii="宋体" w:eastAsia="宋体" w:hAnsi="宋体" w:cs="宋体"/>
          <w:color w:val="000000"/>
          <w:sz w:val="38"/>
        </w:rPr>
        <w:t>；与万物共存</w:t>
      </w:r>
      <w:r>
        <w:rPr>
          <w:rFonts w:ascii="宋体" w:eastAsia="宋体" w:hAnsi="宋体" w:cs="宋体"/>
          <w:color w:val="000000"/>
          <w:sz w:val="38"/>
        </w:rPr>
        <w:t>(</w:t>
      </w:r>
      <w:r>
        <w:rPr>
          <w:rFonts w:ascii="宋体" w:eastAsia="宋体" w:hAnsi="宋体" w:cs="宋体"/>
          <w:color w:val="000000"/>
          <w:sz w:val="38"/>
        </w:rPr>
        <w:t>世界被遗忘在万物之中</w:t>
      </w:r>
      <w:r>
        <w:rPr>
          <w:rFonts w:ascii="宋体" w:eastAsia="宋体" w:hAnsi="宋体" w:cs="宋体"/>
          <w:color w:val="000000"/>
          <w:sz w:val="38"/>
        </w:rPr>
        <w:t>)</w:t>
      </w:r>
      <w:r>
        <w:rPr>
          <w:rFonts w:ascii="宋体" w:eastAsia="宋体" w:hAnsi="宋体" w:cs="宋体"/>
          <w:color w:val="000000"/>
          <w:sz w:val="38"/>
        </w:rPr>
        <w:t>。这三个结构如何可能结合在向死而生中的呢？</w:t>
      </w:r>
    </w:p>
    <w:p w:rsidR="00FC650F" w:rsidRDefault="00F8433C">
      <w:pPr>
        <w:wordWrap w:val="0"/>
        <w:spacing w:line="680" w:lineRule="atLeast"/>
        <w:ind w:right="300" w:firstLine="820"/>
        <w:textAlignment w:val="baseline"/>
        <w:rPr>
          <w:sz w:val="38"/>
        </w:rPr>
      </w:pPr>
      <w:r>
        <w:rPr>
          <w:rFonts w:ascii="宋体" w:eastAsia="宋体" w:hAnsi="宋体" w:cs="宋体"/>
          <w:color w:val="000000"/>
          <w:sz w:val="38"/>
        </w:rPr>
        <w:t>为终结而存在，这是一种未曾，但是这种未曾是一种特别的未曾，此在作为一种正逼近的参照物迎接着它。它不复现它，也不重视它，这一迎接也不是一种等待。这有一点像胡塞尔式的伸展，但是带着威胁的维度。在这里，海德格尔说的是一种能力：我可以有逼近的能力。然而，死亡是一种可能性，此在必</w:t>
      </w:r>
      <w:r>
        <w:rPr>
          <w:rFonts w:ascii="宋体" w:eastAsia="宋体" w:hAnsi="宋体" w:cs="宋体"/>
          <w:color w:val="000000"/>
          <w:sz w:val="38"/>
        </w:rPr>
        <w:t>须自己把它担负起来，而且它又是不可让与的。而在这里，我有一种能力，它是我本身的能力。</w:t>
      </w:r>
      <w:r>
        <w:rPr>
          <w:rFonts w:ascii="宋体" w:eastAsia="宋体" w:hAnsi="宋体" w:cs="宋体"/>
          <w:color w:val="000000"/>
          <w:sz w:val="38"/>
        </w:rPr>
        <w:t>(</w:t>
      </w:r>
      <w:r>
        <w:rPr>
          <w:rFonts w:ascii="宋体" w:eastAsia="宋体" w:hAnsi="宋体" w:cs="宋体"/>
          <w:color w:val="000000"/>
          <w:sz w:val="38"/>
        </w:rPr>
        <w:t>对于海德格尔，</w:t>
      </w:r>
      <w:r>
        <w:rPr>
          <w:rFonts w:ascii="宋体" w:eastAsia="宋体" w:hAnsi="宋体" w:cs="宋体"/>
          <w:color w:val="000000"/>
          <w:sz w:val="38"/>
        </w:rPr>
        <w:t>“</w:t>
      </w:r>
      <w:r>
        <w:rPr>
          <w:rFonts w:ascii="宋体" w:eastAsia="宋体" w:hAnsi="宋体" w:cs="宋体"/>
          <w:color w:val="000000"/>
          <w:sz w:val="38"/>
        </w:rPr>
        <w:t>能力</w:t>
      </w:r>
      <w:r>
        <w:rPr>
          <w:rFonts w:ascii="宋体" w:eastAsia="宋体" w:hAnsi="宋体" w:cs="宋体"/>
          <w:color w:val="000000"/>
          <w:sz w:val="38"/>
        </w:rPr>
        <w:t>”</w:t>
      </w:r>
      <w:r>
        <w:rPr>
          <w:rFonts w:ascii="宋体" w:eastAsia="宋体" w:hAnsi="宋体" w:cs="宋体"/>
          <w:color w:val="000000"/>
          <w:sz w:val="38"/>
        </w:rPr>
        <w:t>一词同样适用于死亡</w:t>
      </w:r>
      <w:r>
        <w:rPr>
          <w:rFonts w:ascii="宋体" w:eastAsia="宋体" w:hAnsi="宋体" w:cs="宋体"/>
          <w:color w:val="000000"/>
          <w:sz w:val="38"/>
        </w:rPr>
        <w:t>)</w:t>
      </w:r>
      <w:r>
        <w:rPr>
          <w:rFonts w:ascii="宋体" w:eastAsia="宋体" w:hAnsi="宋体" w:cs="宋体"/>
          <w:color w:val="000000"/>
          <w:sz w:val="38"/>
        </w:rPr>
        <w:t>。伴随着死亡，此在朝向它最本来的可能性的逼近伸展开去。在向死而存在中，逼近的可能性涉及到自身已受到威胁的存在于世，但它受到的威胁是在于世、并向于死之存在的威胁。作为一种方式</w:t>
      </w:r>
      <w:r>
        <w:rPr>
          <w:rFonts w:ascii="宋体" w:eastAsia="宋体" w:hAnsi="宋体" w:cs="宋体"/>
          <w:color w:val="000000"/>
          <w:sz w:val="38"/>
        </w:rPr>
        <w:t>————</w:t>
      </w:r>
      <w:r>
        <w:rPr>
          <w:rFonts w:ascii="宋体" w:eastAsia="宋体" w:hAnsi="宋体" w:cs="宋体"/>
          <w:color w:val="000000"/>
          <w:sz w:val="38"/>
        </w:rPr>
        <w:t>根据这一方式，逼近涉及到此在</w:t>
      </w:r>
      <w:r>
        <w:rPr>
          <w:rFonts w:ascii="宋体" w:eastAsia="宋体" w:hAnsi="宋体" w:cs="宋体"/>
          <w:color w:val="000000"/>
          <w:sz w:val="38"/>
        </w:rPr>
        <w:t>————</w:t>
      </w:r>
      <w:r>
        <w:rPr>
          <w:rFonts w:ascii="宋体" w:eastAsia="宋体" w:hAnsi="宋体" w:cs="宋体"/>
          <w:color w:val="000000"/>
          <w:sz w:val="38"/>
        </w:rPr>
        <w:t>的能力是不再存在在那里的可能性，或者或然性。为了死亡而存在，就是为了此在而先于自身而存在。这里头有一种可能性，每一此在都可以用它来为自己的目的服务。</w:t>
      </w:r>
    </w:p>
    <w:p w:rsidR="00FC650F" w:rsidRDefault="00F8433C">
      <w:pPr>
        <w:wordWrap w:val="0"/>
        <w:spacing w:line="680" w:lineRule="atLeast"/>
        <w:ind w:left="100" w:right="320" w:firstLine="820"/>
        <w:textAlignment w:val="baseline"/>
        <w:rPr>
          <w:sz w:val="38"/>
        </w:rPr>
      </w:pPr>
      <w:r>
        <w:rPr>
          <w:rFonts w:ascii="宋体" w:eastAsia="宋体" w:hAnsi="宋体" w:cs="宋体"/>
          <w:color w:val="000000"/>
          <w:sz w:val="38"/>
        </w:rPr>
        <w:t>这一极端的、不可超</w:t>
      </w:r>
      <w:r>
        <w:rPr>
          <w:rFonts w:ascii="宋体" w:eastAsia="宋体" w:hAnsi="宋体" w:cs="宋体"/>
          <w:color w:val="000000"/>
          <w:sz w:val="38"/>
        </w:rPr>
        <w:t>越的可能性，就是非存在的逼近：死亡是此在之根本不可能性的可能性。因而，它是有</w:t>
      </w:r>
    </w:p>
    <w:p w:rsidR="00FC650F" w:rsidRDefault="00F8433C">
      <w:pPr>
        <w:wordWrap w:val="0"/>
        <w:spacing w:line="480" w:lineRule="atLeast"/>
        <w:ind w:left="480"/>
        <w:textAlignment w:val="baseline"/>
        <w:rPr>
          <w:sz w:val="35"/>
        </w:rPr>
      </w:pPr>
      <w:r>
        <w:rPr>
          <w:rFonts w:ascii="宋体" w:eastAsia="宋体" w:hAnsi="宋体" w:cs="宋体"/>
          <w:color w:val="000000"/>
          <w:sz w:val="35"/>
        </w:rPr>
        <w:t>46</w:t>
      </w:r>
    </w:p>
    <w:p w:rsidR="00FC650F" w:rsidRDefault="00FC650F"/>
    <w:p w:rsidR="00FC650F" w:rsidRDefault="00FC650F">
      <w:pPr>
        <w:sectPr w:rsidR="00FC650F">
          <w:headerReference w:type="default" r:id="rId135"/>
          <w:footerReference w:type="default" r:id="rId136"/>
          <w:pgSz w:w="14460" w:h="20280"/>
          <w:pgMar w:top="1180" w:right="2020" w:bottom="1180" w:left="2020" w:header="880" w:footer="880" w:gutter="0"/>
          <w:cols w:space="720"/>
        </w:sectPr>
      </w:pPr>
    </w:p>
    <w:p w:rsidR="00FC650F" w:rsidRDefault="00F8433C">
      <w:pPr>
        <w:wordWrap w:val="0"/>
        <w:spacing w:before="440" w:line="720" w:lineRule="atLeast"/>
        <w:ind w:left="40" w:right="40"/>
        <w:textAlignment w:val="baseline"/>
        <w:rPr>
          <w:sz w:val="39"/>
        </w:rPr>
      </w:pPr>
      <w:r>
        <w:rPr>
          <w:rFonts w:ascii="宋体" w:eastAsia="宋体" w:hAnsi="宋体" w:cs="宋体"/>
          <w:color w:val="000000"/>
          <w:sz w:val="39"/>
        </w:rPr>
        <w:lastRenderedPageBreak/>
        <w:t>特殊性的，我可以用这特殊的方式有这一逼近：这就是，能够有一种带有不可让与的、专一的、不可超越的特点的可能性。作为该可能性的与死亡之关系是一种例外的向</w:t>
      </w:r>
      <w:r>
        <w:rPr>
          <w:rFonts w:ascii="宋体" w:eastAsia="宋体" w:hAnsi="宋体" w:cs="宋体"/>
          <w:color w:val="000000"/>
          <w:sz w:val="39"/>
        </w:rPr>
        <w:t>[à]</w:t>
      </w:r>
      <w:r>
        <w:rPr>
          <w:rFonts w:ascii="宋体" w:eastAsia="宋体" w:hAnsi="宋体" w:cs="宋体"/>
          <w:color w:val="000000"/>
          <w:sz w:val="39"/>
        </w:rPr>
        <w:t>、例外的为</w:t>
      </w:r>
      <w:r>
        <w:rPr>
          <w:rFonts w:ascii="宋体" w:eastAsia="宋体" w:hAnsi="宋体" w:cs="宋体"/>
          <w:color w:val="000000"/>
          <w:sz w:val="39"/>
        </w:rPr>
        <w:t>[pour]</w:t>
      </w:r>
      <w:r>
        <w:rPr>
          <w:rFonts w:ascii="宋体" w:eastAsia="宋体" w:hAnsi="宋体" w:cs="宋体"/>
          <w:color w:val="000000"/>
          <w:sz w:val="39"/>
        </w:rPr>
        <w:t>、一种特殊性。</w:t>
      </w:r>
    </w:p>
    <w:p w:rsidR="00FC650F" w:rsidRDefault="00F8433C">
      <w:pPr>
        <w:wordWrap w:val="0"/>
        <w:spacing w:line="720" w:lineRule="atLeast"/>
        <w:ind w:left="40" w:right="40" w:firstLine="820"/>
        <w:textAlignment w:val="baseline"/>
        <w:rPr>
          <w:sz w:val="39"/>
        </w:rPr>
      </w:pPr>
      <w:r>
        <w:rPr>
          <w:rFonts w:ascii="宋体" w:eastAsia="宋体" w:hAnsi="宋体" w:cs="宋体"/>
          <w:color w:val="000000"/>
          <w:sz w:val="39"/>
        </w:rPr>
        <w:t>然而，这样的一种关系只有在此在的结构基础上才是可能的，这此在有它的存在要存在，也就是说，它是从这一先于自身而存在出发的。先于自身存在在为死亡存在中是具体的。同样，真实状态和与万物共存都包含在为</w:t>
      </w:r>
      <w:r>
        <w:rPr>
          <w:rFonts w:ascii="宋体" w:eastAsia="宋体" w:hAnsi="宋体" w:cs="宋体"/>
          <w:color w:val="000000"/>
          <w:sz w:val="39"/>
        </w:rPr>
        <w:t>死亡存在之中。在自我性中的此在只有作为必然要死之物，才可能包含在本我性之中。一个永远不死的人在终结之中是矛盾的。</w:t>
      </w:r>
    </w:p>
    <w:p w:rsidR="00FC650F" w:rsidRDefault="00FC650F">
      <w:pPr>
        <w:wordWrap w:val="0"/>
        <w:spacing w:line="740" w:lineRule="exact"/>
        <w:textAlignment w:val="baseline"/>
        <w:rPr>
          <w:sz w:val="39"/>
        </w:rPr>
      </w:pPr>
    </w:p>
    <w:p w:rsidR="00FC650F" w:rsidRDefault="00F8433C">
      <w:pPr>
        <w:wordWrap w:val="0"/>
        <w:spacing w:line="760" w:lineRule="atLeast"/>
        <w:ind w:left="40"/>
        <w:textAlignment w:val="baseline"/>
        <w:rPr>
          <w:sz w:val="57"/>
        </w:rPr>
      </w:pPr>
      <w:r>
        <w:rPr>
          <w:rFonts w:ascii="宋体" w:eastAsia="宋体" w:hAnsi="宋体" w:cs="宋体"/>
          <w:b/>
          <w:color w:val="000000"/>
          <w:sz w:val="57"/>
        </w:rPr>
        <w:t>死亡、忧虑与恐惧</w:t>
      </w:r>
    </w:p>
    <w:p w:rsidR="00FC650F" w:rsidRDefault="00F8433C">
      <w:pPr>
        <w:wordWrap w:val="0"/>
        <w:spacing w:line="500" w:lineRule="atLeast"/>
        <w:ind w:left="40"/>
        <w:textAlignment w:val="baseline"/>
        <w:rPr>
          <w:sz w:val="37"/>
        </w:rPr>
      </w:pPr>
      <w:r>
        <w:rPr>
          <w:rFonts w:ascii="仿宋" w:eastAsia="仿宋" w:hAnsi="仿宋" w:cs="仿宋"/>
          <w:b/>
          <w:color w:val="000000"/>
          <w:sz w:val="37"/>
        </w:rPr>
        <w:t>1976</w:t>
      </w:r>
      <w:r>
        <w:rPr>
          <w:rFonts w:ascii="仿宋" w:eastAsia="仿宋" w:hAnsi="仿宋" w:cs="仿宋"/>
          <w:b/>
          <w:color w:val="000000"/>
          <w:sz w:val="37"/>
        </w:rPr>
        <w:t>年</w:t>
      </w:r>
      <w:r>
        <w:rPr>
          <w:rFonts w:ascii="仿宋" w:eastAsia="仿宋" w:hAnsi="仿宋" w:cs="仿宋"/>
          <w:b/>
          <w:color w:val="000000"/>
          <w:sz w:val="37"/>
        </w:rPr>
        <w:t>1</w:t>
      </w:r>
      <w:r>
        <w:rPr>
          <w:rFonts w:ascii="仿宋" w:eastAsia="仿宋" w:hAnsi="仿宋" w:cs="仿宋"/>
          <w:b/>
          <w:color w:val="000000"/>
          <w:sz w:val="37"/>
        </w:rPr>
        <w:t>月</w:t>
      </w:r>
      <w:r>
        <w:rPr>
          <w:rFonts w:ascii="仿宋" w:eastAsia="仿宋" w:hAnsi="仿宋" w:cs="仿宋"/>
          <w:b/>
          <w:color w:val="000000"/>
          <w:sz w:val="37"/>
        </w:rPr>
        <w:t>16</w:t>
      </w:r>
      <w:r>
        <w:rPr>
          <w:rFonts w:ascii="仿宋" w:eastAsia="仿宋" w:hAnsi="仿宋" w:cs="仿宋"/>
          <w:b/>
          <w:color w:val="000000"/>
          <w:sz w:val="37"/>
        </w:rPr>
        <w:t>日星期五</w:t>
      </w:r>
    </w:p>
    <w:p w:rsidR="00FC650F" w:rsidRDefault="00FC650F">
      <w:pPr>
        <w:wordWrap w:val="0"/>
        <w:spacing w:line="440" w:lineRule="exact"/>
        <w:textAlignment w:val="baseline"/>
        <w:rPr>
          <w:sz w:val="37"/>
        </w:rPr>
      </w:pPr>
    </w:p>
    <w:p w:rsidR="00FC650F" w:rsidRDefault="00FC650F">
      <w:pPr>
        <w:wordWrap w:val="0"/>
        <w:spacing w:line="440" w:lineRule="exact"/>
        <w:textAlignment w:val="baseline"/>
        <w:rPr>
          <w:sz w:val="37"/>
        </w:rPr>
      </w:pPr>
    </w:p>
    <w:p w:rsidR="00FC650F" w:rsidRDefault="00F8433C">
      <w:pPr>
        <w:wordWrap w:val="0"/>
        <w:spacing w:line="720" w:lineRule="atLeast"/>
        <w:ind w:left="40" w:right="40" w:firstLine="820"/>
        <w:textAlignment w:val="baseline"/>
        <w:rPr>
          <w:sz w:val="39"/>
        </w:rPr>
      </w:pPr>
      <w:r>
        <w:rPr>
          <w:rFonts w:ascii="宋体" w:eastAsia="宋体" w:hAnsi="宋体" w:cs="宋体"/>
          <w:color w:val="000000"/>
          <w:sz w:val="39"/>
        </w:rPr>
        <w:t>时间与死亡，这些术语隶属于对在者之存在的意义的研究，这一研究本身并不来自一种探险家的好奇，这研究对人来说是基本性的，带有其本质的特点。一旦作为存在而存在，就已经成为了问题。这一成为了问题的本质等同于作为人之人性的此在，人是一种在者，其存在等同于成为问题的本质。问题的这一提出同时也是存在的一种前一领会，并把它作为一种承担，在此在中的承担，以最</w:t>
      </w:r>
      <w:r>
        <w:rPr>
          <w:rFonts w:ascii="宋体" w:eastAsia="宋体" w:hAnsi="宋体" w:cs="宋体"/>
          <w:color w:val="000000"/>
          <w:sz w:val="39"/>
        </w:rPr>
        <w:t>不容置疑的方式强加的负担，直到把它当作自己的事。这</w:t>
      </w:r>
    </w:p>
    <w:p w:rsidR="00FC650F" w:rsidRDefault="00F8433C">
      <w:pPr>
        <w:wordWrap w:val="0"/>
        <w:spacing w:line="460" w:lineRule="atLeast"/>
        <w:ind w:right="440"/>
        <w:jc w:val="right"/>
        <w:textAlignment w:val="baseline"/>
        <w:rPr>
          <w:sz w:val="34"/>
        </w:rPr>
      </w:pPr>
      <w:r>
        <w:rPr>
          <w:rFonts w:ascii="宋体" w:eastAsia="宋体" w:hAnsi="宋体" w:cs="宋体"/>
          <w:color w:val="000000"/>
          <w:sz w:val="34"/>
        </w:rPr>
        <w:t>47</w:t>
      </w:r>
    </w:p>
    <w:p w:rsidR="00FC650F" w:rsidRDefault="00FC650F"/>
    <w:p w:rsidR="00FC650F" w:rsidRDefault="00FC650F">
      <w:pPr>
        <w:sectPr w:rsidR="00FC650F">
          <w:headerReference w:type="default" r:id="rId137"/>
          <w:footerReference w:type="default" r:id="rId138"/>
          <w:pgSz w:w="14460" w:h="20280"/>
          <w:pgMar w:top="1240" w:right="2180" w:bottom="1240" w:left="2180" w:header="940" w:footer="940" w:gutter="0"/>
          <w:cols w:space="720"/>
        </w:sectPr>
      </w:pPr>
    </w:p>
    <w:p w:rsidR="00FC650F" w:rsidRDefault="00F8433C">
      <w:pPr>
        <w:wordWrap w:val="0"/>
        <w:spacing w:before="420" w:line="660" w:lineRule="atLeast"/>
        <w:ind w:right="280"/>
        <w:textAlignment w:val="baseline"/>
        <w:rPr>
          <w:sz w:val="39"/>
        </w:rPr>
      </w:pPr>
      <w:r>
        <w:rPr>
          <w:rFonts w:ascii="宋体" w:eastAsia="宋体" w:hAnsi="宋体" w:cs="宋体"/>
          <w:color w:val="000000"/>
          <w:sz w:val="39"/>
        </w:rPr>
        <w:lastRenderedPageBreak/>
        <w:t>一最高级用语就这样获得了本我性的意义，以至于成为了问题的存在在这里成了具有自我性的事情。这种负担，是人类的应该存在的方式，它被阐释为此在，为存在于此，存在于此被阐释为存在于世，存在于世被阐释为烦，烦在一个三重的结构中得到分析：先于自身而存在</w:t>
      </w:r>
      <w:r>
        <w:rPr>
          <w:rFonts w:ascii="宋体" w:eastAsia="宋体" w:hAnsi="宋体" w:cs="宋体"/>
          <w:color w:val="000000"/>
          <w:sz w:val="39"/>
        </w:rPr>
        <w:t>(ek-sistence)</w:t>
      </w:r>
      <w:r>
        <w:rPr>
          <w:rFonts w:ascii="宋体" w:eastAsia="宋体" w:hAnsi="宋体" w:cs="宋体"/>
          <w:color w:val="000000"/>
          <w:sz w:val="39"/>
        </w:rPr>
        <w:t>，同时又已经在世</w:t>
      </w:r>
      <w:r>
        <w:rPr>
          <w:rFonts w:ascii="宋体" w:eastAsia="宋体" w:hAnsi="宋体" w:cs="宋体"/>
          <w:color w:val="000000"/>
          <w:sz w:val="39"/>
        </w:rPr>
        <w:t>(</w:t>
      </w:r>
      <w:r>
        <w:rPr>
          <w:rFonts w:ascii="宋体" w:eastAsia="宋体" w:hAnsi="宋体" w:cs="宋体"/>
          <w:color w:val="000000"/>
          <w:sz w:val="39"/>
        </w:rPr>
        <w:t>真实状态</w:t>
      </w:r>
      <w:r>
        <w:rPr>
          <w:rFonts w:ascii="宋体" w:eastAsia="宋体" w:hAnsi="宋体" w:cs="宋体"/>
          <w:color w:val="000000"/>
          <w:sz w:val="39"/>
        </w:rPr>
        <w:t>)</w:t>
      </w:r>
      <w:r>
        <w:rPr>
          <w:rFonts w:ascii="宋体" w:eastAsia="宋体" w:hAnsi="宋体" w:cs="宋体"/>
          <w:color w:val="000000"/>
          <w:sz w:val="39"/>
        </w:rPr>
        <w:t>并与万物共存</w:t>
      </w:r>
      <w:r>
        <w:rPr>
          <w:rFonts w:ascii="宋体" w:eastAsia="宋体" w:hAnsi="宋体" w:cs="宋体"/>
          <w:color w:val="000000"/>
          <w:sz w:val="39"/>
        </w:rPr>
        <w:t>(</w:t>
      </w:r>
      <w:r>
        <w:rPr>
          <w:rFonts w:ascii="宋体" w:eastAsia="宋体" w:hAnsi="宋体" w:cs="宋体"/>
          <w:color w:val="000000"/>
          <w:sz w:val="39"/>
        </w:rPr>
        <w:t>在万物中散布和被遗弃</w:t>
      </w:r>
      <w:r>
        <w:rPr>
          <w:rFonts w:ascii="宋体" w:eastAsia="宋体" w:hAnsi="宋体" w:cs="宋体"/>
          <w:color w:val="000000"/>
          <w:sz w:val="39"/>
        </w:rPr>
        <w:t>)</w:t>
      </w:r>
      <w:r>
        <w:rPr>
          <w:rFonts w:ascii="宋体" w:eastAsia="宋体" w:hAnsi="宋体" w:cs="宋体"/>
          <w:color w:val="000000"/>
          <w:sz w:val="39"/>
        </w:rPr>
        <w:t>。</w:t>
      </w:r>
    </w:p>
    <w:p w:rsidR="00FC650F" w:rsidRDefault="00F8433C">
      <w:pPr>
        <w:wordWrap w:val="0"/>
        <w:spacing w:line="660" w:lineRule="atLeast"/>
        <w:ind w:right="260" w:firstLine="840"/>
        <w:textAlignment w:val="baseline"/>
        <w:rPr>
          <w:sz w:val="39"/>
        </w:rPr>
      </w:pPr>
      <w:r>
        <w:rPr>
          <w:rFonts w:ascii="宋体" w:eastAsia="宋体" w:hAnsi="宋体" w:cs="宋体"/>
          <w:color w:val="000000"/>
          <w:sz w:val="39"/>
        </w:rPr>
        <w:t>从此，海德格尔寻求找到这些通过分析而得出的不同时刻的整体性或整合性。正是在把此</w:t>
      </w:r>
      <w:r>
        <w:rPr>
          <w:rFonts w:ascii="宋体" w:eastAsia="宋体" w:hAnsi="宋体" w:cs="宋体"/>
          <w:color w:val="000000"/>
          <w:sz w:val="39"/>
        </w:rPr>
        <w:t>在的结构设想为一体的这一烦中，我们发现了一些定义，如时间，如死亡。人类存在的整体性，不就是从诞生起到死亡为止的他的生命吗？不就是流逝的时刻的总和吗？标志着时间之终结的死亡，是否就是此在的整体性与存在本身呢？或者，在这里，我们没有使用一些平庸的概念吗</w:t>
      </w:r>
      <w:r>
        <w:rPr>
          <w:rFonts w:ascii="宋体" w:eastAsia="宋体" w:hAnsi="宋体" w:cs="宋体"/>
          <w:color w:val="000000"/>
          <w:sz w:val="39"/>
        </w:rPr>
        <w:t>(</w:t>
      </w:r>
      <w:r>
        <w:rPr>
          <w:rFonts w:ascii="宋体" w:eastAsia="宋体" w:hAnsi="宋体" w:cs="宋体"/>
          <w:color w:val="000000"/>
          <w:sz w:val="39"/>
        </w:rPr>
        <w:t>通过一种非本真的方式，而不是通过此在的本来方式来炮制概念</w:t>
      </w:r>
      <w:r>
        <w:rPr>
          <w:rFonts w:ascii="宋体" w:eastAsia="宋体" w:hAnsi="宋体" w:cs="宋体"/>
          <w:color w:val="000000"/>
          <w:sz w:val="39"/>
        </w:rPr>
        <w:t>)?</w:t>
      </w:r>
    </w:p>
    <w:p w:rsidR="00FC650F" w:rsidRDefault="00F8433C">
      <w:pPr>
        <w:wordWrap w:val="0"/>
        <w:spacing w:line="660" w:lineRule="atLeast"/>
        <w:ind w:right="220" w:firstLine="840"/>
        <w:textAlignment w:val="baseline"/>
        <w:rPr>
          <w:sz w:val="39"/>
        </w:rPr>
      </w:pPr>
      <w:r>
        <w:rPr>
          <w:rFonts w:ascii="宋体" w:eastAsia="宋体" w:hAnsi="宋体" w:cs="宋体"/>
          <w:color w:val="000000"/>
          <w:sz w:val="39"/>
        </w:rPr>
        <w:t>我们显示了，被理解为一系列时间单位之终结的死，并不适用于此在的严格存在意义上的结构，相反，它甚至还与它相矛盾。在被如此理解的死之中，此在已经被解释成一种</w:t>
      </w:r>
      <w:r>
        <w:rPr>
          <w:rFonts w:ascii="宋体" w:eastAsia="宋体" w:hAnsi="宋体" w:cs="宋体"/>
          <w:color w:val="000000"/>
          <w:sz w:val="39"/>
        </w:rPr>
        <w:t>“</w:t>
      </w:r>
      <w:r>
        <w:rPr>
          <w:rFonts w:ascii="宋体" w:eastAsia="宋体" w:hAnsi="宋体" w:cs="宋体"/>
          <w:color w:val="000000"/>
          <w:sz w:val="39"/>
        </w:rPr>
        <w:t>在橱窗中</w:t>
      </w:r>
      <w:r>
        <w:rPr>
          <w:rFonts w:ascii="宋体" w:eastAsia="宋体" w:hAnsi="宋体" w:cs="宋体"/>
          <w:color w:val="000000"/>
          <w:sz w:val="39"/>
        </w:rPr>
        <w:t>”</w:t>
      </w:r>
      <w:r>
        <w:rPr>
          <w:rFonts w:ascii="宋体" w:eastAsia="宋体" w:hAnsi="宋体" w:cs="宋体"/>
          <w:color w:val="000000"/>
          <w:sz w:val="39"/>
        </w:rPr>
        <w:t>展示着的现实的存在，并且与一种物质世</w:t>
      </w:r>
      <w:r>
        <w:rPr>
          <w:rFonts w:ascii="宋体" w:eastAsia="宋体" w:hAnsi="宋体" w:cs="宋体"/>
          <w:color w:val="000000"/>
          <w:sz w:val="39"/>
        </w:rPr>
        <w:t>界之内在者的存在相适应。由此，我们不妨重新设想一下死亡，此在的终结，按照它在存在意义上的结构。死亡并不是由白天和黑夜构成的一段持续的结束。而是一种永远开放的可能性。永远开放的可能性是最自身的、最绝对排斥他人的、最与人隔绝的可能性。它是极端的或不可超越</w:t>
      </w:r>
    </w:p>
    <w:p w:rsidR="00FC650F" w:rsidRDefault="00F8433C">
      <w:pPr>
        <w:wordWrap w:val="0"/>
        <w:spacing w:line="440" w:lineRule="atLeast"/>
        <w:ind w:left="460"/>
        <w:textAlignment w:val="baseline"/>
        <w:rPr>
          <w:sz w:val="33"/>
        </w:rPr>
      </w:pPr>
      <w:r>
        <w:rPr>
          <w:rFonts w:ascii="宋体" w:eastAsia="宋体" w:hAnsi="宋体" w:cs="宋体"/>
          <w:color w:val="000000"/>
          <w:sz w:val="33"/>
        </w:rPr>
        <w:t>48</w:t>
      </w:r>
    </w:p>
    <w:p w:rsidR="00FC650F" w:rsidRDefault="00FC650F"/>
    <w:p w:rsidR="00FC650F" w:rsidRDefault="00FC650F">
      <w:pPr>
        <w:sectPr w:rsidR="00FC650F">
          <w:headerReference w:type="default" r:id="rId139"/>
          <w:footerReference w:type="default" r:id="rId140"/>
          <w:pgSz w:w="14460" w:h="20280"/>
          <w:pgMar w:top="1200" w:right="2080" w:bottom="1200" w:left="2080" w:header="900" w:footer="900" w:gutter="0"/>
          <w:cols w:space="720"/>
        </w:sectPr>
      </w:pPr>
    </w:p>
    <w:p w:rsidR="00FC650F" w:rsidRDefault="00F8433C">
      <w:pPr>
        <w:wordWrap w:val="0"/>
        <w:spacing w:before="420" w:line="660" w:lineRule="atLeast"/>
        <w:ind w:left="60" w:right="200"/>
        <w:textAlignment w:val="baseline"/>
        <w:rPr>
          <w:sz w:val="40"/>
        </w:rPr>
      </w:pPr>
      <w:r>
        <w:rPr>
          <w:rFonts w:ascii="宋体" w:eastAsia="宋体" w:hAnsi="宋体" w:cs="宋体"/>
          <w:color w:val="000000"/>
          <w:sz w:val="40"/>
        </w:rPr>
        <w:lastRenderedPageBreak/>
        <w:t>的可能性。</w:t>
      </w:r>
      <w:r>
        <w:rPr>
          <w:rFonts w:ascii="宋体" w:eastAsia="宋体" w:hAnsi="宋体" w:cs="宋体"/>
          <w:color w:val="000000"/>
          <w:sz w:val="40"/>
        </w:rPr>
        <w:t>“</w:t>
      </w:r>
      <w:r>
        <w:rPr>
          <w:rFonts w:ascii="宋体" w:eastAsia="宋体" w:hAnsi="宋体" w:cs="宋体"/>
          <w:color w:val="000000"/>
          <w:sz w:val="40"/>
        </w:rPr>
        <w:t>最自身的</w:t>
      </w:r>
      <w:r>
        <w:rPr>
          <w:rFonts w:ascii="宋体" w:eastAsia="宋体" w:hAnsi="宋体" w:cs="宋体"/>
          <w:color w:val="000000"/>
          <w:sz w:val="40"/>
        </w:rPr>
        <w:t>”</w:t>
      </w:r>
      <w:r>
        <w:rPr>
          <w:rFonts w:ascii="宋体" w:eastAsia="宋体" w:hAnsi="宋体" w:cs="宋体"/>
          <w:color w:val="000000"/>
          <w:sz w:val="40"/>
        </w:rPr>
        <w:t>表明了它与向来我属性的联系，后者从不得不存在走向自我性。一直设想到最后，向来我属性就是必死性：唯有自我在死去，唯一会死去的是自我。</w:t>
      </w:r>
    </w:p>
    <w:p w:rsidR="00FC650F" w:rsidRDefault="00F8433C">
      <w:pPr>
        <w:wordWrap w:val="0"/>
        <w:spacing w:line="660" w:lineRule="atLeast"/>
        <w:ind w:left="60" w:right="200" w:firstLine="820"/>
        <w:textAlignment w:val="baseline"/>
        <w:rPr>
          <w:sz w:val="40"/>
        </w:rPr>
      </w:pPr>
      <w:r>
        <w:rPr>
          <w:rFonts w:ascii="宋体" w:eastAsia="宋体" w:hAnsi="宋体" w:cs="宋体"/>
          <w:color w:val="000000"/>
          <w:sz w:val="40"/>
        </w:rPr>
        <w:t>这一</w:t>
      </w:r>
      <w:r>
        <w:rPr>
          <w:rFonts w:ascii="宋体" w:eastAsia="宋体" w:hAnsi="宋体" w:cs="宋体"/>
          <w:color w:val="000000"/>
          <w:sz w:val="40"/>
        </w:rPr>
        <w:t>“</w:t>
      </w:r>
      <w:r>
        <w:rPr>
          <w:rFonts w:ascii="宋体" w:eastAsia="宋体" w:hAnsi="宋体" w:cs="宋体"/>
          <w:color w:val="000000"/>
          <w:sz w:val="40"/>
        </w:rPr>
        <w:t>最自身的</w:t>
      </w:r>
      <w:r>
        <w:rPr>
          <w:rFonts w:ascii="宋体" w:eastAsia="宋体" w:hAnsi="宋体" w:cs="宋体"/>
          <w:color w:val="000000"/>
          <w:sz w:val="40"/>
        </w:rPr>
        <w:t>”</w:t>
      </w:r>
      <w:r>
        <w:rPr>
          <w:rFonts w:ascii="宋体" w:eastAsia="宋体" w:hAnsi="宋体" w:cs="宋体"/>
          <w:color w:val="000000"/>
          <w:sz w:val="40"/>
        </w:rPr>
        <w:t>的可能性并不是一个</w:t>
      </w:r>
      <w:r>
        <w:rPr>
          <w:rFonts w:ascii="宋体" w:eastAsia="宋体" w:hAnsi="宋体" w:cs="宋体"/>
          <w:color w:val="000000"/>
          <w:sz w:val="40"/>
        </w:rPr>
        <w:t>“</w:t>
      </w:r>
      <w:r>
        <w:rPr>
          <w:rFonts w:ascii="宋体" w:eastAsia="宋体" w:hAnsi="宋体" w:cs="宋体"/>
          <w:color w:val="000000"/>
          <w:sz w:val="40"/>
        </w:rPr>
        <w:t>趁机</w:t>
      </w:r>
      <w:r>
        <w:rPr>
          <w:rFonts w:ascii="宋体" w:eastAsia="宋体" w:hAnsi="宋体" w:cs="宋体"/>
          <w:color w:val="000000"/>
          <w:sz w:val="40"/>
        </w:rPr>
        <w:t>”</w:t>
      </w:r>
      <w:r>
        <w:rPr>
          <w:rFonts w:ascii="宋体" w:eastAsia="宋体" w:hAnsi="宋体" w:cs="宋体"/>
          <w:color w:val="000000"/>
          <w:sz w:val="40"/>
        </w:rPr>
        <w:t>来到此</w:t>
      </w:r>
      <w:r>
        <w:rPr>
          <w:rFonts w:ascii="宋体" w:eastAsia="宋体" w:hAnsi="宋体" w:cs="宋体"/>
          <w:color w:val="000000"/>
          <w:sz w:val="40"/>
        </w:rPr>
        <w:t>在身上东西。它是一种此在早已经被强迫联系在一起的可能性。这一</w:t>
      </w:r>
      <w:r>
        <w:rPr>
          <w:rFonts w:ascii="宋体" w:eastAsia="宋体" w:hAnsi="宋体" w:cs="宋体"/>
          <w:color w:val="000000"/>
          <w:sz w:val="40"/>
        </w:rPr>
        <w:t>“</w:t>
      </w:r>
      <w:r>
        <w:rPr>
          <w:rFonts w:ascii="宋体" w:eastAsia="宋体" w:hAnsi="宋体" w:cs="宋体"/>
          <w:color w:val="000000"/>
          <w:sz w:val="40"/>
        </w:rPr>
        <w:t>已经</w:t>
      </w:r>
      <w:r>
        <w:rPr>
          <w:rFonts w:ascii="宋体" w:eastAsia="宋体" w:hAnsi="宋体" w:cs="宋体"/>
          <w:color w:val="000000"/>
          <w:sz w:val="40"/>
        </w:rPr>
        <w:t>”</w:t>
      </w:r>
      <w:r>
        <w:rPr>
          <w:rFonts w:ascii="宋体" w:eastAsia="宋体" w:hAnsi="宋体" w:cs="宋体"/>
          <w:color w:val="000000"/>
          <w:sz w:val="40"/>
        </w:rPr>
        <w:t>由一种氛围</w:t>
      </w:r>
      <w:r>
        <w:rPr>
          <w:rFonts w:ascii="宋体" w:eastAsia="宋体" w:hAnsi="宋体" w:cs="宋体"/>
          <w:color w:val="000000"/>
          <w:sz w:val="40"/>
        </w:rPr>
        <w:t>(Stimmung)</w:t>
      </w:r>
      <w:r>
        <w:rPr>
          <w:rFonts w:ascii="宋体" w:eastAsia="宋体" w:hAnsi="宋体" w:cs="宋体"/>
          <w:color w:val="000000"/>
          <w:sz w:val="40"/>
        </w:rPr>
        <w:t>证实：用不着此在有一种明示的意识，向死而生早就已经属于存在于世。这一早已成为过去的过去在忧虑中得到证实。</w:t>
      </w:r>
    </w:p>
    <w:p w:rsidR="00FC650F" w:rsidRDefault="00F8433C">
      <w:pPr>
        <w:wordWrap w:val="0"/>
        <w:spacing w:line="660" w:lineRule="atLeast"/>
        <w:ind w:left="60" w:right="220" w:firstLine="820"/>
        <w:textAlignment w:val="baseline"/>
        <w:rPr>
          <w:sz w:val="40"/>
        </w:rPr>
      </w:pPr>
      <w:r>
        <w:rPr>
          <w:rFonts w:ascii="宋体" w:eastAsia="宋体" w:hAnsi="宋体" w:cs="宋体"/>
          <w:color w:val="000000"/>
          <w:sz w:val="40"/>
        </w:rPr>
        <w:t>忧虑是激动，而激动在海德格尔那里总是有两种意向性：一种是对之</w:t>
      </w:r>
      <w:r>
        <w:rPr>
          <w:rFonts w:ascii="宋体" w:eastAsia="宋体" w:hAnsi="宋体" w:cs="宋体"/>
          <w:color w:val="000000"/>
          <w:sz w:val="40"/>
        </w:rPr>
        <w:t>(de)</w:t>
      </w:r>
      <w:r>
        <w:rPr>
          <w:rFonts w:ascii="宋体" w:eastAsia="宋体" w:hAnsi="宋体" w:cs="宋体"/>
          <w:color w:val="000000"/>
          <w:sz w:val="40"/>
        </w:rPr>
        <w:t>，一种是为之</w:t>
      </w:r>
      <w:r>
        <w:rPr>
          <w:rFonts w:ascii="宋体" w:eastAsia="宋体" w:hAnsi="宋体" w:cs="宋体"/>
          <w:color w:val="000000"/>
          <w:sz w:val="40"/>
        </w:rPr>
        <w:t>(pour)</w:t>
      </w:r>
      <w:r>
        <w:rPr>
          <w:rFonts w:ascii="宋体" w:eastAsia="宋体" w:hAnsi="宋体" w:cs="宋体"/>
          <w:color w:val="000000"/>
          <w:sz w:val="40"/>
        </w:rPr>
        <w:t>。比如说，对狗，我害怕；我替我害怕。然而，在忧虑中，两种层面吻合在一起。忧虑是为一个恰恰就是向死存在的存在对死亡的忧虑。能在</w:t>
      </w:r>
      <w:r>
        <w:rPr>
          <w:rFonts w:ascii="宋体" w:eastAsia="宋体" w:hAnsi="宋体" w:cs="宋体"/>
          <w:color w:val="000000"/>
          <w:sz w:val="40"/>
        </w:rPr>
        <w:t>(pouvoir- être)</w:t>
      </w:r>
      <w:r>
        <w:rPr>
          <w:rFonts w:ascii="宋体" w:eastAsia="宋体" w:hAnsi="宋体" w:cs="宋体"/>
          <w:color w:val="000000"/>
          <w:sz w:val="40"/>
        </w:rPr>
        <w:t>面临着死亡的危险，但能在恰恰又在威胁着别的。</w:t>
      </w:r>
    </w:p>
    <w:p w:rsidR="00FC650F" w:rsidRDefault="00F8433C">
      <w:pPr>
        <w:wordWrap w:val="0"/>
        <w:spacing w:line="660" w:lineRule="atLeast"/>
        <w:ind w:left="60" w:right="260" w:firstLine="820"/>
        <w:textAlignment w:val="baseline"/>
        <w:rPr>
          <w:sz w:val="40"/>
        </w:rPr>
      </w:pPr>
      <w:r>
        <w:rPr>
          <w:rFonts w:ascii="宋体" w:eastAsia="宋体" w:hAnsi="宋体" w:cs="宋体"/>
          <w:color w:val="000000"/>
          <w:sz w:val="40"/>
        </w:rPr>
        <w:t>这一激动不是畏惧</w:t>
      </w:r>
      <w:r>
        <w:rPr>
          <w:rFonts w:ascii="宋体" w:eastAsia="宋体" w:hAnsi="宋体" w:cs="宋体"/>
          <w:color w:val="000000"/>
          <w:sz w:val="40"/>
        </w:rPr>
        <w:t>结束生命，而是向一个事实开放，即被抛置于存在之中的此在生存到了尽头。此在有其该存在性，但该存在同时也是该死亡。真实状态由此得以发现。但是，我们还发现了衰退的时刻：作为日常生活所具有的特点之一的对死亡的无知，是一种为死而存在</w:t>
      </w:r>
      <w:r>
        <w:rPr>
          <w:rFonts w:ascii="宋体" w:eastAsia="宋体" w:hAnsi="宋体" w:cs="宋体"/>
          <w:color w:val="000000"/>
          <w:sz w:val="40"/>
        </w:rPr>
        <w:t>*</w:t>
      </w:r>
      <w:r>
        <w:rPr>
          <w:rFonts w:ascii="宋体" w:eastAsia="宋体" w:hAnsi="宋体" w:cs="宋体"/>
          <w:color w:val="000000"/>
          <w:sz w:val="40"/>
        </w:rPr>
        <w:t>的方式，是一种证实了与这一忧虑的一种关系的逃逸。此在只要生存着，它就确实是在走向死，但却是以逃逸、衰退的方式走向死的。人们置身于万物之中，并且从日常生活</w:t>
      </w:r>
    </w:p>
    <w:p w:rsidR="00FC650F" w:rsidRDefault="00F8433C">
      <w:pPr>
        <w:wordWrap w:val="0"/>
        <w:spacing w:line="660" w:lineRule="atLeast"/>
        <w:ind w:left="60"/>
        <w:textAlignment w:val="baseline"/>
        <w:rPr>
          <w:sz w:val="40"/>
        </w:rPr>
      </w:pPr>
      <w:r>
        <w:rPr>
          <w:rFonts w:ascii="宋体" w:eastAsia="宋体" w:hAnsi="宋体" w:cs="宋体"/>
          <w:color w:val="000000"/>
          <w:sz w:val="40"/>
          <w:u w:val="single"/>
        </w:rPr>
        <w:t xml:space="preserve">            </w:t>
      </w:r>
    </w:p>
    <w:p w:rsidR="00FC650F" w:rsidRDefault="00F8433C">
      <w:pPr>
        <w:wordWrap w:val="0"/>
        <w:spacing w:before="220" w:line="460" w:lineRule="atLeast"/>
        <w:ind w:left="540"/>
        <w:textAlignment w:val="baseline"/>
        <w:rPr>
          <w:sz w:val="34"/>
        </w:rPr>
      </w:pPr>
      <w:r>
        <w:rPr>
          <w:rFonts w:ascii="仿宋" w:eastAsia="仿宋" w:hAnsi="仿宋" w:cs="仿宋"/>
          <w:color w:val="000000"/>
          <w:sz w:val="34"/>
        </w:rPr>
        <w:t>*</w:t>
      </w:r>
      <w:r>
        <w:rPr>
          <w:rFonts w:ascii="仿宋" w:eastAsia="仿宋" w:hAnsi="仿宋" w:cs="仿宋"/>
          <w:color w:val="000000"/>
          <w:sz w:val="34"/>
        </w:rPr>
        <w:t>此处亦可根据圣经译为向死而生。</w:t>
      </w:r>
      <w:r>
        <w:rPr>
          <w:rFonts w:ascii="仿宋" w:eastAsia="仿宋" w:hAnsi="仿宋" w:cs="仿宋"/>
          <w:color w:val="000000"/>
          <w:sz w:val="34"/>
        </w:rPr>
        <w:t>——</w:t>
      </w:r>
      <w:r>
        <w:rPr>
          <w:rFonts w:ascii="仿宋" w:eastAsia="仿宋" w:hAnsi="仿宋" w:cs="仿宋"/>
          <w:color w:val="000000"/>
          <w:sz w:val="34"/>
        </w:rPr>
        <w:t>译者注</w:t>
      </w:r>
    </w:p>
    <w:p w:rsidR="00FC650F" w:rsidRDefault="00F8433C">
      <w:pPr>
        <w:wordWrap w:val="0"/>
        <w:spacing w:before="180" w:line="460" w:lineRule="atLeast"/>
        <w:ind w:right="700"/>
        <w:jc w:val="right"/>
        <w:textAlignment w:val="baseline"/>
        <w:rPr>
          <w:sz w:val="34"/>
        </w:rPr>
      </w:pPr>
      <w:r>
        <w:rPr>
          <w:rFonts w:ascii="宋体" w:eastAsia="宋体" w:hAnsi="宋体" w:cs="宋体"/>
          <w:color w:val="000000"/>
          <w:sz w:val="34"/>
        </w:rPr>
        <w:t>49</w:t>
      </w:r>
    </w:p>
    <w:p w:rsidR="00FC650F" w:rsidRDefault="00FC650F"/>
    <w:p w:rsidR="00FC650F" w:rsidRDefault="00FC650F">
      <w:pPr>
        <w:sectPr w:rsidR="00FC650F">
          <w:headerReference w:type="default" r:id="rId141"/>
          <w:footerReference w:type="default" r:id="rId142"/>
          <w:pgSz w:w="14460" w:h="20280"/>
          <w:pgMar w:top="1180" w:right="2060" w:bottom="1180" w:left="2060" w:header="880" w:footer="880" w:gutter="0"/>
          <w:cols w:space="720"/>
        </w:sectPr>
      </w:pPr>
    </w:p>
    <w:p w:rsidR="00FC650F" w:rsidRDefault="00F8433C">
      <w:pPr>
        <w:wordWrap w:val="0"/>
        <w:spacing w:before="440" w:line="680" w:lineRule="atLeast"/>
        <w:textAlignment w:val="baseline"/>
        <w:rPr>
          <w:sz w:val="38"/>
        </w:rPr>
      </w:pPr>
      <w:r>
        <w:rPr>
          <w:rFonts w:ascii="宋体" w:eastAsia="宋体" w:hAnsi="宋体" w:cs="宋体"/>
          <w:color w:val="000000"/>
          <w:sz w:val="38"/>
        </w:rPr>
        <w:lastRenderedPageBreak/>
        <w:t>的万物出发来解释自身，以逃避死亡。</w:t>
      </w:r>
    </w:p>
    <w:p w:rsidR="00FC650F" w:rsidRDefault="00F8433C">
      <w:pPr>
        <w:wordWrap w:val="0"/>
        <w:spacing w:line="680" w:lineRule="atLeast"/>
        <w:ind w:right="120" w:firstLine="820"/>
        <w:textAlignment w:val="baseline"/>
        <w:rPr>
          <w:sz w:val="38"/>
        </w:rPr>
      </w:pPr>
      <w:r>
        <w:rPr>
          <w:rFonts w:ascii="宋体" w:eastAsia="宋体" w:hAnsi="宋体" w:cs="宋体"/>
          <w:color w:val="000000"/>
          <w:sz w:val="38"/>
        </w:rPr>
        <w:t>海德格尔就这样显示了向死而生对此在的先天决定性。他还从日常存在出发，把分析推向更远。这种日常的存在是面对死亡的逃逸，由此，它还是对死亡的真正承认。比较起人们安安静静地思考死亡的方式来，这一逃逸是一种更为本来的为死而存在。</w:t>
      </w:r>
    </w:p>
    <w:p w:rsidR="00FC650F" w:rsidRDefault="00F8433C">
      <w:pPr>
        <w:wordWrap w:val="0"/>
        <w:spacing w:line="680" w:lineRule="atLeast"/>
        <w:ind w:right="120" w:firstLine="820"/>
        <w:textAlignment w:val="baseline"/>
        <w:rPr>
          <w:sz w:val="38"/>
        </w:rPr>
      </w:pPr>
      <w:r>
        <w:rPr>
          <w:rFonts w:ascii="宋体" w:eastAsia="宋体" w:hAnsi="宋体" w:cs="宋体"/>
          <w:color w:val="000000"/>
          <w:sz w:val="38"/>
        </w:rPr>
        <w:t>向死而生是如何在日常生活显现的呢？在逃逸中自我本身并没有消失，因为此时，此在本身可能会消失，但是，它是在自我的消失之中</w:t>
      </w:r>
      <w:r>
        <w:rPr>
          <w:rFonts w:ascii="宋体" w:eastAsia="宋体" w:hAnsi="宋体" w:cs="宋体"/>
          <w:color w:val="000000"/>
          <w:sz w:val="38"/>
        </w:rPr>
        <w:t>(</w:t>
      </w:r>
      <w:r>
        <w:rPr>
          <w:rFonts w:ascii="宋体" w:eastAsia="宋体" w:hAnsi="宋体" w:cs="宋体"/>
          <w:color w:val="000000"/>
          <w:sz w:val="38"/>
        </w:rPr>
        <w:t>它还是一种成为自我，成为向来我属的方式</w:t>
      </w:r>
      <w:r>
        <w:rPr>
          <w:rFonts w:ascii="宋体" w:eastAsia="宋体" w:hAnsi="宋体" w:cs="宋体"/>
          <w:color w:val="000000"/>
          <w:sz w:val="38"/>
        </w:rPr>
        <w:t>)</w:t>
      </w:r>
      <w:r>
        <w:rPr>
          <w:rFonts w:ascii="宋体" w:eastAsia="宋体" w:hAnsi="宋体" w:cs="宋体"/>
          <w:color w:val="000000"/>
          <w:sz w:val="38"/>
        </w:rPr>
        <w:t>：在人们</w:t>
      </w:r>
      <w:r>
        <w:rPr>
          <w:rFonts w:ascii="宋体" w:eastAsia="宋体" w:hAnsi="宋体" w:cs="宋体"/>
          <w:color w:val="000000"/>
          <w:sz w:val="38"/>
        </w:rPr>
        <w:t>(das</w:t>
      </w:r>
      <w:r>
        <w:rPr>
          <w:rFonts w:ascii="宋体" w:eastAsia="宋体" w:hAnsi="宋体" w:cs="宋体"/>
          <w:b/>
          <w:color w:val="000000"/>
          <w:sz w:val="38"/>
        </w:rPr>
        <w:t xml:space="preserve"> </w:t>
      </w:r>
      <w:r>
        <w:rPr>
          <w:rFonts w:ascii="宋体" w:eastAsia="宋体" w:hAnsi="宋体" w:cs="宋体"/>
          <w:color w:val="000000"/>
          <w:sz w:val="38"/>
        </w:rPr>
        <w:t>Man)</w:t>
      </w:r>
      <w:r>
        <w:rPr>
          <w:rFonts w:ascii="宋体" w:eastAsia="宋体" w:hAnsi="宋体" w:cs="宋体"/>
          <w:color w:val="000000"/>
          <w:sz w:val="38"/>
        </w:rPr>
        <w:t>中</w:t>
      </w:r>
      <w:r>
        <w:rPr>
          <w:rFonts w:ascii="宋体" w:eastAsia="宋体" w:hAnsi="宋体" w:cs="宋体"/>
          <w:color w:val="000000"/>
          <w:sz w:val="38"/>
        </w:rPr>
        <w:t>————</w:t>
      </w:r>
      <w:r>
        <w:rPr>
          <w:rFonts w:ascii="宋体" w:eastAsia="宋体" w:hAnsi="宋体" w:cs="宋体"/>
          <w:color w:val="000000"/>
          <w:sz w:val="38"/>
        </w:rPr>
        <w:t>人们，要是没有与向来我属的相参照，这个</w:t>
      </w:r>
      <w:r>
        <w:rPr>
          <w:rFonts w:ascii="宋体" w:eastAsia="宋体" w:hAnsi="宋体" w:cs="宋体"/>
          <w:color w:val="000000"/>
          <w:sz w:val="38"/>
        </w:rPr>
        <w:t>“</w:t>
      </w:r>
      <w:r>
        <w:rPr>
          <w:rFonts w:ascii="宋体" w:eastAsia="宋体" w:hAnsi="宋体" w:cs="宋体"/>
          <w:color w:val="000000"/>
          <w:sz w:val="38"/>
        </w:rPr>
        <w:t>人们</w:t>
      </w:r>
      <w:r>
        <w:rPr>
          <w:rFonts w:ascii="宋体" w:eastAsia="宋体" w:hAnsi="宋体" w:cs="宋体"/>
          <w:color w:val="000000"/>
          <w:sz w:val="38"/>
        </w:rPr>
        <w:t>”</w:t>
      </w:r>
      <w:r>
        <w:rPr>
          <w:rFonts w:ascii="宋体" w:eastAsia="宋体" w:hAnsi="宋体" w:cs="宋体"/>
          <w:color w:val="000000"/>
          <w:sz w:val="38"/>
        </w:rPr>
        <w:t>就是不可能的</w:t>
      </w:r>
      <w:r>
        <w:rPr>
          <w:rFonts w:ascii="宋体" w:eastAsia="宋体" w:hAnsi="宋体" w:cs="宋体"/>
          <w:color w:val="000000"/>
          <w:sz w:val="38"/>
        </w:rPr>
        <w:t>，它是向来我属的一个变化。</w:t>
      </w:r>
    </w:p>
    <w:p w:rsidR="00FC650F" w:rsidRDefault="00F8433C">
      <w:pPr>
        <w:wordWrap w:val="0"/>
        <w:spacing w:line="680" w:lineRule="atLeast"/>
        <w:ind w:right="40" w:firstLine="820"/>
        <w:textAlignment w:val="baseline"/>
        <w:rPr>
          <w:sz w:val="38"/>
        </w:rPr>
      </w:pPr>
      <w:r>
        <w:rPr>
          <w:rFonts w:ascii="宋体" w:eastAsia="宋体" w:hAnsi="宋体" w:cs="宋体"/>
          <w:color w:val="000000"/>
          <w:sz w:val="38"/>
        </w:rPr>
        <w:t>从此，问题再一次在更大范围中提了出来：这一人们</w:t>
      </w:r>
      <w:r>
        <w:rPr>
          <w:rFonts w:ascii="宋体" w:eastAsia="宋体" w:hAnsi="宋体" w:cs="宋体"/>
          <w:color w:val="000000"/>
          <w:sz w:val="38"/>
        </w:rPr>
        <w:t>———</w:t>
      </w:r>
      <w:r>
        <w:rPr>
          <w:rFonts w:ascii="宋体" w:eastAsia="宋体" w:hAnsi="宋体" w:cs="宋体"/>
          <w:color w:val="000000"/>
          <w:sz w:val="38"/>
        </w:rPr>
        <w:t>在其中，本身成为了非本身</w:t>
      </w:r>
      <w:r>
        <w:rPr>
          <w:rFonts w:ascii="宋体" w:eastAsia="宋体" w:hAnsi="宋体" w:cs="宋体"/>
          <w:color w:val="000000"/>
          <w:sz w:val="38"/>
        </w:rPr>
        <w:t>————</w:t>
      </w:r>
      <w:r>
        <w:rPr>
          <w:rFonts w:ascii="宋体" w:eastAsia="宋体" w:hAnsi="宋体" w:cs="宋体"/>
          <w:color w:val="000000"/>
          <w:sz w:val="38"/>
        </w:rPr>
        <w:t>仍然还是向死而生吗？海德格尔回答说，逃避死亡、掩盖死亡，那是牵连到为死而存在的积极性时一种机能不全的方式。人们以如下的事实为特征，即它饶舌，而它的饶舌</w:t>
      </w:r>
      <w:r>
        <w:rPr>
          <w:rFonts w:ascii="宋体" w:eastAsia="宋体" w:hAnsi="宋体" w:cs="宋体"/>
          <w:color w:val="000000"/>
          <w:sz w:val="38"/>
        </w:rPr>
        <w:t>(Gerede)</w:t>
      </w:r>
      <w:r>
        <w:rPr>
          <w:rFonts w:ascii="宋体" w:eastAsia="宋体" w:hAnsi="宋体" w:cs="宋体"/>
          <w:color w:val="000000"/>
          <w:sz w:val="38"/>
        </w:rPr>
        <w:t>则是这一向死而生</w:t>
      </w:r>
      <w:r>
        <w:rPr>
          <w:rFonts w:ascii="宋体" w:eastAsia="宋体" w:hAnsi="宋体" w:cs="宋体"/>
          <w:color w:val="000000"/>
          <w:sz w:val="38"/>
        </w:rPr>
        <w:t>——</w:t>
      </w:r>
      <w:r>
        <w:rPr>
          <w:rFonts w:ascii="宋体" w:eastAsia="宋体" w:hAnsi="宋体" w:cs="宋体"/>
          <w:color w:val="000000"/>
          <w:sz w:val="38"/>
        </w:rPr>
        <w:t>后者又是一种逃避死亡，一种分心</w:t>
      </w:r>
      <w:r>
        <w:rPr>
          <w:rFonts w:ascii="宋体" w:eastAsia="宋体" w:hAnsi="宋体" w:cs="宋体"/>
          <w:color w:val="000000"/>
          <w:sz w:val="38"/>
        </w:rPr>
        <w:t>——</w:t>
      </w:r>
      <w:r>
        <w:rPr>
          <w:rFonts w:ascii="宋体" w:eastAsia="宋体" w:hAnsi="宋体" w:cs="宋体"/>
          <w:color w:val="000000"/>
          <w:sz w:val="38"/>
        </w:rPr>
        <w:t>的一种解释。有一种特殊的情感是这一逃逸的特点，即简单归结为恐惧的忧虑。忧虑变成了恐惧。死亡变成了死亡之例</w:t>
      </w:r>
      <w:r>
        <w:rPr>
          <w:rFonts w:ascii="宋体" w:eastAsia="宋体" w:hAnsi="宋体" w:cs="宋体"/>
          <w:color w:val="000000"/>
          <w:sz w:val="38"/>
        </w:rPr>
        <w:t>(cas)</w:t>
      </w:r>
      <w:r>
        <w:rPr>
          <w:rFonts w:ascii="宋体" w:eastAsia="宋体" w:hAnsi="宋体" w:cs="宋体"/>
          <w:color w:val="000000"/>
          <w:sz w:val="38"/>
        </w:rPr>
        <w:t>。人们死了，但没有一个人死。其他人死了，但这是一个物质世界之内的事</w:t>
      </w:r>
      <w:r>
        <w:rPr>
          <w:rFonts w:ascii="宋体" w:eastAsia="宋体" w:hAnsi="宋体" w:cs="宋体"/>
          <w:color w:val="000000"/>
          <w:sz w:val="38"/>
        </w:rPr>
        <w:t>件</w:t>
      </w:r>
      <w:r>
        <w:rPr>
          <w:rFonts w:ascii="宋体" w:eastAsia="宋体" w:hAnsi="宋体" w:cs="宋体"/>
          <w:color w:val="000000"/>
          <w:sz w:val="38"/>
        </w:rPr>
        <w:t>(</w:t>
      </w:r>
      <w:r>
        <w:rPr>
          <w:rFonts w:ascii="宋体" w:eastAsia="宋体" w:hAnsi="宋体" w:cs="宋体"/>
          <w:color w:val="000000"/>
          <w:sz w:val="38"/>
        </w:rPr>
        <w:t>对于海德格尔，他人之死也是一个物质世界之内的事件</w:t>
      </w:r>
      <w:r>
        <w:rPr>
          <w:rFonts w:ascii="宋体" w:eastAsia="宋体" w:hAnsi="宋体" w:cs="宋体"/>
          <w:color w:val="000000"/>
          <w:sz w:val="38"/>
        </w:rPr>
        <w:t>)</w:t>
      </w:r>
      <w:r>
        <w:rPr>
          <w:rFonts w:ascii="宋体" w:eastAsia="宋体" w:hAnsi="宋体" w:cs="宋体"/>
          <w:color w:val="000000"/>
          <w:sz w:val="38"/>
        </w:rPr>
        <w:t>。死亡是某种会产生的东西，但在此刻它还没有来到。人们死了，但不是我，不是立</w:t>
      </w:r>
    </w:p>
    <w:p w:rsidR="00FC650F" w:rsidRDefault="00F8433C">
      <w:pPr>
        <w:wordWrap w:val="0"/>
        <w:spacing w:line="440" w:lineRule="atLeast"/>
        <w:ind w:left="460"/>
        <w:textAlignment w:val="baseline"/>
        <w:rPr>
          <w:sz w:val="33"/>
        </w:rPr>
      </w:pPr>
      <w:r>
        <w:rPr>
          <w:rFonts w:ascii="宋体" w:eastAsia="宋体" w:hAnsi="宋体" w:cs="宋体"/>
          <w:color w:val="000000"/>
          <w:sz w:val="33"/>
        </w:rPr>
        <w:t>50</w:t>
      </w:r>
    </w:p>
    <w:p w:rsidR="00FC650F" w:rsidRDefault="00FC650F"/>
    <w:p w:rsidR="00FC650F" w:rsidRDefault="00FC650F">
      <w:pPr>
        <w:sectPr w:rsidR="00FC650F">
          <w:headerReference w:type="default" r:id="rId143"/>
          <w:footerReference w:type="default" r:id="rId144"/>
          <w:pgSz w:w="14460" w:h="20280"/>
          <w:pgMar w:top="1240" w:right="2160" w:bottom="1240" w:left="2160" w:header="940" w:footer="940" w:gutter="0"/>
          <w:cols w:space="720"/>
        </w:sectPr>
      </w:pPr>
    </w:p>
    <w:p w:rsidR="00FC650F" w:rsidRDefault="00F8433C">
      <w:pPr>
        <w:wordWrap w:val="0"/>
        <w:spacing w:before="580" w:line="720" w:lineRule="atLeast"/>
        <w:ind w:right="120" w:firstLine="60"/>
        <w:textAlignment w:val="baseline"/>
        <w:rPr>
          <w:sz w:val="39"/>
        </w:rPr>
      </w:pPr>
      <w:r>
        <w:rPr>
          <w:rFonts w:ascii="宋体" w:eastAsia="宋体" w:hAnsi="宋体" w:cs="宋体"/>
          <w:color w:val="000000"/>
          <w:sz w:val="39"/>
        </w:rPr>
        <w:lastRenderedPageBreak/>
        <w:t>即。是暧昧的言语在起作用，死的行为在它的向来我属中变成了一个中性的公共事件、一个社会新闻。人们抹去了死亡之永远可能的特性，赋予了它客体的实实在在的现实性。人们得到慰藉，似乎人们可以避开死亡。公共生活不愿意受到死亡的骚扰，它把死亡看成是一种分寸的缺乏。</w:t>
      </w:r>
      <w:r>
        <w:rPr>
          <w:rFonts w:ascii="宋体" w:eastAsia="宋体" w:hAnsi="宋体" w:cs="宋体"/>
          <w:color w:val="000000"/>
          <w:sz w:val="39"/>
        </w:rPr>
        <w:t>“</w:t>
      </w:r>
      <w:r>
        <w:rPr>
          <w:rFonts w:ascii="宋体" w:eastAsia="宋体" w:hAnsi="宋体" w:cs="宋体"/>
          <w:color w:val="000000"/>
          <w:sz w:val="39"/>
        </w:rPr>
        <w:t>人们禁止对死亡之忧虑的勇气产生，</w:t>
      </w:r>
      <w:r>
        <w:rPr>
          <w:rFonts w:ascii="宋体" w:eastAsia="宋体" w:hAnsi="宋体" w:cs="宋体"/>
          <w:color w:val="000000"/>
          <w:sz w:val="39"/>
        </w:rPr>
        <w:t>”</w:t>
      </w:r>
      <w:r>
        <w:rPr>
          <w:rFonts w:ascii="宋体" w:eastAsia="宋体" w:hAnsi="宋体" w:cs="宋体"/>
          <w:color w:val="000000"/>
          <w:sz w:val="39"/>
        </w:rPr>
        <w:t>海德格尔写</w:t>
      </w:r>
      <w:r>
        <w:rPr>
          <w:rFonts w:ascii="TimesNewRoman" w:eastAsia="TimesNewRoman" w:hAnsi="TimesNewRoman" w:cs="TimesNewRoman"/>
          <w:color w:val="000000"/>
          <w:sz w:val="39"/>
        </w:rPr>
        <w:t>道</w:t>
      </w:r>
      <w:r>
        <w:rPr>
          <w:rFonts w:ascii="TimesNewRoman" w:eastAsia="TimesNewRoman" w:hAnsi="TimesNewRoman" w:cs="TimesNewRoman"/>
          <w:color w:val="000000"/>
          <w:sz w:val="39"/>
        </w:rPr>
        <w:t>¹</w:t>
      </w:r>
      <w:r>
        <w:rPr>
          <w:rFonts w:ascii="TimesNewRoman" w:eastAsia="TimesNewRoman" w:hAnsi="TimesNewRoman" w:cs="TimesNewRoman"/>
          <w:color w:val="000000"/>
          <w:sz w:val="39"/>
        </w:rPr>
        <w:t>：</w:t>
      </w:r>
      <w:r>
        <w:rPr>
          <w:rFonts w:ascii="TimesNewRoman" w:eastAsia="TimesNewRoman" w:hAnsi="TimesNewRoman" w:cs="TimesNewRoman"/>
          <w:color w:val="000000"/>
          <w:sz w:val="39"/>
        </w:rPr>
        <w:t>“Das</w:t>
      </w:r>
      <w:r>
        <w:rPr>
          <w:rFonts w:ascii="TimesNewRoman" w:eastAsia="TimesNewRoman" w:hAnsi="TimesNewRoman" w:cs="TimesNewRoman"/>
          <w:b/>
          <w:color w:val="000000"/>
          <w:sz w:val="39"/>
        </w:rPr>
        <w:t xml:space="preserve"> </w:t>
      </w:r>
      <w:r>
        <w:rPr>
          <w:rFonts w:ascii="TimesNewRoman" w:eastAsia="TimesNewRoman" w:hAnsi="TimesNewRoman" w:cs="TimesNewRoman"/>
          <w:color w:val="000000"/>
          <w:sz w:val="39"/>
        </w:rPr>
        <w:t>Man</w:t>
      </w:r>
      <w:r>
        <w:rPr>
          <w:rFonts w:ascii="TimesNewRoman" w:eastAsia="TimesNewRoman" w:hAnsi="TimesNewRoman" w:cs="TimesNewRoman"/>
          <w:b/>
          <w:color w:val="000000"/>
          <w:sz w:val="39"/>
        </w:rPr>
        <w:t xml:space="preserve"> </w:t>
      </w:r>
      <w:r>
        <w:rPr>
          <w:rFonts w:ascii="TimesNewRoman" w:eastAsia="TimesNewRoman" w:hAnsi="TimesNewRoman" w:cs="TimesNewRoman"/>
          <w:color w:val="000000"/>
          <w:sz w:val="39"/>
        </w:rPr>
        <w:t>lässt</w:t>
      </w:r>
      <w:r>
        <w:rPr>
          <w:rFonts w:ascii="TimesNewRoman" w:eastAsia="TimesNewRoman" w:hAnsi="TimesNewRoman" w:cs="TimesNewRoman"/>
          <w:b/>
          <w:color w:val="000000"/>
          <w:sz w:val="39"/>
        </w:rPr>
        <w:t xml:space="preserve"> </w:t>
      </w:r>
      <w:r>
        <w:rPr>
          <w:rFonts w:ascii="TimesNewRoman" w:eastAsia="TimesNewRoman" w:hAnsi="TimesNewRoman" w:cs="TimesNewRoman"/>
          <w:color w:val="000000"/>
          <w:sz w:val="39"/>
        </w:rPr>
        <w:t>d</w:t>
      </w:r>
      <w:r>
        <w:rPr>
          <w:rFonts w:ascii="TimesNewRoman" w:eastAsia="TimesNewRoman" w:hAnsi="TimesNewRoman" w:cs="TimesNewRoman"/>
          <w:color w:val="000000"/>
          <w:sz w:val="39"/>
        </w:rPr>
        <w:t>en</w:t>
      </w:r>
      <w:r>
        <w:rPr>
          <w:rFonts w:ascii="TimesNewRoman" w:eastAsia="TimesNewRoman" w:hAnsi="TimesNewRoman" w:cs="TimesNewRoman"/>
          <w:b/>
          <w:color w:val="000000"/>
          <w:sz w:val="39"/>
        </w:rPr>
        <w:t xml:space="preserve"> </w:t>
      </w:r>
      <w:r>
        <w:rPr>
          <w:rFonts w:ascii="TimesNewRoman" w:eastAsia="TimesNewRoman" w:hAnsi="TimesNewRoman" w:cs="TimesNewRoman"/>
          <w:color w:val="000000"/>
          <w:sz w:val="39"/>
        </w:rPr>
        <w:t>Mut</w:t>
      </w:r>
      <w:r>
        <w:rPr>
          <w:rFonts w:ascii="TimesNewRoman" w:eastAsia="TimesNewRoman" w:hAnsi="TimesNewRoman" w:cs="TimesNewRoman"/>
          <w:b/>
          <w:color w:val="000000"/>
          <w:sz w:val="39"/>
        </w:rPr>
        <w:t xml:space="preserve"> </w:t>
      </w:r>
      <w:r>
        <w:rPr>
          <w:rFonts w:ascii="TimesNewRoman" w:eastAsia="TimesNewRoman" w:hAnsi="TimesNewRoman" w:cs="TimesNewRoman"/>
          <w:color w:val="000000"/>
          <w:sz w:val="39"/>
        </w:rPr>
        <w:t>zu</w:t>
      </w:r>
      <w:r>
        <w:rPr>
          <w:rFonts w:ascii="TimesNewRoman" w:eastAsia="TimesNewRoman" w:hAnsi="TimesNewRoman" w:cs="TimesNewRoman"/>
          <w:b/>
          <w:color w:val="000000"/>
          <w:sz w:val="39"/>
        </w:rPr>
        <w:t xml:space="preserve"> </w:t>
      </w:r>
      <w:r>
        <w:rPr>
          <w:rFonts w:ascii="TimesNewRoman" w:eastAsia="TimesNewRoman" w:hAnsi="TimesNewRoman" w:cs="TimesNewRoman"/>
          <w:color w:val="000000"/>
          <w:sz w:val="39"/>
        </w:rPr>
        <w:t>Angst</w:t>
      </w:r>
      <w:r>
        <w:rPr>
          <w:rFonts w:ascii="TimesNewRoman" w:eastAsia="TimesNewRoman" w:hAnsi="TimesNewRoman" w:cs="TimesNewRoman"/>
          <w:b/>
          <w:color w:val="000000"/>
          <w:sz w:val="39"/>
        </w:rPr>
        <w:t xml:space="preserve"> </w:t>
      </w:r>
      <w:r>
        <w:rPr>
          <w:rFonts w:ascii="TimesNewRoman" w:eastAsia="TimesNewRoman" w:hAnsi="TimesNewRoman" w:cs="TimesNewRoman"/>
          <w:color w:val="000000"/>
          <w:sz w:val="39"/>
        </w:rPr>
        <w:t>vor</w:t>
      </w:r>
      <w:r>
        <w:rPr>
          <w:rFonts w:ascii="TimesNewRoman" w:eastAsia="TimesNewRoman" w:hAnsi="TimesNewRoman" w:cs="TimesNewRoman"/>
          <w:b/>
          <w:color w:val="000000"/>
          <w:sz w:val="39"/>
        </w:rPr>
        <w:t xml:space="preserve"> </w:t>
      </w:r>
      <w:r>
        <w:rPr>
          <w:rFonts w:ascii="TimesNewRoman" w:eastAsia="TimesNewRoman" w:hAnsi="TimesNewRoman" w:cs="TimesNewRoman"/>
          <w:color w:val="000000"/>
          <w:sz w:val="39"/>
        </w:rPr>
        <w:t>dem</w:t>
      </w:r>
      <w:r>
        <w:rPr>
          <w:rFonts w:ascii="TimesNewRoman" w:eastAsia="TimesNewRoman" w:hAnsi="TimesNewRoman" w:cs="TimesNewRoman"/>
          <w:b/>
          <w:color w:val="000000"/>
          <w:sz w:val="39"/>
        </w:rPr>
        <w:t xml:space="preserve"> </w:t>
      </w:r>
      <w:r>
        <w:rPr>
          <w:rFonts w:ascii="TimesNewRoman" w:eastAsia="TimesNewRoman" w:hAnsi="TimesNewRoman" w:cs="TimesNewRoman"/>
          <w:color w:val="000000"/>
          <w:sz w:val="39"/>
        </w:rPr>
        <w:t>Todenicht</w:t>
      </w:r>
      <w:r>
        <w:rPr>
          <w:rFonts w:ascii="TimesNewRoman" w:eastAsia="TimesNewRoman" w:hAnsi="TimesNewRoman" w:cs="TimesNewRoman"/>
          <w:b/>
          <w:color w:val="000000"/>
          <w:sz w:val="39"/>
        </w:rPr>
        <w:t xml:space="preserve"> </w:t>
      </w:r>
      <w:r>
        <w:rPr>
          <w:rFonts w:ascii="TimesNewRoman" w:eastAsia="TimesNewRoman" w:hAnsi="TimesNewRoman" w:cs="TimesNewRoman"/>
          <w:color w:val="000000"/>
          <w:sz w:val="39"/>
        </w:rPr>
        <w:t>aufkommen.”</w:t>
      </w:r>
    </w:p>
    <w:p w:rsidR="00FC650F" w:rsidRDefault="00F8433C">
      <w:pPr>
        <w:wordWrap w:val="0"/>
        <w:spacing w:line="720" w:lineRule="atLeast"/>
        <w:ind w:right="160" w:firstLine="920"/>
        <w:textAlignment w:val="baseline"/>
        <w:rPr>
          <w:sz w:val="39"/>
        </w:rPr>
      </w:pPr>
      <w:r>
        <w:rPr>
          <w:rFonts w:ascii="宋体" w:eastAsia="宋体" w:hAnsi="宋体" w:cs="宋体"/>
          <w:color w:val="000000"/>
          <w:sz w:val="39"/>
        </w:rPr>
        <w:t>日常生活的情感性的氛围</w:t>
      </w:r>
      <w:r>
        <w:rPr>
          <w:rFonts w:ascii="宋体" w:eastAsia="宋体" w:hAnsi="宋体" w:cs="宋体"/>
          <w:color w:val="000000"/>
          <w:sz w:val="39"/>
        </w:rPr>
        <w:t>(Stimmung)</w:t>
      </w:r>
      <w:r>
        <w:rPr>
          <w:rFonts w:ascii="宋体" w:eastAsia="宋体" w:hAnsi="宋体" w:cs="宋体"/>
          <w:color w:val="000000"/>
          <w:sz w:val="39"/>
        </w:rPr>
        <w:t>就是在事件面前的恐惧。人们在面对死亡时的逃逸中道出了死亡的必然性和确实性，但是，这一确实性是纯粹经验论的，而与死亡的本真关系的确实性则是先天的，它是一种这样的确实性，从它这方面看来，经验论的确实性是一种逃逸。死亡是一种绝对确实的可能性；它是使得任何可能性成为可能的可能性。</w:t>
      </w:r>
    </w:p>
    <w:p w:rsidR="00FC650F" w:rsidRDefault="00F8433C">
      <w:pPr>
        <w:wordWrap w:val="0"/>
        <w:spacing w:before="340" w:line="620" w:lineRule="atLeast"/>
        <w:textAlignment w:val="baseline"/>
        <w:rPr>
          <w:sz w:val="46"/>
        </w:rPr>
      </w:pPr>
      <w:r>
        <w:rPr>
          <w:rFonts w:ascii="黑体" w:eastAsia="黑体" w:hAnsi="黑体" w:cs="黑体"/>
          <w:color w:val="000000"/>
          <w:sz w:val="46"/>
        </w:rPr>
        <w:t>注</w:t>
      </w:r>
      <w:r>
        <w:rPr>
          <w:rFonts w:ascii="黑体" w:eastAsia="黑体" w:hAnsi="黑体" w:cs="黑体"/>
          <w:b/>
          <w:color w:val="000000"/>
          <w:sz w:val="46"/>
        </w:rPr>
        <w:t xml:space="preserve">  </w:t>
      </w:r>
      <w:r>
        <w:rPr>
          <w:rFonts w:ascii="黑体" w:eastAsia="黑体" w:hAnsi="黑体" w:cs="黑体"/>
          <w:color w:val="000000"/>
          <w:sz w:val="46"/>
        </w:rPr>
        <w:t>释</w:t>
      </w:r>
    </w:p>
    <w:p w:rsidR="00FC650F" w:rsidRDefault="00FC650F">
      <w:pPr>
        <w:wordWrap w:val="0"/>
        <w:spacing w:line="440" w:lineRule="exact"/>
        <w:textAlignment w:val="baseline"/>
        <w:rPr>
          <w:sz w:val="35"/>
        </w:rPr>
      </w:pPr>
    </w:p>
    <w:p w:rsidR="00FC650F" w:rsidRDefault="00F8433C">
      <w:pPr>
        <w:wordWrap w:val="0"/>
        <w:spacing w:line="480" w:lineRule="atLeast"/>
        <w:textAlignment w:val="baseline"/>
        <w:rPr>
          <w:sz w:val="35"/>
        </w:rPr>
      </w:pPr>
      <w:r>
        <w:rPr>
          <w:rFonts w:ascii="宋体" w:eastAsia="宋体" w:hAnsi="宋体" w:cs="宋体"/>
          <w:color w:val="000000"/>
          <w:sz w:val="35"/>
        </w:rPr>
        <w:t>1</w:t>
      </w:r>
      <w:r>
        <w:rPr>
          <w:rFonts w:ascii="宋体" w:eastAsia="宋体" w:hAnsi="宋体" w:cs="宋体"/>
          <w:b/>
          <w:color w:val="000000"/>
          <w:sz w:val="35"/>
        </w:rPr>
        <w:t xml:space="preserve">    </w:t>
      </w:r>
      <w:r>
        <w:rPr>
          <w:rFonts w:ascii="宋体" w:eastAsia="宋体" w:hAnsi="宋体" w:cs="宋体"/>
          <w:color w:val="000000"/>
          <w:sz w:val="35"/>
        </w:rPr>
        <w:t>《存在与时间》，第</w:t>
      </w:r>
      <w:r>
        <w:rPr>
          <w:rFonts w:ascii="宋体" w:eastAsia="宋体" w:hAnsi="宋体" w:cs="宋体"/>
          <w:color w:val="000000"/>
          <w:sz w:val="35"/>
        </w:rPr>
        <w:t>51</w:t>
      </w:r>
      <w:r>
        <w:rPr>
          <w:rFonts w:ascii="宋体" w:eastAsia="宋体" w:hAnsi="宋体" w:cs="宋体"/>
          <w:color w:val="000000"/>
          <w:sz w:val="35"/>
        </w:rPr>
        <w:t>节，第</w:t>
      </w:r>
      <w:r>
        <w:rPr>
          <w:rFonts w:ascii="宋体" w:eastAsia="宋体" w:hAnsi="宋体" w:cs="宋体"/>
          <w:color w:val="000000"/>
          <w:sz w:val="35"/>
        </w:rPr>
        <w:t>187</w:t>
      </w:r>
      <w:r>
        <w:rPr>
          <w:rFonts w:ascii="宋体" w:eastAsia="宋体" w:hAnsi="宋体" w:cs="宋体"/>
          <w:color w:val="000000"/>
          <w:sz w:val="35"/>
        </w:rPr>
        <w:t>页</w:t>
      </w:r>
      <w:r>
        <w:rPr>
          <w:rFonts w:ascii="宋体" w:eastAsia="宋体" w:hAnsi="宋体" w:cs="宋体"/>
          <w:color w:val="000000"/>
          <w:sz w:val="35"/>
        </w:rPr>
        <w:t>(</w:t>
      </w:r>
      <w:r>
        <w:rPr>
          <w:rFonts w:ascii="宋体" w:eastAsia="宋体" w:hAnsi="宋体" w:cs="宋体"/>
          <w:color w:val="000000"/>
          <w:sz w:val="35"/>
        </w:rPr>
        <w:t>德文原书第</w:t>
      </w:r>
      <w:r>
        <w:rPr>
          <w:rFonts w:ascii="宋体" w:eastAsia="宋体" w:hAnsi="宋体" w:cs="宋体"/>
          <w:color w:val="000000"/>
          <w:sz w:val="35"/>
        </w:rPr>
        <w:t>254</w:t>
      </w:r>
      <w:r>
        <w:rPr>
          <w:rFonts w:ascii="宋体" w:eastAsia="宋体" w:hAnsi="宋体" w:cs="宋体"/>
          <w:color w:val="000000"/>
          <w:sz w:val="35"/>
        </w:rPr>
        <w:t>页</w:t>
      </w:r>
      <w:r>
        <w:rPr>
          <w:rFonts w:ascii="宋体" w:eastAsia="宋体" w:hAnsi="宋体" w:cs="宋体"/>
          <w:color w:val="000000"/>
          <w:sz w:val="35"/>
        </w:rPr>
        <w:t>)</w:t>
      </w:r>
      <w:r>
        <w:rPr>
          <w:rFonts w:ascii="宋体" w:eastAsia="宋体" w:hAnsi="宋体" w:cs="宋体"/>
          <w:color w:val="000000"/>
          <w:sz w:val="35"/>
        </w:rPr>
        <w:t>。</w:t>
      </w:r>
    </w:p>
    <w:p w:rsidR="00FC650F" w:rsidRDefault="00FC650F">
      <w:pPr>
        <w:wordWrap w:val="0"/>
        <w:spacing w:line="440" w:lineRule="exact"/>
        <w:textAlignment w:val="baseline"/>
        <w:rPr>
          <w:sz w:val="35"/>
        </w:rPr>
      </w:pPr>
    </w:p>
    <w:p w:rsidR="00FC650F" w:rsidRDefault="00FC650F">
      <w:pPr>
        <w:wordWrap w:val="0"/>
        <w:spacing w:line="440" w:lineRule="exact"/>
        <w:textAlignment w:val="baseline"/>
        <w:rPr>
          <w:sz w:val="35"/>
        </w:rPr>
      </w:pPr>
    </w:p>
    <w:p w:rsidR="00FC650F" w:rsidRDefault="00F8433C">
      <w:pPr>
        <w:wordWrap w:val="0"/>
        <w:spacing w:line="820" w:lineRule="atLeast"/>
        <w:textAlignment w:val="baseline"/>
        <w:rPr>
          <w:sz w:val="61"/>
        </w:rPr>
      </w:pPr>
      <w:r>
        <w:rPr>
          <w:rFonts w:ascii="宋体" w:eastAsia="宋体" w:hAnsi="宋体" w:cs="宋体"/>
          <w:color w:val="000000"/>
          <w:sz w:val="61"/>
        </w:rPr>
        <w:t>从死亡出发所设想的时间</w:t>
      </w:r>
    </w:p>
    <w:p w:rsidR="00FC650F" w:rsidRDefault="00F8433C">
      <w:pPr>
        <w:wordWrap w:val="0"/>
        <w:spacing w:line="480" w:lineRule="atLeast"/>
        <w:textAlignment w:val="baseline"/>
        <w:rPr>
          <w:sz w:val="35"/>
        </w:rPr>
      </w:pPr>
      <w:r>
        <w:rPr>
          <w:rFonts w:ascii="宋体" w:eastAsia="宋体" w:hAnsi="宋体" w:cs="宋体"/>
          <w:color w:val="000000"/>
          <w:sz w:val="35"/>
        </w:rPr>
        <w:t>1976</w:t>
      </w:r>
      <w:r>
        <w:rPr>
          <w:rFonts w:ascii="宋体" w:eastAsia="宋体" w:hAnsi="宋体" w:cs="宋体"/>
          <w:color w:val="000000"/>
          <w:sz w:val="35"/>
        </w:rPr>
        <w:t>年</w:t>
      </w:r>
      <w:r>
        <w:rPr>
          <w:rFonts w:ascii="宋体" w:eastAsia="宋体" w:hAnsi="宋体" w:cs="宋体"/>
          <w:color w:val="000000"/>
          <w:sz w:val="35"/>
        </w:rPr>
        <w:t>1</w:t>
      </w:r>
      <w:r>
        <w:rPr>
          <w:rFonts w:ascii="宋体" w:eastAsia="宋体" w:hAnsi="宋体" w:cs="宋体"/>
          <w:color w:val="000000"/>
          <w:sz w:val="35"/>
        </w:rPr>
        <w:t>月</w:t>
      </w:r>
      <w:r>
        <w:rPr>
          <w:rFonts w:ascii="宋体" w:eastAsia="宋体" w:hAnsi="宋体" w:cs="宋体"/>
          <w:color w:val="000000"/>
          <w:sz w:val="35"/>
        </w:rPr>
        <w:t>23</w:t>
      </w:r>
      <w:r>
        <w:rPr>
          <w:rFonts w:ascii="宋体" w:eastAsia="宋体" w:hAnsi="宋体" w:cs="宋体"/>
          <w:color w:val="000000"/>
          <w:sz w:val="35"/>
        </w:rPr>
        <w:t>日星期五</w:t>
      </w:r>
    </w:p>
    <w:p w:rsidR="00FC650F" w:rsidRDefault="00FC650F">
      <w:pPr>
        <w:wordWrap w:val="0"/>
        <w:spacing w:line="440" w:lineRule="exact"/>
        <w:textAlignment w:val="baseline"/>
        <w:rPr>
          <w:sz w:val="35"/>
        </w:rPr>
      </w:pPr>
    </w:p>
    <w:p w:rsidR="00FC650F" w:rsidRDefault="00FC650F">
      <w:pPr>
        <w:wordWrap w:val="0"/>
        <w:spacing w:line="440" w:lineRule="exact"/>
        <w:textAlignment w:val="baseline"/>
        <w:rPr>
          <w:sz w:val="35"/>
        </w:rPr>
      </w:pPr>
    </w:p>
    <w:p w:rsidR="00FC650F" w:rsidRDefault="00F8433C">
      <w:pPr>
        <w:wordWrap w:val="0"/>
        <w:spacing w:line="720" w:lineRule="atLeast"/>
        <w:ind w:left="800"/>
        <w:textAlignment w:val="baseline"/>
        <w:rPr>
          <w:sz w:val="39"/>
        </w:rPr>
      </w:pPr>
      <w:r>
        <w:rPr>
          <w:rFonts w:ascii="宋体" w:eastAsia="宋体" w:hAnsi="宋体" w:cs="宋体"/>
          <w:color w:val="000000"/>
          <w:sz w:val="39"/>
        </w:rPr>
        <w:t>死亡是显现的颠倒。与显现相反，它就像是存在向自</w:t>
      </w:r>
    </w:p>
    <w:p w:rsidR="00FC650F" w:rsidRDefault="00F8433C">
      <w:pPr>
        <w:wordWrap w:val="0"/>
        <w:spacing w:line="440" w:lineRule="atLeast"/>
        <w:ind w:right="660"/>
        <w:jc w:val="right"/>
        <w:textAlignment w:val="baseline"/>
        <w:rPr>
          <w:sz w:val="33"/>
        </w:rPr>
      </w:pPr>
      <w:r>
        <w:rPr>
          <w:rFonts w:ascii="宋体" w:eastAsia="宋体" w:hAnsi="宋体" w:cs="宋体"/>
          <w:color w:val="000000"/>
          <w:sz w:val="33"/>
        </w:rPr>
        <w:t>51</w:t>
      </w:r>
    </w:p>
    <w:p w:rsidR="00FC650F" w:rsidRDefault="00FC650F"/>
    <w:p w:rsidR="00FC650F" w:rsidRDefault="00FC650F">
      <w:pPr>
        <w:sectPr w:rsidR="00FC650F">
          <w:headerReference w:type="default" r:id="rId145"/>
          <w:footerReference w:type="default" r:id="rId146"/>
          <w:pgSz w:w="14460" w:h="20280"/>
          <w:pgMar w:top="1120" w:right="2100" w:bottom="1120" w:left="2100" w:header="820" w:footer="820" w:gutter="0"/>
          <w:cols w:space="720"/>
        </w:sectPr>
      </w:pPr>
    </w:p>
    <w:p w:rsidR="00FC650F" w:rsidRDefault="00F8433C">
      <w:pPr>
        <w:wordWrap w:val="0"/>
        <w:spacing w:before="500" w:line="680" w:lineRule="atLeast"/>
        <w:ind w:right="180" w:firstLine="20"/>
        <w:textAlignment w:val="baseline"/>
        <w:rPr>
          <w:sz w:val="38"/>
        </w:rPr>
      </w:pPr>
      <w:r>
        <w:rPr>
          <w:rFonts w:ascii="宋体" w:eastAsia="宋体" w:hAnsi="宋体" w:cs="宋体"/>
          <w:color w:val="000000"/>
          <w:sz w:val="38"/>
        </w:rPr>
        <w:lastRenderedPageBreak/>
        <w:t>我的一种回归，在这回归中，发出信号的东西都回到自我之中，不再能够回答了。这是一种与现象学相对的运动。但是，死亡自身是不是被设想为终结，作为存在在其毁灭的绝对意义上的终结，其表现的终结呢？或者说，被设想为没有正面已知条件的问题，在其中没有任何东西可以参照于某一种主张</w:t>
      </w:r>
      <w:r>
        <w:rPr>
          <w:rFonts w:ascii="宋体" w:eastAsia="宋体" w:hAnsi="宋体" w:cs="宋体"/>
          <w:color w:val="000000"/>
          <w:sz w:val="38"/>
        </w:rPr>
        <w:t>(doxa)——</w:t>
      </w:r>
      <w:r>
        <w:rPr>
          <w:rFonts w:ascii="宋体" w:eastAsia="宋体" w:hAnsi="宋体" w:cs="宋体"/>
          <w:color w:val="000000"/>
          <w:sz w:val="38"/>
        </w:rPr>
        <w:t>它是其作为问题的变化</w:t>
      </w:r>
      <w:r>
        <w:rPr>
          <w:rFonts w:ascii="宋体" w:eastAsia="宋体" w:hAnsi="宋体" w:cs="宋体"/>
          <w:color w:val="000000"/>
          <w:sz w:val="38"/>
        </w:rPr>
        <w:t>——</w:t>
      </w:r>
      <w:r>
        <w:rPr>
          <w:rFonts w:ascii="宋体" w:eastAsia="宋体" w:hAnsi="宋体" w:cs="宋体"/>
          <w:color w:val="000000"/>
          <w:sz w:val="38"/>
        </w:rPr>
        <w:t>的问题？</w:t>
      </w:r>
    </w:p>
    <w:p w:rsidR="00FC650F" w:rsidRDefault="00F8433C">
      <w:pPr>
        <w:wordWrap w:val="0"/>
        <w:spacing w:line="680" w:lineRule="atLeast"/>
        <w:ind w:left="60" w:right="160" w:firstLine="820"/>
        <w:textAlignment w:val="baseline"/>
        <w:rPr>
          <w:sz w:val="38"/>
        </w:rPr>
      </w:pPr>
      <w:r>
        <w:rPr>
          <w:rFonts w:ascii="宋体" w:eastAsia="宋体" w:hAnsi="宋体" w:cs="宋体"/>
          <w:color w:val="000000"/>
          <w:sz w:val="38"/>
        </w:rPr>
        <w:t>死亡是终结的现象，同时又是现象的终结。它冲击着</w:t>
      </w:r>
      <w:r>
        <w:rPr>
          <w:rFonts w:ascii="宋体" w:eastAsia="宋体" w:hAnsi="宋体" w:cs="宋体"/>
          <w:color w:val="000000"/>
          <w:sz w:val="38"/>
        </w:rPr>
        <w:t>我们的思想，使它变得爱好提问，不管是在它的未来中</w:t>
      </w:r>
      <w:r>
        <w:rPr>
          <w:rFonts w:ascii="宋体" w:eastAsia="宋体" w:hAnsi="宋体" w:cs="宋体"/>
          <w:color w:val="000000"/>
          <w:sz w:val="38"/>
        </w:rPr>
        <w:t>(</w:t>
      </w:r>
      <w:r>
        <w:rPr>
          <w:rFonts w:ascii="宋体" w:eastAsia="宋体" w:hAnsi="宋体" w:cs="宋体"/>
          <w:color w:val="000000"/>
          <w:sz w:val="38"/>
        </w:rPr>
        <w:t>假如人们给予他们自己的死亡以优惠，就像在海德格尔那里一样</w:t>
      </w:r>
      <w:r>
        <w:rPr>
          <w:rFonts w:ascii="宋体" w:eastAsia="宋体" w:hAnsi="宋体" w:cs="宋体"/>
          <w:color w:val="000000"/>
          <w:sz w:val="38"/>
        </w:rPr>
        <w:t>)</w:t>
      </w:r>
      <w:r>
        <w:rPr>
          <w:rFonts w:ascii="宋体" w:eastAsia="宋体" w:hAnsi="宋体" w:cs="宋体"/>
          <w:color w:val="000000"/>
          <w:sz w:val="38"/>
        </w:rPr>
        <w:t>，或是在现在。作为终结的现象，它涉及到我们的思想，我们被想及的生命，也就是说，自我表现着的表现行为，时间性的或历时性的表现。</w:t>
      </w:r>
    </w:p>
    <w:p w:rsidR="00FC650F" w:rsidRDefault="00F8433C">
      <w:pPr>
        <w:wordWrap w:val="0"/>
        <w:spacing w:line="680" w:lineRule="atLeast"/>
        <w:ind w:left="60" w:right="140" w:firstLine="820"/>
        <w:textAlignment w:val="baseline"/>
        <w:rPr>
          <w:sz w:val="38"/>
        </w:rPr>
      </w:pPr>
      <w:r>
        <w:rPr>
          <w:rFonts w:ascii="宋体" w:eastAsia="宋体" w:hAnsi="宋体" w:cs="宋体"/>
          <w:color w:val="000000"/>
          <w:sz w:val="38"/>
        </w:rPr>
        <w:t>问题在于要问清楚，这一终结对表现的时间性来说是什么，死亡对于时间来说是什么。生命的必死性本身是什么？</w:t>
      </w:r>
      <w:r>
        <w:rPr>
          <w:rFonts w:ascii="宋体" w:eastAsia="宋体" w:hAnsi="宋体" w:cs="宋体"/>
          <w:color w:val="000000"/>
          <w:sz w:val="38"/>
        </w:rPr>
        <w:t>———</w:t>
      </w:r>
      <w:r>
        <w:rPr>
          <w:rFonts w:ascii="宋体" w:eastAsia="宋体" w:hAnsi="宋体" w:cs="宋体"/>
          <w:color w:val="000000"/>
          <w:sz w:val="38"/>
        </w:rPr>
        <w:t>这就是我们的研究的真正问题，对时间而言死亡的意义。</w:t>
      </w:r>
    </w:p>
    <w:p w:rsidR="00FC650F" w:rsidRDefault="00FC650F">
      <w:pPr>
        <w:wordWrap w:val="0"/>
        <w:spacing w:line="700" w:lineRule="exact"/>
        <w:textAlignment w:val="baseline"/>
        <w:rPr>
          <w:sz w:val="38"/>
        </w:rPr>
      </w:pPr>
    </w:p>
    <w:p w:rsidR="00FC650F" w:rsidRDefault="00F8433C">
      <w:pPr>
        <w:wordWrap w:val="0"/>
        <w:spacing w:line="680" w:lineRule="atLeast"/>
        <w:ind w:left="60" w:right="120" w:firstLine="820"/>
        <w:textAlignment w:val="baseline"/>
        <w:rPr>
          <w:sz w:val="38"/>
        </w:rPr>
      </w:pPr>
      <w:r>
        <w:rPr>
          <w:rFonts w:ascii="宋体" w:eastAsia="宋体" w:hAnsi="宋体" w:cs="宋体"/>
          <w:color w:val="000000"/>
          <w:sz w:val="38"/>
        </w:rPr>
        <w:t>对于海德格尔，死亡意味着在我的毁灭意义上的我的死亡。在他那里，对死亡与时间之间关系的研究是由如</w:t>
      </w:r>
      <w:r>
        <w:rPr>
          <w:rFonts w:ascii="宋体" w:eastAsia="宋体" w:hAnsi="宋体" w:cs="宋体"/>
          <w:color w:val="000000"/>
          <w:sz w:val="38"/>
        </w:rPr>
        <w:t>下一种确保的努力所保证的：对在存在成其为问题的此在的分析研究中，此在是在它的本真性或它的整体性中被把握、被描绘的。死亡首先标志着此在的完成，正是由于死亡本身，此在，或者说作为生存者的人，作为这一此</w:t>
      </w:r>
    </w:p>
    <w:p w:rsidR="00FC650F" w:rsidRDefault="00F8433C">
      <w:pPr>
        <w:wordWrap w:val="0"/>
        <w:spacing w:line="460" w:lineRule="atLeast"/>
        <w:ind w:left="500" w:firstLine="20"/>
        <w:textAlignment w:val="baseline"/>
        <w:rPr>
          <w:sz w:val="34"/>
        </w:rPr>
      </w:pPr>
      <w:r>
        <w:rPr>
          <w:rFonts w:ascii="宋体" w:eastAsia="宋体" w:hAnsi="宋体" w:cs="宋体"/>
          <w:color w:val="000000"/>
          <w:sz w:val="34"/>
        </w:rPr>
        <w:t>52</w:t>
      </w:r>
    </w:p>
    <w:p w:rsidR="00FC650F" w:rsidRDefault="00FC650F"/>
    <w:p w:rsidR="00FC650F" w:rsidRDefault="00FC650F">
      <w:pPr>
        <w:sectPr w:rsidR="00FC650F">
          <w:headerReference w:type="default" r:id="rId147"/>
          <w:footerReference w:type="default" r:id="rId148"/>
          <w:pgSz w:w="14460" w:h="20280"/>
          <w:pgMar w:top="1180" w:right="2120" w:bottom="1180" w:left="2120" w:header="880" w:footer="880" w:gutter="0"/>
          <w:cols w:space="720"/>
        </w:sectPr>
      </w:pPr>
    </w:p>
    <w:p w:rsidR="00FC650F" w:rsidRDefault="00F8433C">
      <w:pPr>
        <w:wordWrap w:val="0"/>
        <w:spacing w:before="400" w:line="680" w:lineRule="atLeast"/>
        <w:ind w:right="140"/>
        <w:textAlignment w:val="baseline"/>
        <w:rPr>
          <w:sz w:val="38"/>
        </w:rPr>
      </w:pPr>
      <w:r>
        <w:rPr>
          <w:rFonts w:ascii="宋体" w:eastAsia="宋体" w:hAnsi="宋体" w:cs="宋体"/>
          <w:color w:val="000000"/>
          <w:sz w:val="38"/>
        </w:rPr>
        <w:lastRenderedPageBreak/>
        <w:t>在的事件的人，才是它所是者的全体性，或者说，才是确实在那里。</w:t>
      </w:r>
    </w:p>
    <w:p w:rsidR="00FC650F" w:rsidRDefault="00F8433C">
      <w:pPr>
        <w:wordWrap w:val="0"/>
        <w:spacing w:line="680" w:lineRule="atLeast"/>
        <w:ind w:right="100" w:firstLine="820"/>
        <w:textAlignment w:val="baseline"/>
        <w:rPr>
          <w:sz w:val="38"/>
        </w:rPr>
      </w:pPr>
      <w:r>
        <w:rPr>
          <w:rFonts w:ascii="宋体" w:eastAsia="宋体" w:hAnsi="宋体" w:cs="宋体"/>
          <w:color w:val="000000"/>
          <w:sz w:val="38"/>
        </w:rPr>
        <w:t>从这里出发，海德格尔显示出，死并不是标志着此在的某个最后时刻的东西，而是标志着人之所以成为其存在的方式本身的特点。为死而存在的定义就是来自于此，它意味着面对不再存在于此的可能性而存在着，而这一面对如此的存</w:t>
      </w:r>
      <w:r>
        <w:rPr>
          <w:rFonts w:ascii="宋体" w:eastAsia="宋体" w:hAnsi="宋体" w:cs="宋体"/>
          <w:color w:val="000000"/>
          <w:sz w:val="38"/>
        </w:rPr>
        <w:t>在并非某种对终结的沉思，它并不是增加在我存在的存在之上的某种对终结的沉思。为死而存在，是以我所在的这存在本身来托信于死亡。</w:t>
      </w:r>
    </w:p>
    <w:p w:rsidR="00FC650F" w:rsidRDefault="00F8433C">
      <w:pPr>
        <w:wordWrap w:val="0"/>
        <w:spacing w:line="680" w:lineRule="atLeast"/>
        <w:ind w:right="160" w:firstLine="820"/>
        <w:textAlignment w:val="baseline"/>
        <w:rPr>
          <w:sz w:val="38"/>
        </w:rPr>
      </w:pPr>
      <w:r>
        <w:rPr>
          <w:rFonts w:ascii="宋体" w:eastAsia="宋体" w:hAnsi="宋体" w:cs="宋体"/>
          <w:color w:val="000000"/>
          <w:sz w:val="38"/>
        </w:rPr>
        <w:t>这里头有一种存在意义上的与死之可能性的关系。这是一种不可消减的、享有特权的关系，海德格尔从这一死之可能性的特征出发描绘了这个关系，这一死之可能性被看成是可抓住的可能性。这一可能性是：</w:t>
      </w:r>
    </w:p>
    <w:p w:rsidR="00FC650F" w:rsidRDefault="00F8433C">
      <w:pPr>
        <w:wordWrap w:val="0"/>
        <w:spacing w:line="680" w:lineRule="atLeast"/>
        <w:ind w:right="180" w:firstLine="820"/>
        <w:textAlignment w:val="baseline"/>
        <w:rPr>
          <w:sz w:val="38"/>
        </w:rPr>
      </w:pPr>
      <w:r>
        <w:rPr>
          <w:rFonts w:ascii="宋体" w:eastAsia="宋体" w:hAnsi="宋体" w:cs="宋体"/>
          <w:color w:val="000000"/>
          <w:sz w:val="38"/>
        </w:rPr>
        <w:t>——</w:t>
      </w:r>
      <w:r>
        <w:rPr>
          <w:rFonts w:ascii="宋体" w:eastAsia="宋体" w:hAnsi="宋体" w:cs="宋体"/>
          <w:color w:val="000000"/>
          <w:sz w:val="38"/>
        </w:rPr>
        <w:t>最本来意义上的可能性</w:t>
      </w:r>
      <w:r>
        <w:rPr>
          <w:rFonts w:ascii="宋体" w:eastAsia="宋体" w:hAnsi="宋体" w:cs="宋体"/>
          <w:color w:val="000000"/>
          <w:sz w:val="38"/>
        </w:rPr>
        <w:t>———</w:t>
      </w:r>
      <w:r>
        <w:rPr>
          <w:rFonts w:ascii="宋体" w:eastAsia="宋体" w:hAnsi="宋体" w:cs="宋体"/>
          <w:color w:val="000000"/>
          <w:sz w:val="38"/>
        </w:rPr>
        <w:t>在这可能性中，本来什么样，还会生出什么样；</w:t>
      </w:r>
    </w:p>
    <w:p w:rsidR="00FC650F" w:rsidRDefault="00F8433C">
      <w:pPr>
        <w:wordWrap w:val="0"/>
        <w:spacing w:line="680" w:lineRule="atLeast"/>
        <w:ind w:right="220" w:firstLine="820"/>
        <w:textAlignment w:val="baseline"/>
        <w:rPr>
          <w:sz w:val="38"/>
        </w:rPr>
      </w:pPr>
      <w:r>
        <w:rPr>
          <w:rFonts w:ascii="宋体" w:eastAsia="宋体" w:hAnsi="宋体" w:cs="宋体"/>
          <w:color w:val="000000"/>
          <w:sz w:val="38"/>
        </w:rPr>
        <w:t>——</w:t>
      </w:r>
      <w:r>
        <w:rPr>
          <w:rFonts w:ascii="宋体" w:eastAsia="宋体" w:hAnsi="宋体" w:cs="宋体"/>
          <w:color w:val="000000"/>
          <w:sz w:val="38"/>
        </w:rPr>
        <w:t>不可转让的可能性</w:t>
      </w:r>
      <w:r>
        <w:rPr>
          <w:rFonts w:ascii="宋体" w:eastAsia="宋体" w:hAnsi="宋体" w:cs="宋体"/>
          <w:color w:val="000000"/>
          <w:sz w:val="38"/>
        </w:rPr>
        <w:t>———</w:t>
      </w:r>
      <w:r>
        <w:rPr>
          <w:rFonts w:ascii="宋体" w:eastAsia="宋体" w:hAnsi="宋体" w:cs="宋体"/>
          <w:color w:val="000000"/>
          <w:sz w:val="38"/>
        </w:rPr>
        <w:t>从此，这可能性就是自我或者自我性；</w:t>
      </w:r>
    </w:p>
    <w:p w:rsidR="00FC650F" w:rsidRDefault="00F8433C">
      <w:pPr>
        <w:wordWrap w:val="0"/>
        <w:spacing w:line="680" w:lineRule="atLeast"/>
        <w:ind w:right="180" w:firstLine="820"/>
        <w:textAlignment w:val="baseline"/>
        <w:rPr>
          <w:sz w:val="38"/>
        </w:rPr>
      </w:pPr>
      <w:r>
        <w:rPr>
          <w:rFonts w:ascii="宋体" w:eastAsia="宋体" w:hAnsi="宋体" w:cs="宋体"/>
          <w:color w:val="000000"/>
          <w:sz w:val="38"/>
        </w:rPr>
        <w:t>——</w:t>
      </w:r>
      <w:r>
        <w:rPr>
          <w:rFonts w:ascii="宋体" w:eastAsia="宋体" w:hAnsi="宋体" w:cs="宋体"/>
          <w:color w:val="000000"/>
          <w:sz w:val="38"/>
        </w:rPr>
        <w:t>孤零零的可能性</w:t>
      </w:r>
      <w:r>
        <w:rPr>
          <w:rFonts w:ascii="宋体" w:eastAsia="宋体" w:hAnsi="宋体" w:cs="宋体"/>
          <w:color w:val="000000"/>
          <w:sz w:val="38"/>
        </w:rPr>
        <w:t>———</w:t>
      </w:r>
      <w:r>
        <w:rPr>
          <w:rFonts w:ascii="宋体" w:eastAsia="宋体" w:hAnsi="宋体" w:cs="宋体"/>
          <w:color w:val="000000"/>
          <w:sz w:val="38"/>
        </w:rPr>
        <w:t>因为，既然它是最本来的可能性，它便切断了与其</w:t>
      </w:r>
      <w:r>
        <w:rPr>
          <w:rFonts w:ascii="宋体" w:eastAsia="宋体" w:hAnsi="宋体" w:cs="宋体"/>
          <w:color w:val="000000"/>
          <w:sz w:val="38"/>
        </w:rPr>
        <w:t>他人的所有联系；</w:t>
      </w:r>
    </w:p>
    <w:p w:rsidR="00FC650F" w:rsidRDefault="00F8433C">
      <w:pPr>
        <w:wordWrap w:val="0"/>
        <w:spacing w:line="680" w:lineRule="atLeast"/>
        <w:ind w:right="180" w:firstLine="820"/>
        <w:textAlignment w:val="baseline"/>
        <w:rPr>
          <w:sz w:val="38"/>
        </w:rPr>
      </w:pPr>
      <w:r>
        <w:rPr>
          <w:rFonts w:ascii="宋体" w:eastAsia="宋体" w:hAnsi="宋体" w:cs="宋体"/>
          <w:color w:val="000000"/>
          <w:sz w:val="38"/>
        </w:rPr>
        <w:t>———</w:t>
      </w:r>
      <w:r>
        <w:rPr>
          <w:rFonts w:ascii="宋体" w:eastAsia="宋体" w:hAnsi="宋体" w:cs="宋体"/>
          <w:color w:val="000000"/>
          <w:sz w:val="38"/>
        </w:rPr>
        <w:t>极端的可能性，它超越所有其它的可能性，在它的旁边，所有其它的可能性全都黯然失色</w:t>
      </w:r>
      <w:r>
        <w:rPr>
          <w:rFonts w:ascii="宋体" w:eastAsia="宋体" w:hAnsi="宋体" w:cs="宋体"/>
          <w:color w:val="000000"/>
          <w:sz w:val="38"/>
        </w:rPr>
        <w:t>———</w:t>
      </w:r>
      <w:r>
        <w:rPr>
          <w:rFonts w:ascii="宋体" w:eastAsia="宋体" w:hAnsi="宋体" w:cs="宋体"/>
          <w:color w:val="000000"/>
          <w:sz w:val="38"/>
        </w:rPr>
        <w:t>此在就是以这一可能性从其它所有的可能性中突兀出来，并使它们变得毫无意义。</w:t>
      </w:r>
    </w:p>
    <w:p w:rsidR="00FC650F" w:rsidRDefault="00F8433C">
      <w:pPr>
        <w:wordWrap w:val="0"/>
        <w:spacing w:line="680" w:lineRule="atLeast"/>
        <w:ind w:left="880"/>
        <w:textAlignment w:val="baseline"/>
        <w:rPr>
          <w:sz w:val="38"/>
        </w:rPr>
      </w:pPr>
      <w:r>
        <w:rPr>
          <w:rFonts w:ascii="宋体" w:eastAsia="宋体" w:hAnsi="宋体" w:cs="宋体"/>
          <w:color w:val="000000"/>
          <w:sz w:val="38"/>
        </w:rPr>
        <w:t>可导致这一可能性的能力集合了被阐释为烦的此在</w:t>
      </w:r>
    </w:p>
    <w:p w:rsidR="00FC650F" w:rsidRDefault="00F8433C">
      <w:pPr>
        <w:wordWrap w:val="0"/>
        <w:spacing w:line="440" w:lineRule="atLeast"/>
        <w:ind w:right="580"/>
        <w:jc w:val="right"/>
        <w:textAlignment w:val="baseline"/>
        <w:rPr>
          <w:sz w:val="33"/>
        </w:rPr>
      </w:pPr>
      <w:r>
        <w:rPr>
          <w:rFonts w:ascii="宋体" w:eastAsia="宋体" w:hAnsi="宋体" w:cs="宋体"/>
          <w:color w:val="000000"/>
          <w:sz w:val="33"/>
        </w:rPr>
        <w:t>53</w:t>
      </w:r>
    </w:p>
    <w:p w:rsidR="00FC650F" w:rsidRDefault="00FC650F"/>
    <w:p w:rsidR="00FC650F" w:rsidRDefault="00FC650F">
      <w:pPr>
        <w:sectPr w:rsidR="00FC650F">
          <w:headerReference w:type="default" r:id="rId149"/>
          <w:footerReference w:type="default" r:id="rId150"/>
          <w:pgSz w:w="14460" w:h="20280"/>
          <w:pgMar w:top="1240" w:right="2120" w:bottom="1240" w:left="2120" w:header="940" w:footer="940" w:gutter="0"/>
          <w:cols w:space="720"/>
        </w:sectPr>
      </w:pPr>
    </w:p>
    <w:p w:rsidR="00FC650F" w:rsidRDefault="00F8433C">
      <w:pPr>
        <w:wordWrap w:val="0"/>
        <w:spacing w:before="360" w:line="680" w:lineRule="atLeast"/>
        <w:ind w:right="200"/>
        <w:textAlignment w:val="baseline"/>
        <w:rPr>
          <w:sz w:val="38"/>
        </w:rPr>
      </w:pPr>
      <w:r>
        <w:rPr>
          <w:rFonts w:ascii="宋体" w:eastAsia="宋体" w:hAnsi="宋体" w:cs="宋体"/>
          <w:color w:val="000000"/>
          <w:sz w:val="38"/>
        </w:rPr>
        <w:lastRenderedPageBreak/>
        <w:t>的结构。</w:t>
      </w:r>
      <w:r>
        <w:rPr>
          <w:rFonts w:ascii="宋体" w:eastAsia="宋体" w:hAnsi="宋体" w:cs="宋体"/>
          <w:color w:val="000000"/>
          <w:sz w:val="38"/>
        </w:rPr>
        <w:t>“</w:t>
      </w:r>
      <w:r>
        <w:rPr>
          <w:rFonts w:ascii="宋体" w:eastAsia="宋体" w:hAnsi="宋体" w:cs="宋体"/>
          <w:color w:val="000000"/>
          <w:sz w:val="38"/>
        </w:rPr>
        <w:t>先于自身存在</w:t>
      </w:r>
      <w:r>
        <w:rPr>
          <w:rFonts w:ascii="宋体" w:eastAsia="宋体" w:hAnsi="宋体" w:cs="宋体"/>
          <w:color w:val="000000"/>
          <w:sz w:val="38"/>
        </w:rPr>
        <w:t>”</w:t>
      </w:r>
      <w:r>
        <w:rPr>
          <w:rFonts w:ascii="宋体" w:eastAsia="宋体" w:hAnsi="宋体" w:cs="宋体"/>
          <w:color w:val="000000"/>
          <w:sz w:val="38"/>
        </w:rPr>
        <w:t>，恰恰就是</w:t>
      </w:r>
      <w:r>
        <w:rPr>
          <w:rFonts w:ascii="宋体" w:eastAsia="宋体" w:hAnsi="宋体" w:cs="宋体"/>
          <w:color w:val="000000"/>
          <w:sz w:val="38"/>
        </w:rPr>
        <w:t>“</w:t>
      </w:r>
      <w:r>
        <w:rPr>
          <w:rFonts w:ascii="宋体" w:eastAsia="宋体" w:hAnsi="宋体" w:cs="宋体"/>
          <w:color w:val="000000"/>
          <w:sz w:val="38"/>
        </w:rPr>
        <w:t>投影在这一不再存在于世的可能性上的存在</w:t>
      </w:r>
      <w:r>
        <w:rPr>
          <w:rFonts w:ascii="宋体" w:eastAsia="宋体" w:hAnsi="宋体" w:cs="宋体"/>
          <w:color w:val="000000"/>
          <w:sz w:val="38"/>
        </w:rPr>
        <w:t>”</w:t>
      </w:r>
      <w:r>
        <w:rPr>
          <w:rFonts w:ascii="宋体" w:eastAsia="宋体" w:hAnsi="宋体" w:cs="宋体"/>
          <w:color w:val="000000"/>
          <w:sz w:val="38"/>
        </w:rPr>
        <w:t>。但是，从别的方面来说，忧虑，就是真实状态，就是并未选择便已然存在于世的事实。最后，这一</w:t>
      </w:r>
      <w:r>
        <w:rPr>
          <w:rFonts w:ascii="宋体" w:eastAsia="宋体" w:hAnsi="宋体" w:cs="宋体"/>
          <w:color w:val="000000"/>
          <w:sz w:val="38"/>
        </w:rPr>
        <w:t>“</w:t>
      </w:r>
      <w:r>
        <w:rPr>
          <w:rFonts w:ascii="宋体" w:eastAsia="宋体" w:hAnsi="宋体" w:cs="宋体"/>
          <w:color w:val="000000"/>
          <w:sz w:val="38"/>
        </w:rPr>
        <w:t>该去死</w:t>
      </w:r>
      <w:r>
        <w:rPr>
          <w:rFonts w:ascii="宋体" w:eastAsia="宋体" w:hAnsi="宋体" w:cs="宋体"/>
          <w:color w:val="000000"/>
          <w:sz w:val="38"/>
        </w:rPr>
        <w:t>”</w:t>
      </w:r>
      <w:r>
        <w:rPr>
          <w:rFonts w:ascii="宋体" w:eastAsia="宋体" w:hAnsi="宋体" w:cs="宋体"/>
          <w:color w:val="000000"/>
          <w:sz w:val="38"/>
        </w:rPr>
        <w:t>就已经是衰退，已经是在日常生</w:t>
      </w:r>
      <w:r>
        <w:rPr>
          <w:rFonts w:ascii="宋体" w:eastAsia="宋体" w:hAnsi="宋体" w:cs="宋体"/>
          <w:color w:val="000000"/>
          <w:sz w:val="38"/>
        </w:rPr>
        <w:t>活中与万物共存，在这一日常生活中，死亡，也有其慰藉、消遣，死亡被看作产生在世界内部的事件</w:t>
      </w:r>
      <w:r>
        <w:rPr>
          <w:rFonts w:ascii="宋体" w:eastAsia="宋体" w:hAnsi="宋体" w:cs="宋体"/>
          <w:color w:val="000000"/>
          <w:sz w:val="38"/>
        </w:rPr>
        <w:t>(</w:t>
      </w:r>
      <w:r>
        <w:rPr>
          <w:rFonts w:ascii="宋体" w:eastAsia="宋体" w:hAnsi="宋体" w:cs="宋体"/>
          <w:color w:val="000000"/>
          <w:sz w:val="38"/>
        </w:rPr>
        <w:t>他人之死</w:t>
      </w:r>
      <w:r>
        <w:rPr>
          <w:rFonts w:ascii="宋体" w:eastAsia="宋体" w:hAnsi="宋体" w:cs="宋体"/>
          <w:color w:val="000000"/>
          <w:sz w:val="38"/>
        </w:rPr>
        <w:t>)</w:t>
      </w:r>
      <w:r>
        <w:rPr>
          <w:rFonts w:ascii="宋体" w:eastAsia="宋体" w:hAnsi="宋体" w:cs="宋体"/>
          <w:color w:val="000000"/>
          <w:sz w:val="38"/>
        </w:rPr>
        <w:t>。</w:t>
      </w:r>
    </w:p>
    <w:p w:rsidR="00FC650F" w:rsidRDefault="00F8433C">
      <w:pPr>
        <w:wordWrap w:val="0"/>
        <w:spacing w:line="680" w:lineRule="atLeast"/>
        <w:ind w:left="40" w:right="100" w:firstLine="820"/>
        <w:textAlignment w:val="baseline"/>
        <w:rPr>
          <w:sz w:val="38"/>
        </w:rPr>
      </w:pPr>
      <w:r>
        <w:rPr>
          <w:rFonts w:ascii="宋体" w:eastAsia="宋体" w:hAnsi="宋体" w:cs="宋体"/>
          <w:color w:val="000000"/>
          <w:sz w:val="38"/>
        </w:rPr>
        <w:t>正是从这一躲闪运动出发，海德格尔完成了一种新的方法，它启示了</w:t>
      </w:r>
      <w:r>
        <w:rPr>
          <w:rFonts w:ascii="宋体" w:eastAsia="宋体" w:hAnsi="宋体" w:cs="宋体"/>
          <w:color w:val="000000"/>
          <w:sz w:val="38"/>
        </w:rPr>
        <w:t>“</w:t>
      </w:r>
      <w:r>
        <w:rPr>
          <w:rFonts w:ascii="宋体" w:eastAsia="宋体" w:hAnsi="宋体" w:cs="宋体"/>
          <w:color w:val="000000"/>
          <w:sz w:val="38"/>
        </w:rPr>
        <w:t>存在于终结</w:t>
      </w:r>
      <w:r>
        <w:rPr>
          <w:rFonts w:ascii="宋体" w:eastAsia="宋体" w:hAnsi="宋体" w:cs="宋体"/>
          <w:color w:val="000000"/>
          <w:sz w:val="38"/>
        </w:rPr>
        <w:t>”</w:t>
      </w:r>
      <w:r>
        <w:rPr>
          <w:rFonts w:ascii="宋体" w:eastAsia="宋体" w:hAnsi="宋体" w:cs="宋体"/>
          <w:color w:val="000000"/>
          <w:sz w:val="38"/>
        </w:rPr>
        <w:t>的另一个特征：死亡的确实性。这一确实性从避免确实性的日常性出发得到描绘。</w:t>
      </w:r>
    </w:p>
    <w:p w:rsidR="00FC650F" w:rsidRDefault="00F8433C">
      <w:pPr>
        <w:wordWrap w:val="0"/>
        <w:spacing w:line="680" w:lineRule="atLeast"/>
        <w:ind w:left="40" w:right="100" w:firstLine="820"/>
        <w:textAlignment w:val="baseline"/>
        <w:rPr>
          <w:sz w:val="38"/>
        </w:rPr>
      </w:pPr>
      <w:r>
        <w:rPr>
          <w:rFonts w:ascii="宋体" w:eastAsia="宋体" w:hAnsi="宋体" w:cs="宋体"/>
          <w:color w:val="000000"/>
          <w:sz w:val="38"/>
        </w:rPr>
        <w:t>在日常生活的存在方式中，首先有饶舌。这一饶舌简述了对待死亡的行为：有人正死去，总要死的，但现在还没有。当然，死亡的确实性是存在着的，但是，它的严重性被推迟在宁静之中。这就是饶舌的暧昧，在饶舌中，确实性并非死亡的本真的确实性。因为，确实性是真实的一种形式，而真实</w:t>
      </w:r>
      <w:r>
        <w:rPr>
          <w:rFonts w:ascii="宋体" w:eastAsia="宋体" w:hAnsi="宋体" w:cs="宋体"/>
          <w:color w:val="000000"/>
          <w:sz w:val="38"/>
        </w:rPr>
        <w:t>本身是一种发现、一种揭示，在其中，只有当此在是向着自身开放时，被揭示者才本真地被揭示。然而，在日常生活中，此在恰恰不是向着自身开放。确实性首先意味着此在的一种确定的行为。日常的此在掩盖了它最本来的可能性</w:t>
      </w:r>
      <w:r>
        <w:rPr>
          <w:rFonts w:ascii="宋体" w:eastAsia="宋体" w:hAnsi="宋体" w:cs="宋体"/>
          <w:color w:val="000000"/>
          <w:sz w:val="38"/>
        </w:rPr>
        <w:t>————</w:t>
      </w:r>
      <w:r>
        <w:rPr>
          <w:rFonts w:ascii="宋体" w:eastAsia="宋体" w:hAnsi="宋体" w:cs="宋体"/>
          <w:color w:val="000000"/>
          <w:sz w:val="38"/>
        </w:rPr>
        <w:t>它是在非真实之中。它的死亡的确实性是不适当的，它是被掩盖了的。死亡是物质世界之内的一个事件；与之有关的确实性来自经验，它与其他人死了这一事实相吻合。</w:t>
      </w:r>
    </w:p>
    <w:p w:rsidR="00FC650F" w:rsidRDefault="00F8433C">
      <w:pPr>
        <w:wordWrap w:val="0"/>
        <w:spacing w:line="680" w:lineRule="atLeast"/>
        <w:ind w:left="140" w:right="120" w:firstLine="820"/>
        <w:textAlignment w:val="baseline"/>
        <w:rPr>
          <w:sz w:val="38"/>
        </w:rPr>
      </w:pPr>
      <w:r>
        <w:rPr>
          <w:rFonts w:ascii="宋体" w:eastAsia="宋体" w:hAnsi="宋体" w:cs="宋体"/>
          <w:color w:val="000000"/>
          <w:sz w:val="38"/>
        </w:rPr>
        <w:t>在衰退的方式中，此在是不是摆脱了死亡的确实性？它的那套说法是不是允许它摆脱确实性？它躲避死亡</w:t>
      </w:r>
    </w:p>
    <w:p w:rsidR="00FC650F" w:rsidRDefault="00F8433C">
      <w:pPr>
        <w:wordWrap w:val="0"/>
        <w:spacing w:line="460" w:lineRule="atLeast"/>
        <w:ind w:left="500"/>
        <w:textAlignment w:val="baseline"/>
        <w:rPr>
          <w:sz w:val="34"/>
        </w:rPr>
      </w:pPr>
      <w:r>
        <w:rPr>
          <w:rFonts w:ascii="宋体" w:eastAsia="宋体" w:hAnsi="宋体" w:cs="宋体"/>
          <w:color w:val="000000"/>
          <w:sz w:val="34"/>
        </w:rPr>
        <w:t>54</w:t>
      </w:r>
    </w:p>
    <w:p w:rsidR="00FC650F" w:rsidRDefault="00FC650F"/>
    <w:p w:rsidR="00FC650F" w:rsidRDefault="00FC650F">
      <w:pPr>
        <w:sectPr w:rsidR="00FC650F">
          <w:headerReference w:type="default" r:id="rId151"/>
          <w:footerReference w:type="default" r:id="rId152"/>
          <w:pgSz w:w="14460" w:h="20280"/>
          <w:pgMar w:top="1280" w:right="2100" w:bottom="1280" w:left="2100" w:header="980" w:footer="980" w:gutter="0"/>
          <w:cols w:space="720"/>
        </w:sectPr>
      </w:pPr>
    </w:p>
    <w:p w:rsidR="00FC650F" w:rsidRDefault="00F8433C">
      <w:pPr>
        <w:wordWrap w:val="0"/>
        <w:spacing w:before="520" w:line="700" w:lineRule="atLeast"/>
        <w:ind w:left="20" w:right="200"/>
        <w:textAlignment w:val="baseline"/>
        <w:rPr>
          <w:sz w:val="39"/>
        </w:rPr>
      </w:pPr>
      <w:r>
        <w:rPr>
          <w:rFonts w:ascii="宋体" w:eastAsia="宋体" w:hAnsi="宋体" w:cs="宋体"/>
          <w:color w:val="000000"/>
          <w:sz w:val="39"/>
        </w:rPr>
        <w:lastRenderedPageBreak/>
        <w:t>——</w:t>
      </w:r>
      <w:r>
        <w:rPr>
          <w:rFonts w:ascii="宋体" w:eastAsia="宋体" w:hAnsi="宋体" w:cs="宋体"/>
          <w:color w:val="000000"/>
          <w:sz w:val="39"/>
        </w:rPr>
        <w:t>而正是</w:t>
      </w:r>
      <w:r>
        <w:rPr>
          <w:rFonts w:ascii="宋体" w:eastAsia="宋体" w:hAnsi="宋体" w:cs="宋体"/>
          <w:color w:val="000000"/>
          <w:sz w:val="39"/>
        </w:rPr>
        <w:t>躲避这一事实成为与死亡的真正关系。正是在它被迫逃避死亡的范围内，它证实了死亡的真实性。正是它面对死亡时的逃逸，证实了死亡。</w:t>
      </w:r>
    </w:p>
    <w:p w:rsidR="00FC650F" w:rsidRDefault="00F8433C">
      <w:pPr>
        <w:wordWrap w:val="0"/>
        <w:spacing w:line="700" w:lineRule="atLeast"/>
        <w:ind w:left="20" w:right="220" w:firstLine="840"/>
        <w:textAlignment w:val="baseline"/>
        <w:rPr>
          <w:sz w:val="39"/>
        </w:rPr>
      </w:pPr>
      <w:r>
        <w:rPr>
          <w:rFonts w:ascii="宋体" w:eastAsia="宋体" w:hAnsi="宋体" w:cs="宋体"/>
          <w:color w:val="000000"/>
          <w:sz w:val="39"/>
        </w:rPr>
        <w:t>就这样，我们达到了一种对死亡的特征完全的描绘。死亡是确实的，这就是说，它永远是可能的，随时随地都是可能的，但是，正因如此，它</w:t>
      </w:r>
      <w:r>
        <w:rPr>
          <w:rFonts w:ascii="宋体" w:eastAsia="宋体" w:hAnsi="宋体" w:cs="宋体"/>
          <w:color w:val="000000"/>
          <w:sz w:val="39"/>
        </w:rPr>
        <w:t>“</w:t>
      </w:r>
      <w:r>
        <w:rPr>
          <w:rFonts w:ascii="宋体" w:eastAsia="宋体" w:hAnsi="宋体" w:cs="宋体"/>
          <w:color w:val="000000"/>
          <w:sz w:val="39"/>
        </w:rPr>
        <w:t>何时</w:t>
      </w:r>
      <w:r>
        <w:rPr>
          <w:rFonts w:ascii="宋体" w:eastAsia="宋体" w:hAnsi="宋体" w:cs="宋体"/>
          <w:color w:val="000000"/>
          <w:sz w:val="39"/>
        </w:rPr>
        <w:t>”</w:t>
      </w:r>
      <w:r>
        <w:rPr>
          <w:rFonts w:ascii="宋体" w:eastAsia="宋体" w:hAnsi="宋体" w:cs="宋体"/>
          <w:color w:val="000000"/>
          <w:sz w:val="39"/>
        </w:rPr>
        <w:t>来到却是不确定的。这就将是死亡的完全概念：最本来的可能性，不可超越的、孤零零的、确实的而又没有被确定的可能性。</w:t>
      </w:r>
    </w:p>
    <w:p w:rsidR="00FC650F" w:rsidRDefault="00F8433C">
      <w:pPr>
        <w:wordWrap w:val="0"/>
        <w:spacing w:line="700" w:lineRule="atLeast"/>
        <w:ind w:left="20" w:right="240" w:firstLine="840"/>
        <w:textAlignment w:val="baseline"/>
        <w:rPr>
          <w:sz w:val="39"/>
        </w:rPr>
      </w:pPr>
      <w:r>
        <w:rPr>
          <w:rFonts w:ascii="宋体" w:eastAsia="宋体" w:hAnsi="宋体" w:cs="宋体"/>
          <w:color w:val="000000"/>
          <w:sz w:val="39"/>
        </w:rPr>
        <w:t>还有待指出什么是为死存在的本真方式。必须指出，死亡之可能性的能力并不是一种平凡的能力，一种与众相同的能力，这样的话，它便什么都实现不了。与这样一</w:t>
      </w:r>
      <w:r>
        <w:rPr>
          <w:rFonts w:ascii="宋体" w:eastAsia="宋体" w:hAnsi="宋体" w:cs="宋体"/>
          <w:color w:val="000000"/>
          <w:sz w:val="39"/>
        </w:rPr>
        <w:t>种可能性的关系意味着什么？它涉及的是，把这一可能性作为可能性来维持，必须维持着它，不让它转化成为现实。与任何别的可能性的关系都以这一可能性的实现为特征；和这一例外的可能性的关系，则以在先</w:t>
      </w:r>
      <w:r>
        <w:rPr>
          <w:rFonts w:ascii="宋体" w:eastAsia="宋体" w:hAnsi="宋体" w:cs="宋体"/>
          <w:color w:val="000000"/>
          <w:sz w:val="39"/>
        </w:rPr>
        <w:t>(Vorlaufen)</w:t>
      </w:r>
      <w:r>
        <w:rPr>
          <w:rFonts w:ascii="宋体" w:eastAsia="宋体" w:hAnsi="宋体" w:cs="宋体"/>
          <w:color w:val="000000"/>
          <w:sz w:val="39"/>
        </w:rPr>
        <w:t>，以预期为特征。对这一逼近的预期，目的在于维持这一可能性。死的可能性本身不要实现</w:t>
      </w:r>
      <w:r>
        <w:rPr>
          <w:rFonts w:ascii="宋体" w:eastAsia="宋体" w:hAnsi="宋体" w:cs="宋体"/>
          <w:color w:val="000000"/>
          <w:sz w:val="39"/>
        </w:rPr>
        <w:t>(</w:t>
      </w:r>
      <w:r>
        <w:rPr>
          <w:rFonts w:ascii="宋体" w:eastAsia="宋体" w:hAnsi="宋体" w:cs="宋体"/>
          <w:color w:val="000000"/>
          <w:sz w:val="39"/>
        </w:rPr>
        <w:t>而且不要实现任何东西</w:t>
      </w:r>
      <w:r>
        <w:rPr>
          <w:rFonts w:ascii="宋体" w:eastAsia="宋体" w:hAnsi="宋体" w:cs="宋体"/>
          <w:color w:val="000000"/>
          <w:sz w:val="39"/>
        </w:rPr>
        <w:t>)</w:t>
      </w:r>
      <w:r>
        <w:rPr>
          <w:rFonts w:ascii="宋体" w:eastAsia="宋体" w:hAnsi="宋体" w:cs="宋体"/>
          <w:color w:val="000000"/>
          <w:sz w:val="39"/>
        </w:rPr>
        <w:t>。死亡不是死亡的时刻，而是托信于作为</w:t>
      </w:r>
      <w:r>
        <w:rPr>
          <w:rFonts w:ascii="TimesNewRoman" w:eastAsia="TimesNewRoman" w:hAnsi="TimesNewRoman" w:cs="TimesNewRoman"/>
          <w:color w:val="000000"/>
          <w:sz w:val="39"/>
        </w:rPr>
        <w:t>可能之可能</w:t>
      </w:r>
      <w:r>
        <w:rPr>
          <w:rFonts w:ascii="TimesNewRoman" w:eastAsia="TimesNewRoman" w:hAnsi="TimesNewRoman" w:cs="TimesNewRoman"/>
          <w:color w:val="000000"/>
          <w:sz w:val="39"/>
        </w:rPr>
        <w:t>(se</w:t>
      </w:r>
      <w:r>
        <w:rPr>
          <w:rFonts w:ascii="TimesNewRoman" w:eastAsia="TimesNewRoman" w:hAnsi="TimesNewRoman" w:cs="TimesNewRoman"/>
          <w:b/>
          <w:color w:val="000000"/>
          <w:sz w:val="39"/>
        </w:rPr>
        <w:t xml:space="preserve"> </w:t>
      </w:r>
      <w:r>
        <w:rPr>
          <w:rFonts w:ascii="TimesNewRoman" w:eastAsia="TimesNewRoman" w:hAnsi="TimesNewRoman" w:cs="TimesNewRoman"/>
          <w:color w:val="000000"/>
          <w:sz w:val="39"/>
        </w:rPr>
        <w:t>rapporter</w:t>
      </w:r>
      <w:r>
        <w:rPr>
          <w:rFonts w:ascii="TimesNewRoman" w:eastAsia="TimesNewRoman" w:hAnsi="TimesNewRoman" w:cs="TimesNewRoman"/>
          <w:b/>
          <w:color w:val="000000"/>
          <w:sz w:val="39"/>
        </w:rPr>
        <w:t xml:space="preserve"> </w:t>
      </w:r>
      <w:r>
        <w:rPr>
          <w:rFonts w:ascii="TimesNewRoman" w:eastAsia="TimesNewRoman" w:hAnsi="TimesNewRoman" w:cs="TimesNewRoman"/>
          <w:color w:val="000000"/>
          <w:sz w:val="39"/>
        </w:rPr>
        <w:t>au</w:t>
      </w:r>
      <w:r>
        <w:rPr>
          <w:rFonts w:ascii="TimesNewRoman" w:eastAsia="TimesNewRoman" w:hAnsi="TimesNewRoman" w:cs="TimesNewRoman"/>
          <w:b/>
          <w:color w:val="000000"/>
          <w:sz w:val="39"/>
        </w:rPr>
        <w:t xml:space="preserve"> </w:t>
      </w:r>
      <w:r>
        <w:rPr>
          <w:rFonts w:ascii="TimesNewRoman" w:eastAsia="TimesNewRoman" w:hAnsi="TimesNewRoman" w:cs="TimesNewRoman"/>
          <w:color w:val="000000"/>
          <w:sz w:val="39"/>
        </w:rPr>
        <w:t>possible</w:t>
      </w:r>
      <w:r>
        <w:rPr>
          <w:rFonts w:ascii="TimesNewRoman" w:eastAsia="TimesNewRoman" w:hAnsi="TimesNewRoman" w:cs="TimesNewRoman"/>
          <w:b/>
          <w:color w:val="000000"/>
          <w:sz w:val="39"/>
        </w:rPr>
        <w:t xml:space="preserve"> </w:t>
      </w:r>
      <w:r>
        <w:rPr>
          <w:rFonts w:ascii="TimesNewRoman" w:eastAsia="TimesNewRoman" w:hAnsi="TimesNewRoman" w:cs="TimesNewRoman"/>
          <w:color w:val="000000"/>
          <w:sz w:val="39"/>
        </w:rPr>
        <w:t>en</w:t>
      </w:r>
      <w:r>
        <w:rPr>
          <w:rFonts w:ascii="TimesNewRoman" w:eastAsia="TimesNewRoman" w:hAnsi="TimesNewRoman" w:cs="TimesNewRoman"/>
          <w:b/>
          <w:color w:val="000000"/>
          <w:sz w:val="39"/>
        </w:rPr>
        <w:t xml:space="preserve"> </w:t>
      </w:r>
      <w:r>
        <w:rPr>
          <w:rFonts w:ascii="TimesNewRoman" w:eastAsia="TimesNewRoman" w:hAnsi="TimesNewRoman" w:cs="TimesNewRoman"/>
          <w:color w:val="000000"/>
          <w:sz w:val="39"/>
        </w:rPr>
        <w:t>tant</w:t>
      </w:r>
      <w:r>
        <w:rPr>
          <w:rFonts w:ascii="TimesNewRoman" w:eastAsia="TimesNewRoman" w:hAnsi="TimesNewRoman" w:cs="TimesNewRoman"/>
          <w:b/>
          <w:color w:val="000000"/>
          <w:sz w:val="39"/>
        </w:rPr>
        <w:t xml:space="preserve"> </w:t>
      </w:r>
      <w:r>
        <w:rPr>
          <w:rFonts w:ascii="TimesNewRoman" w:eastAsia="TimesNewRoman" w:hAnsi="TimesNewRoman" w:cs="TimesNewRoman"/>
          <w:color w:val="000000"/>
          <w:sz w:val="39"/>
        </w:rPr>
        <w:t>que</w:t>
      </w:r>
      <w:r>
        <w:rPr>
          <w:rFonts w:ascii="TimesNewRoman" w:eastAsia="TimesNewRoman" w:hAnsi="TimesNewRoman" w:cs="TimesNewRoman"/>
          <w:b/>
          <w:color w:val="000000"/>
          <w:sz w:val="39"/>
        </w:rPr>
        <w:t xml:space="preserve"> </w:t>
      </w:r>
      <w:r>
        <w:rPr>
          <w:rFonts w:ascii="TimesNewRoman" w:eastAsia="TimesNewRoman" w:hAnsi="TimesNewRoman" w:cs="TimesNewRoman"/>
          <w:color w:val="000000"/>
          <w:sz w:val="39"/>
        </w:rPr>
        <w:t>possi-</w:t>
      </w:r>
      <w:r>
        <w:rPr>
          <w:rFonts w:ascii="宋体" w:eastAsia="宋体" w:hAnsi="宋体" w:cs="宋体"/>
          <w:color w:val="000000"/>
          <w:sz w:val="39"/>
        </w:rPr>
        <w:t>ble)</w:t>
      </w:r>
      <w:r>
        <w:rPr>
          <w:rFonts w:ascii="宋体" w:eastAsia="宋体" w:hAnsi="宋体" w:cs="宋体"/>
          <w:color w:val="000000"/>
          <w:sz w:val="39"/>
        </w:rPr>
        <w:t>这一事实。与可能之事的、不一直到其实现的这一特</w:t>
      </w:r>
      <w:r>
        <w:rPr>
          <w:rFonts w:ascii="宋体" w:eastAsia="宋体" w:hAnsi="宋体" w:cs="宋体"/>
          <w:color w:val="000000"/>
          <w:sz w:val="39"/>
        </w:rPr>
        <w:t>殊关系，托信于作为可能之可能这唯一的可能性，这就是向死而生。</w:t>
      </w:r>
      <w:r>
        <w:rPr>
          <w:rFonts w:ascii="宋体" w:eastAsia="宋体" w:hAnsi="宋体" w:cs="宋体"/>
          <w:color w:val="000000"/>
          <w:sz w:val="39"/>
        </w:rPr>
        <w:t>“</w:t>
      </w:r>
      <w:r>
        <w:rPr>
          <w:rFonts w:ascii="宋体" w:eastAsia="宋体" w:hAnsi="宋体" w:cs="宋体"/>
          <w:color w:val="000000"/>
          <w:sz w:val="39"/>
        </w:rPr>
        <w:t>作为可能性的死亡没有给此在任何要</w:t>
      </w:r>
      <w:r>
        <w:rPr>
          <w:rFonts w:ascii="宋体" w:eastAsia="宋体" w:hAnsi="宋体" w:cs="宋体"/>
          <w:color w:val="000000"/>
          <w:sz w:val="39"/>
        </w:rPr>
        <w:t>‘</w:t>
      </w:r>
      <w:r>
        <w:rPr>
          <w:rFonts w:ascii="宋体" w:eastAsia="宋体" w:hAnsi="宋体" w:cs="宋体"/>
          <w:color w:val="000000"/>
          <w:sz w:val="39"/>
        </w:rPr>
        <w:t>实现</w:t>
      </w:r>
      <w:r>
        <w:rPr>
          <w:rFonts w:ascii="宋体" w:eastAsia="宋体" w:hAnsi="宋体" w:cs="宋体"/>
          <w:color w:val="000000"/>
          <w:sz w:val="39"/>
        </w:rPr>
        <w:t>’</w:t>
      </w:r>
      <w:r>
        <w:rPr>
          <w:rFonts w:ascii="宋体" w:eastAsia="宋体" w:hAnsi="宋体" w:cs="宋体"/>
          <w:color w:val="000000"/>
          <w:sz w:val="39"/>
        </w:rPr>
        <w:t>的东西，也没有任何东西，它可以拿来成为作为实在的自身。</w:t>
      </w:r>
      <w:r>
        <w:rPr>
          <w:rFonts w:ascii="宋体" w:eastAsia="宋体" w:hAnsi="宋体" w:cs="宋体"/>
          <w:color w:val="000000"/>
          <w:sz w:val="39"/>
        </w:rPr>
        <w:t>”1</w:t>
      </w:r>
    </w:p>
    <w:p w:rsidR="00FC650F" w:rsidRDefault="00F8433C">
      <w:pPr>
        <w:wordWrap w:val="0"/>
        <w:spacing w:before="140" w:line="440" w:lineRule="atLeast"/>
        <w:ind w:right="700"/>
        <w:jc w:val="right"/>
        <w:textAlignment w:val="baseline"/>
        <w:rPr>
          <w:sz w:val="33"/>
        </w:rPr>
      </w:pPr>
      <w:r>
        <w:rPr>
          <w:rFonts w:ascii="宋体" w:eastAsia="宋体" w:hAnsi="宋体" w:cs="宋体"/>
          <w:color w:val="000000"/>
          <w:sz w:val="33"/>
        </w:rPr>
        <w:t>55</w:t>
      </w:r>
    </w:p>
    <w:p w:rsidR="00FC650F" w:rsidRDefault="00FC650F"/>
    <w:p w:rsidR="00FC650F" w:rsidRDefault="00FC650F">
      <w:pPr>
        <w:sectPr w:rsidR="00FC650F">
          <w:headerReference w:type="default" r:id="rId153"/>
          <w:footerReference w:type="default" r:id="rId154"/>
          <w:pgSz w:w="14460" w:h="20280"/>
          <w:pgMar w:top="1200" w:right="2080" w:bottom="1200" w:left="2080" w:header="900" w:footer="900" w:gutter="0"/>
          <w:cols w:space="720"/>
        </w:sectPr>
      </w:pPr>
    </w:p>
    <w:p w:rsidR="00FC650F" w:rsidRDefault="00F8433C">
      <w:pPr>
        <w:wordWrap w:val="0"/>
        <w:spacing w:before="480" w:line="700" w:lineRule="atLeast"/>
        <w:ind w:right="120" w:firstLine="840"/>
        <w:textAlignment w:val="baseline"/>
        <w:rPr>
          <w:sz w:val="38"/>
        </w:rPr>
      </w:pPr>
      <w:r>
        <w:rPr>
          <w:rFonts w:ascii="宋体" w:eastAsia="宋体" w:hAnsi="宋体" w:cs="宋体"/>
          <w:color w:val="000000"/>
          <w:sz w:val="38"/>
        </w:rPr>
        <w:lastRenderedPageBreak/>
        <w:t>假如生存是面对生存之可能性的一种行为，假如在它面对可能性的生存中它是整体的话，它便只能是为死存在。假如存在就是该存在的话，那么，存在就是为死存在。所谓的先于自身存在，恰恰正是这个，即为死而存在（假如为死而存在被取消了，那么同时，先于自身也就被取消了，此在也就不再是一个整体性了）。总之，以上说的是，人是</w:t>
      </w:r>
      <w:r>
        <w:rPr>
          <w:rFonts w:ascii="宋体" w:eastAsia="宋体" w:hAnsi="宋体" w:cs="宋体"/>
          <w:color w:val="000000"/>
          <w:sz w:val="38"/>
        </w:rPr>
        <w:t>如何在它的整体性上被设想的，此在是如何在任何时刻都是完全的：在他与死亡的关系中。</w:t>
      </w:r>
    </w:p>
    <w:p w:rsidR="00FC650F" w:rsidRDefault="00FC650F">
      <w:pPr>
        <w:wordWrap w:val="0"/>
        <w:spacing w:line="720" w:lineRule="exact"/>
        <w:textAlignment w:val="baseline"/>
        <w:rPr>
          <w:sz w:val="38"/>
        </w:rPr>
      </w:pPr>
    </w:p>
    <w:p w:rsidR="00FC650F" w:rsidRDefault="00F8433C">
      <w:pPr>
        <w:wordWrap w:val="0"/>
        <w:spacing w:line="700" w:lineRule="atLeast"/>
        <w:ind w:right="80" w:firstLine="840"/>
        <w:textAlignment w:val="baseline"/>
        <w:rPr>
          <w:sz w:val="38"/>
        </w:rPr>
      </w:pPr>
      <w:r>
        <w:rPr>
          <w:rFonts w:ascii="宋体" w:eastAsia="宋体" w:hAnsi="宋体" w:cs="宋体"/>
          <w:color w:val="000000"/>
          <w:sz w:val="38"/>
        </w:rPr>
        <w:t>在这一描绘中，人们看到，时间是如何</w:t>
      </w:r>
      <w:r>
        <w:rPr>
          <w:rFonts w:ascii="宋体" w:eastAsia="宋体" w:hAnsi="宋体" w:cs="宋体"/>
          <w:color w:val="000000"/>
          <w:sz w:val="38"/>
        </w:rPr>
        <w:t>————</w:t>
      </w:r>
      <w:r>
        <w:rPr>
          <w:rFonts w:ascii="宋体" w:eastAsia="宋体" w:hAnsi="宋体" w:cs="宋体"/>
          <w:color w:val="000000"/>
          <w:sz w:val="38"/>
        </w:rPr>
        <w:t>在这些分析的过程中</w:t>
      </w:r>
      <w:r>
        <w:rPr>
          <w:rFonts w:ascii="宋体" w:eastAsia="宋体" w:hAnsi="宋体" w:cs="宋体"/>
          <w:color w:val="000000"/>
          <w:sz w:val="38"/>
        </w:rPr>
        <w:t>————</w:t>
      </w:r>
      <w:r>
        <w:rPr>
          <w:rFonts w:ascii="宋体" w:eastAsia="宋体" w:hAnsi="宋体" w:cs="宋体"/>
          <w:color w:val="000000"/>
          <w:sz w:val="38"/>
        </w:rPr>
        <w:t>在可衡量的和被衡量的时间之内，从时间的长度中演绎出来的。人们看到，可衡量的时间如何不是原始的时间，与未来的关系如何是首要的，它如何是与一种可能性的关系，而不是一种现实：这样的一种概念被设想的具体方式，便是对死亡的分析。正是由于有死亡，才有时间，才有此在。</w:t>
      </w:r>
    </w:p>
    <w:p w:rsidR="00FC650F" w:rsidRDefault="00F8433C">
      <w:pPr>
        <w:wordWrap w:val="0"/>
        <w:spacing w:before="340" w:line="600" w:lineRule="atLeast"/>
        <w:ind w:left="60"/>
        <w:textAlignment w:val="baseline"/>
        <w:rPr>
          <w:sz w:val="45"/>
        </w:rPr>
      </w:pPr>
      <w:r>
        <w:rPr>
          <w:rFonts w:ascii="黑体" w:eastAsia="黑体" w:hAnsi="黑体" w:cs="黑体"/>
          <w:color w:val="000000"/>
          <w:sz w:val="45"/>
        </w:rPr>
        <w:t>注</w:t>
      </w:r>
      <w:r>
        <w:rPr>
          <w:rFonts w:ascii="黑体" w:eastAsia="黑体" w:hAnsi="黑体" w:cs="黑体"/>
          <w:color w:val="000000"/>
          <w:sz w:val="45"/>
        </w:rPr>
        <w:t xml:space="preserve">  </w:t>
      </w:r>
      <w:r>
        <w:rPr>
          <w:rFonts w:ascii="黑体" w:eastAsia="黑体" w:hAnsi="黑体" w:cs="黑体"/>
          <w:color w:val="000000"/>
          <w:sz w:val="45"/>
        </w:rPr>
        <w:t>释</w:t>
      </w:r>
    </w:p>
    <w:p w:rsidR="00FC650F" w:rsidRDefault="00FC650F">
      <w:pPr>
        <w:wordWrap w:val="0"/>
        <w:spacing w:line="440" w:lineRule="exact"/>
        <w:textAlignment w:val="baseline"/>
        <w:rPr>
          <w:sz w:val="35"/>
        </w:rPr>
      </w:pPr>
    </w:p>
    <w:p w:rsidR="00FC650F" w:rsidRDefault="00F8433C">
      <w:pPr>
        <w:wordWrap w:val="0"/>
        <w:spacing w:line="480" w:lineRule="atLeast"/>
        <w:ind w:left="60"/>
        <w:textAlignment w:val="baseline"/>
        <w:rPr>
          <w:sz w:val="35"/>
        </w:rPr>
      </w:pPr>
      <w:r>
        <w:rPr>
          <w:rFonts w:ascii="宋体" w:eastAsia="宋体" w:hAnsi="宋体" w:cs="宋体"/>
          <w:color w:val="000000"/>
          <w:sz w:val="35"/>
        </w:rPr>
        <w:t xml:space="preserve">1    </w:t>
      </w:r>
      <w:r>
        <w:rPr>
          <w:rFonts w:ascii="宋体" w:eastAsia="宋体" w:hAnsi="宋体" w:cs="宋体"/>
          <w:color w:val="000000"/>
          <w:sz w:val="35"/>
        </w:rPr>
        <w:t>《存在与时间》，德文原书第</w:t>
      </w:r>
      <w:r>
        <w:rPr>
          <w:rFonts w:ascii="宋体" w:eastAsia="宋体" w:hAnsi="宋体" w:cs="宋体"/>
          <w:color w:val="000000"/>
          <w:sz w:val="35"/>
        </w:rPr>
        <w:t>292</w:t>
      </w:r>
      <w:r>
        <w:rPr>
          <w:rFonts w:ascii="宋体" w:eastAsia="宋体" w:hAnsi="宋体" w:cs="宋体"/>
          <w:color w:val="000000"/>
          <w:sz w:val="35"/>
        </w:rPr>
        <w:t>页。</w:t>
      </w:r>
    </w:p>
    <w:p w:rsidR="00FC650F" w:rsidRDefault="00FC650F">
      <w:pPr>
        <w:wordWrap w:val="0"/>
        <w:spacing w:line="440" w:lineRule="exact"/>
        <w:textAlignment w:val="baseline"/>
        <w:rPr>
          <w:sz w:val="35"/>
        </w:rPr>
      </w:pPr>
    </w:p>
    <w:p w:rsidR="00FC650F" w:rsidRDefault="00FC650F">
      <w:pPr>
        <w:wordWrap w:val="0"/>
        <w:spacing w:line="440" w:lineRule="exact"/>
        <w:textAlignment w:val="baseline"/>
        <w:rPr>
          <w:sz w:val="35"/>
        </w:rPr>
      </w:pPr>
    </w:p>
    <w:p w:rsidR="00FC650F" w:rsidRDefault="00F8433C">
      <w:pPr>
        <w:wordWrap w:val="0"/>
        <w:spacing w:line="800" w:lineRule="atLeast"/>
        <w:ind w:left="100"/>
        <w:textAlignment w:val="baseline"/>
        <w:rPr>
          <w:sz w:val="59"/>
        </w:rPr>
      </w:pPr>
      <w:r>
        <w:rPr>
          <w:rFonts w:ascii="宋体" w:eastAsia="宋体" w:hAnsi="宋体" w:cs="宋体"/>
          <w:color w:val="000000"/>
          <w:sz w:val="59"/>
        </w:rPr>
        <w:t>在海德格尔之内：柏格森</w:t>
      </w:r>
    </w:p>
    <w:p w:rsidR="00FC650F" w:rsidRDefault="00F8433C">
      <w:pPr>
        <w:wordWrap w:val="0"/>
        <w:spacing w:line="480" w:lineRule="atLeast"/>
        <w:ind w:left="100"/>
        <w:textAlignment w:val="baseline"/>
        <w:rPr>
          <w:sz w:val="35"/>
        </w:rPr>
      </w:pPr>
      <w:r>
        <w:rPr>
          <w:rFonts w:ascii="宋体" w:eastAsia="宋体" w:hAnsi="宋体" w:cs="宋体"/>
          <w:color w:val="000000"/>
          <w:sz w:val="35"/>
        </w:rPr>
        <w:t>1976</w:t>
      </w:r>
      <w:r>
        <w:rPr>
          <w:rFonts w:ascii="宋体" w:eastAsia="宋体" w:hAnsi="宋体" w:cs="宋体"/>
          <w:color w:val="000000"/>
          <w:sz w:val="35"/>
        </w:rPr>
        <w:t>年</w:t>
      </w:r>
      <w:r>
        <w:rPr>
          <w:rFonts w:ascii="宋体" w:eastAsia="宋体" w:hAnsi="宋体" w:cs="宋体"/>
          <w:color w:val="000000"/>
          <w:sz w:val="35"/>
        </w:rPr>
        <w:t>1</w:t>
      </w:r>
      <w:r>
        <w:rPr>
          <w:rFonts w:ascii="宋体" w:eastAsia="宋体" w:hAnsi="宋体" w:cs="宋体"/>
          <w:color w:val="000000"/>
          <w:sz w:val="35"/>
        </w:rPr>
        <w:t>月</w:t>
      </w:r>
      <w:r>
        <w:rPr>
          <w:rFonts w:ascii="宋体" w:eastAsia="宋体" w:hAnsi="宋体" w:cs="宋体"/>
          <w:color w:val="000000"/>
          <w:sz w:val="35"/>
        </w:rPr>
        <w:t>30</w:t>
      </w:r>
      <w:r>
        <w:rPr>
          <w:rFonts w:ascii="宋体" w:eastAsia="宋体" w:hAnsi="宋体" w:cs="宋体"/>
          <w:color w:val="000000"/>
          <w:sz w:val="35"/>
        </w:rPr>
        <w:t>日星期五</w:t>
      </w:r>
    </w:p>
    <w:p w:rsidR="00FC650F" w:rsidRDefault="00FC650F">
      <w:pPr>
        <w:wordWrap w:val="0"/>
        <w:spacing w:line="440" w:lineRule="exact"/>
        <w:textAlignment w:val="baseline"/>
        <w:rPr>
          <w:sz w:val="35"/>
        </w:rPr>
      </w:pPr>
    </w:p>
    <w:p w:rsidR="00FC650F" w:rsidRDefault="00FC650F">
      <w:pPr>
        <w:wordWrap w:val="0"/>
        <w:spacing w:line="440" w:lineRule="exact"/>
        <w:textAlignment w:val="baseline"/>
        <w:rPr>
          <w:sz w:val="35"/>
        </w:rPr>
      </w:pPr>
    </w:p>
    <w:p w:rsidR="00FC650F" w:rsidRDefault="00F8433C">
      <w:pPr>
        <w:wordWrap w:val="0"/>
        <w:spacing w:line="700" w:lineRule="atLeast"/>
        <w:ind w:left="500" w:right="40" w:firstLine="440"/>
        <w:textAlignment w:val="baseline"/>
        <w:rPr>
          <w:sz w:val="38"/>
        </w:rPr>
      </w:pPr>
      <w:r>
        <w:rPr>
          <w:rFonts w:ascii="宋体" w:eastAsia="宋体" w:hAnsi="宋体" w:cs="宋体"/>
          <w:color w:val="000000"/>
          <w:sz w:val="38"/>
        </w:rPr>
        <w:t>作为毁灭的死亡标志着此在。它牵连着一种时间作</w:t>
      </w:r>
      <w:r>
        <w:rPr>
          <w:rFonts w:ascii="黑体" w:eastAsia="黑体" w:hAnsi="黑体" w:cs="黑体"/>
          <w:color w:val="000000"/>
          <w:sz w:val="38"/>
        </w:rPr>
        <w:t>56</w:t>
      </w:r>
    </w:p>
    <w:p w:rsidR="00FC650F" w:rsidRDefault="00FC650F"/>
    <w:p w:rsidR="00FC650F" w:rsidRDefault="00FC650F">
      <w:pPr>
        <w:sectPr w:rsidR="00FC650F">
          <w:headerReference w:type="default" r:id="rId155"/>
          <w:footerReference w:type="default" r:id="rId156"/>
          <w:pgSz w:w="14460" w:h="20280"/>
          <w:pgMar w:top="1240" w:right="2140" w:bottom="1240" w:left="2140" w:header="940" w:footer="940" w:gutter="0"/>
          <w:cols w:space="720"/>
        </w:sectPr>
      </w:pPr>
    </w:p>
    <w:p w:rsidR="00FC650F" w:rsidRDefault="00F8433C">
      <w:pPr>
        <w:wordWrap w:val="0"/>
        <w:spacing w:before="580" w:line="700" w:lineRule="atLeast"/>
        <w:ind w:right="220"/>
        <w:textAlignment w:val="baseline"/>
        <w:rPr>
          <w:sz w:val="40"/>
        </w:rPr>
      </w:pPr>
      <w:r>
        <w:rPr>
          <w:rFonts w:ascii="宋体" w:eastAsia="宋体" w:hAnsi="宋体" w:cs="宋体"/>
          <w:color w:val="000000"/>
          <w:sz w:val="40"/>
        </w:rPr>
        <w:lastRenderedPageBreak/>
        <w:t>为参照，这种时间与一种在出生前和在死亡后无限延长着的长度十分相似。这时间是记数的，人们在日常生活中记着它的数：这就是日常性本身。这时间是存在流逝在其中的维度。它或将是存在的生存状态的产物。对于海德格尔，作为毁灭的死亡以如此的方式标志着此在，日常时间将会是此在的一种结果。在日常时间中，死亡的最后时刻的最终性来源于必死性。在线性的时间后面，存在着一种更深刻的时间，或曰一种原始的时间，只有从</w:t>
      </w:r>
      <w:r>
        <w:rPr>
          <w:rFonts w:ascii="宋体" w:eastAsia="宋体" w:hAnsi="宋体" w:cs="宋体"/>
          <w:color w:val="000000"/>
          <w:sz w:val="40"/>
        </w:rPr>
        <w:t>必死性出发，它才能被理解，而必死性则被领会成一种作为可能之物的受托的可能之能力，就是说，这一可能之假定用不着使它丢失其可能之或然性。</w:t>
      </w:r>
    </w:p>
    <w:p w:rsidR="00FC650F" w:rsidRDefault="00F8433C">
      <w:pPr>
        <w:wordWrap w:val="0"/>
        <w:spacing w:line="700" w:lineRule="atLeast"/>
        <w:ind w:right="200" w:firstLine="820"/>
        <w:textAlignment w:val="baseline"/>
        <w:rPr>
          <w:sz w:val="40"/>
        </w:rPr>
      </w:pPr>
      <w:r>
        <w:rPr>
          <w:rFonts w:ascii="宋体" w:eastAsia="宋体" w:hAnsi="宋体" w:cs="宋体"/>
          <w:color w:val="000000"/>
          <w:sz w:val="40"/>
        </w:rPr>
        <w:t>此在，就是该存在</w:t>
      </w:r>
      <w:r>
        <w:rPr>
          <w:rFonts w:ascii="宋体" w:eastAsia="宋体" w:hAnsi="宋体" w:cs="宋体"/>
          <w:color w:val="000000"/>
          <w:sz w:val="40"/>
        </w:rPr>
        <w:t>(à-être)[Zu-sein]</w:t>
      </w:r>
      <w:r>
        <w:rPr>
          <w:rFonts w:ascii="宋体" w:eastAsia="宋体" w:hAnsi="宋体" w:cs="宋体"/>
          <w:color w:val="000000"/>
          <w:sz w:val="40"/>
        </w:rPr>
        <w:t>被宣称的方式，而该存在是一种结构，它表达说，一般的存在成为了问题，并被前一领会了。然而，该存在，就是面对我的存在作为生存者而存在，如同面对一种可能，或者如同尚未存在。这一尚未</w:t>
      </w:r>
      <w:r>
        <w:rPr>
          <w:rFonts w:ascii="宋体" w:eastAsia="宋体" w:hAnsi="宋体" w:cs="宋体"/>
          <w:color w:val="000000"/>
          <w:sz w:val="40"/>
        </w:rPr>
        <w:t>(pas encore)</w:t>
      </w:r>
      <w:r>
        <w:rPr>
          <w:rFonts w:ascii="宋体" w:eastAsia="宋体" w:hAnsi="宋体" w:cs="宋体"/>
          <w:color w:val="000000"/>
          <w:sz w:val="40"/>
        </w:rPr>
        <w:t>不是线性时间的尚未。这一尚未如同面对一种作为可能之可能而存在。这，正是向死而存在。接近死亡，并不是接近实现，而是让作为最本来意义上</w:t>
      </w:r>
      <w:r>
        <w:rPr>
          <w:rFonts w:ascii="宋体" w:eastAsia="宋体" w:hAnsi="宋体" w:cs="宋体"/>
          <w:color w:val="000000"/>
          <w:sz w:val="40"/>
        </w:rPr>
        <w:t>的可能之这一可能显得更为醒目。死，不是一种实现，而是任何现实的虚无。这里头有一种同类关系中独一无二的关系，在这一关系中，该存在，就是该死亡。</w:t>
      </w:r>
    </w:p>
    <w:p w:rsidR="00FC650F" w:rsidRDefault="00F8433C">
      <w:pPr>
        <w:wordWrap w:val="0"/>
        <w:spacing w:line="700" w:lineRule="atLeast"/>
        <w:ind w:left="900"/>
        <w:textAlignment w:val="baseline"/>
        <w:rPr>
          <w:sz w:val="40"/>
        </w:rPr>
      </w:pPr>
      <w:r>
        <w:rPr>
          <w:rFonts w:ascii="宋体" w:eastAsia="宋体" w:hAnsi="宋体" w:cs="宋体"/>
          <w:color w:val="000000"/>
          <w:sz w:val="40"/>
        </w:rPr>
        <w:t>正是通过托信于最本来的可能性，意义才投射在能</w:t>
      </w:r>
    </w:p>
    <w:p w:rsidR="00FC650F" w:rsidRDefault="00F8433C">
      <w:pPr>
        <w:wordWrap w:val="0"/>
        <w:spacing w:before="140" w:line="440" w:lineRule="atLeast"/>
        <w:ind w:right="620"/>
        <w:jc w:val="right"/>
        <w:textAlignment w:val="baseline"/>
        <w:rPr>
          <w:sz w:val="33"/>
        </w:rPr>
      </w:pPr>
      <w:r>
        <w:rPr>
          <w:rFonts w:ascii="楷体" w:eastAsia="楷体" w:hAnsi="楷体" w:cs="楷体"/>
          <w:color w:val="000000"/>
          <w:sz w:val="33"/>
        </w:rPr>
        <w:t>57</w:t>
      </w:r>
    </w:p>
    <w:p w:rsidR="00FC650F" w:rsidRDefault="00FC650F"/>
    <w:p w:rsidR="00FC650F" w:rsidRDefault="00FC650F">
      <w:pPr>
        <w:sectPr w:rsidR="00FC650F">
          <w:headerReference w:type="default" r:id="rId157"/>
          <w:footerReference w:type="default" r:id="rId158"/>
          <w:pgSz w:w="14460" w:h="20280"/>
          <w:pgMar w:top="1180" w:right="2080" w:bottom="1180" w:left="2080" w:header="880" w:footer="880" w:gutter="0"/>
          <w:cols w:space="720"/>
        </w:sectPr>
      </w:pPr>
    </w:p>
    <w:p w:rsidR="00FC650F" w:rsidRDefault="00F8433C">
      <w:pPr>
        <w:wordWrap w:val="0"/>
        <w:spacing w:before="580" w:line="680" w:lineRule="atLeast"/>
        <w:ind w:left="20" w:right="120"/>
        <w:textAlignment w:val="baseline"/>
        <w:rPr>
          <w:sz w:val="40"/>
        </w:rPr>
      </w:pPr>
      <w:r>
        <w:rPr>
          <w:rFonts w:ascii="宋体" w:eastAsia="宋体" w:hAnsi="宋体" w:cs="宋体"/>
          <w:color w:val="000000"/>
          <w:sz w:val="40"/>
        </w:rPr>
        <w:lastRenderedPageBreak/>
        <w:t>够去死中，任何的计划都将投射在那里：该来</w:t>
      </w:r>
      <w:r>
        <w:rPr>
          <w:rFonts w:ascii="宋体" w:eastAsia="宋体" w:hAnsi="宋体" w:cs="宋体"/>
          <w:color w:val="000000"/>
          <w:sz w:val="40"/>
        </w:rPr>
        <w:t>(à-venir)</w:t>
      </w:r>
      <w:r>
        <w:rPr>
          <w:rFonts w:ascii="宋体" w:eastAsia="宋体" w:hAnsi="宋体" w:cs="宋体"/>
          <w:color w:val="000000"/>
          <w:sz w:val="40"/>
        </w:rPr>
        <w:t>。这样，无须求助于时间的种种数量定义，将来就描绘出来了，一种比日常时间更为本来意义上的时间的原始定义就描绘出来了。</w:t>
      </w:r>
    </w:p>
    <w:p w:rsidR="00FC650F" w:rsidRDefault="00F8433C">
      <w:pPr>
        <w:wordWrap w:val="0"/>
        <w:spacing w:line="680" w:lineRule="atLeast"/>
        <w:ind w:left="20" w:right="140" w:firstLine="820"/>
        <w:textAlignment w:val="baseline"/>
        <w:rPr>
          <w:sz w:val="40"/>
        </w:rPr>
      </w:pPr>
      <w:r>
        <w:rPr>
          <w:rFonts w:ascii="宋体" w:eastAsia="宋体" w:hAnsi="宋体" w:cs="宋体"/>
          <w:color w:val="000000"/>
          <w:sz w:val="40"/>
        </w:rPr>
        <w:t>如同在柏格森的学说中，在这里，时间具有种种不同水平这一想法也得到了肯定。整个西方通过衡量而接近</w:t>
      </w:r>
      <w:r>
        <w:rPr>
          <w:rFonts w:ascii="宋体" w:eastAsia="宋体" w:hAnsi="宋体" w:cs="宋体"/>
          <w:color w:val="000000"/>
          <w:sz w:val="40"/>
        </w:rPr>
        <w:t>时间</w:t>
      </w:r>
      <w:r>
        <w:rPr>
          <w:rFonts w:ascii="宋体" w:eastAsia="宋体" w:hAnsi="宋体" w:cs="宋体"/>
          <w:color w:val="000000"/>
          <w:sz w:val="40"/>
        </w:rPr>
        <w:t>(</w:t>
      </w:r>
      <w:r>
        <w:rPr>
          <w:rFonts w:ascii="宋体" w:eastAsia="宋体" w:hAnsi="宋体" w:cs="宋体"/>
          <w:color w:val="000000"/>
          <w:sz w:val="40"/>
        </w:rPr>
        <w:t>亚里士多德说，时间是运动的数量</w:t>
      </w:r>
      <w:r>
        <w:rPr>
          <w:rFonts w:ascii="宋体" w:eastAsia="宋体" w:hAnsi="宋体" w:cs="宋体"/>
          <w:color w:val="000000"/>
          <w:sz w:val="40"/>
        </w:rPr>
        <w:t>)</w:t>
      </w:r>
      <w:r>
        <w:rPr>
          <w:rFonts w:ascii="宋体" w:eastAsia="宋体" w:hAnsi="宋体" w:cs="宋体"/>
          <w:color w:val="000000"/>
          <w:sz w:val="40"/>
        </w:rPr>
        <w:t>。对于柏格森，线性的时间是时间的空间化，因为有行为发生在物质上，后者则是智力的作品。原始的时间叫做持续，变异中的每一时刻都重负着全部的过去和全部的未来。持续被一种自我反省所亲历。每一时刻都在那里，没有什么是确定的，既然每一时刻都重构着过去。</w:t>
      </w:r>
    </w:p>
    <w:p w:rsidR="00FC650F" w:rsidRDefault="00F8433C">
      <w:pPr>
        <w:wordWrap w:val="0"/>
        <w:spacing w:line="680" w:lineRule="atLeast"/>
        <w:ind w:left="20" w:right="140" w:firstLine="820"/>
        <w:textAlignment w:val="baseline"/>
        <w:rPr>
          <w:sz w:val="40"/>
        </w:rPr>
      </w:pPr>
      <w:r>
        <w:rPr>
          <w:rFonts w:ascii="宋体" w:eastAsia="宋体" w:hAnsi="宋体" w:cs="宋体"/>
          <w:color w:val="000000"/>
          <w:sz w:val="40"/>
        </w:rPr>
        <w:t>在海德格尔那里，原始时间，在人类身上完成了的此在时间描绘了此在的终结性</w:t>
      </w:r>
      <w:r>
        <w:rPr>
          <w:rFonts w:ascii="宋体" w:eastAsia="宋体" w:hAnsi="宋体" w:cs="宋体"/>
          <w:color w:val="000000"/>
          <w:sz w:val="40"/>
        </w:rPr>
        <w:t>(finitude)</w:t>
      </w:r>
      <w:r>
        <w:rPr>
          <w:rFonts w:ascii="宋体" w:eastAsia="宋体" w:hAnsi="宋体" w:cs="宋体"/>
          <w:color w:val="000000"/>
          <w:sz w:val="40"/>
        </w:rPr>
        <w:t>。它完成在忧虑之中，仿佛散布在日常生活中。在海德格尔那里，无限的时间是从原始的终结性中演绎出来的。对于柏格森，终结性与不可超越的死亡并不写录于</w:t>
      </w:r>
      <w:r>
        <w:rPr>
          <w:rFonts w:ascii="宋体" w:eastAsia="宋体" w:hAnsi="宋体" w:cs="宋体"/>
          <w:color w:val="000000"/>
          <w:sz w:val="40"/>
        </w:rPr>
        <w:t>持续之中。死亡写录于能量的退降之中。死亡是物质、智力和行为的特性；它写录于被海德格尔称为手头现成</w:t>
      </w:r>
      <w:r>
        <w:rPr>
          <w:rFonts w:ascii="宋体" w:eastAsia="宋体" w:hAnsi="宋体" w:cs="宋体"/>
          <w:color w:val="000000"/>
          <w:sz w:val="40"/>
        </w:rPr>
        <w:t>(Vorhan-denheit)</w:t>
      </w:r>
      <w:r>
        <w:rPr>
          <w:rFonts w:ascii="宋体" w:eastAsia="宋体" w:hAnsi="宋体" w:cs="宋体"/>
          <w:color w:val="000000"/>
          <w:sz w:val="40"/>
        </w:rPr>
        <w:t>的东西之中。相反，生命是持续，是生命力的冲动，应该把持续、生命力的冲动和创造的自由设想为整体。</w:t>
      </w:r>
      <w:r>
        <w:rPr>
          <w:rFonts w:ascii="宋体" w:eastAsia="宋体" w:hAnsi="宋体" w:cs="宋体"/>
          <w:color w:val="000000"/>
          <w:sz w:val="40"/>
        </w:rPr>
        <w:t>“</w:t>
      </w:r>
      <w:r>
        <w:rPr>
          <w:rFonts w:ascii="宋体" w:eastAsia="宋体" w:hAnsi="宋体" w:cs="宋体"/>
          <w:color w:val="000000"/>
          <w:sz w:val="40"/>
        </w:rPr>
        <w:t>所有的生者都相互依靠，他们向同一个奇妙的推力让步。动物依靠植物作为它们生命的支点，人则骑跨在动物界之上，而整个人类，在空间上和在时间上，是</w:t>
      </w:r>
    </w:p>
    <w:p w:rsidR="00FC650F" w:rsidRDefault="00F8433C">
      <w:pPr>
        <w:wordWrap w:val="0"/>
        <w:spacing w:line="460" w:lineRule="atLeast"/>
        <w:ind w:left="420"/>
        <w:textAlignment w:val="baseline"/>
        <w:rPr>
          <w:sz w:val="34"/>
        </w:rPr>
      </w:pPr>
      <w:r>
        <w:rPr>
          <w:rFonts w:ascii="宋体" w:eastAsia="宋体" w:hAnsi="宋体" w:cs="宋体"/>
          <w:color w:val="000000"/>
          <w:sz w:val="34"/>
        </w:rPr>
        <w:t>58</w:t>
      </w:r>
    </w:p>
    <w:p w:rsidR="00FC650F" w:rsidRDefault="00FC650F"/>
    <w:p w:rsidR="00FC650F" w:rsidRDefault="00FC650F">
      <w:pPr>
        <w:sectPr w:rsidR="00FC650F">
          <w:headerReference w:type="default" r:id="rId159"/>
          <w:footerReference w:type="default" r:id="rId160"/>
          <w:pgSz w:w="14460" w:h="20280"/>
          <w:pgMar w:top="1180" w:right="2120" w:bottom="1180" w:left="2120" w:header="880" w:footer="880" w:gutter="0"/>
          <w:cols w:space="720"/>
        </w:sectPr>
      </w:pPr>
    </w:p>
    <w:p w:rsidR="00FC650F" w:rsidRDefault="00F8433C">
      <w:pPr>
        <w:wordWrap w:val="0"/>
        <w:spacing w:before="520" w:line="700" w:lineRule="atLeast"/>
        <w:ind w:left="20" w:right="100"/>
        <w:textAlignment w:val="baseline"/>
        <w:rPr>
          <w:sz w:val="39"/>
        </w:rPr>
      </w:pPr>
      <w:r>
        <w:rPr>
          <w:rFonts w:ascii="宋体" w:eastAsia="宋体" w:hAnsi="宋体" w:cs="宋体"/>
          <w:color w:val="000000"/>
          <w:sz w:val="39"/>
        </w:rPr>
        <w:lastRenderedPageBreak/>
        <w:t>一个巨大的军队，在我们每个人的旁边奔驰着，或在我们之前，或在我们之后，负载着诱人的重担，足以摧毁所有</w:t>
      </w:r>
      <w:r>
        <w:rPr>
          <w:rFonts w:ascii="宋体" w:eastAsia="宋体" w:hAnsi="宋体" w:cs="宋体"/>
          <w:color w:val="000000"/>
          <w:sz w:val="39"/>
        </w:rPr>
        <w:t>的抵抗，突破众多的障碍，甚至，或许还有死亡。</w:t>
      </w:r>
      <w:r>
        <w:rPr>
          <w:rFonts w:ascii="宋体" w:eastAsia="宋体" w:hAnsi="宋体" w:cs="宋体"/>
          <w:color w:val="000000"/>
          <w:sz w:val="39"/>
        </w:rPr>
        <w:t>”¹</w:t>
      </w:r>
    </w:p>
    <w:p w:rsidR="00FC650F" w:rsidRDefault="00F8433C">
      <w:pPr>
        <w:wordWrap w:val="0"/>
        <w:spacing w:line="700" w:lineRule="atLeast"/>
        <w:ind w:left="20" w:right="120" w:firstLine="840"/>
        <w:textAlignment w:val="baseline"/>
        <w:rPr>
          <w:sz w:val="39"/>
        </w:rPr>
      </w:pPr>
      <w:r>
        <w:rPr>
          <w:rFonts w:ascii="宋体" w:eastAsia="宋体" w:hAnsi="宋体" w:cs="宋体"/>
          <w:color w:val="000000"/>
          <w:sz w:val="39"/>
        </w:rPr>
        <w:t>虚无是一种错误的概念，死亡并不等同于虚无。这样，人类成了一种不向死存在的方式。</w:t>
      </w:r>
    </w:p>
    <w:p w:rsidR="00FC650F" w:rsidRDefault="00F8433C">
      <w:pPr>
        <w:wordWrap w:val="0"/>
        <w:spacing w:line="700" w:lineRule="atLeast"/>
        <w:ind w:left="20" w:right="120" w:firstLine="840"/>
        <w:textAlignment w:val="baseline"/>
        <w:rPr>
          <w:sz w:val="39"/>
        </w:rPr>
      </w:pPr>
      <w:r>
        <w:rPr>
          <w:rFonts w:ascii="宋体" w:eastAsia="宋体" w:hAnsi="宋体" w:cs="宋体"/>
          <w:color w:val="000000"/>
          <w:sz w:val="39"/>
        </w:rPr>
        <w:t>但是，生命冲动并不是柏格森所说的持续时间的最终涵义。在《创造进化论》中，绵延被设想为生命力的冲动，而在《道德与宗教的两个来源》中，绵延变成了人类间的生命。绵延变成了一个事实：一个人可以向另一个人的内在性发出召唤。这就是圣徒或者英雄的使命，超越于物质的使命，这些英雄和圣徒将导向一种开放的宗教，死亡在其中不再有意义。</w:t>
      </w:r>
    </w:p>
    <w:p w:rsidR="00FC650F" w:rsidRDefault="00F8433C">
      <w:pPr>
        <w:wordWrap w:val="0"/>
        <w:spacing w:line="700" w:lineRule="atLeast"/>
        <w:ind w:left="20" w:right="120" w:firstLine="840"/>
        <w:textAlignment w:val="baseline"/>
        <w:rPr>
          <w:sz w:val="39"/>
        </w:rPr>
      </w:pPr>
      <w:r>
        <w:rPr>
          <w:rFonts w:ascii="宋体" w:eastAsia="宋体" w:hAnsi="宋体" w:cs="宋体"/>
          <w:color w:val="000000"/>
          <w:sz w:val="39"/>
        </w:rPr>
        <w:t>时间的这一感应不是作为存在的一出存在之戏。这</w:t>
      </w:r>
      <w:r>
        <w:rPr>
          <w:rFonts w:ascii="宋体" w:eastAsia="宋体" w:hAnsi="宋体" w:cs="宋体"/>
          <w:color w:val="000000"/>
          <w:sz w:val="39"/>
        </w:rPr>
        <w:t>并不是因为这里涉及的是一种变的哲学，而是因为，该存在没有穷尽持续的意义。对于海德格尔，正好相反，存在是一件事情，它是物</w:t>
      </w:r>
      <w:r>
        <w:rPr>
          <w:rFonts w:ascii="宋体" w:eastAsia="宋体" w:hAnsi="宋体" w:cs="宋体"/>
          <w:color w:val="000000"/>
          <w:sz w:val="39"/>
        </w:rPr>
        <w:t>(Sache)</w:t>
      </w:r>
      <w:r>
        <w:rPr>
          <w:rFonts w:ascii="宋体" w:eastAsia="宋体" w:hAnsi="宋体" w:cs="宋体"/>
          <w:color w:val="000000"/>
          <w:sz w:val="39"/>
        </w:rPr>
        <w:t>。存在面对其自身之虚无的存在方式，是自我本身。该存在中的</w:t>
      </w:r>
      <w:r>
        <w:rPr>
          <w:rFonts w:ascii="宋体" w:eastAsia="宋体" w:hAnsi="宋体" w:cs="宋体"/>
          <w:color w:val="000000"/>
          <w:sz w:val="39"/>
        </w:rPr>
        <w:t>“</w:t>
      </w:r>
      <w:r>
        <w:rPr>
          <w:rFonts w:ascii="宋体" w:eastAsia="宋体" w:hAnsi="宋体" w:cs="宋体"/>
          <w:color w:val="000000"/>
          <w:sz w:val="39"/>
        </w:rPr>
        <w:t>该</w:t>
      </w:r>
      <w:r>
        <w:rPr>
          <w:rFonts w:ascii="宋体" w:eastAsia="宋体" w:hAnsi="宋体" w:cs="宋体"/>
          <w:color w:val="000000"/>
          <w:sz w:val="39"/>
        </w:rPr>
        <w:t>”</w:t>
      </w:r>
      <w:r>
        <w:rPr>
          <w:rFonts w:ascii="宋体" w:eastAsia="宋体" w:hAnsi="宋体" w:cs="宋体"/>
          <w:color w:val="000000"/>
          <w:sz w:val="39"/>
        </w:rPr>
        <w:t>要从它的存在出发来领会。提问是它存在行为的一种形式。</w:t>
      </w:r>
    </w:p>
    <w:p w:rsidR="00FC650F" w:rsidRDefault="00F8433C">
      <w:pPr>
        <w:wordWrap w:val="0"/>
        <w:spacing w:before="300" w:line="720" w:lineRule="atLeast"/>
        <w:ind w:left="20"/>
        <w:textAlignment w:val="baseline"/>
        <w:rPr>
          <w:sz w:val="54"/>
        </w:rPr>
      </w:pPr>
      <w:r>
        <w:rPr>
          <w:rFonts w:ascii="黑体" w:eastAsia="黑体" w:hAnsi="黑体" w:cs="黑体"/>
          <w:b/>
          <w:color w:val="000000"/>
          <w:sz w:val="54"/>
        </w:rPr>
        <w:t>注</w:t>
      </w:r>
      <w:r>
        <w:rPr>
          <w:rFonts w:ascii="黑体" w:eastAsia="黑体" w:hAnsi="黑体" w:cs="黑体"/>
          <w:color w:val="000000"/>
          <w:sz w:val="54"/>
        </w:rPr>
        <w:t xml:space="preserve"> </w:t>
      </w:r>
      <w:r>
        <w:rPr>
          <w:rFonts w:ascii="黑体" w:eastAsia="黑体" w:hAnsi="黑体" w:cs="黑体"/>
          <w:b/>
          <w:color w:val="000000"/>
          <w:sz w:val="54"/>
        </w:rPr>
        <w:t>释</w:t>
      </w:r>
    </w:p>
    <w:p w:rsidR="00FC650F" w:rsidRDefault="00F8433C">
      <w:pPr>
        <w:wordWrap w:val="0"/>
        <w:spacing w:before="360" w:line="620" w:lineRule="atLeast"/>
        <w:ind w:left="900" w:right="120" w:hanging="880"/>
        <w:textAlignment w:val="baseline"/>
        <w:rPr>
          <w:sz w:val="32"/>
        </w:rPr>
      </w:pPr>
      <w:r>
        <w:rPr>
          <w:rFonts w:ascii="仿宋" w:eastAsia="仿宋" w:hAnsi="仿宋" w:cs="仿宋"/>
          <w:color w:val="000000"/>
          <w:sz w:val="32"/>
        </w:rPr>
        <w:t xml:space="preserve">1   </w:t>
      </w:r>
      <w:r>
        <w:rPr>
          <w:rFonts w:ascii="仿宋" w:eastAsia="仿宋" w:hAnsi="仿宋" w:cs="仿宋"/>
          <w:color w:val="000000"/>
          <w:sz w:val="32"/>
        </w:rPr>
        <w:t>柏格森，《创造进化论》，载《柏格森作品集》，巴黎，法国大学出版社，</w:t>
      </w:r>
      <w:r>
        <w:rPr>
          <w:rFonts w:ascii="仿宋" w:eastAsia="仿宋" w:hAnsi="仿宋" w:cs="仿宋"/>
          <w:color w:val="000000"/>
          <w:sz w:val="32"/>
        </w:rPr>
        <w:t>1970</w:t>
      </w:r>
      <w:r>
        <w:rPr>
          <w:rFonts w:ascii="仿宋" w:eastAsia="仿宋" w:hAnsi="仿宋" w:cs="仿宋"/>
          <w:color w:val="000000"/>
          <w:sz w:val="32"/>
        </w:rPr>
        <w:t>年，第</w:t>
      </w:r>
      <w:r>
        <w:rPr>
          <w:rFonts w:ascii="仿宋" w:eastAsia="仿宋" w:hAnsi="仿宋" w:cs="仿宋"/>
          <w:color w:val="000000"/>
          <w:sz w:val="32"/>
        </w:rPr>
        <w:t>724—725</w:t>
      </w:r>
      <w:r>
        <w:rPr>
          <w:rFonts w:ascii="仿宋" w:eastAsia="仿宋" w:hAnsi="仿宋" w:cs="仿宋"/>
          <w:color w:val="000000"/>
          <w:sz w:val="32"/>
        </w:rPr>
        <w:t>页。</w:t>
      </w:r>
    </w:p>
    <w:p w:rsidR="00FC650F" w:rsidRDefault="00FC650F">
      <w:pPr>
        <w:wordWrap w:val="0"/>
        <w:spacing w:line="380" w:lineRule="exact"/>
        <w:textAlignment w:val="baseline"/>
        <w:rPr>
          <w:sz w:val="33"/>
        </w:rPr>
      </w:pPr>
    </w:p>
    <w:p w:rsidR="00FC650F" w:rsidRDefault="00FC650F">
      <w:pPr>
        <w:wordWrap w:val="0"/>
        <w:spacing w:line="380" w:lineRule="exact"/>
        <w:textAlignment w:val="baseline"/>
        <w:rPr>
          <w:sz w:val="33"/>
        </w:rPr>
      </w:pPr>
    </w:p>
    <w:p w:rsidR="00FC650F" w:rsidRDefault="00FC650F">
      <w:pPr>
        <w:wordWrap w:val="0"/>
        <w:spacing w:line="380" w:lineRule="exact"/>
        <w:textAlignment w:val="baseline"/>
        <w:rPr>
          <w:sz w:val="33"/>
        </w:rPr>
      </w:pPr>
    </w:p>
    <w:p w:rsidR="00FC650F" w:rsidRDefault="00F8433C">
      <w:pPr>
        <w:wordWrap w:val="0"/>
        <w:spacing w:line="440" w:lineRule="atLeast"/>
        <w:ind w:right="540"/>
        <w:jc w:val="right"/>
        <w:textAlignment w:val="baseline"/>
        <w:rPr>
          <w:sz w:val="33"/>
        </w:rPr>
      </w:pPr>
      <w:r>
        <w:rPr>
          <w:rFonts w:ascii="宋体" w:eastAsia="宋体" w:hAnsi="宋体" w:cs="宋体"/>
          <w:color w:val="000000"/>
          <w:sz w:val="33"/>
        </w:rPr>
        <w:t>59</w:t>
      </w:r>
    </w:p>
    <w:p w:rsidR="00FC650F" w:rsidRDefault="00FC650F"/>
    <w:p w:rsidR="00FC650F" w:rsidRDefault="00FC650F">
      <w:pPr>
        <w:sectPr w:rsidR="00FC650F">
          <w:headerReference w:type="default" r:id="rId161"/>
          <w:footerReference w:type="default" r:id="rId162"/>
          <w:pgSz w:w="14460" w:h="20280"/>
          <w:pgMar w:top="1200" w:right="2140" w:bottom="1200" w:left="2140" w:header="900" w:footer="900" w:gutter="0"/>
          <w:cols w:space="720"/>
        </w:sectPr>
      </w:pPr>
    </w:p>
    <w:p w:rsidR="00FC650F" w:rsidRDefault="00F8433C">
      <w:pPr>
        <w:wordWrap w:val="0"/>
        <w:spacing w:before="1080" w:line="800" w:lineRule="atLeast"/>
        <w:ind w:left="20"/>
        <w:textAlignment w:val="baseline"/>
        <w:rPr>
          <w:sz w:val="60"/>
        </w:rPr>
      </w:pPr>
      <w:r>
        <w:rPr>
          <w:rFonts w:ascii="宋体" w:eastAsia="宋体" w:hAnsi="宋体" w:cs="宋体"/>
          <w:b/>
          <w:color w:val="000000"/>
          <w:sz w:val="60"/>
        </w:rPr>
        <w:lastRenderedPageBreak/>
        <w:t>根本性的问题，在海德格尔</w:t>
      </w:r>
    </w:p>
    <w:p w:rsidR="00FC650F" w:rsidRDefault="00F8433C">
      <w:pPr>
        <w:wordWrap w:val="0"/>
        <w:spacing w:line="800" w:lineRule="atLeast"/>
        <w:ind w:left="20"/>
        <w:textAlignment w:val="baseline"/>
        <w:rPr>
          <w:sz w:val="60"/>
        </w:rPr>
      </w:pPr>
      <w:r>
        <w:rPr>
          <w:rFonts w:ascii="宋体" w:eastAsia="宋体" w:hAnsi="宋体" w:cs="宋体"/>
          <w:b/>
          <w:color w:val="000000"/>
          <w:sz w:val="60"/>
        </w:rPr>
        <w:t>对立面上的康德</w:t>
      </w:r>
    </w:p>
    <w:p w:rsidR="00FC650F" w:rsidRDefault="00F8433C">
      <w:pPr>
        <w:wordWrap w:val="0"/>
        <w:spacing w:line="680" w:lineRule="atLeast"/>
        <w:ind w:left="20"/>
        <w:textAlignment w:val="baseline"/>
        <w:rPr>
          <w:sz w:val="39"/>
        </w:rPr>
      </w:pPr>
      <w:r>
        <w:rPr>
          <w:rFonts w:ascii="仿宋" w:eastAsia="仿宋" w:hAnsi="仿宋" w:cs="仿宋"/>
          <w:color w:val="000000"/>
          <w:sz w:val="39"/>
        </w:rPr>
        <w:t>1976</w:t>
      </w:r>
      <w:r>
        <w:rPr>
          <w:rFonts w:ascii="仿宋" w:eastAsia="仿宋" w:hAnsi="仿宋" w:cs="仿宋"/>
          <w:color w:val="000000"/>
          <w:sz w:val="39"/>
        </w:rPr>
        <w:t>年</w:t>
      </w:r>
      <w:r>
        <w:rPr>
          <w:rFonts w:ascii="仿宋" w:eastAsia="仿宋" w:hAnsi="仿宋" w:cs="仿宋"/>
          <w:color w:val="000000"/>
          <w:sz w:val="39"/>
        </w:rPr>
        <w:t>2</w:t>
      </w:r>
      <w:r>
        <w:rPr>
          <w:rFonts w:ascii="仿宋" w:eastAsia="仿宋" w:hAnsi="仿宋" w:cs="仿宋"/>
          <w:color w:val="000000"/>
          <w:sz w:val="39"/>
        </w:rPr>
        <w:t>月</w:t>
      </w:r>
      <w:r>
        <w:rPr>
          <w:rFonts w:ascii="仿宋" w:eastAsia="仿宋" w:hAnsi="仿宋" w:cs="仿宋"/>
          <w:color w:val="000000"/>
          <w:sz w:val="39"/>
        </w:rPr>
        <w:t>6</w:t>
      </w:r>
      <w:r>
        <w:rPr>
          <w:rFonts w:ascii="仿宋" w:eastAsia="仿宋" w:hAnsi="仿宋" w:cs="仿宋"/>
          <w:color w:val="000000"/>
          <w:sz w:val="39"/>
        </w:rPr>
        <w:t>日星期五</w:t>
      </w:r>
    </w:p>
    <w:p w:rsidR="00FC650F" w:rsidRDefault="00FC650F">
      <w:pPr>
        <w:wordWrap w:val="0"/>
        <w:spacing w:line="700" w:lineRule="exact"/>
        <w:textAlignment w:val="baseline"/>
        <w:rPr>
          <w:sz w:val="39"/>
        </w:rPr>
      </w:pPr>
    </w:p>
    <w:p w:rsidR="00FC650F" w:rsidRDefault="00F8433C">
      <w:pPr>
        <w:wordWrap w:val="0"/>
        <w:spacing w:line="680" w:lineRule="atLeast"/>
        <w:ind w:left="20" w:right="200" w:firstLine="840"/>
        <w:textAlignment w:val="baseline"/>
        <w:rPr>
          <w:sz w:val="39"/>
        </w:rPr>
      </w:pPr>
      <w:r>
        <w:rPr>
          <w:rFonts w:ascii="宋体" w:eastAsia="宋体" w:hAnsi="宋体" w:cs="宋体"/>
          <w:color w:val="000000"/>
          <w:sz w:val="39"/>
        </w:rPr>
        <w:t>若是要从根本上来设想，死亡与时间是不是就应该在本体论中，也就是说，在一种存在之为存在的思想中，有它们最后的参照呢？在海德格尔的学说中，是这样的。在他那里，死亡与时间是被当作存在之为存在的方式来设想的。死亡是存在于世的终结，而作为此一终结，它是从人的为死而存在出发得到解释的，后者是对在人身上特别成为问题的存在的前一领会。作为存在于世之终结的死亡，规定了死亡的特征：如同一种忧虑。死亡，它是被托信在忧虑中的，它是作为一种勇气，而不是作为一种纯粹的消极性。在死亡中，向死而存在被描绘成该存在，描绘成在</w:t>
      </w:r>
      <w:r>
        <w:rPr>
          <w:rFonts w:ascii="宋体" w:eastAsia="宋体" w:hAnsi="宋体" w:cs="宋体"/>
          <w:color w:val="000000"/>
          <w:sz w:val="39"/>
        </w:rPr>
        <w:t>“</w:t>
      </w:r>
      <w:r>
        <w:rPr>
          <w:rFonts w:ascii="宋体" w:eastAsia="宋体" w:hAnsi="宋体" w:cs="宋体"/>
          <w:color w:val="000000"/>
          <w:sz w:val="39"/>
        </w:rPr>
        <w:t>尚未</w:t>
      </w:r>
      <w:r>
        <w:rPr>
          <w:rFonts w:ascii="宋体" w:eastAsia="宋体" w:hAnsi="宋体" w:cs="宋体"/>
          <w:color w:val="000000"/>
          <w:sz w:val="39"/>
        </w:rPr>
        <w:t>”</w:t>
      </w:r>
      <w:r>
        <w:rPr>
          <w:rFonts w:ascii="宋体" w:eastAsia="宋体" w:hAnsi="宋体" w:cs="宋体"/>
          <w:color w:val="000000"/>
          <w:sz w:val="39"/>
        </w:rPr>
        <w:t>之中成为</w:t>
      </w:r>
      <w:r>
        <w:rPr>
          <w:rFonts w:ascii="宋体" w:eastAsia="宋体" w:hAnsi="宋体" w:cs="宋体"/>
          <w:color w:val="000000"/>
          <w:sz w:val="39"/>
        </w:rPr>
        <w:t>其存在。没有别的史诗，只有存在的史诗。存在，就是成为问题的存在；成为问题的存在，就是该存在；该存在，就是此在；此在，就是如同向死而存在的存在于世，就是投射在可能之中，就是通过投射向可能之中，如同此在地存在于全体性中</w:t>
      </w:r>
      <w:r>
        <w:rPr>
          <w:rFonts w:ascii="宋体" w:eastAsia="宋体" w:hAnsi="宋体" w:cs="宋体"/>
          <w:color w:val="000000"/>
          <w:sz w:val="39"/>
        </w:rPr>
        <w:t>——</w:t>
      </w:r>
      <w:r>
        <w:rPr>
          <w:rFonts w:ascii="宋体" w:eastAsia="宋体" w:hAnsi="宋体" w:cs="宋体"/>
          <w:color w:val="000000"/>
          <w:sz w:val="39"/>
        </w:rPr>
        <w:t>而不是如同手头</w:t>
      </w:r>
      <w:r>
        <w:rPr>
          <w:rFonts w:ascii="TimesNewRoman" w:eastAsia="TimesNewRoman" w:hAnsi="TimesNewRoman" w:cs="TimesNewRoman"/>
          <w:color w:val="000000"/>
          <w:sz w:val="39"/>
        </w:rPr>
        <w:t>现成</w:t>
      </w:r>
      <w:r>
        <w:rPr>
          <w:rFonts w:ascii="TimesNewRoman" w:eastAsia="TimesNewRoman" w:hAnsi="TimesNewRoman" w:cs="TimesNewRoman"/>
          <w:color w:val="000000"/>
          <w:sz w:val="39"/>
        </w:rPr>
        <w:t>(Vorhandenes)</w:t>
      </w:r>
      <w:r>
        <w:rPr>
          <w:rFonts w:ascii="TimesNewRoman" w:eastAsia="TimesNewRoman" w:hAnsi="TimesNewRoman" w:cs="TimesNewRoman"/>
          <w:color w:val="000000"/>
          <w:sz w:val="39"/>
        </w:rPr>
        <w:t>。</w:t>
      </w:r>
    </w:p>
    <w:p w:rsidR="00FC650F" w:rsidRDefault="00F8433C">
      <w:pPr>
        <w:wordWrap w:val="0"/>
        <w:spacing w:line="680" w:lineRule="atLeast"/>
        <w:ind w:left="20" w:right="220" w:firstLine="840"/>
        <w:textAlignment w:val="baseline"/>
        <w:rPr>
          <w:sz w:val="39"/>
        </w:rPr>
      </w:pPr>
      <w:r>
        <w:rPr>
          <w:rFonts w:ascii="宋体" w:eastAsia="宋体" w:hAnsi="宋体" w:cs="宋体"/>
          <w:color w:val="000000"/>
          <w:sz w:val="39"/>
        </w:rPr>
        <w:t>由此，得出时间的一种特征，这里指的是原始时间，而我们的日常时间只是其一种衰退，或者换一个不怎么被</w:t>
      </w:r>
      <w:r>
        <w:rPr>
          <w:rFonts w:ascii="宋体" w:eastAsia="宋体" w:hAnsi="宋体" w:cs="宋体"/>
          <w:color w:val="000000"/>
          <w:sz w:val="39"/>
        </w:rPr>
        <w:t>“</w:t>
      </w:r>
      <w:r>
        <w:rPr>
          <w:rFonts w:ascii="宋体" w:eastAsia="宋体" w:hAnsi="宋体" w:cs="宋体"/>
          <w:color w:val="000000"/>
          <w:sz w:val="39"/>
        </w:rPr>
        <w:t>看重</w:t>
      </w:r>
      <w:r>
        <w:rPr>
          <w:rFonts w:ascii="宋体" w:eastAsia="宋体" w:hAnsi="宋体" w:cs="宋体"/>
          <w:color w:val="000000"/>
          <w:sz w:val="39"/>
        </w:rPr>
        <w:t>”</w:t>
      </w:r>
      <w:r>
        <w:rPr>
          <w:rFonts w:ascii="宋体" w:eastAsia="宋体" w:hAnsi="宋体" w:cs="宋体"/>
          <w:color w:val="000000"/>
          <w:sz w:val="39"/>
        </w:rPr>
        <w:t>的词来说，只是其一种衍生。托信于作为可能之</w:t>
      </w:r>
    </w:p>
    <w:p w:rsidR="00FC650F" w:rsidRDefault="00F8433C">
      <w:pPr>
        <w:wordWrap w:val="0"/>
        <w:spacing w:line="440" w:lineRule="atLeast"/>
        <w:ind w:left="440"/>
        <w:textAlignment w:val="baseline"/>
        <w:rPr>
          <w:sz w:val="33"/>
        </w:rPr>
      </w:pPr>
      <w:r>
        <w:rPr>
          <w:rFonts w:ascii="黑体" w:eastAsia="黑体" w:hAnsi="黑体" w:cs="黑体"/>
          <w:color w:val="000000"/>
          <w:sz w:val="33"/>
        </w:rPr>
        <w:t>60</w:t>
      </w:r>
    </w:p>
    <w:p w:rsidR="00FC650F" w:rsidRDefault="00FC650F"/>
    <w:p w:rsidR="00FC650F" w:rsidRDefault="00FC650F">
      <w:pPr>
        <w:sectPr w:rsidR="00FC650F">
          <w:headerReference w:type="default" r:id="rId163"/>
          <w:footerReference w:type="default" r:id="rId164"/>
          <w:pgSz w:w="14460" w:h="20280"/>
          <w:pgMar w:top="1200" w:right="2100" w:bottom="1200" w:left="2100" w:header="900" w:footer="900" w:gutter="0"/>
          <w:cols w:space="720"/>
        </w:sectPr>
      </w:pPr>
    </w:p>
    <w:p w:rsidR="00FC650F" w:rsidRDefault="00F8433C">
      <w:pPr>
        <w:wordWrap w:val="0"/>
        <w:spacing w:before="540" w:line="680" w:lineRule="atLeast"/>
        <w:ind w:right="40" w:firstLine="20"/>
        <w:textAlignment w:val="baseline"/>
        <w:rPr>
          <w:sz w:val="38"/>
        </w:rPr>
      </w:pPr>
      <w:r>
        <w:rPr>
          <w:rFonts w:ascii="宋体" w:eastAsia="宋体" w:hAnsi="宋体" w:cs="宋体"/>
          <w:color w:val="000000"/>
          <w:sz w:val="38"/>
        </w:rPr>
        <w:lastRenderedPageBreak/>
        <w:t>忧虑之中，就是原始的该来</w:t>
      </w:r>
      <w:r>
        <w:rPr>
          <w:rFonts w:ascii="宋体" w:eastAsia="宋体" w:hAnsi="宋体" w:cs="宋体"/>
          <w:color w:val="000000"/>
          <w:sz w:val="38"/>
        </w:rPr>
        <w:t>[à-venir](</w:t>
      </w:r>
      <w:r>
        <w:rPr>
          <w:rFonts w:ascii="宋体" w:eastAsia="宋体" w:hAnsi="宋体" w:cs="宋体"/>
          <w:color w:val="000000"/>
          <w:sz w:val="38"/>
        </w:rPr>
        <w:t>它即是该存在本身</w:t>
      </w:r>
      <w:r>
        <w:rPr>
          <w:rFonts w:ascii="宋体" w:eastAsia="宋体" w:hAnsi="宋体" w:cs="宋体"/>
          <w:color w:val="000000"/>
          <w:sz w:val="38"/>
        </w:rPr>
        <w:t>)</w:t>
      </w:r>
      <w:r>
        <w:rPr>
          <w:rFonts w:ascii="宋体" w:eastAsia="宋体" w:hAnsi="宋体" w:cs="宋体"/>
          <w:color w:val="000000"/>
          <w:sz w:val="38"/>
        </w:rPr>
        <w:t>，就是进入到过去中的将来，因为，忧虑是一种包含有已经、包含有已经在那的情感，时间的整个结构来自于与死亡之关系，而后者是存在的一种形式。</w:t>
      </w:r>
    </w:p>
    <w:p w:rsidR="00FC650F" w:rsidRDefault="00F8433C">
      <w:pPr>
        <w:wordWrap w:val="0"/>
        <w:spacing w:line="680" w:lineRule="atLeast"/>
        <w:ind w:right="40" w:firstLine="840"/>
        <w:textAlignment w:val="baseline"/>
        <w:rPr>
          <w:sz w:val="38"/>
        </w:rPr>
      </w:pPr>
      <w:r>
        <w:rPr>
          <w:rFonts w:ascii="宋体" w:eastAsia="宋体" w:hAnsi="宋体" w:cs="宋体"/>
          <w:color w:val="000000"/>
          <w:sz w:val="38"/>
        </w:rPr>
        <w:t>此在的自我性要从它自身的存在</w:t>
      </w:r>
      <w:r>
        <w:rPr>
          <w:rFonts w:ascii="宋体" w:eastAsia="宋体" w:hAnsi="宋体" w:cs="宋体"/>
          <w:color w:val="000000"/>
          <w:sz w:val="38"/>
        </w:rPr>
        <w:t>————</w:t>
      </w:r>
      <w:r>
        <w:rPr>
          <w:rFonts w:ascii="宋体" w:eastAsia="宋体" w:hAnsi="宋体" w:cs="宋体"/>
          <w:color w:val="000000"/>
          <w:sz w:val="38"/>
        </w:rPr>
        <w:t>它自身的存在等同于它自身的虚无</w:t>
      </w:r>
      <w:r>
        <w:rPr>
          <w:rFonts w:ascii="宋体" w:eastAsia="宋体" w:hAnsi="宋体" w:cs="宋体"/>
          <w:color w:val="000000"/>
          <w:sz w:val="38"/>
        </w:rPr>
        <w:t>——</w:t>
      </w:r>
      <w:r>
        <w:rPr>
          <w:rFonts w:ascii="宋体" w:eastAsia="宋体" w:hAnsi="宋体" w:cs="宋体"/>
          <w:color w:val="000000"/>
          <w:sz w:val="38"/>
        </w:rPr>
        <w:t>出发来领会。自我性从它本身的终结性得出。这是存在的一种形式。</w:t>
      </w:r>
      <w:r>
        <w:rPr>
          <w:rFonts w:ascii="宋体" w:eastAsia="宋体" w:hAnsi="宋体" w:cs="宋体"/>
          <w:color w:val="000000"/>
          <w:sz w:val="38"/>
        </w:rPr>
        <w:t>(</w:t>
      </w:r>
      <w:r>
        <w:rPr>
          <w:rFonts w:ascii="宋体" w:eastAsia="宋体" w:hAnsi="宋体" w:cs="宋体"/>
          <w:color w:val="000000"/>
          <w:sz w:val="38"/>
        </w:rPr>
        <w:t>不仅仅是：我在存在中</w:t>
      </w:r>
      <w:r>
        <w:rPr>
          <w:rFonts w:ascii="宋体" w:eastAsia="宋体" w:hAnsi="宋体" w:cs="宋体"/>
          <w:color w:val="000000"/>
          <w:sz w:val="38"/>
        </w:rPr>
        <w:t>——</w:t>
      </w:r>
      <w:r>
        <w:rPr>
          <w:rFonts w:ascii="宋体" w:eastAsia="宋体" w:hAnsi="宋体" w:cs="宋体"/>
          <w:color w:val="000000"/>
          <w:sz w:val="38"/>
        </w:rPr>
        <w:t>而且还是：人的形式便是存在的形式。</w:t>
      </w:r>
      <w:r>
        <w:rPr>
          <w:rFonts w:ascii="宋体" w:eastAsia="宋体" w:hAnsi="宋体" w:cs="宋体"/>
          <w:color w:val="000000"/>
          <w:sz w:val="38"/>
        </w:rPr>
        <w:t>)</w:t>
      </w:r>
      <w:r>
        <w:rPr>
          <w:rFonts w:ascii="宋体" w:eastAsia="宋体" w:hAnsi="宋体" w:cs="宋体"/>
          <w:color w:val="000000"/>
          <w:sz w:val="38"/>
        </w:rPr>
        <w:t>人类的任何东西都归结于本体论。此在的特权寄予此在从本体论上存在着这一事实。人的一切，他的一切形式，都是副词的：不是属性，而</w:t>
      </w:r>
      <w:r>
        <w:rPr>
          <w:rFonts w:ascii="宋体" w:eastAsia="宋体" w:hAnsi="宋体" w:cs="宋体"/>
          <w:color w:val="000000"/>
          <w:sz w:val="38"/>
        </w:rPr>
        <w:t>是存在的方式。人的人性回到存在</w:t>
      </w:r>
      <w:r>
        <w:rPr>
          <w:rFonts w:ascii="宋体" w:eastAsia="宋体" w:hAnsi="宋体" w:cs="宋体"/>
          <w:color w:val="000000"/>
          <w:sz w:val="38"/>
        </w:rPr>
        <w:t>(</w:t>
      </w:r>
      <w:r>
        <w:rPr>
          <w:rFonts w:ascii="宋体" w:eastAsia="宋体" w:hAnsi="宋体" w:cs="宋体"/>
          <w:color w:val="000000"/>
          <w:sz w:val="38"/>
        </w:rPr>
        <w:t>关于这一点，请看《关于人道主义的信》，那里说到，生存为人，就是为存在而服务，参加它的历险，成为牧者，成为存在的卫士</w:t>
      </w:r>
      <w:r>
        <w:rPr>
          <w:rFonts w:ascii="宋体" w:eastAsia="宋体" w:hAnsi="宋体" w:cs="宋体"/>
          <w:color w:val="000000"/>
          <w:sz w:val="38"/>
        </w:rPr>
        <w:t>)</w:t>
      </w:r>
      <w:r>
        <w:rPr>
          <w:rFonts w:ascii="宋体" w:eastAsia="宋体" w:hAnsi="宋体" w:cs="宋体"/>
          <w:color w:val="000000"/>
          <w:sz w:val="38"/>
        </w:rPr>
        <w:t>。人的人性托信于对完全意义上的死亡的忧虑。人的时间便是这一向死存在的意义。</w:t>
      </w:r>
    </w:p>
    <w:p w:rsidR="00FC650F" w:rsidRDefault="00FC650F">
      <w:pPr>
        <w:wordWrap w:val="0"/>
        <w:spacing w:line="700" w:lineRule="exact"/>
        <w:textAlignment w:val="baseline"/>
        <w:rPr>
          <w:sz w:val="38"/>
        </w:rPr>
      </w:pPr>
    </w:p>
    <w:p w:rsidR="00FC650F" w:rsidRDefault="00F8433C">
      <w:pPr>
        <w:wordWrap w:val="0"/>
        <w:spacing w:line="680" w:lineRule="atLeast"/>
        <w:ind w:right="120" w:firstLine="840"/>
        <w:textAlignment w:val="baseline"/>
        <w:rPr>
          <w:sz w:val="38"/>
        </w:rPr>
      </w:pPr>
      <w:r>
        <w:rPr>
          <w:rFonts w:ascii="宋体" w:eastAsia="宋体" w:hAnsi="宋体" w:cs="宋体"/>
          <w:color w:val="000000"/>
          <w:sz w:val="38"/>
        </w:rPr>
        <w:t>这里，一个根本性的问题提了出来。意义永远是存在的因素吗？存在，就是意义的载体吗？人性，简单地作为合理性的范围；理性，作为意义或理智或可理解性，作为精神；哲学，作为人的表达，它们是否都归结为本体论？任何问题的问号是否都来自这样一个问题：存在意味着什么？</w:t>
      </w:r>
      <w:r>
        <w:rPr>
          <w:rFonts w:ascii="宋体" w:eastAsia="宋体" w:hAnsi="宋体" w:cs="宋体"/>
          <w:color w:val="000000"/>
          <w:sz w:val="38"/>
        </w:rPr>
        <w:t>(</w:t>
      </w:r>
      <w:r>
        <w:rPr>
          <w:rFonts w:ascii="宋体" w:eastAsia="宋体" w:hAnsi="宋体" w:cs="宋体"/>
          <w:color w:val="000000"/>
          <w:sz w:val="38"/>
        </w:rPr>
        <w:t>这个，海德格尔已经肯定了：对于他，</w:t>
      </w:r>
      <w:r>
        <w:rPr>
          <w:rFonts w:ascii="宋体" w:eastAsia="宋体" w:hAnsi="宋体" w:cs="宋体"/>
          <w:color w:val="000000"/>
          <w:sz w:val="38"/>
        </w:rPr>
        <w:t>没有什么别的问题，甚至连这一问题也马上变成对死亡的忧虑。</w:t>
      </w:r>
      <w:r>
        <w:rPr>
          <w:rFonts w:ascii="宋体" w:eastAsia="宋体" w:hAnsi="宋体" w:cs="宋体"/>
          <w:color w:val="000000"/>
          <w:sz w:val="38"/>
        </w:rPr>
        <w:t>)</w:t>
      </w:r>
      <w:r>
        <w:rPr>
          <w:rFonts w:ascii="宋体" w:eastAsia="宋体" w:hAnsi="宋体" w:cs="宋体"/>
          <w:color w:val="000000"/>
          <w:sz w:val="38"/>
        </w:rPr>
        <w:t>在存在中表演着的一切，都是存在本身吗？</w:t>
      </w:r>
      <w:r>
        <w:rPr>
          <w:rFonts w:ascii="宋体" w:eastAsia="宋体" w:hAnsi="宋体" w:cs="宋体"/>
          <w:color w:val="000000"/>
          <w:sz w:val="38"/>
        </w:rPr>
        <w:t>(</w:t>
      </w:r>
      <w:r>
        <w:rPr>
          <w:rFonts w:ascii="宋体" w:eastAsia="宋体" w:hAnsi="宋体" w:cs="宋体"/>
          <w:color w:val="000000"/>
          <w:sz w:val="38"/>
        </w:rPr>
        <w:t>以这一问题，人们</w:t>
      </w:r>
    </w:p>
    <w:p w:rsidR="00FC650F" w:rsidRDefault="00F8433C">
      <w:pPr>
        <w:wordWrap w:val="0"/>
        <w:spacing w:line="460" w:lineRule="atLeast"/>
        <w:ind w:right="540"/>
        <w:jc w:val="right"/>
        <w:textAlignment w:val="baseline"/>
        <w:rPr>
          <w:sz w:val="34"/>
        </w:rPr>
      </w:pPr>
      <w:r>
        <w:rPr>
          <w:rFonts w:ascii="宋体" w:eastAsia="宋体" w:hAnsi="宋体" w:cs="宋体"/>
          <w:color w:val="000000"/>
          <w:sz w:val="34"/>
        </w:rPr>
        <w:t>61</w:t>
      </w:r>
    </w:p>
    <w:p w:rsidR="00FC650F" w:rsidRDefault="00FC650F"/>
    <w:p w:rsidR="00FC650F" w:rsidRDefault="00FC650F">
      <w:pPr>
        <w:sectPr w:rsidR="00FC650F">
          <w:headerReference w:type="default" r:id="rId165"/>
          <w:footerReference w:type="default" r:id="rId166"/>
          <w:pgSz w:w="14460" w:h="20280"/>
          <w:pgMar w:top="1140" w:right="2160" w:bottom="1140" w:left="2160" w:header="840" w:footer="840" w:gutter="0"/>
          <w:cols w:space="720"/>
        </w:sectPr>
      </w:pPr>
    </w:p>
    <w:p w:rsidR="00FC650F" w:rsidRDefault="00F8433C">
      <w:pPr>
        <w:wordWrap w:val="0"/>
        <w:spacing w:before="520" w:line="680" w:lineRule="atLeast"/>
        <w:ind w:right="460"/>
        <w:textAlignment w:val="baseline"/>
        <w:rPr>
          <w:sz w:val="39"/>
        </w:rPr>
      </w:pPr>
      <w:r>
        <w:rPr>
          <w:rFonts w:ascii="宋体" w:eastAsia="宋体" w:hAnsi="宋体" w:cs="宋体"/>
          <w:color w:val="000000"/>
          <w:sz w:val="39"/>
        </w:rPr>
        <w:lastRenderedPageBreak/>
        <w:t>对《存在与时间》的最开头几页提出异议。</w:t>
      </w:r>
      <w:r>
        <w:rPr>
          <w:rFonts w:ascii="宋体" w:eastAsia="宋体" w:hAnsi="宋体" w:cs="宋体"/>
          <w:color w:val="000000"/>
          <w:sz w:val="39"/>
        </w:rPr>
        <w:t>)</w:t>
      </w:r>
      <w:r>
        <w:rPr>
          <w:rFonts w:ascii="宋体" w:eastAsia="宋体" w:hAnsi="宋体" w:cs="宋体"/>
          <w:color w:val="000000"/>
          <w:sz w:val="39"/>
        </w:rPr>
        <w:t>关于人的一切疑问，是否都可以归结为这样一个问题：存在是什么？或者说，在这一问题的后面，并不存在着另一个更带询问性的问题，以致于死亡尽管有着它的真实性，但仍不归结于存在</w:t>
      </w:r>
      <w:r>
        <w:rPr>
          <w:rFonts w:ascii="宋体" w:eastAsia="宋体" w:hAnsi="宋体" w:cs="宋体"/>
          <w:color w:val="000000"/>
          <w:sz w:val="39"/>
        </w:rPr>
        <w:t>/</w:t>
      </w:r>
      <w:r>
        <w:rPr>
          <w:rFonts w:ascii="宋体" w:eastAsia="宋体" w:hAnsi="宋体" w:cs="宋体"/>
          <w:color w:val="000000"/>
          <w:sz w:val="39"/>
        </w:rPr>
        <w:t>不存在的问题或交替？死亡是不是仅仅相当于系上存在困境的结？在他人之死中，它是不是没有它的杰出意</w:t>
      </w:r>
      <w:r>
        <w:rPr>
          <w:rFonts w:ascii="宋体" w:eastAsia="宋体" w:hAnsi="宋体" w:cs="宋体"/>
          <w:color w:val="000000"/>
          <w:sz w:val="39"/>
        </w:rPr>
        <w:t>义，而只在一个并不归结为它的存在的事件中意味着什么呢？在我们所在的这一存在中，是否不产生我们的存在在其中并不占首要地位的</w:t>
      </w:r>
      <w:r>
        <w:rPr>
          <w:rFonts w:ascii="宋体" w:eastAsia="宋体" w:hAnsi="宋体" w:cs="宋体"/>
          <w:color w:val="000000"/>
          <w:sz w:val="39"/>
        </w:rPr>
        <w:t>“</w:t>
      </w:r>
      <w:r>
        <w:rPr>
          <w:rFonts w:ascii="宋体" w:eastAsia="宋体" w:hAnsi="宋体" w:cs="宋体"/>
          <w:color w:val="000000"/>
          <w:sz w:val="39"/>
        </w:rPr>
        <w:t>万物</w:t>
      </w:r>
      <w:r>
        <w:rPr>
          <w:rFonts w:ascii="宋体" w:eastAsia="宋体" w:hAnsi="宋体" w:cs="宋体"/>
          <w:color w:val="000000"/>
          <w:sz w:val="39"/>
        </w:rPr>
        <w:t>”</w:t>
      </w:r>
      <w:r>
        <w:rPr>
          <w:rFonts w:ascii="宋体" w:eastAsia="宋体" w:hAnsi="宋体" w:cs="宋体"/>
          <w:color w:val="000000"/>
          <w:sz w:val="39"/>
        </w:rPr>
        <w:t>呢？假如人性在为存在之用中并不枯竭，我对他人的责任</w:t>
      </w:r>
      <w:r>
        <w:rPr>
          <w:rFonts w:ascii="宋体" w:eastAsia="宋体" w:hAnsi="宋体" w:cs="宋体"/>
          <w:color w:val="000000"/>
          <w:sz w:val="39"/>
        </w:rPr>
        <w:t>(</w:t>
      </w:r>
      <w:r>
        <w:rPr>
          <w:rFonts w:ascii="宋体" w:eastAsia="宋体" w:hAnsi="宋体" w:cs="宋体"/>
          <w:color w:val="000000"/>
          <w:sz w:val="39"/>
        </w:rPr>
        <w:t>甚至还可以夸张地说：我对他人之死的责任，我作为幸存者的责任</w:t>
      </w:r>
      <w:r>
        <w:rPr>
          <w:rFonts w:ascii="宋体" w:eastAsia="宋体" w:hAnsi="宋体" w:cs="宋体"/>
          <w:color w:val="000000"/>
          <w:sz w:val="39"/>
        </w:rPr>
        <w:t>)</w:t>
      </w:r>
      <w:r>
        <w:rPr>
          <w:rFonts w:ascii="宋体" w:eastAsia="宋体" w:hAnsi="宋体" w:cs="宋体"/>
          <w:color w:val="000000"/>
          <w:sz w:val="39"/>
        </w:rPr>
        <w:t>就不会在</w:t>
      </w:r>
      <w:r>
        <w:rPr>
          <w:rFonts w:ascii="宋体" w:eastAsia="宋体" w:hAnsi="宋体" w:cs="宋体"/>
          <w:color w:val="000000"/>
          <w:sz w:val="39"/>
        </w:rPr>
        <w:t>“</w:t>
      </w:r>
      <w:r>
        <w:rPr>
          <w:rFonts w:ascii="宋体" w:eastAsia="宋体" w:hAnsi="宋体" w:cs="宋体"/>
          <w:color w:val="000000"/>
          <w:sz w:val="39"/>
        </w:rPr>
        <w:t>存在是什么</w:t>
      </w:r>
      <w:r>
        <w:rPr>
          <w:rFonts w:ascii="宋体" w:eastAsia="宋体" w:hAnsi="宋体" w:cs="宋体"/>
          <w:color w:val="000000"/>
          <w:sz w:val="39"/>
        </w:rPr>
        <w:t>”</w:t>
      </w:r>
      <w:r>
        <w:rPr>
          <w:rFonts w:ascii="宋体" w:eastAsia="宋体" w:hAnsi="宋体" w:cs="宋体"/>
          <w:color w:val="000000"/>
          <w:sz w:val="39"/>
        </w:rPr>
        <w:t>这个问题后面，在对我之死的忧虑后面产生出来吗？这时，时间还不要求有另一种解释，一种与向着未来的投射不同的解释吗？</w:t>
      </w:r>
    </w:p>
    <w:p w:rsidR="00FC650F" w:rsidRDefault="00F8433C">
      <w:pPr>
        <w:wordWrap w:val="0"/>
        <w:spacing w:line="680" w:lineRule="atLeast"/>
        <w:ind w:left="80" w:right="440" w:firstLine="800"/>
        <w:textAlignment w:val="baseline"/>
        <w:rPr>
          <w:sz w:val="39"/>
        </w:rPr>
      </w:pPr>
      <w:r>
        <w:rPr>
          <w:rFonts w:ascii="宋体" w:eastAsia="宋体" w:hAnsi="宋体" w:cs="宋体"/>
          <w:color w:val="000000"/>
          <w:sz w:val="39"/>
        </w:rPr>
        <w:t>现在，应该来研究一下哲学史的某些侧面了。我们知道，在哲学史中，某些意义一直被证实着，本体论不能穷尽它们，但它们却可以反过来，给本体论打上</w:t>
      </w:r>
      <w:r>
        <w:rPr>
          <w:rFonts w:ascii="宋体" w:eastAsia="宋体" w:hAnsi="宋体" w:cs="宋体"/>
          <w:color w:val="000000"/>
          <w:sz w:val="39"/>
        </w:rPr>
        <w:t>问号，就它成为包容人性的历险之奢望提出异议。海德格尔使我们习惯于在哲学史中寻找存在的历史本身；他的所有作品都致力于把形而上学带回到存在的历史中来。但是，不管存在行为的地位如何，哲学史会不指出另一种不安吗？存在之外也位于存在行为之中吗？与生存者相比较，存在的超验性</w:t>
      </w:r>
      <w:r>
        <w:rPr>
          <w:rFonts w:ascii="宋体" w:eastAsia="宋体" w:hAnsi="宋体" w:cs="宋体"/>
          <w:color w:val="000000"/>
          <w:sz w:val="39"/>
        </w:rPr>
        <w:t>(</w:t>
      </w:r>
      <w:r>
        <w:rPr>
          <w:rFonts w:ascii="宋体" w:eastAsia="宋体" w:hAnsi="宋体" w:cs="宋体"/>
          <w:color w:val="000000"/>
          <w:sz w:val="39"/>
        </w:rPr>
        <w:t>海德格尔懂得唤醒其意义的超验性</w:t>
      </w:r>
      <w:r>
        <w:rPr>
          <w:rFonts w:ascii="宋体" w:eastAsia="宋体" w:hAnsi="宋体" w:cs="宋体"/>
          <w:color w:val="000000"/>
          <w:sz w:val="39"/>
        </w:rPr>
        <w:t>)</w:t>
      </w:r>
      <w:r>
        <w:rPr>
          <w:rFonts w:ascii="宋体" w:eastAsia="宋体" w:hAnsi="宋体" w:cs="宋体"/>
          <w:color w:val="000000"/>
          <w:sz w:val="39"/>
        </w:rPr>
        <w:t>能不能有助于从本质上设想它？在哲学中，上帝的不安除了存在之遗</w:t>
      </w:r>
    </w:p>
    <w:p w:rsidR="00FC650F" w:rsidRDefault="00F8433C">
      <w:pPr>
        <w:wordWrap w:val="0"/>
        <w:spacing w:line="460" w:lineRule="atLeast"/>
        <w:ind w:left="540"/>
        <w:textAlignment w:val="baseline"/>
        <w:rPr>
          <w:sz w:val="34"/>
        </w:rPr>
      </w:pPr>
      <w:r>
        <w:rPr>
          <w:rFonts w:ascii="宋体" w:eastAsia="宋体" w:hAnsi="宋体" w:cs="宋体"/>
          <w:color w:val="000000"/>
          <w:sz w:val="34"/>
        </w:rPr>
        <w:t>62</w:t>
      </w:r>
    </w:p>
    <w:p w:rsidR="00FC650F" w:rsidRDefault="00FC650F"/>
    <w:p w:rsidR="00FC650F" w:rsidRDefault="00FC650F">
      <w:pPr>
        <w:sectPr w:rsidR="00FC650F">
          <w:headerReference w:type="default" r:id="rId167"/>
          <w:footerReference w:type="default" r:id="rId168"/>
          <w:pgSz w:w="14460" w:h="20280"/>
          <w:pgMar w:top="1200" w:right="1940" w:bottom="1200" w:left="1940" w:header="900" w:footer="900" w:gutter="0"/>
          <w:cols w:space="720"/>
        </w:sectPr>
      </w:pPr>
    </w:p>
    <w:p w:rsidR="00FC650F" w:rsidRDefault="00F8433C">
      <w:pPr>
        <w:wordWrap w:val="0"/>
        <w:spacing w:before="620" w:line="680" w:lineRule="atLeast"/>
        <w:ind w:left="220"/>
        <w:textAlignment w:val="baseline"/>
        <w:rPr>
          <w:sz w:val="38"/>
        </w:rPr>
      </w:pPr>
      <w:r>
        <w:rPr>
          <w:rFonts w:ascii="宋体" w:eastAsia="宋体" w:hAnsi="宋体" w:cs="宋体"/>
          <w:color w:val="000000"/>
          <w:sz w:val="38"/>
        </w:rPr>
        <w:lastRenderedPageBreak/>
        <w:t>忘和本体论神学</w:t>
      </w:r>
      <w:r>
        <w:rPr>
          <w:rFonts w:ascii="宋体" w:eastAsia="宋体" w:hAnsi="宋体" w:cs="宋体"/>
          <w:color w:val="000000"/>
          <w:sz w:val="38"/>
        </w:rPr>
        <w:t>(onto-théo-logie)</w:t>
      </w:r>
      <w:r>
        <w:rPr>
          <w:rFonts w:ascii="宋体" w:eastAsia="宋体" w:hAnsi="宋体" w:cs="宋体"/>
          <w:color w:val="000000"/>
          <w:sz w:val="38"/>
        </w:rPr>
        <w:t>游荡之外，还有没有别的涵义？可能已经死了的本体论神学的上帝</w:t>
      </w:r>
      <w:r>
        <w:rPr>
          <w:rFonts w:ascii="宋体" w:eastAsia="宋体" w:hAnsi="宋体" w:cs="宋体"/>
          <w:color w:val="000000"/>
          <w:sz w:val="38"/>
        </w:rPr>
        <w:t>，是不是唯一的上帝</w:t>
      </w:r>
      <w:r>
        <w:rPr>
          <w:rFonts w:ascii="宋体" w:eastAsia="宋体" w:hAnsi="宋体" w:cs="宋体"/>
          <w:color w:val="000000"/>
          <w:sz w:val="38"/>
        </w:rPr>
        <w:t>———</w:t>
      </w:r>
      <w:r>
        <w:rPr>
          <w:rFonts w:ascii="宋体" w:eastAsia="宋体" w:hAnsi="宋体" w:cs="宋体"/>
          <w:color w:val="000000"/>
          <w:sz w:val="38"/>
        </w:rPr>
        <w:t>在上帝一词中，还有没有别的什么涵义？</w:t>
      </w:r>
      <w:r>
        <w:rPr>
          <w:rFonts w:ascii="宋体" w:eastAsia="宋体" w:hAnsi="宋体" w:cs="宋体"/>
          <w:color w:val="000000"/>
          <w:sz w:val="38"/>
        </w:rPr>
        <w:t>(</w:t>
      </w:r>
      <w:r>
        <w:rPr>
          <w:rFonts w:ascii="宋体" w:eastAsia="宋体" w:hAnsi="宋体" w:cs="宋体"/>
          <w:color w:val="000000"/>
          <w:sz w:val="38"/>
        </w:rPr>
        <w:t>这就是</w:t>
      </w:r>
      <w:r>
        <w:rPr>
          <w:rFonts w:ascii="宋体" w:eastAsia="宋体" w:hAnsi="宋体" w:cs="宋体"/>
          <w:color w:val="000000"/>
          <w:sz w:val="38"/>
        </w:rPr>
        <w:t>“</w:t>
      </w:r>
      <w:r>
        <w:rPr>
          <w:rFonts w:ascii="宋体" w:eastAsia="宋体" w:hAnsi="宋体" w:cs="宋体"/>
          <w:color w:val="000000"/>
          <w:sz w:val="38"/>
        </w:rPr>
        <w:t>信仰者</w:t>
      </w:r>
      <w:r>
        <w:rPr>
          <w:rFonts w:ascii="宋体" w:eastAsia="宋体" w:hAnsi="宋体" w:cs="宋体"/>
          <w:color w:val="000000"/>
          <w:sz w:val="38"/>
        </w:rPr>
        <w:t>”</w:t>
      </w:r>
      <w:r>
        <w:rPr>
          <w:rFonts w:ascii="宋体" w:eastAsia="宋体" w:hAnsi="宋体" w:cs="宋体"/>
          <w:color w:val="000000"/>
          <w:sz w:val="38"/>
        </w:rPr>
        <w:t>会想的问题</w:t>
      </w:r>
      <w:r>
        <w:rPr>
          <w:rFonts w:ascii="宋体" w:eastAsia="宋体" w:hAnsi="宋体" w:cs="宋体"/>
          <w:color w:val="000000"/>
          <w:sz w:val="38"/>
        </w:rPr>
        <w:t>———</w:t>
      </w:r>
      <w:r>
        <w:rPr>
          <w:rFonts w:ascii="宋体" w:eastAsia="宋体" w:hAnsi="宋体" w:cs="宋体"/>
          <w:color w:val="000000"/>
          <w:sz w:val="38"/>
        </w:rPr>
        <w:t>至少是那些人们称之为</w:t>
      </w:r>
      <w:r>
        <w:rPr>
          <w:rFonts w:ascii="宋体" w:eastAsia="宋体" w:hAnsi="宋体" w:cs="宋体"/>
          <w:color w:val="000000"/>
          <w:sz w:val="38"/>
        </w:rPr>
        <w:t>“</w:t>
      </w:r>
      <w:r>
        <w:rPr>
          <w:rFonts w:ascii="宋体" w:eastAsia="宋体" w:hAnsi="宋体" w:cs="宋体"/>
          <w:color w:val="000000"/>
          <w:sz w:val="38"/>
        </w:rPr>
        <w:t>信仰者</w:t>
      </w:r>
      <w:r>
        <w:rPr>
          <w:rFonts w:ascii="宋体" w:eastAsia="宋体" w:hAnsi="宋体" w:cs="宋体"/>
          <w:color w:val="000000"/>
          <w:sz w:val="38"/>
        </w:rPr>
        <w:t>”</w:t>
      </w:r>
      <w:r>
        <w:rPr>
          <w:rFonts w:ascii="宋体" w:eastAsia="宋体" w:hAnsi="宋体" w:cs="宋体"/>
          <w:color w:val="000000"/>
          <w:sz w:val="38"/>
        </w:rPr>
        <w:t>的和那些自称为</w:t>
      </w:r>
      <w:r>
        <w:rPr>
          <w:rFonts w:ascii="宋体" w:eastAsia="宋体" w:hAnsi="宋体" w:cs="宋体"/>
          <w:color w:val="000000"/>
          <w:sz w:val="38"/>
        </w:rPr>
        <w:t>“</w:t>
      </w:r>
      <w:r>
        <w:rPr>
          <w:rFonts w:ascii="宋体" w:eastAsia="宋体" w:hAnsi="宋体" w:cs="宋体"/>
          <w:color w:val="000000"/>
          <w:sz w:val="38"/>
        </w:rPr>
        <w:t>信仰者</w:t>
      </w:r>
      <w:r>
        <w:rPr>
          <w:rFonts w:ascii="宋体" w:eastAsia="宋体" w:hAnsi="宋体" w:cs="宋体"/>
          <w:color w:val="000000"/>
          <w:sz w:val="38"/>
        </w:rPr>
        <w:t>”</w:t>
      </w:r>
      <w:r>
        <w:rPr>
          <w:rFonts w:ascii="宋体" w:eastAsia="宋体" w:hAnsi="宋体" w:cs="宋体"/>
          <w:color w:val="000000"/>
          <w:sz w:val="38"/>
        </w:rPr>
        <w:t>的人</w:t>
      </w:r>
      <w:r>
        <w:rPr>
          <w:rFonts w:ascii="宋体" w:eastAsia="宋体" w:hAnsi="宋体" w:cs="宋体"/>
          <w:color w:val="000000"/>
          <w:sz w:val="38"/>
        </w:rPr>
        <w:t>————</w:t>
      </w:r>
      <w:r>
        <w:rPr>
          <w:rFonts w:ascii="宋体" w:eastAsia="宋体" w:hAnsi="宋体" w:cs="宋体"/>
          <w:color w:val="000000"/>
          <w:sz w:val="38"/>
        </w:rPr>
        <w:t>想到比本体论神学更具有思维能力的信仰，更为清醒，更为醒悟的信仰。</w:t>
      </w:r>
      <w:r>
        <w:rPr>
          <w:rFonts w:ascii="宋体" w:eastAsia="宋体" w:hAnsi="宋体" w:cs="宋体"/>
          <w:color w:val="000000"/>
          <w:sz w:val="38"/>
        </w:rPr>
        <w:t>)</w:t>
      </w:r>
    </w:p>
    <w:p w:rsidR="00FC650F" w:rsidRDefault="00F8433C">
      <w:pPr>
        <w:wordWrap w:val="0"/>
        <w:spacing w:line="680" w:lineRule="atLeast"/>
        <w:ind w:left="220" w:right="20" w:firstLine="820"/>
        <w:textAlignment w:val="baseline"/>
        <w:rPr>
          <w:sz w:val="38"/>
        </w:rPr>
      </w:pPr>
      <w:r>
        <w:rPr>
          <w:rFonts w:ascii="宋体" w:eastAsia="宋体" w:hAnsi="宋体" w:cs="宋体"/>
          <w:color w:val="000000"/>
          <w:sz w:val="38"/>
        </w:rPr>
        <w:t>把任何的哲学努力都归结为本体论神学的错误和游荡，是一种对哲学史的仅仅可能的阅读。</w:t>
      </w:r>
      <w:r>
        <w:rPr>
          <w:rFonts w:ascii="宋体" w:eastAsia="宋体" w:hAnsi="宋体" w:cs="宋体"/>
          <w:color w:val="000000"/>
          <w:sz w:val="38"/>
        </w:rPr>
        <w:t>¹</w:t>
      </w:r>
    </w:p>
    <w:p w:rsidR="00FC650F" w:rsidRDefault="00FC650F">
      <w:pPr>
        <w:wordWrap w:val="0"/>
        <w:spacing w:line="700" w:lineRule="exact"/>
        <w:textAlignment w:val="baseline"/>
        <w:rPr>
          <w:sz w:val="38"/>
        </w:rPr>
      </w:pPr>
    </w:p>
    <w:p w:rsidR="00FC650F" w:rsidRDefault="00F8433C">
      <w:pPr>
        <w:wordWrap w:val="0"/>
        <w:spacing w:line="680" w:lineRule="atLeast"/>
        <w:ind w:left="220" w:right="20" w:firstLine="820"/>
        <w:textAlignment w:val="baseline"/>
        <w:rPr>
          <w:sz w:val="38"/>
        </w:rPr>
      </w:pPr>
      <w:r>
        <w:rPr>
          <w:rFonts w:ascii="宋体" w:eastAsia="宋体" w:hAnsi="宋体" w:cs="宋体"/>
          <w:color w:val="000000"/>
          <w:sz w:val="38"/>
        </w:rPr>
        <w:t>因此，康德哲学被海德格尔简化为了存在之终结性的第一种根本上的展示。海德格尔尤其针对的是《纯粹理性批判》。但是，在康德看来，哲学上提出的四个问题</w:t>
      </w:r>
      <w:r>
        <w:rPr>
          <w:rFonts w:ascii="宋体" w:eastAsia="宋体" w:hAnsi="宋体" w:cs="宋体"/>
          <w:color w:val="000000"/>
          <w:sz w:val="38"/>
        </w:rPr>
        <w:t>(</w:t>
      </w:r>
      <w:r>
        <w:rPr>
          <w:rFonts w:ascii="宋体" w:eastAsia="宋体" w:hAnsi="宋体" w:cs="宋体"/>
          <w:color w:val="000000"/>
          <w:sz w:val="38"/>
        </w:rPr>
        <w:t>我能知道什么？我应该做什么？我有权利希望什么？人是什么</w:t>
      </w:r>
      <w:r>
        <w:rPr>
          <w:rFonts w:ascii="宋体" w:eastAsia="宋体" w:hAnsi="宋体" w:cs="宋体"/>
          <w:color w:val="000000"/>
          <w:sz w:val="38"/>
        </w:rPr>
        <w:t>？</w:t>
      </w:r>
      <w:r>
        <w:rPr>
          <w:rFonts w:ascii="宋体" w:eastAsia="宋体" w:hAnsi="宋体" w:cs="宋体"/>
          <w:color w:val="000000"/>
          <w:sz w:val="38"/>
        </w:rPr>
        <w:t>)</w:t>
      </w:r>
      <w:r>
        <w:rPr>
          <w:rFonts w:ascii="宋体" w:eastAsia="宋体" w:hAnsi="宋体" w:cs="宋体"/>
          <w:color w:val="000000"/>
          <w:sz w:val="38"/>
        </w:rPr>
        <w:t>中，第二个似乎以随后两个的规模超越了第一个。</w:t>
      </w:r>
      <w:r>
        <w:rPr>
          <w:rFonts w:ascii="宋体" w:eastAsia="宋体" w:hAnsi="宋体" w:cs="宋体"/>
          <w:color w:val="000000"/>
          <w:sz w:val="38"/>
        </w:rPr>
        <w:t>“</w:t>
      </w:r>
      <w:r>
        <w:rPr>
          <w:rFonts w:ascii="宋体" w:eastAsia="宋体" w:hAnsi="宋体" w:cs="宋体"/>
          <w:color w:val="000000"/>
          <w:sz w:val="38"/>
        </w:rPr>
        <w:t>我能知道什么</w:t>
      </w:r>
      <w:r>
        <w:rPr>
          <w:rFonts w:ascii="宋体" w:eastAsia="宋体" w:hAnsi="宋体" w:cs="宋体"/>
          <w:color w:val="000000"/>
          <w:sz w:val="38"/>
        </w:rPr>
        <w:t>”</w:t>
      </w:r>
      <w:r>
        <w:rPr>
          <w:rFonts w:ascii="宋体" w:eastAsia="宋体" w:hAnsi="宋体" w:cs="宋体"/>
          <w:color w:val="000000"/>
          <w:sz w:val="38"/>
        </w:rPr>
        <w:t>的问题导致了终结性，但是，</w:t>
      </w:r>
      <w:r>
        <w:rPr>
          <w:rFonts w:ascii="宋体" w:eastAsia="宋体" w:hAnsi="宋体" w:cs="宋体"/>
          <w:color w:val="000000"/>
          <w:sz w:val="38"/>
        </w:rPr>
        <w:t>“</w:t>
      </w:r>
      <w:r>
        <w:rPr>
          <w:rFonts w:ascii="宋体" w:eastAsia="宋体" w:hAnsi="宋体" w:cs="宋体"/>
          <w:color w:val="000000"/>
          <w:sz w:val="38"/>
        </w:rPr>
        <w:t>我该做什么</w:t>
      </w:r>
      <w:r>
        <w:rPr>
          <w:rFonts w:ascii="宋体" w:eastAsia="宋体" w:hAnsi="宋体" w:cs="宋体"/>
          <w:color w:val="000000"/>
          <w:sz w:val="38"/>
        </w:rPr>
        <w:t>”</w:t>
      </w:r>
      <w:r>
        <w:rPr>
          <w:rFonts w:ascii="宋体" w:eastAsia="宋体" w:hAnsi="宋体" w:cs="宋体"/>
          <w:color w:val="000000"/>
          <w:sz w:val="38"/>
        </w:rPr>
        <w:t>和</w:t>
      </w:r>
      <w:r>
        <w:rPr>
          <w:rFonts w:ascii="宋体" w:eastAsia="宋体" w:hAnsi="宋体" w:cs="宋体"/>
          <w:color w:val="000000"/>
          <w:sz w:val="38"/>
        </w:rPr>
        <w:t>“</w:t>
      </w:r>
      <w:r>
        <w:rPr>
          <w:rFonts w:ascii="宋体" w:eastAsia="宋体" w:hAnsi="宋体" w:cs="宋体"/>
          <w:color w:val="000000"/>
          <w:sz w:val="38"/>
        </w:rPr>
        <w:t>我有权希望什么</w:t>
      </w:r>
      <w:r>
        <w:rPr>
          <w:rFonts w:ascii="宋体" w:eastAsia="宋体" w:hAnsi="宋体" w:cs="宋体"/>
          <w:color w:val="000000"/>
          <w:sz w:val="38"/>
        </w:rPr>
        <w:t>”</w:t>
      </w:r>
      <w:r>
        <w:rPr>
          <w:rFonts w:ascii="宋体" w:eastAsia="宋体" w:hAnsi="宋体" w:cs="宋体"/>
          <w:color w:val="000000"/>
          <w:sz w:val="38"/>
        </w:rPr>
        <w:t>走得更远，而且并不最终归于终结性。这些问题并不能简化为对存在的领会，它们与人的责任和拯救有关。</w:t>
      </w:r>
    </w:p>
    <w:p w:rsidR="00FC650F" w:rsidRDefault="00F8433C">
      <w:pPr>
        <w:wordWrap w:val="0"/>
        <w:spacing w:line="680" w:lineRule="atLeast"/>
        <w:ind w:left="220" w:right="40" w:firstLine="820"/>
        <w:textAlignment w:val="baseline"/>
        <w:rPr>
          <w:sz w:val="38"/>
        </w:rPr>
      </w:pPr>
      <w:r>
        <w:rPr>
          <w:rFonts w:ascii="宋体" w:eastAsia="宋体" w:hAnsi="宋体" w:cs="宋体"/>
          <w:color w:val="000000"/>
          <w:sz w:val="38"/>
        </w:rPr>
        <w:t>假如人们从形式上来理解，那么，在第二个问题中，就没有存在的参照物。不必有存在的参照，不必求助于存在，不必有对已知存在的领会，意义尽可以体现出来，此外，这也是《纯粹理性批判》先验的辩证法的重大支柱。</w:t>
      </w:r>
    </w:p>
    <w:p w:rsidR="00FC650F" w:rsidRDefault="00F8433C">
      <w:pPr>
        <w:wordWrap w:val="0"/>
        <w:spacing w:line="680" w:lineRule="atLeast"/>
        <w:ind w:left="1040"/>
        <w:textAlignment w:val="baseline"/>
        <w:rPr>
          <w:sz w:val="38"/>
        </w:rPr>
      </w:pPr>
      <w:r>
        <w:rPr>
          <w:rFonts w:ascii="宋体" w:eastAsia="宋体" w:hAnsi="宋体" w:cs="宋体"/>
          <w:color w:val="000000"/>
          <w:sz w:val="38"/>
        </w:rPr>
        <w:t>在现象</w:t>
      </w:r>
      <w:r>
        <w:rPr>
          <w:rFonts w:ascii="宋体" w:eastAsia="宋体" w:hAnsi="宋体" w:cs="宋体"/>
          <w:color w:val="000000"/>
          <w:sz w:val="38"/>
        </w:rPr>
        <w:t>(=</w:t>
      </w:r>
      <w:r>
        <w:rPr>
          <w:rFonts w:ascii="宋体" w:eastAsia="宋体" w:hAnsi="宋体" w:cs="宋体"/>
          <w:color w:val="000000"/>
          <w:sz w:val="38"/>
        </w:rPr>
        <w:t>已知存在</w:t>
      </w:r>
      <w:r>
        <w:rPr>
          <w:rFonts w:ascii="宋体" w:eastAsia="宋体" w:hAnsi="宋体" w:cs="宋体"/>
          <w:color w:val="000000"/>
          <w:sz w:val="38"/>
        </w:rPr>
        <w:t>)</w:t>
      </w:r>
      <w:r>
        <w:rPr>
          <w:rFonts w:ascii="宋体" w:eastAsia="宋体" w:hAnsi="宋体" w:cs="宋体"/>
          <w:color w:val="000000"/>
          <w:sz w:val="38"/>
        </w:rPr>
        <w:t>生成的种种条件中，位于空间</w:t>
      </w:r>
    </w:p>
    <w:p w:rsidR="00FC650F" w:rsidRDefault="00F8433C">
      <w:pPr>
        <w:wordWrap w:val="0"/>
        <w:spacing w:before="140" w:line="460" w:lineRule="atLeast"/>
        <w:ind w:right="460"/>
        <w:jc w:val="right"/>
        <w:textAlignment w:val="baseline"/>
        <w:rPr>
          <w:sz w:val="34"/>
        </w:rPr>
      </w:pPr>
      <w:r>
        <w:rPr>
          <w:rFonts w:ascii="宋体" w:eastAsia="宋体" w:hAnsi="宋体" w:cs="宋体"/>
          <w:color w:val="000000"/>
          <w:sz w:val="34"/>
        </w:rPr>
        <w:t>63</w:t>
      </w:r>
    </w:p>
    <w:p w:rsidR="00FC650F" w:rsidRDefault="00FC650F"/>
    <w:p w:rsidR="00FC650F" w:rsidRDefault="00FC650F">
      <w:pPr>
        <w:sectPr w:rsidR="00FC650F">
          <w:headerReference w:type="default" r:id="rId169"/>
          <w:footerReference w:type="default" r:id="rId170"/>
          <w:pgSz w:w="14460" w:h="20280"/>
          <w:pgMar w:top="1120" w:right="2080" w:bottom="1120" w:left="2080" w:header="820" w:footer="820" w:gutter="0"/>
          <w:cols w:space="720"/>
        </w:sectPr>
      </w:pPr>
    </w:p>
    <w:p w:rsidR="00FC650F" w:rsidRDefault="00F8433C">
      <w:pPr>
        <w:wordWrap w:val="0"/>
        <w:spacing w:before="600" w:line="680" w:lineRule="atLeast"/>
        <w:ind w:right="540"/>
        <w:textAlignment w:val="baseline"/>
        <w:rPr>
          <w:sz w:val="38"/>
        </w:rPr>
      </w:pPr>
      <w:r>
        <w:rPr>
          <w:rFonts w:ascii="宋体" w:eastAsia="宋体" w:hAnsi="宋体" w:cs="宋体"/>
          <w:color w:val="000000"/>
          <w:sz w:val="38"/>
        </w:rPr>
        <w:lastRenderedPageBreak/>
        <w:t>和时间的旁边，出现了按照各范畴分门别类的知性</w:t>
      </w:r>
      <w:r>
        <w:rPr>
          <w:rFonts w:ascii="宋体" w:eastAsia="宋体" w:hAnsi="宋体" w:cs="宋体"/>
          <w:color w:val="000000"/>
          <w:sz w:val="38"/>
        </w:rPr>
        <w:t>(en-tendement)</w:t>
      </w:r>
      <w:r>
        <w:rPr>
          <w:rFonts w:ascii="宋体" w:eastAsia="宋体" w:hAnsi="宋体" w:cs="宋体"/>
          <w:color w:val="000000"/>
          <w:sz w:val="38"/>
        </w:rPr>
        <w:t>的综合行为。种种范畴是由已知之物构成的：我们所能够认识的，是种种范畴得以构成的已知存在。但是，为了要有已知的存在，就应该同样地唤起现实的一切，唤起这即为从未给予的先验性理想的一切，这从来不接受存在之谓语的一切</w:t>
      </w:r>
      <w:r>
        <w:rPr>
          <w:rFonts w:ascii="宋体" w:eastAsia="宋体" w:hAnsi="宋体" w:cs="宋体"/>
          <w:color w:val="000000"/>
          <w:sz w:val="38"/>
        </w:rPr>
        <w:t>————</w:t>
      </w:r>
      <w:r>
        <w:rPr>
          <w:rFonts w:ascii="宋体" w:eastAsia="宋体" w:hAnsi="宋体" w:cs="宋体"/>
          <w:color w:val="000000"/>
          <w:sz w:val="38"/>
        </w:rPr>
        <w:t>而与之相比，经验的已知对象则被设想成是完全确定的。</w:t>
      </w:r>
    </w:p>
    <w:p w:rsidR="00FC650F" w:rsidRDefault="00F8433C">
      <w:pPr>
        <w:wordWrap w:val="0"/>
        <w:spacing w:line="680" w:lineRule="atLeast"/>
        <w:ind w:right="540" w:firstLine="820"/>
        <w:textAlignment w:val="baseline"/>
        <w:rPr>
          <w:sz w:val="38"/>
        </w:rPr>
      </w:pPr>
      <w:r>
        <w:rPr>
          <w:rFonts w:ascii="宋体" w:eastAsia="宋体" w:hAnsi="宋体" w:cs="宋体"/>
          <w:color w:val="000000"/>
          <w:sz w:val="38"/>
        </w:rPr>
        <w:t>这一先验的理想是一种合乎情理的、必要的概念，但人们不应该把它错误地想成是存在。把它想成是存在，就是证明上帝的存在，而上帝之存在是辨证的，也就是说反常的。先验的理想被具体地</w:t>
      </w:r>
      <w:r>
        <w:rPr>
          <w:rFonts w:ascii="宋体" w:eastAsia="宋体" w:hAnsi="宋体" w:cs="宋体"/>
          <w:color w:val="000000"/>
          <w:sz w:val="38"/>
        </w:rPr>
        <w:t>设想了，但是康德拒绝承认它为存在，它只是受到存在的原型即现象的指引。在此意义上，理性具有一些超越了存在的概念。</w:t>
      </w:r>
    </w:p>
    <w:p w:rsidR="00FC650F" w:rsidRDefault="00F8433C">
      <w:pPr>
        <w:wordWrap w:val="0"/>
        <w:spacing w:line="680" w:lineRule="atLeast"/>
        <w:ind w:right="540" w:firstLine="820"/>
        <w:textAlignment w:val="baseline"/>
        <w:rPr>
          <w:sz w:val="38"/>
        </w:rPr>
      </w:pPr>
      <w:r>
        <w:rPr>
          <w:rFonts w:ascii="宋体" w:eastAsia="宋体" w:hAnsi="宋体" w:cs="宋体"/>
          <w:color w:val="000000"/>
          <w:sz w:val="38"/>
        </w:rPr>
        <w:t>这一立场证实了任何具有一定价值意义的已知存在的有限特点，但却受到了实践理性的驳斥。康德通过走向实践的层面，给终结性重新打上了问号。有一种实践意谓的方式保留了下来，它不是从理论上通向存在，而是通向一种不容置疑的意义，通向一种意谓，在这一意谓中，</w:t>
      </w:r>
      <w:r>
        <w:rPr>
          <w:rFonts w:ascii="宋体" w:eastAsia="宋体" w:hAnsi="宋体" w:cs="宋体"/>
          <w:color w:val="000000"/>
          <w:sz w:val="38"/>
        </w:rPr>
        <w:t>“</w:t>
      </w:r>
      <w:r>
        <w:rPr>
          <w:rFonts w:ascii="宋体" w:eastAsia="宋体" w:hAnsi="宋体" w:cs="宋体"/>
          <w:color w:val="000000"/>
          <w:sz w:val="38"/>
        </w:rPr>
        <w:t>死后</w:t>
      </w:r>
      <w:r>
        <w:rPr>
          <w:rFonts w:ascii="宋体" w:eastAsia="宋体" w:hAnsi="宋体" w:cs="宋体"/>
          <w:color w:val="000000"/>
          <w:sz w:val="38"/>
        </w:rPr>
        <w:t>”</w:t>
      </w:r>
      <w:r>
        <w:rPr>
          <w:rFonts w:ascii="宋体" w:eastAsia="宋体" w:hAnsi="宋体" w:cs="宋体"/>
          <w:color w:val="000000"/>
          <w:sz w:val="38"/>
        </w:rPr>
        <w:t>不能够被想成是在死亡之后的死亡之先</w:t>
      </w:r>
      <w:r>
        <w:rPr>
          <w:rFonts w:ascii="宋体" w:eastAsia="宋体" w:hAnsi="宋体" w:cs="宋体"/>
          <w:color w:val="000000"/>
          <w:sz w:val="38"/>
        </w:rPr>
        <w:t>(avant lamort après la mort)</w:t>
      </w:r>
      <w:r>
        <w:rPr>
          <w:rFonts w:ascii="宋体" w:eastAsia="宋体" w:hAnsi="宋体" w:cs="宋体"/>
          <w:color w:val="000000"/>
          <w:sz w:val="38"/>
        </w:rPr>
        <w:t>的时间的一种广延，而是，</w:t>
      </w:r>
      <w:r>
        <w:rPr>
          <w:rFonts w:ascii="宋体" w:eastAsia="宋体" w:hAnsi="宋体" w:cs="宋体"/>
          <w:color w:val="000000"/>
          <w:sz w:val="38"/>
        </w:rPr>
        <w:t>“</w:t>
      </w:r>
      <w:r>
        <w:rPr>
          <w:rFonts w:ascii="宋体" w:eastAsia="宋体" w:hAnsi="宋体" w:cs="宋体"/>
          <w:color w:val="000000"/>
          <w:sz w:val="38"/>
        </w:rPr>
        <w:t>死后</w:t>
      </w:r>
      <w:r>
        <w:rPr>
          <w:rFonts w:ascii="宋体" w:eastAsia="宋体" w:hAnsi="宋体" w:cs="宋体"/>
          <w:color w:val="000000"/>
          <w:sz w:val="38"/>
        </w:rPr>
        <w:t>”</w:t>
      </w:r>
      <w:r>
        <w:rPr>
          <w:rFonts w:ascii="宋体" w:eastAsia="宋体" w:hAnsi="宋体" w:cs="宋体"/>
          <w:color w:val="000000"/>
          <w:sz w:val="38"/>
        </w:rPr>
        <w:t>在其中有它自身的动机。对于对</w:t>
      </w:r>
      <w:r>
        <w:rPr>
          <w:rFonts w:ascii="宋体" w:eastAsia="宋体" w:hAnsi="宋体" w:cs="宋体"/>
          <w:color w:val="000000"/>
          <w:sz w:val="38"/>
        </w:rPr>
        <w:t>存在的认识之道来说，实践有它整个的独立性。于是，包括在存在之终结之中的死亡变成了一个问题。时间显得成了一种相对概念。</w:t>
      </w:r>
    </w:p>
    <w:p w:rsidR="00FC650F" w:rsidRDefault="00F8433C">
      <w:pPr>
        <w:wordWrap w:val="0"/>
        <w:spacing w:line="680" w:lineRule="atLeast"/>
        <w:ind w:left="820"/>
        <w:textAlignment w:val="baseline"/>
        <w:rPr>
          <w:sz w:val="38"/>
        </w:rPr>
      </w:pPr>
      <w:r>
        <w:rPr>
          <w:rFonts w:ascii="宋体" w:eastAsia="宋体" w:hAnsi="宋体" w:cs="宋体"/>
          <w:color w:val="000000"/>
          <w:sz w:val="38"/>
        </w:rPr>
        <w:t>道德与幸福之间有一个和解的问题，就好像，不管</w:t>
      </w:r>
    </w:p>
    <w:p w:rsidR="00FC650F" w:rsidRDefault="00F8433C">
      <w:pPr>
        <w:wordWrap w:val="0"/>
        <w:spacing w:before="140" w:line="440" w:lineRule="atLeast"/>
        <w:ind w:left="440"/>
        <w:textAlignment w:val="baseline"/>
        <w:rPr>
          <w:sz w:val="33"/>
        </w:rPr>
      </w:pPr>
      <w:r>
        <w:rPr>
          <w:rFonts w:ascii="宋体" w:eastAsia="宋体" w:hAnsi="宋体" w:cs="宋体"/>
          <w:color w:val="000000"/>
          <w:sz w:val="33"/>
        </w:rPr>
        <w:t>64</w:t>
      </w:r>
    </w:p>
    <w:p w:rsidR="00FC650F" w:rsidRDefault="00FC650F"/>
    <w:p w:rsidR="00FC650F" w:rsidRDefault="00FC650F">
      <w:pPr>
        <w:sectPr w:rsidR="00FC650F">
          <w:headerReference w:type="default" r:id="rId171"/>
          <w:footerReference w:type="default" r:id="rId172"/>
          <w:pgSz w:w="14460" w:h="20280"/>
          <w:pgMar w:top="1160" w:right="1920" w:bottom="1160" w:left="1920" w:header="860" w:footer="860" w:gutter="0"/>
          <w:cols w:space="720"/>
        </w:sectPr>
      </w:pPr>
    </w:p>
    <w:p w:rsidR="00FC650F" w:rsidRDefault="00F8433C">
      <w:pPr>
        <w:wordWrap w:val="0"/>
        <w:spacing w:before="380" w:line="720" w:lineRule="atLeast"/>
        <w:ind w:left="180"/>
        <w:textAlignment w:val="baseline"/>
        <w:rPr>
          <w:sz w:val="39"/>
        </w:rPr>
      </w:pPr>
      <w:r>
        <w:rPr>
          <w:rFonts w:ascii="宋体" w:eastAsia="宋体" w:hAnsi="宋体" w:cs="宋体"/>
          <w:color w:val="000000"/>
          <w:sz w:val="39"/>
        </w:rPr>
        <w:lastRenderedPageBreak/>
        <w:t>《纯粹理性批判》的本体论的真实如何，这一问题有它自身的意义。康德就这样显示了有着其意义的意谓在思想中的存在</w:t>
      </w:r>
      <w:r>
        <w:rPr>
          <w:rFonts w:ascii="宋体" w:eastAsia="宋体" w:hAnsi="宋体" w:cs="宋体"/>
          <w:color w:val="000000"/>
          <w:sz w:val="39"/>
        </w:rPr>
        <w:t>————</w:t>
      </w:r>
      <w:r>
        <w:rPr>
          <w:rFonts w:ascii="宋体" w:eastAsia="宋体" w:hAnsi="宋体" w:cs="宋体"/>
          <w:color w:val="000000"/>
          <w:sz w:val="39"/>
        </w:rPr>
        <w:t>而丝毫不必归结于存在的史诗。</w:t>
      </w:r>
    </w:p>
    <w:p w:rsidR="00FC650F" w:rsidRDefault="00F8433C">
      <w:pPr>
        <w:wordWrap w:val="0"/>
        <w:spacing w:line="720" w:lineRule="atLeast"/>
        <w:ind w:left="180" w:firstLine="800"/>
        <w:textAlignment w:val="baseline"/>
        <w:rPr>
          <w:sz w:val="39"/>
        </w:rPr>
      </w:pPr>
      <w:r>
        <w:rPr>
          <w:rFonts w:ascii="宋体" w:eastAsia="宋体" w:hAnsi="宋体" w:cs="宋体"/>
          <w:color w:val="000000"/>
          <w:sz w:val="39"/>
        </w:rPr>
        <w:t>在对道德法则的尊重中，我是自由的，尽管从理论上说，我属于必然性的世界。上帝与灵魂的不死被理性当作需要，以便能够设想德行与幸福之间的一致。独立于本体</w:t>
      </w:r>
      <w:r>
        <w:rPr>
          <w:rFonts w:ascii="宋体" w:eastAsia="宋体" w:hAnsi="宋体" w:cs="宋体"/>
          <w:color w:val="000000"/>
          <w:sz w:val="39"/>
        </w:rPr>
        <w:t>论的历险之外，并且与本体论所教导我们的一切正好相反，这一一致需要有一种之后</w:t>
      </w:r>
      <w:r>
        <w:rPr>
          <w:rFonts w:ascii="宋体" w:eastAsia="宋体" w:hAnsi="宋体" w:cs="宋体"/>
          <w:color w:val="000000"/>
          <w:sz w:val="39"/>
        </w:rPr>
        <w:t>(après)</w:t>
      </w:r>
      <w:r>
        <w:rPr>
          <w:rFonts w:ascii="宋体" w:eastAsia="宋体" w:hAnsi="宋体" w:cs="宋体"/>
          <w:color w:val="000000"/>
          <w:sz w:val="39"/>
        </w:rPr>
        <w:t>。在流逝着的存在的内部，有一种特殊的动机。康德当然不认为，必须在有限的时间之外设想一种时间的广延，他并不要求一种</w:t>
      </w:r>
      <w:r>
        <w:rPr>
          <w:rFonts w:ascii="宋体" w:eastAsia="宋体" w:hAnsi="宋体" w:cs="宋体"/>
          <w:color w:val="000000"/>
          <w:sz w:val="39"/>
        </w:rPr>
        <w:t>“</w:t>
      </w:r>
      <w:r>
        <w:rPr>
          <w:rFonts w:ascii="宋体" w:eastAsia="宋体" w:hAnsi="宋体" w:cs="宋体"/>
          <w:color w:val="000000"/>
          <w:sz w:val="39"/>
        </w:rPr>
        <w:t>生命的延续</w:t>
      </w:r>
      <w:r>
        <w:rPr>
          <w:rFonts w:ascii="宋体" w:eastAsia="宋体" w:hAnsi="宋体" w:cs="宋体"/>
          <w:color w:val="000000"/>
          <w:sz w:val="39"/>
        </w:rPr>
        <w:t>”</w:t>
      </w:r>
      <w:r>
        <w:rPr>
          <w:rFonts w:ascii="宋体" w:eastAsia="宋体" w:hAnsi="宋体" w:cs="宋体"/>
          <w:color w:val="000000"/>
          <w:sz w:val="39"/>
        </w:rPr>
        <w:t>。但是，存在着一种希望，存在着一个通向一种希望的世界，存在着富有涵义的希望的一种特殊动机。在由死亡所规定的生存中，在这一存在的史诗中，有着一些并不进入到这一史诗中去的东西，一些并不归结为存在的意谓。这一希望不可能有理论答案，但它是一种特殊的动机。这一希望在时间中经过，而且经过时间走向时间之外。</w:t>
      </w:r>
    </w:p>
    <w:p w:rsidR="00FC650F" w:rsidRDefault="00F8433C">
      <w:pPr>
        <w:wordWrap w:val="0"/>
        <w:spacing w:line="720" w:lineRule="atLeast"/>
        <w:ind w:left="180" w:right="40" w:firstLine="800"/>
        <w:textAlignment w:val="baseline"/>
        <w:rPr>
          <w:sz w:val="39"/>
        </w:rPr>
      </w:pPr>
      <w:r>
        <w:rPr>
          <w:rFonts w:ascii="宋体" w:eastAsia="宋体" w:hAnsi="宋体" w:cs="宋体"/>
          <w:color w:val="000000"/>
          <w:sz w:val="39"/>
        </w:rPr>
        <w:t>就这样，在康德的实践哲学中，有对第二个问题和第三个问题的一种回答。这一回答不归结为存在与已知条件在其中表演、已知条件在其中显现的词语，并不归结为第一个问题的词语。</w:t>
      </w:r>
      <w:r>
        <w:rPr>
          <w:rFonts w:ascii="宋体" w:eastAsia="宋体" w:hAnsi="宋体" w:cs="宋体"/>
          <w:color w:val="000000"/>
          <w:sz w:val="39"/>
        </w:rPr>
        <w:t>(</w:t>
      </w:r>
      <w:r>
        <w:rPr>
          <w:rFonts w:ascii="宋体" w:eastAsia="宋体" w:hAnsi="宋体" w:cs="宋体"/>
          <w:color w:val="000000"/>
          <w:sz w:val="39"/>
        </w:rPr>
        <w:t>这并不意味着，康德已经成功地显示了上帝与灵魂不死的存在。</w:t>
      </w:r>
      <w:r>
        <w:rPr>
          <w:rFonts w:ascii="宋体" w:eastAsia="宋体" w:hAnsi="宋体" w:cs="宋体"/>
          <w:color w:val="000000"/>
          <w:sz w:val="39"/>
        </w:rPr>
        <w:t>)</w:t>
      </w:r>
    </w:p>
    <w:p w:rsidR="00FC650F" w:rsidRDefault="00F8433C">
      <w:pPr>
        <w:wordWrap w:val="0"/>
        <w:spacing w:line="720" w:lineRule="atLeast"/>
        <w:ind w:left="180" w:right="60" w:firstLine="800"/>
        <w:textAlignment w:val="baseline"/>
        <w:rPr>
          <w:sz w:val="39"/>
        </w:rPr>
      </w:pPr>
      <w:r>
        <w:rPr>
          <w:rFonts w:ascii="宋体" w:eastAsia="宋体" w:hAnsi="宋体" w:cs="宋体"/>
          <w:color w:val="000000"/>
          <w:sz w:val="39"/>
        </w:rPr>
        <w:t>康德的实践哲学显示出，海德格尔的简化并不是必不可少的。而且，在哲学的历史中，可以有一种与终结性</w:t>
      </w:r>
    </w:p>
    <w:p w:rsidR="00FC650F" w:rsidRDefault="00F8433C">
      <w:pPr>
        <w:wordWrap w:val="0"/>
        <w:spacing w:line="480" w:lineRule="atLeast"/>
        <w:ind w:right="460"/>
        <w:jc w:val="right"/>
        <w:textAlignment w:val="baseline"/>
        <w:rPr>
          <w:sz w:val="35"/>
        </w:rPr>
      </w:pPr>
      <w:r>
        <w:rPr>
          <w:rFonts w:ascii="黑体" w:eastAsia="黑体" w:hAnsi="黑体" w:cs="黑体"/>
          <w:color w:val="000000"/>
          <w:sz w:val="35"/>
        </w:rPr>
        <w:t>65</w:t>
      </w:r>
    </w:p>
    <w:p w:rsidR="00FC650F" w:rsidRDefault="00FC650F"/>
    <w:p w:rsidR="00FC650F" w:rsidRDefault="00FC650F">
      <w:pPr>
        <w:sectPr w:rsidR="00FC650F">
          <w:headerReference w:type="default" r:id="rId173"/>
          <w:footerReference w:type="default" r:id="rId174"/>
          <w:pgSz w:w="14460" w:h="20280"/>
          <w:pgMar w:top="1280" w:right="2120" w:bottom="1280" w:left="2120" w:header="980" w:footer="980" w:gutter="0"/>
          <w:cols w:space="720"/>
        </w:sectPr>
      </w:pPr>
    </w:p>
    <w:p w:rsidR="00FC650F" w:rsidRDefault="00F8433C">
      <w:pPr>
        <w:wordWrap w:val="0"/>
        <w:spacing w:before="420" w:line="640" w:lineRule="atLeast"/>
        <w:textAlignment w:val="baseline"/>
        <w:rPr>
          <w:sz w:val="34"/>
        </w:rPr>
      </w:pPr>
      <w:r>
        <w:rPr>
          <w:rFonts w:ascii="仿宋" w:eastAsia="仿宋" w:hAnsi="仿宋" w:cs="仿宋"/>
          <w:color w:val="000000"/>
          <w:sz w:val="34"/>
        </w:rPr>
        <w:lastRenderedPageBreak/>
        <w:t>不同的意义。</w:t>
      </w:r>
      <w:r>
        <w:rPr>
          <w:rFonts w:ascii="仿宋" w:eastAsia="仿宋" w:hAnsi="仿宋" w:cs="仿宋"/>
          <w:color w:val="000000"/>
          <w:sz w:val="34"/>
        </w:rPr>
        <w:t>²</w:t>
      </w:r>
    </w:p>
    <w:p w:rsidR="00FC650F" w:rsidRDefault="00FC650F">
      <w:pPr>
        <w:wordWrap w:val="0"/>
        <w:spacing w:line="460" w:lineRule="exact"/>
        <w:textAlignment w:val="baseline"/>
        <w:rPr>
          <w:sz w:val="38"/>
        </w:rPr>
      </w:pPr>
    </w:p>
    <w:p w:rsidR="00FC650F" w:rsidRDefault="00F8433C">
      <w:pPr>
        <w:wordWrap w:val="0"/>
        <w:spacing w:line="520" w:lineRule="atLeast"/>
        <w:textAlignment w:val="baseline"/>
        <w:rPr>
          <w:sz w:val="38"/>
        </w:rPr>
      </w:pPr>
      <w:r>
        <w:rPr>
          <w:rFonts w:ascii="黑体" w:eastAsia="黑体" w:hAnsi="黑体" w:cs="黑体"/>
          <w:b/>
          <w:color w:val="000000"/>
          <w:sz w:val="38"/>
        </w:rPr>
        <w:t>注</w:t>
      </w:r>
      <w:r>
        <w:rPr>
          <w:rFonts w:ascii="黑体" w:eastAsia="黑体" w:hAnsi="黑体" w:cs="黑体"/>
          <w:b/>
          <w:color w:val="000000"/>
          <w:sz w:val="38"/>
        </w:rPr>
        <w:t xml:space="preserve">  </w:t>
      </w:r>
      <w:r>
        <w:rPr>
          <w:rFonts w:ascii="黑体" w:eastAsia="黑体" w:hAnsi="黑体" w:cs="黑体"/>
          <w:b/>
          <w:color w:val="000000"/>
          <w:sz w:val="38"/>
        </w:rPr>
        <w:t>释</w:t>
      </w:r>
    </w:p>
    <w:p w:rsidR="00FC650F" w:rsidRDefault="00F8433C">
      <w:pPr>
        <w:wordWrap w:val="0"/>
        <w:spacing w:before="300" w:line="640" w:lineRule="atLeast"/>
        <w:ind w:left="920" w:right="520" w:hanging="920"/>
        <w:textAlignment w:val="baseline"/>
        <w:rPr>
          <w:sz w:val="34"/>
        </w:rPr>
      </w:pPr>
      <w:r>
        <w:rPr>
          <w:rFonts w:ascii="仿宋" w:eastAsia="仿宋" w:hAnsi="仿宋" w:cs="仿宋"/>
          <w:color w:val="000000"/>
          <w:sz w:val="34"/>
        </w:rPr>
        <w:t>1</w:t>
      </w:r>
      <w:r>
        <w:rPr>
          <w:rFonts w:ascii="仿宋" w:eastAsia="仿宋" w:hAnsi="仿宋" w:cs="仿宋"/>
          <w:b/>
          <w:color w:val="000000"/>
          <w:sz w:val="34"/>
        </w:rPr>
        <w:t xml:space="preserve">    </w:t>
      </w:r>
      <w:r>
        <w:rPr>
          <w:rFonts w:ascii="仿宋" w:eastAsia="仿宋" w:hAnsi="仿宋" w:cs="仿宋"/>
          <w:color w:val="000000"/>
          <w:sz w:val="34"/>
        </w:rPr>
        <w:t>请看《别样的存在》第</w:t>
      </w:r>
      <w:r>
        <w:rPr>
          <w:rFonts w:ascii="仿宋" w:eastAsia="仿宋" w:hAnsi="仿宋" w:cs="仿宋"/>
          <w:color w:val="000000"/>
          <w:sz w:val="34"/>
        </w:rPr>
        <w:t>X</w:t>
      </w:r>
      <w:r>
        <w:rPr>
          <w:rFonts w:ascii="仿宋" w:eastAsia="仿宋" w:hAnsi="仿宋" w:cs="仿宋"/>
          <w:color w:val="000000"/>
          <w:sz w:val="34"/>
        </w:rPr>
        <w:t>页：</w:t>
      </w:r>
      <w:r>
        <w:rPr>
          <w:rFonts w:ascii="仿宋" w:eastAsia="仿宋" w:hAnsi="仿宋" w:cs="仿宋"/>
          <w:color w:val="000000"/>
          <w:sz w:val="34"/>
        </w:rPr>
        <w:t>“</w:t>
      </w:r>
      <w:r>
        <w:rPr>
          <w:rFonts w:ascii="仿宋" w:eastAsia="仿宋" w:hAnsi="仿宋" w:cs="仿宋"/>
          <w:color w:val="000000"/>
          <w:sz w:val="34"/>
        </w:rPr>
        <w:t>但是，理解一个没有被存在所沾染的上帝，这是人类的一种可能性，它比起把存在从遗忘</w:t>
      </w:r>
      <w:r>
        <w:rPr>
          <w:rFonts w:ascii="仿宋" w:eastAsia="仿宋" w:hAnsi="仿宋" w:cs="仿宋"/>
          <w:color w:val="000000"/>
          <w:sz w:val="34"/>
        </w:rPr>
        <w:t>中抽出来，并非不更重要，不更不可靠。存在从遗忘中被抽出来，它跌落到了形而上学中，到了本体论神学中。</w:t>
      </w:r>
      <w:r>
        <w:rPr>
          <w:rFonts w:ascii="仿宋" w:eastAsia="仿宋" w:hAnsi="仿宋" w:cs="仿宋"/>
          <w:color w:val="000000"/>
          <w:sz w:val="34"/>
        </w:rPr>
        <w:t>”</w:t>
      </w:r>
    </w:p>
    <w:p w:rsidR="00FC650F" w:rsidRDefault="00F8433C">
      <w:pPr>
        <w:wordWrap w:val="0"/>
        <w:spacing w:line="640" w:lineRule="atLeast"/>
        <w:ind w:left="920" w:right="480" w:hanging="920"/>
        <w:textAlignment w:val="baseline"/>
        <w:rPr>
          <w:sz w:val="34"/>
        </w:rPr>
      </w:pPr>
      <w:r>
        <w:rPr>
          <w:rFonts w:ascii="仿宋" w:eastAsia="仿宋" w:hAnsi="仿宋" w:cs="仿宋"/>
          <w:color w:val="000000"/>
          <w:sz w:val="34"/>
        </w:rPr>
        <w:t>2</w:t>
      </w:r>
      <w:r>
        <w:rPr>
          <w:rFonts w:ascii="仿宋" w:eastAsia="仿宋" w:hAnsi="仿宋" w:cs="仿宋"/>
          <w:b/>
          <w:color w:val="000000"/>
          <w:sz w:val="34"/>
        </w:rPr>
        <w:t xml:space="preserve">    </w:t>
      </w:r>
      <w:r>
        <w:rPr>
          <w:rFonts w:ascii="仿宋" w:eastAsia="仿宋" w:hAnsi="仿宋" w:cs="仿宋"/>
          <w:color w:val="000000"/>
          <w:sz w:val="34"/>
        </w:rPr>
        <w:t>作为这一讲和以下一讲的对照，人们可以再读一读《别样的存在》中的这几行</w:t>
      </w:r>
      <w:r>
        <w:rPr>
          <w:rFonts w:ascii="仿宋" w:eastAsia="仿宋" w:hAnsi="仿宋" w:cs="仿宋"/>
          <w:color w:val="000000"/>
          <w:sz w:val="34"/>
        </w:rPr>
        <w:t>(</w:t>
      </w:r>
      <w:r>
        <w:rPr>
          <w:rFonts w:ascii="仿宋" w:eastAsia="仿宋" w:hAnsi="仿宋" w:cs="仿宋"/>
          <w:color w:val="000000"/>
          <w:sz w:val="34"/>
        </w:rPr>
        <w:t>第</w:t>
      </w:r>
      <w:r>
        <w:rPr>
          <w:rFonts w:ascii="仿宋" w:eastAsia="仿宋" w:hAnsi="仿宋" w:cs="仿宋"/>
          <w:color w:val="000000"/>
          <w:sz w:val="34"/>
        </w:rPr>
        <w:t>166</w:t>
      </w:r>
      <w:r>
        <w:rPr>
          <w:rFonts w:ascii="仿宋" w:eastAsia="仿宋" w:hAnsi="仿宋" w:cs="仿宋"/>
          <w:color w:val="000000"/>
          <w:sz w:val="34"/>
        </w:rPr>
        <w:t>页</w:t>
      </w:r>
      <w:r>
        <w:rPr>
          <w:rFonts w:ascii="仿宋" w:eastAsia="仿宋" w:hAnsi="仿宋" w:cs="仿宋"/>
          <w:color w:val="000000"/>
          <w:sz w:val="34"/>
        </w:rPr>
        <w:t>)</w:t>
      </w:r>
      <w:r>
        <w:rPr>
          <w:rFonts w:ascii="仿宋" w:eastAsia="仿宋" w:hAnsi="仿宋" w:cs="仿宋"/>
          <w:color w:val="000000"/>
          <w:sz w:val="34"/>
        </w:rPr>
        <w:t>：</w:t>
      </w:r>
      <w:r>
        <w:rPr>
          <w:rFonts w:ascii="仿宋" w:eastAsia="仿宋" w:hAnsi="仿宋" w:cs="仿宋"/>
          <w:color w:val="000000"/>
          <w:sz w:val="34"/>
        </w:rPr>
        <w:t>“</w:t>
      </w:r>
      <w:r>
        <w:rPr>
          <w:rFonts w:ascii="仿宋" w:eastAsia="仿宋" w:hAnsi="仿宋" w:cs="仿宋"/>
          <w:color w:val="000000"/>
          <w:sz w:val="34"/>
        </w:rPr>
        <w:t>假如人们有权利从一个哲学体系中抽取一个特点，而对它的建筑的整个细节忽略不顾的话</w:t>
      </w:r>
      <w:r>
        <w:rPr>
          <w:rFonts w:ascii="仿宋" w:eastAsia="仿宋" w:hAnsi="仿宋" w:cs="仿宋"/>
          <w:color w:val="000000"/>
          <w:sz w:val="34"/>
        </w:rPr>
        <w:t>(</w:t>
      </w:r>
      <w:r>
        <w:rPr>
          <w:rFonts w:ascii="仿宋" w:eastAsia="仿宋" w:hAnsi="仿宋" w:cs="仿宋"/>
          <w:color w:val="000000"/>
          <w:sz w:val="34"/>
        </w:rPr>
        <w:t>尽管在建筑</w:t>
      </w:r>
      <w:r>
        <w:rPr>
          <w:rFonts w:ascii="仿宋" w:eastAsia="仿宋" w:hAnsi="仿宋" w:cs="仿宋"/>
          <w:color w:val="000000"/>
          <w:sz w:val="34"/>
        </w:rPr>
        <w:t>——</w:t>
      </w:r>
      <w:r>
        <w:rPr>
          <w:rFonts w:ascii="仿宋" w:eastAsia="仿宋" w:hAnsi="仿宋" w:cs="仿宋"/>
          <w:color w:val="000000"/>
          <w:sz w:val="34"/>
        </w:rPr>
        <w:t>就瓦雷里赋予建筑一词的深刻涵义上来看</w:t>
      </w:r>
      <w:r>
        <w:rPr>
          <w:rFonts w:ascii="仿宋" w:eastAsia="仿宋" w:hAnsi="仿宋" w:cs="仿宋"/>
          <w:color w:val="000000"/>
          <w:sz w:val="34"/>
        </w:rPr>
        <w:t>————</w:t>
      </w:r>
      <w:r>
        <w:rPr>
          <w:rFonts w:ascii="仿宋" w:eastAsia="仿宋" w:hAnsi="仿宋" w:cs="仿宋"/>
          <w:color w:val="000000"/>
          <w:sz w:val="34"/>
        </w:rPr>
        <w:t>上，没有什么细节对哲学结构具有卓越价值，在哲学结构上，细节只能防止悬伸的突出</w:t>
      </w:r>
      <w:r>
        <w:rPr>
          <w:rFonts w:ascii="仿宋" w:eastAsia="仿宋" w:hAnsi="仿宋" w:cs="仿宋"/>
          <w:color w:val="000000"/>
          <w:sz w:val="34"/>
        </w:rPr>
        <w:t>)</w:t>
      </w:r>
      <w:r>
        <w:rPr>
          <w:rFonts w:ascii="仿宋" w:eastAsia="仿宋" w:hAnsi="仿宋" w:cs="仿宋"/>
          <w:color w:val="000000"/>
          <w:sz w:val="34"/>
        </w:rPr>
        <w:t>，我们就会在这里想到康德主义，它在人类身上找到一种意义，而无须以本体论衡量人类，而且还在人们往往以</w:t>
      </w:r>
      <w:r>
        <w:rPr>
          <w:rFonts w:ascii="仿宋" w:eastAsia="仿宋" w:hAnsi="仿宋" w:cs="仿宋"/>
          <w:color w:val="000000"/>
          <w:sz w:val="34"/>
        </w:rPr>
        <w:t>为先决的</w:t>
      </w:r>
      <w:r>
        <w:rPr>
          <w:rFonts w:ascii="仿宋" w:eastAsia="仿宋" w:hAnsi="仿宋" w:cs="仿宋"/>
          <w:color w:val="000000"/>
          <w:sz w:val="34"/>
        </w:rPr>
        <w:t>‘</w:t>
      </w:r>
      <w:r>
        <w:rPr>
          <w:rFonts w:ascii="仿宋" w:eastAsia="仿宋" w:hAnsi="仿宋" w:cs="仿宋"/>
          <w:color w:val="000000"/>
          <w:sz w:val="34"/>
        </w:rPr>
        <w:t>它是用什么做的</w:t>
      </w:r>
      <w:r>
        <w:rPr>
          <w:rFonts w:ascii="仿宋" w:eastAsia="仿宋" w:hAnsi="仿宋" w:cs="仿宋"/>
          <w:color w:val="000000"/>
          <w:sz w:val="34"/>
        </w:rPr>
        <w:t>?’</w:t>
      </w:r>
      <w:r>
        <w:rPr>
          <w:rFonts w:ascii="仿宋" w:eastAsia="仿宋" w:hAnsi="仿宋" w:cs="仿宋"/>
          <w:color w:val="000000"/>
          <w:sz w:val="34"/>
        </w:rPr>
        <w:t>问题之外，在不死性之外，在本体论受其挫的死亡之外。不死性和神学不能确定绝对命令这一事实，意味着哥白尼天体运行理论的新颖性：意义并不由存在或不存在来衡量，相反，存在是从意义出发得到确定的。</w:t>
      </w:r>
      <w:r>
        <w:rPr>
          <w:rFonts w:ascii="仿宋" w:eastAsia="仿宋" w:hAnsi="仿宋" w:cs="仿宋"/>
          <w:color w:val="000000"/>
          <w:sz w:val="34"/>
        </w:rPr>
        <w:t>”</w:t>
      </w:r>
    </w:p>
    <w:p w:rsidR="00FC650F" w:rsidRDefault="00FC650F">
      <w:pPr>
        <w:wordWrap w:val="0"/>
        <w:spacing w:line="720" w:lineRule="exact"/>
        <w:textAlignment w:val="baseline"/>
        <w:rPr>
          <w:sz w:val="61"/>
        </w:rPr>
      </w:pPr>
    </w:p>
    <w:p w:rsidR="00FC650F" w:rsidRDefault="00F8433C">
      <w:pPr>
        <w:wordWrap w:val="0"/>
        <w:spacing w:line="820" w:lineRule="atLeast"/>
        <w:ind w:left="80"/>
        <w:textAlignment w:val="baseline"/>
        <w:rPr>
          <w:sz w:val="61"/>
        </w:rPr>
      </w:pPr>
      <w:r>
        <w:rPr>
          <w:rFonts w:ascii="宋体" w:eastAsia="宋体" w:hAnsi="宋体" w:cs="宋体"/>
          <w:color w:val="000000"/>
          <w:sz w:val="61"/>
        </w:rPr>
        <w:t>康德之阅读</w:t>
      </w:r>
      <w:r>
        <w:rPr>
          <w:rFonts w:ascii="宋体" w:eastAsia="宋体" w:hAnsi="宋体" w:cs="宋体"/>
          <w:color w:val="000000"/>
          <w:sz w:val="61"/>
        </w:rPr>
        <w:t>(</w:t>
      </w:r>
      <w:r>
        <w:rPr>
          <w:rFonts w:ascii="宋体" w:eastAsia="宋体" w:hAnsi="宋体" w:cs="宋体"/>
          <w:color w:val="000000"/>
          <w:sz w:val="61"/>
        </w:rPr>
        <w:t>续</w:t>
      </w:r>
      <w:r>
        <w:rPr>
          <w:rFonts w:ascii="宋体" w:eastAsia="宋体" w:hAnsi="宋体" w:cs="宋体"/>
          <w:color w:val="000000"/>
          <w:sz w:val="61"/>
        </w:rPr>
        <w:t>)</w:t>
      </w:r>
    </w:p>
    <w:p w:rsidR="00FC650F" w:rsidRDefault="00F8433C">
      <w:pPr>
        <w:wordWrap w:val="0"/>
        <w:spacing w:line="520" w:lineRule="atLeast"/>
        <w:ind w:left="80"/>
        <w:textAlignment w:val="baseline"/>
        <w:rPr>
          <w:sz w:val="38"/>
        </w:rPr>
      </w:pPr>
      <w:r>
        <w:rPr>
          <w:rFonts w:ascii="仿宋" w:eastAsia="仿宋" w:hAnsi="仿宋" w:cs="仿宋"/>
          <w:color w:val="000000"/>
          <w:sz w:val="38"/>
        </w:rPr>
        <w:t>1976</w:t>
      </w:r>
      <w:r>
        <w:rPr>
          <w:rFonts w:ascii="仿宋" w:eastAsia="仿宋" w:hAnsi="仿宋" w:cs="仿宋"/>
          <w:color w:val="000000"/>
          <w:sz w:val="38"/>
        </w:rPr>
        <w:t>年</w:t>
      </w:r>
      <w:r>
        <w:rPr>
          <w:rFonts w:ascii="仿宋" w:eastAsia="仿宋" w:hAnsi="仿宋" w:cs="仿宋"/>
          <w:color w:val="000000"/>
          <w:sz w:val="38"/>
        </w:rPr>
        <w:t>2</w:t>
      </w:r>
      <w:r>
        <w:rPr>
          <w:rFonts w:ascii="仿宋" w:eastAsia="仿宋" w:hAnsi="仿宋" w:cs="仿宋"/>
          <w:color w:val="000000"/>
          <w:sz w:val="38"/>
        </w:rPr>
        <w:t>月</w:t>
      </w:r>
      <w:r>
        <w:rPr>
          <w:rFonts w:ascii="仿宋" w:eastAsia="仿宋" w:hAnsi="仿宋" w:cs="仿宋"/>
          <w:color w:val="000000"/>
          <w:sz w:val="38"/>
        </w:rPr>
        <w:t>13</w:t>
      </w:r>
      <w:r>
        <w:rPr>
          <w:rFonts w:ascii="仿宋" w:eastAsia="仿宋" w:hAnsi="仿宋" w:cs="仿宋"/>
          <w:color w:val="000000"/>
          <w:sz w:val="38"/>
        </w:rPr>
        <w:t>日星期五</w:t>
      </w:r>
    </w:p>
    <w:p w:rsidR="00FC650F" w:rsidRDefault="00FC650F">
      <w:pPr>
        <w:wordWrap w:val="0"/>
        <w:spacing w:line="460" w:lineRule="exact"/>
        <w:textAlignment w:val="baseline"/>
        <w:rPr>
          <w:sz w:val="38"/>
        </w:rPr>
      </w:pPr>
    </w:p>
    <w:p w:rsidR="00FC650F" w:rsidRDefault="00FC650F">
      <w:pPr>
        <w:wordWrap w:val="0"/>
        <w:spacing w:line="460" w:lineRule="exact"/>
        <w:textAlignment w:val="baseline"/>
        <w:rPr>
          <w:sz w:val="38"/>
        </w:rPr>
      </w:pPr>
    </w:p>
    <w:p w:rsidR="00FC650F" w:rsidRDefault="00F8433C">
      <w:pPr>
        <w:wordWrap w:val="0"/>
        <w:spacing w:line="640" w:lineRule="atLeast"/>
        <w:ind w:left="80" w:right="480" w:firstLine="820"/>
        <w:textAlignment w:val="baseline"/>
        <w:rPr>
          <w:sz w:val="34"/>
        </w:rPr>
      </w:pPr>
      <w:r>
        <w:rPr>
          <w:rFonts w:ascii="仿宋" w:eastAsia="仿宋" w:hAnsi="仿宋" w:cs="仿宋"/>
          <w:color w:val="000000"/>
          <w:sz w:val="34"/>
        </w:rPr>
        <w:t>在对向死存在的分析和对原始时间性的描绘中，海德格尔的思想似乎显示得很清楚，并放射出光芒。死亡与</w:t>
      </w:r>
    </w:p>
    <w:p w:rsidR="00FC650F" w:rsidRDefault="00F8433C">
      <w:pPr>
        <w:wordWrap w:val="0"/>
        <w:spacing w:line="440" w:lineRule="atLeast"/>
        <w:ind w:left="480"/>
        <w:textAlignment w:val="baseline"/>
        <w:rPr>
          <w:sz w:val="32"/>
        </w:rPr>
      </w:pPr>
      <w:r>
        <w:rPr>
          <w:rFonts w:ascii="宋体" w:eastAsia="宋体" w:hAnsi="宋体" w:cs="宋体"/>
          <w:color w:val="000000"/>
          <w:sz w:val="32"/>
        </w:rPr>
        <w:t>66</w:t>
      </w:r>
    </w:p>
    <w:p w:rsidR="00FC650F" w:rsidRDefault="00FC650F"/>
    <w:p w:rsidR="00FC650F" w:rsidRDefault="00FC650F">
      <w:pPr>
        <w:sectPr w:rsidR="00FC650F">
          <w:headerReference w:type="default" r:id="rId175"/>
          <w:footerReference w:type="default" r:id="rId176"/>
          <w:pgSz w:w="14460" w:h="20280"/>
          <w:pgMar w:top="1260" w:right="1940" w:bottom="1260" w:left="1940" w:header="960" w:footer="960" w:gutter="0"/>
          <w:cols w:space="720"/>
        </w:sectPr>
      </w:pPr>
    </w:p>
    <w:p w:rsidR="00FC650F" w:rsidRDefault="00F8433C">
      <w:pPr>
        <w:wordWrap w:val="0"/>
        <w:spacing w:before="240" w:line="680" w:lineRule="atLeast"/>
        <w:ind w:left="140" w:right="80"/>
        <w:textAlignment w:val="baseline"/>
        <w:rPr>
          <w:sz w:val="38"/>
        </w:rPr>
      </w:pPr>
      <w:r>
        <w:rPr>
          <w:rFonts w:ascii="宋体" w:eastAsia="宋体" w:hAnsi="宋体" w:cs="宋体"/>
          <w:color w:val="000000"/>
          <w:sz w:val="38"/>
        </w:rPr>
        <w:lastRenderedPageBreak/>
        <w:t>时间有着存在</w:t>
      </w:r>
      <w:r>
        <w:rPr>
          <w:rFonts w:ascii="宋体" w:eastAsia="宋体" w:hAnsi="宋体" w:cs="宋体"/>
          <w:color w:val="000000"/>
          <w:sz w:val="38"/>
        </w:rPr>
        <w:t>————</w:t>
      </w:r>
      <w:r>
        <w:rPr>
          <w:rFonts w:ascii="宋体" w:eastAsia="宋体" w:hAnsi="宋体" w:cs="宋体"/>
          <w:color w:val="000000"/>
          <w:sz w:val="38"/>
        </w:rPr>
        <w:t>或本体论</w:t>
      </w:r>
      <w:r>
        <w:rPr>
          <w:rFonts w:ascii="宋体" w:eastAsia="宋体" w:hAnsi="宋体" w:cs="宋体"/>
          <w:color w:val="000000"/>
          <w:sz w:val="38"/>
        </w:rPr>
        <w:t>————</w:t>
      </w:r>
      <w:r>
        <w:rPr>
          <w:rFonts w:ascii="宋体" w:eastAsia="宋体" w:hAnsi="宋体" w:cs="宋体"/>
          <w:color w:val="000000"/>
          <w:sz w:val="38"/>
        </w:rPr>
        <w:t>之意义的问题作为最后</w:t>
      </w:r>
      <w:r>
        <w:rPr>
          <w:rFonts w:ascii="宋体" w:eastAsia="宋体" w:hAnsi="宋体" w:cs="宋体"/>
          <w:color w:val="000000"/>
          <w:sz w:val="38"/>
        </w:rPr>
        <w:t>的参照。时间性是朝向未来的绽放</w:t>
      </w:r>
      <w:r>
        <w:rPr>
          <w:rFonts w:ascii="宋体" w:eastAsia="宋体" w:hAnsi="宋体" w:cs="宋体"/>
          <w:color w:val="000000"/>
          <w:sz w:val="38"/>
        </w:rPr>
        <w:t>(ek-stase)</w:t>
      </w:r>
      <w:r>
        <w:rPr>
          <w:rFonts w:ascii="宋体" w:eastAsia="宋体" w:hAnsi="宋体" w:cs="宋体"/>
          <w:color w:val="000000"/>
          <w:sz w:val="38"/>
        </w:rPr>
        <w:t>，后者是第一位的绽放。这一朝向未来之绽放，就是预先托信死亡；这一向着死亡的倾向，是托信于一种作为可能性的可能性；这一向着可能性的倾向，就是先于自身而存在</w:t>
      </w:r>
      <w:r>
        <w:rPr>
          <w:rFonts w:ascii="宋体" w:eastAsia="宋体" w:hAnsi="宋体" w:cs="宋体"/>
          <w:color w:val="000000"/>
          <w:sz w:val="38"/>
        </w:rPr>
        <w:t>=</w:t>
      </w:r>
      <w:r>
        <w:rPr>
          <w:rFonts w:ascii="宋体" w:eastAsia="宋体" w:hAnsi="宋体" w:cs="宋体"/>
          <w:color w:val="000000"/>
          <w:sz w:val="38"/>
        </w:rPr>
        <w:t>此在</w:t>
      </w:r>
      <w:r>
        <w:rPr>
          <w:rFonts w:ascii="宋体" w:eastAsia="宋体" w:hAnsi="宋体" w:cs="宋体"/>
          <w:color w:val="000000"/>
          <w:sz w:val="38"/>
        </w:rPr>
        <w:t>=</w:t>
      </w:r>
      <w:r>
        <w:rPr>
          <w:rFonts w:ascii="宋体" w:eastAsia="宋体" w:hAnsi="宋体" w:cs="宋体"/>
          <w:color w:val="000000"/>
          <w:sz w:val="38"/>
        </w:rPr>
        <w:t>该存在</w:t>
      </w:r>
      <w:r>
        <w:rPr>
          <w:rFonts w:ascii="宋体" w:eastAsia="宋体" w:hAnsi="宋体" w:cs="宋体"/>
          <w:color w:val="000000"/>
          <w:sz w:val="38"/>
        </w:rPr>
        <w:t>=</w:t>
      </w:r>
      <w:r>
        <w:rPr>
          <w:rFonts w:ascii="宋体" w:eastAsia="宋体" w:hAnsi="宋体" w:cs="宋体"/>
          <w:color w:val="000000"/>
          <w:sz w:val="38"/>
        </w:rPr>
        <w:t>对存在意义的前一领会或询问</w:t>
      </w:r>
      <w:r>
        <w:rPr>
          <w:rFonts w:ascii="宋体" w:eastAsia="宋体" w:hAnsi="宋体" w:cs="宋体"/>
          <w:color w:val="000000"/>
          <w:sz w:val="38"/>
        </w:rPr>
        <w:t>=</w:t>
      </w:r>
      <w:r>
        <w:rPr>
          <w:rFonts w:ascii="宋体" w:eastAsia="宋体" w:hAnsi="宋体" w:cs="宋体"/>
          <w:color w:val="000000"/>
          <w:sz w:val="38"/>
        </w:rPr>
        <w:t>成为问题的存在</w:t>
      </w:r>
      <w:r>
        <w:rPr>
          <w:rFonts w:ascii="宋体" w:eastAsia="宋体" w:hAnsi="宋体" w:cs="宋体"/>
          <w:color w:val="000000"/>
          <w:sz w:val="38"/>
        </w:rPr>
        <w:t>=</w:t>
      </w:r>
      <w:r>
        <w:rPr>
          <w:rFonts w:ascii="宋体" w:eastAsia="宋体" w:hAnsi="宋体" w:cs="宋体"/>
          <w:color w:val="000000"/>
          <w:sz w:val="38"/>
        </w:rPr>
        <w:t>存在。这就是《存在与时间》的道路。</w:t>
      </w:r>
    </w:p>
    <w:p w:rsidR="00FC650F" w:rsidRDefault="00F8433C">
      <w:pPr>
        <w:wordWrap w:val="0"/>
        <w:spacing w:line="680" w:lineRule="atLeast"/>
        <w:ind w:left="140" w:right="20" w:firstLine="840"/>
        <w:textAlignment w:val="baseline"/>
        <w:rPr>
          <w:sz w:val="38"/>
        </w:rPr>
      </w:pPr>
      <w:r>
        <w:rPr>
          <w:rFonts w:ascii="宋体" w:eastAsia="宋体" w:hAnsi="宋体" w:cs="宋体"/>
          <w:color w:val="000000"/>
          <w:sz w:val="38"/>
        </w:rPr>
        <w:t>于是，作为存在的该存在便简单归结为人类的任何历险活动、任何可能有意义之事情、任何计划、任何领会，而死亡则是最后的、确实的、最本来的、不可超越的可能性，或者说，时间</w:t>
      </w:r>
      <w:r>
        <w:rPr>
          <w:rFonts w:ascii="宋体" w:eastAsia="宋体" w:hAnsi="宋体" w:cs="宋体"/>
          <w:color w:val="000000"/>
          <w:sz w:val="38"/>
        </w:rPr>
        <w:t>(</w:t>
      </w:r>
      <w:r>
        <w:rPr>
          <w:rFonts w:ascii="宋体" w:eastAsia="宋体" w:hAnsi="宋体" w:cs="宋体"/>
          <w:color w:val="000000"/>
          <w:sz w:val="38"/>
        </w:rPr>
        <w:t>思辨地</w:t>
      </w:r>
      <w:r>
        <w:rPr>
          <w:rFonts w:ascii="宋体" w:eastAsia="宋体" w:hAnsi="宋体" w:cs="宋体"/>
          <w:color w:val="000000"/>
          <w:sz w:val="38"/>
        </w:rPr>
        <w:t>)</w:t>
      </w:r>
      <w:r>
        <w:rPr>
          <w:rFonts w:ascii="宋体" w:eastAsia="宋体" w:hAnsi="宋体" w:cs="宋体"/>
          <w:color w:val="000000"/>
          <w:sz w:val="38"/>
        </w:rPr>
        <w:t>回溯到了作为存在即向死存在的存在的史诗上。</w:t>
      </w:r>
      <w:r>
        <w:rPr>
          <w:rFonts w:ascii="宋体" w:eastAsia="宋体" w:hAnsi="宋体" w:cs="宋体"/>
          <w:color w:val="000000"/>
          <w:sz w:val="38"/>
        </w:rPr>
        <w:t>回溯到这一历险活动的有时间的维度，还有非时间性或者理想的维度</w:t>
      </w:r>
      <w:r>
        <w:rPr>
          <w:rFonts w:ascii="宋体" w:eastAsia="宋体" w:hAnsi="宋体" w:cs="宋体"/>
          <w:color w:val="000000"/>
          <w:sz w:val="38"/>
        </w:rPr>
        <w:t>(</w:t>
      </w:r>
      <w:r>
        <w:rPr>
          <w:rFonts w:ascii="宋体" w:eastAsia="宋体" w:hAnsi="宋体" w:cs="宋体"/>
          <w:color w:val="000000"/>
          <w:sz w:val="38"/>
        </w:rPr>
        <w:t>在胡塞尔那里，永恒的理想性已经是一种万能的时间性</w:t>
      </w:r>
      <w:r>
        <w:rPr>
          <w:rFonts w:ascii="宋体" w:eastAsia="宋体" w:hAnsi="宋体" w:cs="宋体"/>
          <w:color w:val="000000"/>
          <w:sz w:val="38"/>
        </w:rPr>
        <w:t>)</w:t>
      </w:r>
      <w:r>
        <w:rPr>
          <w:rFonts w:ascii="宋体" w:eastAsia="宋体" w:hAnsi="宋体" w:cs="宋体"/>
          <w:color w:val="000000"/>
          <w:sz w:val="38"/>
        </w:rPr>
        <w:t>。没有永恒，永恒如同线形的时间一样，只是这一有限时间的一种方式，它衍生自原始时间。回溯到这一存在行为的，还有在其独特性之中，在其自我性</w:t>
      </w:r>
      <w:r>
        <w:rPr>
          <w:rFonts w:ascii="宋体" w:eastAsia="宋体" w:hAnsi="宋体" w:cs="宋体"/>
          <w:color w:val="000000"/>
          <w:sz w:val="38"/>
        </w:rPr>
        <w:t>————</w:t>
      </w:r>
      <w:r>
        <w:rPr>
          <w:rFonts w:ascii="宋体" w:eastAsia="宋体" w:hAnsi="宋体" w:cs="宋体"/>
          <w:color w:val="000000"/>
          <w:sz w:val="38"/>
        </w:rPr>
        <w:t>即本真性</w:t>
      </w:r>
      <w:r>
        <w:rPr>
          <w:rFonts w:ascii="宋体" w:eastAsia="宋体" w:hAnsi="宋体" w:cs="宋体"/>
          <w:color w:val="000000"/>
          <w:sz w:val="38"/>
        </w:rPr>
        <w:t>(</w:t>
      </w:r>
      <w:r>
        <w:rPr>
          <w:rFonts w:ascii="宋体" w:eastAsia="宋体" w:hAnsi="宋体" w:cs="宋体"/>
          <w:color w:val="000000"/>
          <w:sz w:val="38"/>
        </w:rPr>
        <w:t>本来性</w:t>
      </w:r>
      <w:r>
        <w:rPr>
          <w:rFonts w:ascii="宋体" w:eastAsia="宋体" w:hAnsi="宋体" w:cs="宋体"/>
          <w:color w:val="000000"/>
          <w:sz w:val="38"/>
        </w:rPr>
        <w:t>)</w:t>
      </w:r>
      <w:r>
        <w:rPr>
          <w:rFonts w:ascii="宋体" w:eastAsia="宋体" w:hAnsi="宋体" w:cs="宋体"/>
          <w:color w:val="000000"/>
          <w:sz w:val="38"/>
        </w:rPr>
        <w:t>本身</w:t>
      </w:r>
      <w:r>
        <w:rPr>
          <w:rFonts w:ascii="宋体" w:eastAsia="宋体" w:hAnsi="宋体" w:cs="宋体"/>
          <w:color w:val="000000"/>
          <w:sz w:val="38"/>
        </w:rPr>
        <w:t>————</w:t>
      </w:r>
      <w:r>
        <w:rPr>
          <w:rFonts w:ascii="宋体" w:eastAsia="宋体" w:hAnsi="宋体" w:cs="宋体"/>
          <w:color w:val="000000"/>
          <w:sz w:val="38"/>
        </w:rPr>
        <w:t>之中的人。</w:t>
      </w:r>
    </w:p>
    <w:p w:rsidR="00FC650F" w:rsidRDefault="00F8433C">
      <w:pPr>
        <w:wordWrap w:val="0"/>
        <w:spacing w:line="680" w:lineRule="atLeast"/>
        <w:ind w:left="140" w:firstLine="780"/>
        <w:textAlignment w:val="baseline"/>
        <w:rPr>
          <w:sz w:val="38"/>
        </w:rPr>
      </w:pPr>
      <w:r>
        <w:rPr>
          <w:rFonts w:ascii="宋体" w:eastAsia="宋体" w:hAnsi="宋体" w:cs="宋体"/>
          <w:color w:val="000000"/>
          <w:sz w:val="38"/>
        </w:rPr>
        <w:t>提出根本的问题，就是询问一下，人的人性，还有意义，是不是归结于作为存在的存在之情节？意义是不是存在的这一事件？扣系于存在中的任何情节是不是只推动存在行为，是不是只绘写存在的史诗</w:t>
      </w:r>
      <w:r>
        <w:rPr>
          <w:rFonts w:ascii="宋体" w:eastAsia="宋体" w:hAnsi="宋体" w:cs="宋体"/>
          <w:color w:val="000000"/>
          <w:sz w:val="38"/>
        </w:rPr>
        <w:t>(</w:t>
      </w:r>
      <w:r>
        <w:rPr>
          <w:rFonts w:ascii="宋体" w:eastAsia="宋体" w:hAnsi="宋体" w:cs="宋体"/>
          <w:color w:val="000000"/>
          <w:sz w:val="38"/>
        </w:rPr>
        <w:t>请看特拉克尔</w:t>
      </w:r>
      <w:r>
        <w:rPr>
          <w:rFonts w:ascii="宋体" w:eastAsia="宋体" w:hAnsi="宋体" w:cs="宋体"/>
          <w:color w:val="000000"/>
          <w:sz w:val="38"/>
        </w:rPr>
        <w:t>[Trakl]*</w:t>
      </w:r>
      <w:r>
        <w:rPr>
          <w:rFonts w:ascii="宋体" w:eastAsia="宋体" w:hAnsi="宋体" w:cs="宋体"/>
          <w:color w:val="000000"/>
          <w:sz w:val="38"/>
        </w:rPr>
        <w:t>的解释</w:t>
      </w:r>
      <w:r>
        <w:rPr>
          <w:rFonts w:ascii="宋体" w:eastAsia="宋体" w:hAnsi="宋体" w:cs="宋体"/>
          <w:color w:val="000000"/>
          <w:sz w:val="38"/>
        </w:rPr>
        <w:t>¹</w:t>
      </w:r>
      <w:r>
        <w:rPr>
          <w:rFonts w:ascii="宋体" w:eastAsia="宋体" w:hAnsi="宋体" w:cs="宋体"/>
          <w:color w:val="000000"/>
          <w:sz w:val="38"/>
        </w:rPr>
        <w:t>：</w:t>
      </w:r>
      <w:r>
        <w:rPr>
          <w:rFonts w:ascii="宋体" w:eastAsia="宋体" w:hAnsi="宋体" w:cs="宋体"/>
          <w:color w:val="000000"/>
          <w:sz w:val="38"/>
        </w:rPr>
        <w:t>领会诗歌，就是追溯存在的思想</w:t>
      </w:r>
      <w:r>
        <w:rPr>
          <w:rFonts w:ascii="宋体" w:eastAsia="宋体" w:hAnsi="宋体" w:cs="宋体"/>
          <w:color w:val="000000"/>
          <w:sz w:val="38"/>
        </w:rPr>
        <w:t>)</w:t>
      </w:r>
      <w:r>
        <w:rPr>
          <w:rFonts w:ascii="宋体" w:eastAsia="宋体" w:hAnsi="宋体" w:cs="宋体"/>
          <w:color w:val="000000"/>
          <w:sz w:val="38"/>
        </w:rPr>
        <w:t>？这</w:t>
      </w:r>
      <w:r>
        <w:rPr>
          <w:rFonts w:ascii="宋体" w:eastAsia="宋体" w:hAnsi="宋体" w:cs="宋体"/>
          <w:color w:val="000000"/>
          <w:sz w:val="38"/>
          <w:u w:val="single"/>
        </w:rPr>
        <w:t xml:space="preserve">            </w:t>
      </w:r>
    </w:p>
    <w:p w:rsidR="00FC650F" w:rsidRDefault="00F8433C">
      <w:pPr>
        <w:wordWrap w:val="0"/>
        <w:spacing w:before="120" w:line="420" w:lineRule="atLeast"/>
        <w:ind w:left="740"/>
        <w:textAlignment w:val="baseline"/>
        <w:rPr>
          <w:sz w:val="31"/>
        </w:rPr>
      </w:pPr>
      <w:r>
        <w:rPr>
          <w:rFonts w:ascii="宋体" w:eastAsia="宋体" w:hAnsi="宋体" w:cs="宋体"/>
          <w:color w:val="000000"/>
          <w:sz w:val="31"/>
        </w:rPr>
        <w:t>·</w:t>
      </w:r>
      <w:r>
        <w:rPr>
          <w:rFonts w:ascii="宋体" w:eastAsia="宋体" w:hAnsi="宋体" w:cs="宋体"/>
          <w:color w:val="000000"/>
          <w:sz w:val="31"/>
        </w:rPr>
        <w:t>特拉克尔</w:t>
      </w:r>
      <w:r>
        <w:rPr>
          <w:rFonts w:ascii="宋体" w:eastAsia="宋体" w:hAnsi="宋体" w:cs="宋体"/>
          <w:color w:val="000000"/>
          <w:sz w:val="31"/>
        </w:rPr>
        <w:t>(1887—1914)</w:t>
      </w:r>
      <w:r>
        <w:rPr>
          <w:rFonts w:ascii="宋体" w:eastAsia="宋体" w:hAnsi="宋体" w:cs="宋体"/>
          <w:color w:val="000000"/>
          <w:sz w:val="31"/>
        </w:rPr>
        <w:t>，奥地利表现主义诗人。</w:t>
      </w:r>
      <w:r>
        <w:rPr>
          <w:rFonts w:ascii="宋体" w:eastAsia="宋体" w:hAnsi="宋体" w:cs="宋体"/>
          <w:color w:val="000000"/>
          <w:sz w:val="31"/>
        </w:rPr>
        <w:t>——</w:t>
      </w:r>
      <w:r>
        <w:rPr>
          <w:rFonts w:ascii="宋体" w:eastAsia="宋体" w:hAnsi="宋体" w:cs="宋体"/>
          <w:color w:val="000000"/>
          <w:sz w:val="31"/>
        </w:rPr>
        <w:t>译者注</w:t>
      </w:r>
    </w:p>
    <w:p w:rsidR="00FC650F" w:rsidRDefault="00F8433C">
      <w:pPr>
        <w:wordWrap w:val="0"/>
        <w:spacing w:before="140" w:line="440" w:lineRule="atLeast"/>
        <w:ind w:right="400"/>
        <w:jc w:val="right"/>
        <w:textAlignment w:val="baseline"/>
        <w:rPr>
          <w:sz w:val="33"/>
        </w:rPr>
      </w:pPr>
      <w:r>
        <w:rPr>
          <w:rFonts w:ascii="楷体" w:eastAsia="楷体" w:hAnsi="楷体" w:cs="楷体"/>
          <w:color w:val="000000"/>
          <w:sz w:val="33"/>
        </w:rPr>
        <w:t>67</w:t>
      </w:r>
    </w:p>
    <w:p w:rsidR="00FC650F" w:rsidRDefault="00FC650F"/>
    <w:p w:rsidR="00FC650F" w:rsidRDefault="00FC650F">
      <w:pPr>
        <w:sectPr w:rsidR="00FC650F">
          <w:headerReference w:type="default" r:id="rId177"/>
          <w:footerReference w:type="default" r:id="rId178"/>
          <w:pgSz w:w="14460" w:h="20280"/>
          <w:pgMar w:top="1340" w:right="2120" w:bottom="1340" w:left="2120" w:header="1040" w:footer="1040" w:gutter="0"/>
          <w:cols w:space="720"/>
        </w:sectPr>
      </w:pPr>
    </w:p>
    <w:p w:rsidR="00FC650F" w:rsidRDefault="00F8433C">
      <w:pPr>
        <w:wordWrap w:val="0"/>
        <w:spacing w:before="280" w:line="660" w:lineRule="atLeast"/>
        <w:ind w:left="100" w:right="360"/>
        <w:textAlignment w:val="baseline"/>
        <w:rPr>
          <w:sz w:val="41"/>
        </w:rPr>
      </w:pPr>
      <w:r>
        <w:rPr>
          <w:rFonts w:ascii="宋体" w:eastAsia="宋体" w:hAnsi="宋体" w:cs="宋体"/>
          <w:color w:val="000000"/>
          <w:sz w:val="41"/>
        </w:rPr>
        <w:lastRenderedPageBreak/>
        <w:t>是一个根本的问题，这是根本的问题，因为它涉及的是《存在与时间》的最初的断言。</w:t>
      </w:r>
    </w:p>
    <w:p w:rsidR="00FC650F" w:rsidRDefault="00F8433C">
      <w:pPr>
        <w:wordWrap w:val="0"/>
        <w:spacing w:line="660" w:lineRule="atLeast"/>
        <w:ind w:right="360" w:firstLine="900"/>
        <w:textAlignment w:val="baseline"/>
        <w:rPr>
          <w:sz w:val="41"/>
        </w:rPr>
      </w:pPr>
      <w:r>
        <w:rPr>
          <w:rFonts w:ascii="宋体" w:eastAsia="宋体" w:hAnsi="宋体" w:cs="宋体"/>
          <w:color w:val="000000"/>
          <w:sz w:val="41"/>
        </w:rPr>
        <w:t>这种把任何问题都归结于存在的现象，在海德格尔面对任何价值哲学时的斗争和讥讽态度中，已经隐约显现出来。这里要做的，不是去发现并恢复价值，而是超越于对价值的趋向，使某些东西得以显现在思想中。正是为了这个，上星期我们阅读了康德。我们要做的，当</w:t>
      </w:r>
      <w:r>
        <w:rPr>
          <w:rFonts w:ascii="宋体" w:eastAsia="宋体" w:hAnsi="宋体" w:cs="宋体"/>
          <w:color w:val="000000"/>
          <w:sz w:val="41"/>
        </w:rPr>
        <w:t>然不是在康德那里找到一种可疑的上帝存在着的证明，以平息我们面对着死亡的忧虑，而是要显示出，在主观性和现象的有限存在（《纯粹理性批判》是一种终结性的哲学）中，有一种理性的希望，有一种先天的希望。康德不会使一种继续存活的愿望，而会使意义的另一种结合得到满足。先天的希望，也就是说，有限理性所本来固有的希望，因此，就必死性而言，这是合乎情理的、理性的希望，一方面，这一意义不至于能拒绝在作为存在之存在（</w:t>
      </w:r>
      <w:r>
        <w:rPr>
          <w:rFonts w:ascii="宋体" w:eastAsia="宋体" w:hAnsi="宋体" w:cs="宋体"/>
          <w:color w:val="000000"/>
          <w:sz w:val="41"/>
        </w:rPr>
        <w:t>=</w:t>
      </w:r>
      <w:r>
        <w:rPr>
          <w:rFonts w:ascii="宋体" w:eastAsia="宋体" w:hAnsi="宋体" w:cs="宋体"/>
          <w:color w:val="000000"/>
          <w:sz w:val="41"/>
        </w:rPr>
        <w:t>有限存在）中显现出来的必死性，另一方面，不死性的希望也不至于简单地跻身于向死存在以及此在的原始时间性的派生物之列。</w:t>
      </w:r>
      <w:r>
        <w:rPr>
          <w:rFonts w:ascii="宋体" w:eastAsia="宋体" w:hAnsi="宋体" w:cs="宋体"/>
          <w:color w:val="000000"/>
          <w:sz w:val="41"/>
        </w:rPr>
        <w:t>这里头有一种别样的动机，一种理性的动机。</w:t>
      </w:r>
    </w:p>
    <w:p w:rsidR="00FC650F" w:rsidRDefault="00F8433C">
      <w:pPr>
        <w:wordWrap w:val="0"/>
        <w:spacing w:line="660" w:lineRule="atLeast"/>
        <w:ind w:right="400" w:firstLine="820"/>
        <w:textAlignment w:val="baseline"/>
        <w:rPr>
          <w:sz w:val="41"/>
        </w:rPr>
      </w:pPr>
      <w:r>
        <w:rPr>
          <w:rFonts w:ascii="宋体" w:eastAsia="宋体" w:hAnsi="宋体" w:cs="宋体"/>
          <w:color w:val="000000"/>
          <w:sz w:val="41"/>
        </w:rPr>
        <w:t>这一意义方向并不拒绝向死存在，按照海德格尔的观点，后者是终结性的先决条件。康德实践哲学的强大力量就在于此：通过希望想象一种时间之外</w:t>
      </w:r>
      <w:r>
        <w:rPr>
          <w:rFonts w:ascii="宋体" w:eastAsia="宋体" w:hAnsi="宋体" w:cs="宋体"/>
          <w:color w:val="000000"/>
          <w:sz w:val="41"/>
        </w:rPr>
        <w:t>(un</w:t>
      </w:r>
      <w:r>
        <w:rPr>
          <w:rFonts w:ascii="宋体" w:eastAsia="宋体" w:hAnsi="宋体" w:cs="宋体"/>
          <w:b/>
          <w:color w:val="000000"/>
          <w:sz w:val="41"/>
        </w:rPr>
        <w:t xml:space="preserve"> </w:t>
      </w:r>
      <w:r>
        <w:rPr>
          <w:rFonts w:ascii="宋体" w:eastAsia="宋体" w:hAnsi="宋体" w:cs="宋体"/>
          <w:color w:val="000000"/>
          <w:sz w:val="41"/>
        </w:rPr>
        <w:t>au-delà</w:t>
      </w:r>
      <w:r>
        <w:rPr>
          <w:rFonts w:ascii="宋体" w:eastAsia="宋体" w:hAnsi="宋体" w:cs="宋体"/>
          <w:b/>
          <w:color w:val="000000"/>
          <w:sz w:val="41"/>
        </w:rPr>
        <w:t xml:space="preserve"> </w:t>
      </w:r>
      <w:r>
        <w:rPr>
          <w:rFonts w:ascii="宋体" w:eastAsia="宋体" w:hAnsi="宋体" w:cs="宋体"/>
          <w:color w:val="000000"/>
          <w:sz w:val="41"/>
        </w:rPr>
        <w:t>dutemps)</w:t>
      </w:r>
      <w:r>
        <w:rPr>
          <w:rFonts w:ascii="宋体" w:eastAsia="宋体" w:hAnsi="宋体" w:cs="宋体"/>
          <w:color w:val="000000"/>
          <w:sz w:val="41"/>
        </w:rPr>
        <w:t>的可能性，但很显然，它不是一种会使时间延续的之外，不是一种存在着</w:t>
      </w:r>
      <w:r>
        <w:rPr>
          <w:rFonts w:ascii="宋体" w:eastAsia="宋体" w:hAnsi="宋体" w:cs="宋体"/>
          <w:color w:val="000000"/>
          <w:sz w:val="41"/>
        </w:rPr>
        <w:t>(</w:t>
      </w:r>
      <w:r>
        <w:rPr>
          <w:rFonts w:ascii="宋体" w:eastAsia="宋体" w:hAnsi="宋体" w:cs="宋体"/>
          <w:color w:val="000000"/>
          <w:sz w:val="41"/>
        </w:rPr>
        <w:t>会存在着的</w:t>
      </w:r>
      <w:r>
        <w:rPr>
          <w:rFonts w:ascii="宋体" w:eastAsia="宋体" w:hAnsi="宋体" w:cs="宋体"/>
          <w:color w:val="000000"/>
          <w:sz w:val="41"/>
        </w:rPr>
        <w:t>)</w:t>
      </w:r>
      <w:r>
        <w:rPr>
          <w:rFonts w:ascii="宋体" w:eastAsia="宋体" w:hAnsi="宋体" w:cs="宋体"/>
          <w:color w:val="000000"/>
          <w:sz w:val="41"/>
        </w:rPr>
        <w:t>的之外。也不是原</w:t>
      </w:r>
    </w:p>
    <w:p w:rsidR="00FC650F" w:rsidRDefault="00F8433C">
      <w:pPr>
        <w:wordWrap w:val="0"/>
        <w:spacing w:line="460" w:lineRule="atLeast"/>
        <w:ind w:left="440"/>
        <w:textAlignment w:val="baseline"/>
        <w:rPr>
          <w:sz w:val="34"/>
        </w:rPr>
      </w:pPr>
      <w:r>
        <w:rPr>
          <w:rFonts w:ascii="宋体" w:eastAsia="宋体" w:hAnsi="宋体" w:cs="宋体"/>
          <w:color w:val="000000"/>
          <w:sz w:val="34"/>
        </w:rPr>
        <w:t>68</w:t>
      </w:r>
    </w:p>
    <w:p w:rsidR="00FC650F" w:rsidRDefault="00FC650F"/>
    <w:p w:rsidR="00FC650F" w:rsidRDefault="00FC650F">
      <w:pPr>
        <w:sectPr w:rsidR="00FC650F">
          <w:headerReference w:type="default" r:id="rId179"/>
          <w:footerReference w:type="default" r:id="rId180"/>
          <w:pgSz w:w="14460" w:h="20280"/>
          <w:pgMar w:top="1320" w:right="1980" w:bottom="1320" w:left="1980" w:header="1020" w:footer="1020" w:gutter="0"/>
          <w:cols w:space="720"/>
        </w:sectPr>
      </w:pPr>
    </w:p>
    <w:p w:rsidR="00FC650F" w:rsidRDefault="00F8433C">
      <w:pPr>
        <w:wordWrap w:val="0"/>
        <w:spacing w:before="320" w:line="680" w:lineRule="atLeast"/>
        <w:ind w:left="100" w:right="80"/>
        <w:textAlignment w:val="baseline"/>
        <w:rPr>
          <w:sz w:val="38"/>
        </w:rPr>
      </w:pPr>
      <w:r>
        <w:rPr>
          <w:rFonts w:ascii="宋体" w:eastAsia="宋体" w:hAnsi="宋体" w:cs="宋体"/>
          <w:color w:val="000000"/>
          <w:sz w:val="38"/>
        </w:rPr>
        <w:lastRenderedPageBreak/>
        <w:t>始时间的一种日常派生。而是理性的希望，就好像，在有限的时间中展开了原始性的另一个维度，它并不是对有限时间的一种揭穿，它具有一种与有限时间或无限时间不一样的意</w:t>
      </w:r>
      <w:r>
        <w:rPr>
          <w:rFonts w:ascii="宋体" w:eastAsia="宋体" w:hAnsi="宋体" w:cs="宋体"/>
          <w:color w:val="000000"/>
          <w:sz w:val="38"/>
        </w:rPr>
        <w:t>义。这一绝望中之希望的意义并不破坏死亡之虚无；它是给予死亡的另一种意义，与从存在的虚无中抽取出来的意义不一样的意义。这一希望不是用来回答一种幸存下去的需要的。</w:t>
      </w:r>
    </w:p>
    <w:p w:rsidR="00FC650F" w:rsidRDefault="00F8433C">
      <w:pPr>
        <w:wordWrap w:val="0"/>
        <w:spacing w:line="680" w:lineRule="atLeast"/>
        <w:ind w:left="100" w:right="20" w:firstLine="780"/>
        <w:textAlignment w:val="baseline"/>
        <w:rPr>
          <w:sz w:val="38"/>
        </w:rPr>
      </w:pPr>
      <w:r>
        <w:rPr>
          <w:rFonts w:ascii="宋体" w:eastAsia="宋体" w:hAnsi="宋体" w:cs="宋体"/>
          <w:color w:val="000000"/>
          <w:sz w:val="38"/>
        </w:rPr>
        <w:t>这就如同，另一种与无限的关系意味着这一希望，在其中死亡及其虚无都是最后的强度，都是为这一关系所必需。这就如同，在人性中，在向死存在的后面，连结着一种不死性希望的情节，它并不由时间的长度、永恒来衡量，它在这一永远中有一种与向死存在的时间性不一样的时间性。这一情节被叫做</w:t>
      </w:r>
      <w:r>
        <w:rPr>
          <w:rFonts w:ascii="宋体" w:eastAsia="宋体" w:hAnsi="宋体" w:cs="宋体"/>
          <w:color w:val="000000"/>
          <w:sz w:val="38"/>
        </w:rPr>
        <w:t>“</w:t>
      </w:r>
      <w:r>
        <w:rPr>
          <w:rFonts w:ascii="宋体" w:eastAsia="宋体" w:hAnsi="宋体" w:cs="宋体"/>
          <w:color w:val="000000"/>
          <w:sz w:val="38"/>
        </w:rPr>
        <w:t>希望</w:t>
      </w:r>
      <w:r>
        <w:rPr>
          <w:rFonts w:ascii="宋体" w:eastAsia="宋体" w:hAnsi="宋体" w:cs="宋体"/>
          <w:color w:val="000000"/>
          <w:sz w:val="38"/>
        </w:rPr>
        <w:t>”</w:t>
      </w:r>
      <w:r>
        <w:rPr>
          <w:rFonts w:ascii="宋体" w:eastAsia="宋体" w:hAnsi="宋体" w:cs="宋体"/>
          <w:color w:val="000000"/>
          <w:sz w:val="38"/>
        </w:rPr>
        <w:t>，但并不是在该词的通常意义上，即在时间中等待的意义上。这是一种不服从于任何知识</w:t>
      </w:r>
      <w:r>
        <w:rPr>
          <w:rFonts w:ascii="宋体" w:eastAsia="宋体" w:hAnsi="宋体" w:cs="宋体"/>
          <w:color w:val="000000"/>
          <w:sz w:val="38"/>
        </w:rPr>
        <w:t>、任何真知的希望。这是一种关系，时间与死亡在与它的关系中有着另一种意义。</w:t>
      </w:r>
    </w:p>
    <w:p w:rsidR="00FC650F" w:rsidRDefault="00FC650F">
      <w:pPr>
        <w:wordWrap w:val="0"/>
        <w:spacing w:line="700" w:lineRule="exact"/>
        <w:textAlignment w:val="baseline"/>
        <w:rPr>
          <w:sz w:val="38"/>
        </w:rPr>
      </w:pPr>
    </w:p>
    <w:p w:rsidR="00FC650F" w:rsidRDefault="00F8433C">
      <w:pPr>
        <w:wordWrap w:val="0"/>
        <w:spacing w:line="680" w:lineRule="atLeast"/>
        <w:ind w:left="100" w:firstLine="780"/>
        <w:textAlignment w:val="baseline"/>
        <w:rPr>
          <w:sz w:val="38"/>
        </w:rPr>
      </w:pPr>
      <w:r>
        <w:rPr>
          <w:rFonts w:ascii="宋体" w:eastAsia="宋体" w:hAnsi="宋体" w:cs="宋体"/>
          <w:color w:val="000000"/>
          <w:sz w:val="38"/>
        </w:rPr>
        <w:t>康德站在现象之存在</w:t>
      </w:r>
      <w:r>
        <w:rPr>
          <w:rFonts w:ascii="宋体" w:eastAsia="宋体" w:hAnsi="宋体" w:cs="宋体"/>
          <w:color w:val="000000"/>
          <w:sz w:val="38"/>
        </w:rPr>
        <w:t>———</w:t>
      </w:r>
      <w:r>
        <w:rPr>
          <w:rFonts w:ascii="宋体" w:eastAsia="宋体" w:hAnsi="宋体" w:cs="宋体"/>
          <w:color w:val="000000"/>
          <w:sz w:val="38"/>
        </w:rPr>
        <w:t>它只是在有限存在的时间和空间中进行，它仅仅使我们接触到与种种范畴相连的现象，而不是本体</w:t>
      </w:r>
      <w:r>
        <w:rPr>
          <w:rFonts w:ascii="宋体" w:eastAsia="宋体" w:hAnsi="宋体" w:cs="宋体"/>
          <w:color w:val="000000"/>
          <w:sz w:val="38"/>
        </w:rPr>
        <w:t>———</w:t>
      </w:r>
      <w:r>
        <w:rPr>
          <w:rFonts w:ascii="宋体" w:eastAsia="宋体" w:hAnsi="宋体" w:cs="宋体"/>
          <w:color w:val="000000"/>
          <w:sz w:val="38"/>
        </w:rPr>
        <w:t>的理论入口的旁边，在道德行为的蕴涵中研究了人类生存或理性的主观性，这些蕴涵任人阐释，而始终成不了存在的任何认知的对象。</w:t>
      </w:r>
    </w:p>
    <w:p w:rsidR="00FC650F" w:rsidRDefault="00F8433C">
      <w:pPr>
        <w:wordWrap w:val="0"/>
        <w:spacing w:line="680" w:lineRule="atLeast"/>
        <w:ind w:left="100" w:firstLine="780"/>
        <w:textAlignment w:val="baseline"/>
        <w:rPr>
          <w:sz w:val="38"/>
        </w:rPr>
      </w:pPr>
      <w:r>
        <w:rPr>
          <w:rFonts w:ascii="宋体" w:eastAsia="宋体" w:hAnsi="宋体" w:cs="宋体"/>
          <w:color w:val="000000"/>
          <w:sz w:val="38"/>
        </w:rPr>
        <w:t>道德行为以它的普遍准则为特征，普遍准则确定着人的意志，以符合法则的方式来自由地行事。这一自由</w:t>
      </w:r>
    </w:p>
    <w:p w:rsidR="00FC650F" w:rsidRDefault="00F8433C">
      <w:pPr>
        <w:wordWrap w:val="0"/>
        <w:spacing w:line="460" w:lineRule="atLeast"/>
        <w:ind w:right="400"/>
        <w:jc w:val="right"/>
        <w:textAlignment w:val="baseline"/>
        <w:rPr>
          <w:sz w:val="34"/>
        </w:rPr>
      </w:pPr>
      <w:r>
        <w:rPr>
          <w:rFonts w:ascii="宋体" w:eastAsia="宋体" w:hAnsi="宋体" w:cs="宋体"/>
          <w:color w:val="000000"/>
          <w:sz w:val="34"/>
        </w:rPr>
        <w:t>69</w:t>
      </w:r>
    </w:p>
    <w:p w:rsidR="00FC650F" w:rsidRDefault="00FC650F"/>
    <w:p w:rsidR="00FC650F" w:rsidRDefault="00FC650F">
      <w:pPr>
        <w:sectPr w:rsidR="00FC650F">
          <w:headerReference w:type="default" r:id="rId181"/>
          <w:footerReference w:type="default" r:id="rId182"/>
          <w:pgSz w:w="14460" w:h="20280"/>
          <w:pgMar w:top="1280" w:right="2160" w:bottom="1280" w:left="2160" w:header="980" w:footer="980" w:gutter="0"/>
          <w:cols w:space="720"/>
        </w:sectPr>
      </w:pPr>
    </w:p>
    <w:p w:rsidR="00FC650F" w:rsidRDefault="00F8433C">
      <w:pPr>
        <w:wordWrap w:val="0"/>
        <w:spacing w:before="380" w:line="660" w:lineRule="atLeast"/>
        <w:ind w:left="20" w:right="340"/>
        <w:textAlignment w:val="baseline"/>
        <w:rPr>
          <w:sz w:val="41"/>
        </w:rPr>
      </w:pPr>
      <w:r>
        <w:rPr>
          <w:rFonts w:ascii="宋体" w:eastAsia="宋体" w:hAnsi="宋体" w:cs="宋体"/>
          <w:color w:val="000000"/>
          <w:sz w:val="41"/>
        </w:rPr>
        <w:lastRenderedPageBreak/>
        <w:t>起始于理性，起始于准则的普遍性。在其自由中的道德</w:t>
      </w:r>
      <w:r>
        <w:rPr>
          <w:rFonts w:ascii="宋体" w:eastAsia="宋体" w:hAnsi="宋体" w:cs="宋体"/>
          <w:color w:val="000000"/>
          <w:sz w:val="41"/>
        </w:rPr>
        <w:t>行为，意味着面对着任何神圣、任何上界的独立（康德从自由行为出发描绘了神圣）；康德说，我们从内心里由责任的道德义务联系在了一起。对道德行为而言，上帝不是必要的</w:t>
      </w:r>
      <w:r>
        <w:rPr>
          <w:rFonts w:ascii="宋体" w:eastAsia="宋体" w:hAnsi="宋体" w:cs="宋体"/>
          <w:color w:val="000000"/>
          <w:sz w:val="41"/>
        </w:rPr>
        <w:t>————</w:t>
      </w:r>
      <w:r>
        <w:rPr>
          <w:rFonts w:ascii="宋体" w:eastAsia="宋体" w:hAnsi="宋体" w:cs="宋体"/>
          <w:color w:val="000000"/>
          <w:sz w:val="41"/>
        </w:rPr>
        <w:t>正相反，人们可以从道德行为出发来描绘它。只有当我们超越了道德行为，需要幸福时，它才成为必需。</w:t>
      </w:r>
    </w:p>
    <w:p w:rsidR="00FC650F" w:rsidRDefault="00F8433C">
      <w:pPr>
        <w:wordWrap w:val="0"/>
        <w:spacing w:line="660" w:lineRule="atLeast"/>
        <w:ind w:left="20" w:right="360" w:firstLine="820"/>
        <w:textAlignment w:val="baseline"/>
        <w:rPr>
          <w:sz w:val="41"/>
        </w:rPr>
      </w:pPr>
      <w:r>
        <w:rPr>
          <w:rFonts w:ascii="宋体" w:eastAsia="宋体" w:hAnsi="宋体" w:cs="宋体"/>
          <w:color w:val="000000"/>
          <w:sz w:val="41"/>
        </w:rPr>
        <w:t>希望将来自一种与幸福相和谐的美德的理性特征。幸福只有当它与使人值得幸福之物相和谐时，才是可接受的；同时，仅仅道德品行自身也不是最高之善。既不要单独的幸福，也不要单独的美德</w:t>
      </w:r>
      <w:r>
        <w:rPr>
          <w:rFonts w:ascii="宋体" w:eastAsia="宋体" w:hAnsi="宋体" w:cs="宋体"/>
          <w:color w:val="000000"/>
          <w:sz w:val="41"/>
        </w:rPr>
        <w:t>————</w:t>
      </w:r>
      <w:r>
        <w:rPr>
          <w:rFonts w:ascii="宋体" w:eastAsia="宋体" w:hAnsi="宋体" w:cs="宋体"/>
          <w:color w:val="000000"/>
          <w:sz w:val="41"/>
        </w:rPr>
        <w:t>两者都有损于理性。为了使善完美无缺，就应该使那行为方式并非不值得幸福的人，能</w:t>
      </w:r>
      <w:r>
        <w:rPr>
          <w:rFonts w:ascii="宋体" w:eastAsia="宋体" w:hAnsi="宋体" w:cs="宋体"/>
          <w:color w:val="000000"/>
          <w:sz w:val="41"/>
        </w:rPr>
        <w:t>有希望投入于幸福之中。在死后的</w:t>
      </w:r>
      <w:r>
        <w:rPr>
          <w:rFonts w:ascii="宋体" w:eastAsia="宋体" w:hAnsi="宋体" w:cs="宋体"/>
          <w:color w:val="000000"/>
          <w:sz w:val="41"/>
        </w:rPr>
        <w:t>“</w:t>
      </w:r>
      <w:r>
        <w:rPr>
          <w:rFonts w:ascii="宋体" w:eastAsia="宋体" w:hAnsi="宋体" w:cs="宋体"/>
          <w:color w:val="000000"/>
          <w:sz w:val="41"/>
        </w:rPr>
        <w:t>另一种生活</w:t>
      </w:r>
      <w:r>
        <w:rPr>
          <w:rFonts w:ascii="宋体" w:eastAsia="宋体" w:hAnsi="宋体" w:cs="宋体"/>
          <w:color w:val="000000"/>
          <w:sz w:val="41"/>
        </w:rPr>
        <w:t>”</w:t>
      </w:r>
      <w:r>
        <w:rPr>
          <w:rFonts w:ascii="宋体" w:eastAsia="宋体" w:hAnsi="宋体" w:cs="宋体"/>
          <w:color w:val="000000"/>
          <w:sz w:val="41"/>
        </w:rPr>
        <w:t>中（在一种别样的生活、一种别样的存在中），希望得到只有上帝才可能给予的美德与幸福的和谐。必须表现得仿佛灵魂是永恒的，仿佛上帝是存在着的。这是一种反任何知识的希望，然而却是一种理性的希望。允许上帝存在，允许灵魂不死，这是理性所需，但是最高之善只能被希望。</w:t>
      </w:r>
    </w:p>
    <w:p w:rsidR="00FC650F" w:rsidRDefault="00F8433C">
      <w:pPr>
        <w:wordWrap w:val="0"/>
        <w:spacing w:line="660" w:lineRule="atLeast"/>
        <w:ind w:left="20" w:right="400" w:firstLine="820"/>
        <w:textAlignment w:val="baseline"/>
        <w:rPr>
          <w:sz w:val="41"/>
        </w:rPr>
      </w:pPr>
      <w:r>
        <w:rPr>
          <w:rFonts w:ascii="宋体" w:eastAsia="宋体" w:hAnsi="宋体" w:cs="宋体"/>
          <w:color w:val="000000"/>
          <w:sz w:val="41"/>
        </w:rPr>
        <w:t>这里的关键之点在于，希望并不能被参照为一种对某种应该发生之事的等待。等待所通向的是可以被包括在一种知识中的东西。而在这里，希望却是与一种预见不一样的东西，与渴望继续生存下去不一样的东西</w:t>
      </w:r>
      <w:r>
        <w:rPr>
          <w:rFonts w:ascii="宋体" w:eastAsia="宋体" w:hAnsi="宋体" w:cs="宋体"/>
          <w:color w:val="000000"/>
          <w:sz w:val="41"/>
        </w:rPr>
        <w:t>(</w:t>
      </w:r>
      <w:r>
        <w:rPr>
          <w:rFonts w:ascii="宋体" w:eastAsia="宋体" w:hAnsi="宋体" w:cs="宋体"/>
          <w:color w:val="000000"/>
          <w:sz w:val="41"/>
        </w:rPr>
        <w:t>对康德而言，死亡是可以被认知</w:t>
      </w:r>
      <w:r>
        <w:rPr>
          <w:rFonts w:ascii="宋体" w:eastAsia="宋体" w:hAnsi="宋体" w:cs="宋体"/>
          <w:color w:val="000000"/>
          <w:sz w:val="41"/>
        </w:rPr>
        <w:t>的事物的界限</w:t>
      </w:r>
      <w:r>
        <w:rPr>
          <w:rFonts w:ascii="宋体" w:eastAsia="宋体" w:hAnsi="宋体" w:cs="宋体"/>
          <w:color w:val="000000"/>
          <w:sz w:val="41"/>
        </w:rPr>
        <w:t>)</w:t>
      </w:r>
      <w:r>
        <w:rPr>
          <w:rFonts w:ascii="宋体" w:eastAsia="宋体" w:hAnsi="宋体" w:cs="宋体"/>
          <w:color w:val="000000"/>
          <w:sz w:val="41"/>
        </w:rPr>
        <w:t>。但是，这一希望</w:t>
      </w:r>
    </w:p>
    <w:p w:rsidR="00FC650F" w:rsidRDefault="00F8433C">
      <w:pPr>
        <w:wordWrap w:val="0"/>
        <w:spacing w:line="500" w:lineRule="atLeast"/>
        <w:ind w:left="420"/>
        <w:textAlignment w:val="baseline"/>
        <w:rPr>
          <w:sz w:val="36"/>
        </w:rPr>
      </w:pPr>
      <w:r>
        <w:rPr>
          <w:rFonts w:ascii="宋体" w:eastAsia="宋体" w:hAnsi="宋体" w:cs="宋体"/>
          <w:color w:val="000000"/>
          <w:sz w:val="36"/>
        </w:rPr>
        <w:t>70</w:t>
      </w:r>
    </w:p>
    <w:p w:rsidR="00FC650F" w:rsidRDefault="00FC650F"/>
    <w:p w:rsidR="00FC650F" w:rsidRDefault="00FC650F">
      <w:pPr>
        <w:sectPr w:rsidR="00FC650F">
          <w:headerReference w:type="default" r:id="rId183"/>
          <w:footerReference w:type="default" r:id="rId184"/>
          <w:pgSz w:w="14460" w:h="20280"/>
          <w:pgMar w:top="1260" w:right="2000" w:bottom="1260" w:left="2000" w:header="960" w:footer="960" w:gutter="0"/>
          <w:cols w:space="720"/>
        </w:sectPr>
      </w:pPr>
    </w:p>
    <w:p w:rsidR="00FC650F" w:rsidRDefault="00F8433C">
      <w:pPr>
        <w:wordWrap w:val="0"/>
        <w:spacing w:before="260" w:line="720" w:lineRule="atLeast"/>
        <w:ind w:left="120" w:right="40"/>
        <w:textAlignment w:val="baseline"/>
        <w:rPr>
          <w:sz w:val="38"/>
        </w:rPr>
      </w:pPr>
      <w:r>
        <w:rPr>
          <w:rFonts w:ascii="宋体" w:eastAsia="宋体" w:hAnsi="宋体" w:cs="宋体"/>
          <w:color w:val="000000"/>
          <w:sz w:val="38"/>
        </w:rPr>
        <w:lastRenderedPageBreak/>
        <w:t>也不是一种主观的愁思。它指定了一个范围，比一种人类行为要大，而比存在又要小。但是，人们可以提出这样一个问题：比某种人类行为大而又比存在小的希望，难道不就是比存在还大吗？</w:t>
      </w:r>
    </w:p>
    <w:p w:rsidR="00FC650F" w:rsidRDefault="00F8433C">
      <w:pPr>
        <w:wordWrap w:val="0"/>
        <w:spacing w:line="720" w:lineRule="atLeast"/>
        <w:ind w:left="120" w:right="20" w:firstLine="840"/>
        <w:textAlignment w:val="baseline"/>
        <w:rPr>
          <w:sz w:val="38"/>
        </w:rPr>
      </w:pPr>
      <w:r>
        <w:rPr>
          <w:rFonts w:ascii="宋体" w:eastAsia="宋体" w:hAnsi="宋体" w:cs="宋体"/>
          <w:color w:val="000000"/>
          <w:sz w:val="38"/>
        </w:rPr>
        <w:t>在死亡之后，时间并不再延续。知识始终与它所认识的相称。与某种过渡的事物的关系是希望。希望应当跟时间性本身那样来分析。希望如同是与一种比存在还大之物的关系，而这比存在还大之物永远也不会被肯定为存在之物，或者被意味为与一种知识相关。从这</w:t>
      </w:r>
      <w:r>
        <w:rPr>
          <w:rFonts w:ascii="宋体" w:eastAsia="宋体" w:hAnsi="宋体" w:cs="宋体"/>
          <w:color w:val="000000"/>
          <w:sz w:val="38"/>
        </w:rPr>
        <w:t>一点出发，我们就可能设想一种主观性，它可以和不能够实现之物有关系</w:t>
      </w:r>
      <w:r>
        <w:rPr>
          <w:rFonts w:ascii="宋体" w:eastAsia="宋体" w:hAnsi="宋体" w:cs="宋体"/>
          <w:color w:val="000000"/>
          <w:sz w:val="38"/>
        </w:rPr>
        <w:t>———</w:t>
      </w:r>
      <w:r>
        <w:rPr>
          <w:rFonts w:ascii="宋体" w:eastAsia="宋体" w:hAnsi="宋体" w:cs="宋体"/>
          <w:color w:val="000000"/>
          <w:sz w:val="38"/>
        </w:rPr>
        <w:t>然而，并不是和不可实现的浪漫主义</w:t>
      </w:r>
      <w:r>
        <w:rPr>
          <w:rFonts w:ascii="宋体" w:eastAsia="宋体" w:hAnsi="宋体" w:cs="宋体"/>
          <w:color w:val="000000"/>
          <w:sz w:val="38"/>
        </w:rPr>
        <w:t>————</w:t>
      </w:r>
      <w:r>
        <w:rPr>
          <w:rFonts w:ascii="宋体" w:eastAsia="宋体" w:hAnsi="宋体" w:cs="宋体"/>
          <w:color w:val="000000"/>
          <w:sz w:val="38"/>
        </w:rPr>
        <w:t>而是和超然于存在之上或者之外的一种范畴有关系。</w:t>
      </w:r>
    </w:p>
    <w:p w:rsidR="00FC650F" w:rsidRDefault="00FC650F">
      <w:pPr>
        <w:wordWrap w:val="0"/>
        <w:spacing w:line="740" w:lineRule="exact"/>
        <w:textAlignment w:val="baseline"/>
        <w:rPr>
          <w:sz w:val="38"/>
        </w:rPr>
      </w:pPr>
    </w:p>
    <w:p w:rsidR="00FC650F" w:rsidRDefault="00F8433C">
      <w:pPr>
        <w:wordWrap w:val="0"/>
        <w:spacing w:line="720" w:lineRule="atLeast"/>
        <w:ind w:left="120" w:firstLine="840"/>
        <w:textAlignment w:val="baseline"/>
        <w:rPr>
          <w:sz w:val="38"/>
        </w:rPr>
      </w:pPr>
      <w:r>
        <w:rPr>
          <w:rFonts w:ascii="宋体" w:eastAsia="宋体" w:hAnsi="宋体" w:cs="宋体"/>
          <w:color w:val="000000"/>
          <w:sz w:val="38"/>
        </w:rPr>
        <w:t>从康德主义中，人们抽取出一种不听命于与存在之关系的意义。这一参照来自一种伦理道德并非偶然</w:t>
      </w:r>
      <w:r>
        <w:rPr>
          <w:rFonts w:ascii="宋体" w:eastAsia="宋体" w:hAnsi="宋体" w:cs="宋体"/>
          <w:color w:val="000000"/>
          <w:sz w:val="38"/>
        </w:rPr>
        <w:t>———</w:t>
      </w:r>
      <w:r>
        <w:rPr>
          <w:rFonts w:ascii="宋体" w:eastAsia="宋体" w:hAnsi="宋体" w:cs="宋体"/>
          <w:color w:val="000000"/>
          <w:sz w:val="38"/>
        </w:rPr>
        <w:t>这种伦理道德当然是理性的，因为其准则具有普遍性</w:t>
      </w:r>
      <w:r>
        <w:rPr>
          <w:rFonts w:ascii="宋体" w:eastAsia="宋体" w:hAnsi="宋体" w:cs="宋体"/>
          <w:color w:val="000000"/>
          <w:sz w:val="38"/>
        </w:rPr>
        <w:t>———</w:t>
      </w:r>
      <w:r>
        <w:rPr>
          <w:rFonts w:ascii="宋体" w:eastAsia="宋体" w:hAnsi="宋体" w:cs="宋体"/>
          <w:color w:val="000000"/>
          <w:sz w:val="38"/>
        </w:rPr>
        <w:t>在存在之上设想一种意义的这一方式是一种伦理学的必然结果，这也并非偶然。</w:t>
      </w:r>
    </w:p>
    <w:p w:rsidR="00FC650F" w:rsidRDefault="00F8433C">
      <w:pPr>
        <w:wordWrap w:val="0"/>
        <w:spacing w:before="360" w:line="620" w:lineRule="atLeast"/>
        <w:ind w:left="120"/>
        <w:textAlignment w:val="baseline"/>
        <w:rPr>
          <w:sz w:val="46"/>
        </w:rPr>
      </w:pPr>
      <w:r>
        <w:rPr>
          <w:rFonts w:ascii="黑体" w:eastAsia="黑体" w:hAnsi="黑体" w:cs="黑体"/>
          <w:b/>
          <w:color w:val="000000"/>
          <w:sz w:val="46"/>
        </w:rPr>
        <w:t>注</w:t>
      </w:r>
      <w:r>
        <w:rPr>
          <w:rFonts w:ascii="黑体" w:eastAsia="黑体" w:hAnsi="黑体" w:cs="黑体"/>
          <w:b/>
          <w:color w:val="000000"/>
          <w:sz w:val="46"/>
        </w:rPr>
        <w:t xml:space="preserve">  </w:t>
      </w:r>
      <w:r>
        <w:rPr>
          <w:rFonts w:ascii="黑体" w:eastAsia="黑体" w:hAnsi="黑体" w:cs="黑体"/>
          <w:b/>
          <w:color w:val="000000"/>
          <w:sz w:val="46"/>
        </w:rPr>
        <w:t>释</w:t>
      </w:r>
    </w:p>
    <w:p w:rsidR="00FC650F" w:rsidRDefault="00F8433C">
      <w:pPr>
        <w:wordWrap w:val="0"/>
        <w:spacing w:before="340" w:line="680" w:lineRule="atLeast"/>
        <w:ind w:left="1000" w:right="20" w:hanging="880"/>
        <w:textAlignment w:val="baseline"/>
        <w:rPr>
          <w:sz w:val="33"/>
        </w:rPr>
      </w:pPr>
      <w:r>
        <w:rPr>
          <w:rFonts w:ascii="仿宋" w:eastAsia="仿宋" w:hAnsi="仿宋" w:cs="仿宋"/>
          <w:color w:val="000000"/>
          <w:sz w:val="33"/>
        </w:rPr>
        <w:t>1</w:t>
      </w:r>
      <w:r>
        <w:rPr>
          <w:rFonts w:ascii="仿宋" w:eastAsia="仿宋" w:hAnsi="仿宋" w:cs="仿宋"/>
          <w:b/>
          <w:color w:val="000000"/>
          <w:sz w:val="33"/>
        </w:rPr>
        <w:t xml:space="preserve">    </w:t>
      </w:r>
      <w:r>
        <w:rPr>
          <w:rFonts w:ascii="仿宋" w:eastAsia="仿宋" w:hAnsi="仿宋" w:cs="仿宋"/>
          <w:color w:val="000000"/>
          <w:sz w:val="33"/>
        </w:rPr>
        <w:t>见《诗歌因素中的话语》，载《通向语言之路》，</w:t>
      </w:r>
      <w:r>
        <w:rPr>
          <w:rFonts w:ascii="仿宋" w:eastAsia="仿宋" w:hAnsi="仿宋" w:cs="仿宋"/>
          <w:color w:val="000000"/>
          <w:sz w:val="33"/>
        </w:rPr>
        <w:t>J.</w:t>
      </w:r>
      <w:r>
        <w:rPr>
          <w:rFonts w:ascii="仿宋" w:eastAsia="仿宋" w:hAnsi="仿宋" w:cs="仿宋"/>
          <w:b/>
          <w:color w:val="000000"/>
          <w:sz w:val="33"/>
        </w:rPr>
        <w:t xml:space="preserve"> </w:t>
      </w:r>
      <w:r>
        <w:rPr>
          <w:rFonts w:ascii="仿宋" w:eastAsia="仿宋" w:hAnsi="仿宋" w:cs="仿宋"/>
          <w:color w:val="000000"/>
          <w:sz w:val="33"/>
        </w:rPr>
        <w:t>Beaufret</w:t>
      </w:r>
      <w:r>
        <w:rPr>
          <w:rFonts w:ascii="仿宋" w:eastAsia="仿宋" w:hAnsi="仿宋" w:cs="仿宋"/>
          <w:color w:val="000000"/>
          <w:sz w:val="33"/>
        </w:rPr>
        <w:t>，</w:t>
      </w:r>
      <w:r>
        <w:rPr>
          <w:rFonts w:ascii="仿宋" w:eastAsia="仿宋" w:hAnsi="仿宋" w:cs="仿宋"/>
          <w:color w:val="000000"/>
          <w:sz w:val="33"/>
        </w:rPr>
        <w:t>W.</w:t>
      </w:r>
      <w:r>
        <w:rPr>
          <w:rFonts w:ascii="仿宋" w:eastAsia="仿宋" w:hAnsi="仿宋" w:cs="仿宋"/>
          <w:b/>
          <w:color w:val="000000"/>
          <w:sz w:val="33"/>
        </w:rPr>
        <w:t xml:space="preserve"> </w:t>
      </w:r>
      <w:r>
        <w:rPr>
          <w:rFonts w:ascii="仿宋" w:eastAsia="仿宋" w:hAnsi="仿宋" w:cs="仿宋"/>
          <w:color w:val="000000"/>
          <w:sz w:val="33"/>
        </w:rPr>
        <w:t>Brockmeier</w:t>
      </w:r>
      <w:r>
        <w:rPr>
          <w:rFonts w:ascii="仿宋" w:eastAsia="仿宋" w:hAnsi="仿宋" w:cs="仿宋"/>
          <w:b/>
          <w:color w:val="000000"/>
          <w:sz w:val="33"/>
        </w:rPr>
        <w:t xml:space="preserve"> </w:t>
      </w:r>
      <w:r>
        <w:rPr>
          <w:rFonts w:ascii="仿宋" w:eastAsia="仿宋" w:hAnsi="仿宋" w:cs="仿宋"/>
          <w:color w:val="000000"/>
          <w:sz w:val="33"/>
        </w:rPr>
        <w:t>和</w:t>
      </w:r>
      <w:r>
        <w:rPr>
          <w:rFonts w:ascii="仿宋" w:eastAsia="仿宋" w:hAnsi="仿宋" w:cs="仿宋"/>
          <w:b/>
          <w:color w:val="000000"/>
          <w:sz w:val="33"/>
        </w:rPr>
        <w:t xml:space="preserve"> </w:t>
      </w:r>
      <w:r>
        <w:rPr>
          <w:rFonts w:ascii="仿宋" w:eastAsia="仿宋" w:hAnsi="仿宋" w:cs="仿宋"/>
          <w:color w:val="000000"/>
          <w:sz w:val="33"/>
        </w:rPr>
        <w:t>Fr.</w:t>
      </w:r>
      <w:r>
        <w:rPr>
          <w:rFonts w:ascii="仿宋" w:eastAsia="仿宋" w:hAnsi="仿宋" w:cs="仿宋"/>
          <w:b/>
          <w:color w:val="000000"/>
          <w:sz w:val="33"/>
        </w:rPr>
        <w:t xml:space="preserve"> </w:t>
      </w:r>
      <w:r>
        <w:rPr>
          <w:rFonts w:ascii="仿宋" w:eastAsia="仿宋" w:hAnsi="仿宋" w:cs="仿宋"/>
          <w:color w:val="000000"/>
          <w:sz w:val="33"/>
        </w:rPr>
        <w:t>Fédier</w:t>
      </w:r>
      <w:r>
        <w:rPr>
          <w:rFonts w:ascii="仿宋" w:eastAsia="仿宋" w:hAnsi="仿宋" w:cs="仿宋"/>
          <w:b/>
          <w:color w:val="000000"/>
          <w:sz w:val="33"/>
        </w:rPr>
        <w:t xml:space="preserve"> </w:t>
      </w:r>
      <w:r>
        <w:rPr>
          <w:rFonts w:ascii="仿宋" w:eastAsia="仿宋" w:hAnsi="仿宋" w:cs="仿宋"/>
          <w:color w:val="000000"/>
          <w:sz w:val="33"/>
        </w:rPr>
        <w:t>翻译，巴黎，伽利玛出版社，</w:t>
      </w:r>
      <w:r>
        <w:rPr>
          <w:rFonts w:ascii="仿宋" w:eastAsia="仿宋" w:hAnsi="仿宋" w:cs="仿宋"/>
          <w:color w:val="000000"/>
          <w:sz w:val="33"/>
        </w:rPr>
        <w:t>1976</w:t>
      </w:r>
      <w:r>
        <w:rPr>
          <w:rFonts w:ascii="仿宋" w:eastAsia="仿宋" w:hAnsi="仿宋" w:cs="仿宋"/>
          <w:color w:val="000000"/>
          <w:sz w:val="33"/>
        </w:rPr>
        <w:t>年，第</w:t>
      </w:r>
      <w:r>
        <w:rPr>
          <w:rFonts w:ascii="仿宋" w:eastAsia="仿宋" w:hAnsi="仿宋" w:cs="仿宋"/>
          <w:color w:val="000000"/>
          <w:sz w:val="33"/>
        </w:rPr>
        <w:t>39—83</w:t>
      </w:r>
      <w:r>
        <w:rPr>
          <w:rFonts w:ascii="仿宋" w:eastAsia="仿宋" w:hAnsi="仿宋" w:cs="仿宋"/>
          <w:color w:val="000000"/>
          <w:sz w:val="33"/>
        </w:rPr>
        <w:t>页。</w:t>
      </w:r>
    </w:p>
    <w:p w:rsidR="00FC650F" w:rsidRDefault="00F8433C">
      <w:pPr>
        <w:wordWrap w:val="0"/>
        <w:spacing w:line="440" w:lineRule="atLeast"/>
        <w:ind w:right="440"/>
        <w:jc w:val="right"/>
        <w:textAlignment w:val="baseline"/>
        <w:rPr>
          <w:sz w:val="33"/>
        </w:rPr>
      </w:pPr>
      <w:r>
        <w:rPr>
          <w:rFonts w:ascii="宋体" w:eastAsia="宋体" w:hAnsi="宋体" w:cs="宋体"/>
          <w:color w:val="000000"/>
          <w:sz w:val="33"/>
        </w:rPr>
        <w:t>71</w:t>
      </w:r>
    </w:p>
    <w:p w:rsidR="00FC650F" w:rsidRDefault="00FC650F"/>
    <w:p w:rsidR="00FC650F" w:rsidRDefault="00FC650F">
      <w:pPr>
        <w:sectPr w:rsidR="00FC650F">
          <w:headerReference w:type="default" r:id="rId185"/>
          <w:footerReference w:type="default" r:id="rId186"/>
          <w:pgSz w:w="14460" w:h="20280"/>
          <w:pgMar w:top="1340" w:right="2140" w:bottom="1340" w:left="2140" w:header="1040" w:footer="1040" w:gutter="0"/>
          <w:cols w:space="720"/>
        </w:sectPr>
      </w:pPr>
    </w:p>
    <w:p w:rsidR="00FC650F" w:rsidRDefault="00F8433C">
      <w:pPr>
        <w:wordWrap w:val="0"/>
        <w:spacing w:before="1220" w:line="840" w:lineRule="atLeast"/>
        <w:ind w:left="80"/>
        <w:textAlignment w:val="baseline"/>
        <w:rPr>
          <w:sz w:val="63"/>
        </w:rPr>
      </w:pPr>
      <w:r>
        <w:rPr>
          <w:rFonts w:ascii="宋体" w:eastAsia="宋体" w:hAnsi="宋体" w:cs="宋体"/>
          <w:color w:val="000000"/>
          <w:sz w:val="63"/>
        </w:rPr>
        <w:lastRenderedPageBreak/>
        <w:t>如何设想虚无</w:t>
      </w:r>
    </w:p>
    <w:p w:rsidR="00FC650F" w:rsidRDefault="00F8433C">
      <w:pPr>
        <w:wordWrap w:val="0"/>
        <w:spacing w:line="700" w:lineRule="atLeast"/>
        <w:ind w:left="80"/>
        <w:textAlignment w:val="baseline"/>
        <w:rPr>
          <w:sz w:val="38"/>
        </w:rPr>
      </w:pPr>
      <w:r>
        <w:rPr>
          <w:rFonts w:ascii="仿宋" w:eastAsia="仿宋" w:hAnsi="仿宋" w:cs="仿宋"/>
          <w:b/>
          <w:color w:val="000000"/>
          <w:sz w:val="38"/>
        </w:rPr>
        <w:t>1976</w:t>
      </w:r>
      <w:r>
        <w:rPr>
          <w:rFonts w:ascii="仿宋" w:eastAsia="仿宋" w:hAnsi="仿宋" w:cs="仿宋"/>
          <w:b/>
          <w:color w:val="000000"/>
          <w:sz w:val="38"/>
        </w:rPr>
        <w:t>年</w:t>
      </w:r>
      <w:r>
        <w:rPr>
          <w:rFonts w:ascii="仿宋" w:eastAsia="仿宋" w:hAnsi="仿宋" w:cs="仿宋"/>
          <w:b/>
          <w:color w:val="000000"/>
          <w:sz w:val="38"/>
        </w:rPr>
        <w:t>2</w:t>
      </w:r>
      <w:r>
        <w:rPr>
          <w:rFonts w:ascii="仿宋" w:eastAsia="仿宋" w:hAnsi="仿宋" w:cs="仿宋"/>
          <w:b/>
          <w:color w:val="000000"/>
          <w:sz w:val="38"/>
        </w:rPr>
        <w:t>月</w:t>
      </w:r>
      <w:r>
        <w:rPr>
          <w:rFonts w:ascii="仿宋" w:eastAsia="仿宋" w:hAnsi="仿宋" w:cs="仿宋"/>
          <w:b/>
          <w:color w:val="000000"/>
          <w:sz w:val="38"/>
        </w:rPr>
        <w:t>20</w:t>
      </w:r>
      <w:r>
        <w:rPr>
          <w:rFonts w:ascii="仿宋" w:eastAsia="仿宋" w:hAnsi="仿宋" w:cs="仿宋"/>
          <w:b/>
          <w:color w:val="000000"/>
          <w:sz w:val="38"/>
        </w:rPr>
        <w:t>日星期五</w:t>
      </w:r>
    </w:p>
    <w:p w:rsidR="00FC650F" w:rsidRDefault="00FC650F">
      <w:pPr>
        <w:wordWrap w:val="0"/>
        <w:spacing w:line="720" w:lineRule="exact"/>
        <w:textAlignment w:val="baseline"/>
        <w:rPr>
          <w:sz w:val="38"/>
        </w:rPr>
      </w:pPr>
    </w:p>
    <w:p w:rsidR="00FC650F" w:rsidRDefault="00F8433C">
      <w:pPr>
        <w:wordWrap w:val="0"/>
        <w:spacing w:line="700" w:lineRule="atLeast"/>
        <w:ind w:left="80" w:right="320" w:firstLine="840"/>
        <w:textAlignment w:val="baseline"/>
        <w:rPr>
          <w:sz w:val="38"/>
        </w:rPr>
      </w:pPr>
      <w:r>
        <w:rPr>
          <w:rFonts w:ascii="宋体" w:eastAsia="宋体" w:hAnsi="宋体" w:cs="宋体"/>
          <w:color w:val="000000"/>
          <w:sz w:val="38"/>
        </w:rPr>
        <w:t>康德的假设并没有假设时间之后的一种时间。理性化的希望不是那些在时间中等待事件发生以填补希望之空的希望。在胡塞尔那里，直觉填补了一种带有意谓的企图，仿佛有朝一日，被希望的东西会变得被人知道。对于康德，这是不可能的：时间是情感的形式，并且因为现象的客观性的理解而属于结构。假如理性的希望应该得以实现，假如它应该在某一时刻里让人清楚地知道，这就意味着，不</w:t>
      </w:r>
      <w:r>
        <w:rPr>
          <w:rFonts w:ascii="宋体" w:eastAsia="宋体" w:hAnsi="宋体" w:cs="宋体"/>
          <w:color w:val="000000"/>
          <w:sz w:val="38"/>
        </w:rPr>
        <w:t>死性将会有一种时间上的实施，在现象的方式上被认识</w:t>
      </w:r>
      <w:r>
        <w:rPr>
          <w:rFonts w:ascii="宋体" w:eastAsia="宋体" w:hAnsi="宋体" w:cs="宋体"/>
          <w:color w:val="000000"/>
          <w:sz w:val="38"/>
        </w:rPr>
        <w:t>——</w:t>
      </w:r>
      <w:r>
        <w:rPr>
          <w:rFonts w:ascii="宋体" w:eastAsia="宋体" w:hAnsi="宋体" w:cs="宋体"/>
          <w:color w:val="000000"/>
          <w:sz w:val="38"/>
        </w:rPr>
        <w:t>但是，与绝对的这样一种接触被《纯粹理性批判》排斥在外。理性的希望是不能与时间中的希望相比的希望。</w:t>
      </w:r>
    </w:p>
    <w:p w:rsidR="00FC650F" w:rsidRDefault="00F8433C">
      <w:pPr>
        <w:wordWrap w:val="0"/>
        <w:spacing w:line="700" w:lineRule="atLeast"/>
        <w:ind w:right="360" w:firstLine="840"/>
        <w:textAlignment w:val="baseline"/>
        <w:rPr>
          <w:sz w:val="38"/>
        </w:rPr>
      </w:pPr>
      <w:r>
        <w:rPr>
          <w:rFonts w:ascii="宋体" w:eastAsia="宋体" w:hAnsi="宋体" w:cs="宋体"/>
          <w:color w:val="000000"/>
          <w:sz w:val="38"/>
        </w:rPr>
        <w:t>灵魂不死与上帝存在的假设，确定了一种希望，康德不是从有感觉、有思想的存在的一种主观倾向中演绎出这一希望的；这些假设不是来自一种</w:t>
      </w:r>
      <w:r>
        <w:rPr>
          <w:rFonts w:ascii="宋体" w:eastAsia="宋体" w:hAnsi="宋体" w:cs="宋体"/>
          <w:color w:val="000000"/>
          <w:sz w:val="38"/>
        </w:rPr>
        <w:t>“</w:t>
      </w:r>
      <w:r>
        <w:rPr>
          <w:rFonts w:ascii="宋体" w:eastAsia="宋体" w:hAnsi="宋体" w:cs="宋体"/>
          <w:color w:val="000000"/>
          <w:sz w:val="38"/>
        </w:rPr>
        <w:t>悲怆的</w:t>
      </w:r>
      <w:r>
        <w:rPr>
          <w:rFonts w:ascii="宋体" w:eastAsia="宋体" w:hAnsi="宋体" w:cs="宋体"/>
          <w:color w:val="000000"/>
          <w:sz w:val="38"/>
        </w:rPr>
        <w:t>”(</w:t>
      </w:r>
      <w:r>
        <w:rPr>
          <w:rFonts w:ascii="宋体" w:eastAsia="宋体" w:hAnsi="宋体" w:cs="宋体"/>
          <w:color w:val="000000"/>
          <w:sz w:val="38"/>
        </w:rPr>
        <w:t>就康德赋予该词的意义来说</w:t>
      </w:r>
      <w:r>
        <w:rPr>
          <w:rFonts w:ascii="宋体" w:eastAsia="宋体" w:hAnsi="宋体" w:cs="宋体"/>
          <w:color w:val="000000"/>
          <w:sz w:val="38"/>
        </w:rPr>
        <w:t>)</w:t>
      </w:r>
      <w:r>
        <w:rPr>
          <w:rFonts w:ascii="宋体" w:eastAsia="宋体" w:hAnsi="宋体" w:cs="宋体"/>
          <w:color w:val="000000"/>
          <w:sz w:val="38"/>
        </w:rPr>
        <w:t>欲望。康德不是从本质冲动</w:t>
      </w:r>
      <w:r>
        <w:rPr>
          <w:rFonts w:ascii="宋体" w:eastAsia="宋体" w:hAnsi="宋体" w:cs="宋体"/>
          <w:color w:val="000000"/>
          <w:sz w:val="38"/>
        </w:rPr>
        <w:t>(conatus es-sendi)</w:t>
      </w:r>
      <w:r>
        <w:rPr>
          <w:rFonts w:ascii="宋体" w:eastAsia="宋体" w:hAnsi="宋体" w:cs="宋体"/>
          <w:color w:val="000000"/>
          <w:sz w:val="38"/>
        </w:rPr>
        <w:t>中、从本体论的历险中演绎出这希望来的</w:t>
      </w:r>
      <w:r>
        <w:rPr>
          <w:rFonts w:ascii="宋体" w:eastAsia="宋体" w:hAnsi="宋体" w:cs="宋体"/>
          <w:color w:val="000000"/>
          <w:sz w:val="38"/>
        </w:rPr>
        <w:t>———</w:t>
      </w:r>
      <w:r>
        <w:rPr>
          <w:rFonts w:ascii="宋体" w:eastAsia="宋体" w:hAnsi="宋体" w:cs="宋体"/>
          <w:color w:val="000000"/>
          <w:sz w:val="38"/>
        </w:rPr>
        <w:t>就好像在精神中，在理性中，有一种不是存在事实的东西。美德与幸福之间调和的理性化希望；超验的希望，</w:t>
      </w:r>
      <w:r>
        <w:rPr>
          <w:rFonts w:ascii="宋体" w:eastAsia="宋体" w:hAnsi="宋体" w:cs="宋体"/>
          <w:color w:val="000000"/>
          <w:sz w:val="38"/>
        </w:rPr>
        <w:t>但不是在时间的维度中</w:t>
      </w:r>
      <w:r>
        <w:rPr>
          <w:rFonts w:ascii="宋体" w:eastAsia="宋体" w:hAnsi="宋体" w:cs="宋体"/>
          <w:color w:val="000000"/>
          <w:sz w:val="38"/>
        </w:rPr>
        <w:t>———</w:t>
      </w:r>
      <w:r>
        <w:rPr>
          <w:rFonts w:ascii="宋体" w:eastAsia="宋体" w:hAnsi="宋体" w:cs="宋体"/>
          <w:color w:val="000000"/>
          <w:sz w:val="38"/>
        </w:rPr>
        <w:t>就好像人类的理性可以无穷尽地取决于存在</w:t>
      </w:r>
      <w:r>
        <w:rPr>
          <w:rFonts w:ascii="宋体" w:eastAsia="宋体" w:hAnsi="宋体" w:cs="宋体"/>
          <w:color w:val="000000"/>
          <w:sz w:val="38"/>
        </w:rPr>
        <w:t>(</w:t>
      </w:r>
      <w:r>
        <w:rPr>
          <w:rFonts w:ascii="宋体" w:eastAsia="宋体" w:hAnsi="宋体" w:cs="宋体"/>
          <w:color w:val="000000"/>
          <w:sz w:val="38"/>
        </w:rPr>
        <w:t>好像对海德格尔的此在一样，对它来说，在它的存在</w:t>
      </w:r>
    </w:p>
    <w:p w:rsidR="00FC650F" w:rsidRDefault="00F8433C">
      <w:pPr>
        <w:wordWrap w:val="0"/>
        <w:spacing w:line="460" w:lineRule="atLeast"/>
        <w:ind w:left="440"/>
        <w:textAlignment w:val="baseline"/>
        <w:rPr>
          <w:sz w:val="34"/>
        </w:rPr>
      </w:pPr>
      <w:r>
        <w:rPr>
          <w:rFonts w:ascii="楷体" w:eastAsia="楷体" w:hAnsi="楷体" w:cs="楷体"/>
          <w:color w:val="000000"/>
          <w:sz w:val="34"/>
        </w:rPr>
        <w:t>72</w:t>
      </w:r>
    </w:p>
    <w:p w:rsidR="00FC650F" w:rsidRDefault="00FC650F"/>
    <w:p w:rsidR="00FC650F" w:rsidRDefault="00FC650F">
      <w:pPr>
        <w:sectPr w:rsidR="00FC650F">
          <w:headerReference w:type="default" r:id="rId187"/>
          <w:footerReference w:type="default" r:id="rId188"/>
          <w:pgSz w:w="14460" w:h="20280"/>
          <w:pgMar w:top="1300" w:right="2000" w:bottom="1300" w:left="2000" w:header="1000" w:footer="1000" w:gutter="0"/>
          <w:cols w:space="720"/>
        </w:sectPr>
      </w:pPr>
    </w:p>
    <w:p w:rsidR="00FC650F" w:rsidRDefault="00F8433C">
      <w:pPr>
        <w:wordWrap w:val="0"/>
        <w:spacing w:before="160" w:line="680" w:lineRule="atLeast"/>
        <w:ind w:left="40" w:right="140"/>
        <w:textAlignment w:val="baseline"/>
        <w:rPr>
          <w:sz w:val="38"/>
        </w:rPr>
      </w:pPr>
      <w:r>
        <w:rPr>
          <w:rFonts w:ascii="宋体" w:eastAsia="宋体" w:hAnsi="宋体" w:cs="宋体"/>
          <w:color w:val="000000"/>
          <w:sz w:val="38"/>
        </w:rPr>
        <w:lastRenderedPageBreak/>
        <w:t>中，关系到它的存在</w:t>
      </w:r>
      <w:r>
        <w:rPr>
          <w:rFonts w:ascii="宋体" w:eastAsia="宋体" w:hAnsi="宋体" w:cs="宋体"/>
          <w:color w:val="000000"/>
          <w:sz w:val="38"/>
        </w:rPr>
        <w:t>)</w:t>
      </w:r>
      <w:r>
        <w:rPr>
          <w:rFonts w:ascii="宋体" w:eastAsia="宋体" w:hAnsi="宋体" w:cs="宋体"/>
          <w:color w:val="000000"/>
          <w:sz w:val="38"/>
        </w:rPr>
        <w:t>，也可以无穷尽地服务于存在</w:t>
      </w:r>
      <w:r>
        <w:rPr>
          <w:rFonts w:ascii="宋体" w:eastAsia="宋体" w:hAnsi="宋体" w:cs="宋体"/>
          <w:color w:val="000000"/>
          <w:sz w:val="38"/>
        </w:rPr>
        <w:t>(</w:t>
      </w:r>
      <w:r>
        <w:rPr>
          <w:rFonts w:ascii="宋体" w:eastAsia="宋体" w:hAnsi="宋体" w:cs="宋体"/>
          <w:color w:val="000000"/>
          <w:sz w:val="38"/>
        </w:rPr>
        <w:t>成为存在的</w:t>
      </w:r>
      <w:r>
        <w:rPr>
          <w:rFonts w:ascii="宋体" w:eastAsia="宋体" w:hAnsi="宋体" w:cs="宋体"/>
          <w:color w:val="000000"/>
          <w:sz w:val="38"/>
        </w:rPr>
        <w:t>“</w:t>
      </w:r>
      <w:r>
        <w:rPr>
          <w:rFonts w:ascii="宋体" w:eastAsia="宋体" w:hAnsi="宋体" w:cs="宋体"/>
          <w:color w:val="000000"/>
          <w:sz w:val="38"/>
        </w:rPr>
        <w:t>卫士</w:t>
      </w:r>
      <w:r>
        <w:rPr>
          <w:rFonts w:ascii="宋体" w:eastAsia="宋体" w:hAnsi="宋体" w:cs="宋体"/>
          <w:color w:val="000000"/>
          <w:sz w:val="38"/>
        </w:rPr>
        <w:t>”)</w:t>
      </w:r>
      <w:r>
        <w:rPr>
          <w:rFonts w:ascii="宋体" w:eastAsia="宋体" w:hAnsi="宋体" w:cs="宋体"/>
          <w:color w:val="000000"/>
          <w:sz w:val="38"/>
        </w:rPr>
        <w:t>。这里，在存在中的坚韧不拔服务于一种合理性，一种苛求着美德与幸福之间某种协调的理性，幸福也好，美德也好，责任也好，都不意味着存在物对其存在的依靠，也不由存在物对其存在的这种依靠来确定。理性的希望就好像意义在一个纯粹虚无的范围中的一种异乎寻</w:t>
      </w:r>
      <w:r>
        <w:rPr>
          <w:rFonts w:ascii="宋体" w:eastAsia="宋体" w:hAnsi="宋体" w:cs="宋体"/>
          <w:color w:val="000000"/>
          <w:sz w:val="38"/>
        </w:rPr>
        <w:t>常的投射</w:t>
      </w:r>
      <w:r>
        <w:rPr>
          <w:rFonts w:ascii="宋体" w:eastAsia="宋体" w:hAnsi="宋体" w:cs="宋体"/>
          <w:color w:val="000000"/>
          <w:sz w:val="38"/>
        </w:rPr>
        <w:t>(</w:t>
      </w:r>
      <w:r>
        <w:rPr>
          <w:rFonts w:ascii="宋体" w:eastAsia="宋体" w:hAnsi="宋体" w:cs="宋体"/>
          <w:color w:val="000000"/>
          <w:sz w:val="38"/>
        </w:rPr>
        <w:t>它不是在时间之外、在已知存在之外的一种时间绽出</w:t>
      </w:r>
      <w:r>
        <w:rPr>
          <w:rFonts w:ascii="宋体" w:eastAsia="宋体" w:hAnsi="宋体" w:cs="宋体"/>
          <w:color w:val="000000"/>
          <w:sz w:val="38"/>
        </w:rPr>
        <w:t>)</w:t>
      </w:r>
      <w:r>
        <w:rPr>
          <w:rFonts w:ascii="宋体" w:eastAsia="宋体" w:hAnsi="宋体" w:cs="宋体"/>
          <w:color w:val="000000"/>
          <w:sz w:val="38"/>
        </w:rPr>
        <w:t>。</w:t>
      </w:r>
    </w:p>
    <w:p w:rsidR="00FC650F" w:rsidRDefault="00FC650F">
      <w:pPr>
        <w:wordWrap w:val="0"/>
        <w:spacing w:line="700" w:lineRule="exact"/>
        <w:textAlignment w:val="baseline"/>
        <w:rPr>
          <w:sz w:val="38"/>
        </w:rPr>
      </w:pPr>
    </w:p>
    <w:p w:rsidR="00FC650F" w:rsidRDefault="00F8433C">
      <w:pPr>
        <w:wordWrap w:val="0"/>
        <w:spacing w:line="680" w:lineRule="atLeast"/>
        <w:ind w:left="40" w:right="80" w:firstLine="820"/>
        <w:textAlignment w:val="baseline"/>
        <w:rPr>
          <w:sz w:val="38"/>
        </w:rPr>
      </w:pPr>
      <w:r>
        <w:rPr>
          <w:rFonts w:ascii="宋体" w:eastAsia="宋体" w:hAnsi="宋体" w:cs="宋体"/>
          <w:color w:val="000000"/>
          <w:sz w:val="38"/>
        </w:rPr>
        <w:t>(</w:t>
      </w:r>
      <w:r>
        <w:rPr>
          <w:rFonts w:ascii="宋体" w:eastAsia="宋体" w:hAnsi="宋体" w:cs="宋体"/>
          <w:color w:val="000000"/>
          <w:sz w:val="38"/>
        </w:rPr>
        <w:t>注意：除非时间的绽出被人们当作存在的一种扩张或者一种历险，如同在日常时间性中被领会的不可能性之可能性的托信这一预见</w:t>
      </w:r>
      <w:r>
        <w:rPr>
          <w:rFonts w:ascii="宋体" w:eastAsia="宋体" w:hAnsi="宋体" w:cs="宋体"/>
          <w:color w:val="000000"/>
          <w:sz w:val="38"/>
        </w:rPr>
        <w:t>———</w:t>
      </w:r>
      <w:r>
        <w:rPr>
          <w:rFonts w:ascii="宋体" w:eastAsia="宋体" w:hAnsi="宋体" w:cs="宋体"/>
          <w:color w:val="000000"/>
          <w:sz w:val="38"/>
        </w:rPr>
        <w:t>时间如同存在的地平线或者我们所在的维度，除非时间不是与已经发生之事的关系。而是与不可能会发生之事的关系，这不是因为等待将是无谓的，而是因为被等者实在太大而无法等待，因为时间的长度是一种比它所维持的还更持久的关系。变成了等待和时间性长度的希望已经是一种关系</w:t>
      </w:r>
      <w:r>
        <w:rPr>
          <w:rFonts w:ascii="宋体" w:eastAsia="宋体" w:hAnsi="宋体" w:cs="宋体"/>
          <w:color w:val="000000"/>
          <w:sz w:val="38"/>
        </w:rPr>
        <w:t>[</w:t>
      </w:r>
      <w:r>
        <w:rPr>
          <w:rFonts w:ascii="宋体" w:eastAsia="宋体" w:hAnsi="宋体" w:cs="宋体"/>
          <w:color w:val="000000"/>
          <w:sz w:val="38"/>
        </w:rPr>
        <w:t>在它的非否定意义上</w:t>
      </w:r>
      <w:r>
        <w:rPr>
          <w:rFonts w:ascii="宋体" w:eastAsia="宋体" w:hAnsi="宋体" w:cs="宋体"/>
          <w:color w:val="000000"/>
          <w:sz w:val="38"/>
        </w:rPr>
        <w:t>]</w:t>
      </w:r>
      <w:r>
        <w:rPr>
          <w:rFonts w:ascii="宋体" w:eastAsia="宋体" w:hAnsi="宋体" w:cs="宋体"/>
          <w:color w:val="000000"/>
          <w:sz w:val="38"/>
        </w:rPr>
        <w:t>，是一种对多余的接待。芬克</w:t>
      </w:r>
      <w:r>
        <w:rPr>
          <w:rFonts w:ascii="宋体" w:eastAsia="宋体" w:hAnsi="宋体" w:cs="宋体"/>
          <w:color w:val="000000"/>
          <w:sz w:val="38"/>
        </w:rPr>
        <w:t>[Fink]</w:t>
      </w:r>
      <w:r>
        <w:rPr>
          <w:rFonts w:ascii="宋体" w:eastAsia="宋体" w:hAnsi="宋体" w:cs="宋体"/>
          <w:color w:val="000000"/>
          <w:sz w:val="38"/>
        </w:rPr>
        <w:t>显示了这一理</w:t>
      </w:r>
      <w:r>
        <w:rPr>
          <w:rFonts w:ascii="宋体" w:eastAsia="宋体" w:hAnsi="宋体" w:cs="宋体"/>
          <w:color w:val="000000"/>
          <w:sz w:val="38"/>
        </w:rPr>
        <w:t>性希望的重要性，他说，这比起某种行为来要更多些，但比起存在来，却要少些</w:t>
      </w:r>
      <w:r>
        <w:rPr>
          <w:rFonts w:ascii="宋体" w:eastAsia="宋体" w:hAnsi="宋体" w:cs="宋体"/>
          <w:color w:val="000000"/>
          <w:sz w:val="38"/>
        </w:rPr>
        <w:t>¹</w:t>
      </w:r>
      <w:r>
        <w:rPr>
          <w:rFonts w:ascii="宋体" w:eastAsia="宋体" w:hAnsi="宋体" w:cs="宋体"/>
          <w:color w:val="000000"/>
          <w:sz w:val="38"/>
        </w:rPr>
        <w:t>。这样，对于芬克，存在成了最后的定义，人们不能谈到一种超然于存在之外，因为那将是神话。</w:t>
      </w:r>
      <w:r>
        <w:rPr>
          <w:rFonts w:ascii="宋体" w:eastAsia="宋体" w:hAnsi="宋体" w:cs="宋体"/>
          <w:color w:val="000000"/>
          <w:sz w:val="38"/>
        </w:rPr>
        <w:t>)</w:t>
      </w:r>
    </w:p>
    <w:p w:rsidR="00FC650F" w:rsidRDefault="00FC650F">
      <w:pPr>
        <w:wordWrap w:val="0"/>
        <w:spacing w:line="700" w:lineRule="exact"/>
        <w:textAlignment w:val="baseline"/>
        <w:rPr>
          <w:sz w:val="38"/>
        </w:rPr>
      </w:pPr>
    </w:p>
    <w:p w:rsidR="00FC650F" w:rsidRDefault="00F8433C">
      <w:pPr>
        <w:wordWrap w:val="0"/>
        <w:spacing w:line="680" w:lineRule="atLeast"/>
        <w:ind w:left="40" w:right="80" w:firstLine="820"/>
        <w:textAlignment w:val="baseline"/>
        <w:rPr>
          <w:sz w:val="38"/>
        </w:rPr>
      </w:pPr>
      <w:r>
        <w:rPr>
          <w:rFonts w:ascii="宋体" w:eastAsia="宋体" w:hAnsi="宋体" w:cs="宋体"/>
          <w:color w:val="000000"/>
          <w:sz w:val="38"/>
        </w:rPr>
        <w:t>理性的希望非时间性地投射在纯粹虚无的范畴中，对这一范畴，人们在为死而存在的经历中，是不可能认不出</w:t>
      </w:r>
    </w:p>
    <w:p w:rsidR="00FC650F" w:rsidRDefault="00F8433C">
      <w:pPr>
        <w:wordWrap w:val="0"/>
        <w:spacing w:line="440" w:lineRule="atLeast"/>
        <w:ind w:right="480"/>
        <w:jc w:val="right"/>
        <w:textAlignment w:val="baseline"/>
        <w:rPr>
          <w:sz w:val="33"/>
        </w:rPr>
      </w:pPr>
      <w:r>
        <w:rPr>
          <w:rFonts w:ascii="宋体" w:eastAsia="宋体" w:hAnsi="宋体" w:cs="宋体"/>
          <w:color w:val="000000"/>
          <w:sz w:val="33"/>
        </w:rPr>
        <w:t>73</w:t>
      </w:r>
    </w:p>
    <w:p w:rsidR="00FC650F" w:rsidRDefault="00FC650F"/>
    <w:p w:rsidR="00FC650F" w:rsidRDefault="00FC650F">
      <w:pPr>
        <w:sectPr w:rsidR="00FC650F">
          <w:headerReference w:type="default" r:id="rId189"/>
          <w:footerReference w:type="default" r:id="rId190"/>
          <w:pgSz w:w="14460" w:h="20280"/>
          <w:pgMar w:top="1380" w:right="2140" w:bottom="1380" w:left="2140" w:header="1080" w:footer="1080" w:gutter="0"/>
          <w:cols w:space="720"/>
        </w:sectPr>
      </w:pPr>
    </w:p>
    <w:p w:rsidR="00FC650F" w:rsidRDefault="00F8433C">
      <w:pPr>
        <w:wordWrap w:val="0"/>
        <w:spacing w:before="100" w:line="680" w:lineRule="atLeast"/>
        <w:ind w:left="40" w:right="100"/>
        <w:textAlignment w:val="baseline"/>
        <w:rPr>
          <w:sz w:val="38"/>
        </w:rPr>
      </w:pPr>
      <w:r>
        <w:rPr>
          <w:rFonts w:ascii="宋体" w:eastAsia="宋体" w:hAnsi="宋体" w:cs="宋体"/>
          <w:color w:val="000000"/>
          <w:sz w:val="38"/>
        </w:rPr>
        <w:lastRenderedPageBreak/>
        <w:t>它的</w:t>
      </w:r>
      <w:r>
        <w:rPr>
          <w:rFonts w:ascii="宋体" w:eastAsia="宋体" w:hAnsi="宋体" w:cs="宋体"/>
          <w:color w:val="000000"/>
          <w:sz w:val="38"/>
        </w:rPr>
        <w:t>(</w:t>
      </w:r>
      <w:r>
        <w:rPr>
          <w:rFonts w:ascii="宋体" w:eastAsia="宋体" w:hAnsi="宋体" w:cs="宋体"/>
          <w:color w:val="000000"/>
          <w:sz w:val="38"/>
        </w:rPr>
        <w:t>在情感性中，在忧虑中，不可能抹去死亡的消极特征</w:t>
      </w:r>
      <w:r>
        <w:rPr>
          <w:rFonts w:ascii="宋体" w:eastAsia="宋体" w:hAnsi="宋体" w:cs="宋体"/>
          <w:color w:val="000000"/>
          <w:sz w:val="38"/>
        </w:rPr>
        <w:t>)</w:t>
      </w:r>
      <w:r>
        <w:rPr>
          <w:rFonts w:ascii="宋体" w:eastAsia="宋体" w:hAnsi="宋体" w:cs="宋体"/>
          <w:color w:val="000000"/>
          <w:sz w:val="38"/>
        </w:rPr>
        <w:t>，但是同样，人们也不可能认识、认同、包括它；在这范畴中，关系并不是恰当的。不可设想的虚无。当人们设想它</w:t>
      </w:r>
      <w:r>
        <w:rPr>
          <w:rFonts w:ascii="宋体" w:eastAsia="宋体" w:hAnsi="宋体" w:cs="宋体"/>
          <w:color w:val="000000"/>
          <w:sz w:val="38"/>
        </w:rPr>
        <w:t>时，立即就需要否定它，需要把它当作可以</w:t>
      </w:r>
      <w:r>
        <w:rPr>
          <w:rFonts w:ascii="宋体" w:eastAsia="宋体" w:hAnsi="宋体" w:cs="宋体"/>
          <w:color w:val="000000"/>
          <w:sz w:val="38"/>
        </w:rPr>
        <w:t>“</w:t>
      </w:r>
      <w:r>
        <w:rPr>
          <w:rFonts w:ascii="宋体" w:eastAsia="宋体" w:hAnsi="宋体" w:cs="宋体"/>
          <w:color w:val="000000"/>
          <w:sz w:val="38"/>
        </w:rPr>
        <w:t>放在括号中</w:t>
      </w:r>
      <w:r>
        <w:rPr>
          <w:rFonts w:ascii="宋体" w:eastAsia="宋体" w:hAnsi="宋体" w:cs="宋体"/>
          <w:color w:val="000000"/>
          <w:sz w:val="38"/>
        </w:rPr>
        <w:t>”</w:t>
      </w:r>
      <w:r>
        <w:rPr>
          <w:rFonts w:ascii="宋体" w:eastAsia="宋体" w:hAnsi="宋体" w:cs="宋体"/>
          <w:color w:val="000000"/>
          <w:sz w:val="38"/>
        </w:rPr>
        <w:t>设想的心智</w:t>
      </w:r>
      <w:r>
        <w:rPr>
          <w:rFonts w:ascii="宋体" w:eastAsia="宋体" w:hAnsi="宋体" w:cs="宋体"/>
          <w:color w:val="000000"/>
          <w:sz w:val="38"/>
        </w:rPr>
        <w:t>(noème)</w:t>
      </w:r>
      <w:r>
        <w:rPr>
          <w:rFonts w:ascii="宋体" w:eastAsia="宋体" w:hAnsi="宋体" w:cs="宋体"/>
          <w:color w:val="000000"/>
          <w:sz w:val="38"/>
        </w:rPr>
        <w:t>。</w:t>
      </w:r>
    </w:p>
    <w:p w:rsidR="00FC650F" w:rsidRDefault="00F8433C">
      <w:pPr>
        <w:wordWrap w:val="0"/>
        <w:spacing w:line="680" w:lineRule="atLeast"/>
        <w:ind w:left="40" w:right="120" w:firstLine="860"/>
        <w:textAlignment w:val="baseline"/>
        <w:rPr>
          <w:sz w:val="38"/>
        </w:rPr>
      </w:pPr>
      <w:r>
        <w:rPr>
          <w:rFonts w:ascii="宋体" w:eastAsia="宋体" w:hAnsi="宋体" w:cs="宋体"/>
          <w:color w:val="000000"/>
          <w:sz w:val="38"/>
        </w:rPr>
        <w:t>人们不可能否认死亡的虚无，但是人们同时又不可能认识它。尽管这非一无知还并不能衡量死亡在其虚无中对我们的存在之外的另一类所提出的问题。不能衡量的还有比虚无更具有否定性的死亡之否定性，这就是在</w:t>
      </w:r>
      <w:r>
        <w:rPr>
          <w:rFonts w:ascii="宋体" w:eastAsia="宋体" w:hAnsi="宋体" w:cs="宋体"/>
          <w:color w:val="000000"/>
          <w:sz w:val="38"/>
        </w:rPr>
        <w:t>“</w:t>
      </w:r>
      <w:r>
        <w:rPr>
          <w:rFonts w:ascii="宋体" w:eastAsia="宋体" w:hAnsi="宋体" w:cs="宋体"/>
          <w:color w:val="000000"/>
          <w:sz w:val="38"/>
        </w:rPr>
        <w:t>比无更少</w:t>
      </w:r>
      <w:r>
        <w:rPr>
          <w:rFonts w:ascii="宋体" w:eastAsia="宋体" w:hAnsi="宋体" w:cs="宋体"/>
          <w:color w:val="000000"/>
          <w:sz w:val="38"/>
        </w:rPr>
        <w:t>”</w:t>
      </w:r>
      <w:r>
        <w:rPr>
          <w:rFonts w:ascii="宋体" w:eastAsia="宋体" w:hAnsi="宋体" w:cs="宋体"/>
          <w:color w:val="000000"/>
          <w:sz w:val="38"/>
        </w:rPr>
        <w:t>中经历的眩晕与冒险。既未被设想，又未被感觉的否定性；不可能认不出的纯粹的虚无，其不可接触性几乎规定了从亚里士多德到柏格森的西方思想的特征。</w:t>
      </w:r>
    </w:p>
    <w:p w:rsidR="00FC650F" w:rsidRDefault="00FC650F">
      <w:pPr>
        <w:wordWrap w:val="0"/>
        <w:spacing w:line="700" w:lineRule="exact"/>
        <w:textAlignment w:val="baseline"/>
        <w:rPr>
          <w:sz w:val="38"/>
        </w:rPr>
      </w:pPr>
    </w:p>
    <w:p w:rsidR="00FC650F" w:rsidRDefault="00F8433C">
      <w:pPr>
        <w:wordWrap w:val="0"/>
        <w:spacing w:line="680" w:lineRule="atLeast"/>
        <w:ind w:left="40" w:right="180" w:firstLine="860"/>
        <w:textAlignment w:val="baseline"/>
        <w:rPr>
          <w:sz w:val="38"/>
        </w:rPr>
      </w:pPr>
      <w:r>
        <w:rPr>
          <w:rFonts w:ascii="宋体" w:eastAsia="宋体" w:hAnsi="宋体" w:cs="宋体"/>
          <w:color w:val="000000"/>
          <w:sz w:val="38"/>
        </w:rPr>
        <w:t>柏格森在《创造进化论》中着手做了一种对虚无概念的批评。</w:t>
      </w:r>
      <w:r>
        <w:rPr>
          <w:rFonts w:ascii="宋体" w:eastAsia="宋体" w:hAnsi="宋体" w:cs="宋体"/>
          <w:color w:val="000000"/>
          <w:sz w:val="38"/>
        </w:rPr>
        <w:t>“</w:t>
      </w:r>
      <w:r>
        <w:rPr>
          <w:rFonts w:ascii="宋体" w:eastAsia="宋体" w:hAnsi="宋体" w:cs="宋体"/>
          <w:color w:val="000000"/>
          <w:sz w:val="38"/>
        </w:rPr>
        <w:t>在消灭一切的意义上来理解的绝对虚无</w:t>
      </w:r>
      <w:r>
        <w:rPr>
          <w:rFonts w:ascii="宋体" w:eastAsia="宋体" w:hAnsi="宋体" w:cs="宋体"/>
          <w:color w:val="000000"/>
          <w:sz w:val="38"/>
        </w:rPr>
        <w:t>的概念，是一种自我毁灭性的概念，一种伪概念，一个简单的词而已。假如取消一个事物取决于用另一事物来代替它，假如设想一个事物的不在只有通过展现某另一事物才有可能，最后，假如消除首先意味着替代，那么，一种</w:t>
      </w:r>
      <w:r>
        <w:rPr>
          <w:rFonts w:ascii="宋体" w:eastAsia="宋体" w:hAnsi="宋体" w:cs="宋体"/>
          <w:color w:val="000000"/>
          <w:sz w:val="38"/>
        </w:rPr>
        <w:t>‘</w:t>
      </w:r>
      <w:r>
        <w:rPr>
          <w:rFonts w:ascii="宋体" w:eastAsia="宋体" w:hAnsi="宋体" w:cs="宋体"/>
          <w:color w:val="000000"/>
          <w:sz w:val="38"/>
        </w:rPr>
        <w:t>消灭一切</w:t>
      </w:r>
      <w:r>
        <w:rPr>
          <w:rFonts w:ascii="宋体" w:eastAsia="宋体" w:hAnsi="宋体" w:cs="宋体"/>
          <w:color w:val="000000"/>
          <w:sz w:val="38"/>
        </w:rPr>
        <w:t>’</w:t>
      </w:r>
      <w:r>
        <w:rPr>
          <w:rFonts w:ascii="宋体" w:eastAsia="宋体" w:hAnsi="宋体" w:cs="宋体"/>
          <w:color w:val="000000"/>
          <w:sz w:val="38"/>
        </w:rPr>
        <w:t>的概念便同一个以方求圆的概念同样荒诞。</w:t>
      </w:r>
      <w:r>
        <w:rPr>
          <w:rFonts w:ascii="宋体" w:eastAsia="宋体" w:hAnsi="宋体" w:cs="宋体"/>
          <w:color w:val="000000"/>
          <w:sz w:val="38"/>
        </w:rPr>
        <w:t>”</w:t>
      </w:r>
      <w:r>
        <w:rPr>
          <w:rFonts w:ascii="宋体" w:eastAsia="宋体" w:hAnsi="宋体" w:cs="宋体"/>
          <w:color w:val="000000"/>
          <w:sz w:val="38"/>
        </w:rPr>
        <w:t>至于死亡，对柏格森而言，它是能量的退降，熵</w:t>
      </w:r>
      <w:r>
        <w:rPr>
          <w:rFonts w:ascii="宋体" w:eastAsia="宋体" w:hAnsi="宋体" w:cs="宋体"/>
          <w:color w:val="000000"/>
          <w:sz w:val="38"/>
        </w:rPr>
        <w:t>(</w:t>
      </w:r>
      <w:r>
        <w:rPr>
          <w:rFonts w:ascii="宋体" w:eastAsia="宋体" w:hAnsi="宋体" w:cs="宋体"/>
          <w:color w:val="000000"/>
          <w:sz w:val="38"/>
        </w:rPr>
        <w:t>见</w:t>
      </w:r>
      <w:r>
        <w:rPr>
          <w:rFonts w:ascii="宋体" w:eastAsia="宋体" w:hAnsi="宋体" w:cs="宋体"/>
          <w:color w:val="000000"/>
          <w:sz w:val="38"/>
        </w:rPr>
        <w:t>19</w:t>
      </w:r>
      <w:r>
        <w:rPr>
          <w:rFonts w:ascii="宋体" w:eastAsia="宋体" w:hAnsi="宋体" w:cs="宋体"/>
          <w:color w:val="000000"/>
          <w:sz w:val="38"/>
        </w:rPr>
        <w:t>世纪的物理学</w:t>
      </w:r>
      <w:r>
        <w:rPr>
          <w:rFonts w:ascii="宋体" w:eastAsia="宋体" w:hAnsi="宋体" w:cs="宋体"/>
          <w:color w:val="000000"/>
          <w:sz w:val="38"/>
        </w:rPr>
        <w:t>)</w:t>
      </w:r>
      <w:r>
        <w:rPr>
          <w:rFonts w:ascii="宋体" w:eastAsia="宋体" w:hAnsi="宋体" w:cs="宋体"/>
          <w:color w:val="000000"/>
          <w:sz w:val="38"/>
        </w:rPr>
        <w:t>的退降，物质达到了一种完美的平衡状态，没有潜能的差异。不可能设想虚无。</w:t>
      </w:r>
    </w:p>
    <w:p w:rsidR="00FC650F" w:rsidRDefault="00F8433C">
      <w:pPr>
        <w:wordWrap w:val="0"/>
        <w:spacing w:line="680" w:lineRule="atLeast"/>
        <w:ind w:left="840" w:firstLine="60"/>
        <w:textAlignment w:val="baseline"/>
        <w:rPr>
          <w:sz w:val="38"/>
        </w:rPr>
      </w:pPr>
      <w:r>
        <w:rPr>
          <w:rFonts w:ascii="宋体" w:eastAsia="宋体" w:hAnsi="宋体" w:cs="宋体"/>
          <w:color w:val="000000"/>
          <w:sz w:val="38"/>
        </w:rPr>
        <w:t>对于海德格尔，有着一种对虚无的靠近，它是一种非</w:t>
      </w:r>
    </w:p>
    <w:p w:rsidR="00FC650F" w:rsidRDefault="00F8433C">
      <w:pPr>
        <w:wordWrap w:val="0"/>
        <w:spacing w:line="440" w:lineRule="atLeast"/>
        <w:ind w:left="400"/>
        <w:textAlignment w:val="baseline"/>
        <w:rPr>
          <w:sz w:val="33"/>
        </w:rPr>
      </w:pPr>
      <w:r>
        <w:rPr>
          <w:rFonts w:ascii="宋体" w:eastAsia="宋体" w:hAnsi="宋体" w:cs="宋体"/>
          <w:color w:val="000000"/>
          <w:sz w:val="33"/>
        </w:rPr>
        <w:t>74</w:t>
      </w:r>
    </w:p>
    <w:p w:rsidR="00FC650F" w:rsidRDefault="00FC650F"/>
    <w:p w:rsidR="00FC650F" w:rsidRDefault="00FC650F">
      <w:pPr>
        <w:sectPr w:rsidR="00FC650F">
          <w:headerReference w:type="default" r:id="rId191"/>
          <w:footerReference w:type="default" r:id="rId192"/>
          <w:pgSz w:w="14460" w:h="20280"/>
          <w:pgMar w:top="1420" w:right="2120" w:bottom="1420" w:left="2120" w:header="1120" w:footer="1120" w:gutter="0"/>
          <w:cols w:space="720"/>
        </w:sectPr>
      </w:pPr>
    </w:p>
    <w:p w:rsidR="00FC650F" w:rsidRDefault="00F8433C">
      <w:pPr>
        <w:wordWrap w:val="0"/>
        <w:spacing w:before="300" w:line="680" w:lineRule="atLeast"/>
        <w:ind w:right="180"/>
        <w:textAlignment w:val="baseline"/>
        <w:rPr>
          <w:sz w:val="38"/>
        </w:rPr>
      </w:pPr>
      <w:r>
        <w:rPr>
          <w:rFonts w:ascii="宋体" w:eastAsia="宋体" w:hAnsi="宋体" w:cs="宋体"/>
          <w:color w:val="000000"/>
          <w:sz w:val="38"/>
        </w:rPr>
        <w:lastRenderedPageBreak/>
        <w:t>智力的靠近：这就是在忧虑中对死</w:t>
      </w:r>
      <w:r>
        <w:rPr>
          <w:rFonts w:ascii="宋体" w:eastAsia="宋体" w:hAnsi="宋体" w:cs="宋体"/>
          <w:color w:val="000000"/>
          <w:sz w:val="38"/>
        </w:rPr>
        <w:t>亡的靠近。对虚无之概念的驳斥又遭到了海德格尔的反驳：在作为经验的忧虑之中，虚无是可以靠近的。</w:t>
      </w:r>
    </w:p>
    <w:p w:rsidR="00FC650F" w:rsidRDefault="00F8433C">
      <w:pPr>
        <w:wordWrap w:val="0"/>
        <w:spacing w:line="680" w:lineRule="atLeast"/>
        <w:ind w:right="160" w:firstLine="840"/>
        <w:textAlignment w:val="baseline"/>
        <w:rPr>
          <w:sz w:val="38"/>
        </w:rPr>
      </w:pPr>
      <w:r>
        <w:rPr>
          <w:rFonts w:ascii="宋体" w:eastAsia="宋体" w:hAnsi="宋体" w:cs="宋体"/>
          <w:color w:val="000000"/>
          <w:sz w:val="38"/>
        </w:rPr>
        <w:t>全靠意向性的概念，现象学似乎使得虚无之思想成为可能，而这意向性作为对与自我不同之事物的靠近，作为可以以非理论性方式进行的靠近</w:t>
      </w:r>
      <w:r>
        <w:rPr>
          <w:rFonts w:ascii="宋体" w:eastAsia="宋体" w:hAnsi="宋体" w:cs="宋体"/>
          <w:color w:val="000000"/>
          <w:sz w:val="38"/>
        </w:rPr>
        <w:t>(</w:t>
      </w:r>
      <w:r>
        <w:rPr>
          <w:rFonts w:ascii="宋体" w:eastAsia="宋体" w:hAnsi="宋体" w:cs="宋体"/>
          <w:color w:val="000000"/>
          <w:sz w:val="38"/>
        </w:rPr>
        <w:t>由此，在感情中，在行为中，等等，这些全都无法归结为安详的复现</w:t>
      </w:r>
      <w:r>
        <w:rPr>
          <w:rFonts w:ascii="宋体" w:eastAsia="宋体" w:hAnsi="宋体" w:cs="宋体"/>
          <w:color w:val="000000"/>
          <w:sz w:val="38"/>
        </w:rPr>
        <w:t>)</w:t>
      </w:r>
      <w:r>
        <w:rPr>
          <w:rFonts w:ascii="宋体" w:eastAsia="宋体" w:hAnsi="宋体" w:cs="宋体"/>
          <w:color w:val="000000"/>
          <w:sz w:val="38"/>
        </w:rPr>
        <w:t>。由此，在舍勒那里，激动是可以通向价值的，由此，在海德格尔那里，手工活动是一种作为工具的工具的揭示</w:t>
      </w:r>
      <w:r>
        <w:rPr>
          <w:rFonts w:ascii="宋体" w:eastAsia="宋体" w:hAnsi="宋体" w:cs="宋体"/>
          <w:color w:val="000000"/>
          <w:sz w:val="38"/>
        </w:rPr>
        <w:t>(</w:t>
      </w:r>
      <w:r>
        <w:rPr>
          <w:rFonts w:ascii="宋体" w:eastAsia="宋体" w:hAnsi="宋体" w:cs="宋体"/>
          <w:color w:val="000000"/>
          <w:sz w:val="38"/>
        </w:rPr>
        <w:t>在海德格尔那里，任何的技术都有一种揭示功能，它是发现、显示的方式</w:t>
      </w:r>
      <w:r>
        <w:rPr>
          <w:rFonts w:ascii="宋体" w:eastAsia="宋体" w:hAnsi="宋体" w:cs="宋体"/>
          <w:color w:val="000000"/>
          <w:sz w:val="38"/>
        </w:rPr>
        <w:t>)</w:t>
      </w:r>
      <w:r>
        <w:rPr>
          <w:rFonts w:ascii="宋体" w:eastAsia="宋体" w:hAnsi="宋体" w:cs="宋体"/>
          <w:color w:val="000000"/>
          <w:sz w:val="38"/>
        </w:rPr>
        <w:t>，同样，在他那里，感情是在存在中的牵连方式</w:t>
      </w:r>
      <w:r>
        <w:rPr>
          <w:rFonts w:ascii="宋体" w:eastAsia="宋体" w:hAnsi="宋体" w:cs="宋体"/>
          <w:color w:val="000000"/>
          <w:sz w:val="38"/>
        </w:rPr>
        <w:t>(</w:t>
      </w:r>
      <w:r>
        <w:rPr>
          <w:rFonts w:ascii="宋体" w:eastAsia="宋体" w:hAnsi="宋体" w:cs="宋体"/>
          <w:color w:val="000000"/>
          <w:sz w:val="38"/>
        </w:rPr>
        <w:t>存在于世，</w:t>
      </w:r>
      <w:r>
        <w:rPr>
          <w:rFonts w:ascii="宋体" w:eastAsia="宋体" w:hAnsi="宋体" w:cs="宋体"/>
          <w:color w:val="000000"/>
          <w:sz w:val="38"/>
        </w:rPr>
        <w:t>就是在其中感动</w:t>
      </w:r>
      <w:r>
        <w:rPr>
          <w:rFonts w:ascii="宋体" w:eastAsia="宋体" w:hAnsi="宋体" w:cs="宋体"/>
          <w:color w:val="000000"/>
          <w:sz w:val="38"/>
        </w:rPr>
        <w:t>)</w:t>
      </w:r>
      <w:r>
        <w:rPr>
          <w:rFonts w:ascii="宋体" w:eastAsia="宋体" w:hAnsi="宋体" w:cs="宋体"/>
          <w:color w:val="000000"/>
          <w:sz w:val="38"/>
        </w:rPr>
        <w:t>：是感情在衡量我的存在于世。同样，没有对象的忧虑，有一种非对象作为对象：虚无。海德格尔对死亡的描绘揭示出一种可能性，非可能性之可能性。在死亡中，虚无是可以被想到的。在死亡中刺激海德格尔的东西，正是他找到的这种能想象虚无的可能性。</w:t>
      </w:r>
    </w:p>
    <w:p w:rsidR="00FC650F" w:rsidRDefault="00F8433C">
      <w:pPr>
        <w:wordWrap w:val="0"/>
        <w:spacing w:line="680" w:lineRule="atLeast"/>
        <w:ind w:right="180" w:firstLine="840"/>
        <w:textAlignment w:val="baseline"/>
        <w:rPr>
          <w:sz w:val="38"/>
        </w:rPr>
      </w:pPr>
      <w:r>
        <w:rPr>
          <w:rFonts w:ascii="宋体" w:eastAsia="宋体" w:hAnsi="宋体" w:cs="宋体"/>
          <w:color w:val="000000"/>
          <w:sz w:val="38"/>
        </w:rPr>
        <w:t>但是，关于思想与经验的种种概念能适用于这些靠近虚无的方式吗？当有了主体的位置时，我们说到思想，然而，问题的旋风摆脱了死亡之思想，并让死亡摆脱了思想。思想，难道仅仅是简单地活着，哪怕生活是意向的生活吗？生活的意向性是不是在其本身内部保留着一种复现</w:t>
      </w:r>
      <w:r>
        <w:rPr>
          <w:rFonts w:ascii="宋体" w:eastAsia="宋体" w:hAnsi="宋体" w:cs="宋体"/>
          <w:color w:val="000000"/>
          <w:sz w:val="38"/>
        </w:rPr>
        <w:t>(</w:t>
      </w:r>
      <w:r>
        <w:rPr>
          <w:rFonts w:ascii="宋体" w:eastAsia="宋体" w:hAnsi="宋体" w:cs="宋体"/>
          <w:color w:val="000000"/>
          <w:sz w:val="38"/>
        </w:rPr>
        <w:t>一种哲学正题的主张</w:t>
      </w:r>
      <w:r>
        <w:rPr>
          <w:rFonts w:ascii="宋体" w:eastAsia="宋体" w:hAnsi="宋体" w:cs="宋体"/>
          <w:color w:val="000000"/>
          <w:sz w:val="38"/>
        </w:rPr>
        <w:t>)</w:t>
      </w:r>
      <w:r>
        <w:rPr>
          <w:rFonts w:ascii="宋体" w:eastAsia="宋体" w:hAnsi="宋体" w:cs="宋体"/>
          <w:color w:val="000000"/>
          <w:sz w:val="38"/>
        </w:rPr>
        <w:t>，如同在胡塞尔那里那样？在胡塞尔的现象学中，让给非复现的意向性的位子承诺一种并不来自于经验知识的涵义，但是，这承诺没有履行。情感的、实践的</w:t>
      </w:r>
    </w:p>
    <w:p w:rsidR="00FC650F" w:rsidRDefault="00F8433C">
      <w:pPr>
        <w:wordWrap w:val="0"/>
        <w:spacing w:line="480" w:lineRule="atLeast"/>
        <w:ind w:right="600"/>
        <w:jc w:val="right"/>
        <w:textAlignment w:val="baseline"/>
        <w:rPr>
          <w:sz w:val="35"/>
        </w:rPr>
      </w:pPr>
      <w:r>
        <w:rPr>
          <w:rFonts w:ascii="宋体" w:eastAsia="宋体" w:hAnsi="宋体" w:cs="宋体"/>
          <w:color w:val="000000"/>
          <w:sz w:val="35"/>
        </w:rPr>
        <w:t>75</w:t>
      </w:r>
    </w:p>
    <w:p w:rsidR="00FC650F" w:rsidRDefault="00FC650F"/>
    <w:p w:rsidR="00FC650F" w:rsidRDefault="00FC650F">
      <w:pPr>
        <w:sectPr w:rsidR="00FC650F">
          <w:headerReference w:type="default" r:id="rId193"/>
          <w:footerReference w:type="default" r:id="rId194"/>
          <w:pgSz w:w="14460" w:h="20280"/>
          <w:pgMar w:top="1300" w:right="2120" w:bottom="1300" w:left="2120" w:header="1000" w:footer="1000" w:gutter="0"/>
          <w:cols w:space="720"/>
        </w:sectPr>
      </w:pPr>
    </w:p>
    <w:p w:rsidR="00FC650F" w:rsidRDefault="00F8433C">
      <w:pPr>
        <w:wordWrap w:val="0"/>
        <w:spacing w:before="280" w:line="720" w:lineRule="atLeast"/>
        <w:ind w:right="120" w:firstLine="20"/>
        <w:textAlignment w:val="baseline"/>
        <w:rPr>
          <w:sz w:val="40"/>
        </w:rPr>
      </w:pPr>
      <w:r>
        <w:rPr>
          <w:rFonts w:ascii="宋体" w:eastAsia="宋体" w:hAnsi="宋体" w:cs="宋体"/>
          <w:color w:val="000000"/>
          <w:sz w:val="40"/>
        </w:rPr>
        <w:lastRenderedPageBreak/>
        <w:t>意向，快乐或者欲望，都被当作意向而显出被剥夺了地位，任何地位都包含着一种可以用谓词从句来表达的学说论题：</w:t>
      </w:r>
      <w:r>
        <w:rPr>
          <w:rFonts w:ascii="宋体" w:eastAsia="宋体" w:hAnsi="宋体" w:cs="宋体"/>
          <w:color w:val="000000"/>
          <w:sz w:val="40"/>
        </w:rPr>
        <w:t>“</w:t>
      </w:r>
      <w:r>
        <w:rPr>
          <w:rFonts w:ascii="宋体" w:eastAsia="宋体" w:hAnsi="宋体" w:cs="宋体"/>
          <w:color w:val="000000"/>
          <w:sz w:val="40"/>
        </w:rPr>
        <w:t>任何行为，任何行为的相关物，自身都包含着一种或明显或暗含的</w:t>
      </w:r>
      <w:r>
        <w:rPr>
          <w:rFonts w:ascii="宋体" w:eastAsia="宋体" w:hAnsi="宋体" w:cs="宋体"/>
          <w:color w:val="000000"/>
          <w:sz w:val="40"/>
        </w:rPr>
        <w:t>‘</w:t>
      </w:r>
      <w:r>
        <w:rPr>
          <w:rFonts w:ascii="宋体" w:eastAsia="宋体" w:hAnsi="宋体" w:cs="宋体"/>
          <w:color w:val="000000"/>
          <w:sz w:val="40"/>
        </w:rPr>
        <w:t>逻辑</w:t>
      </w:r>
      <w:r>
        <w:rPr>
          <w:rFonts w:ascii="宋体" w:eastAsia="宋体" w:hAnsi="宋体" w:cs="宋体"/>
          <w:color w:val="000000"/>
          <w:sz w:val="40"/>
        </w:rPr>
        <w:t>’</w:t>
      </w:r>
      <w:r>
        <w:rPr>
          <w:rFonts w:ascii="宋体" w:eastAsia="宋体" w:hAnsi="宋体" w:cs="宋体"/>
          <w:color w:val="000000"/>
          <w:sz w:val="40"/>
        </w:rPr>
        <w:t>因素。</w:t>
      </w:r>
      <w:r>
        <w:rPr>
          <w:rFonts w:ascii="宋体" w:eastAsia="宋体" w:hAnsi="宋体" w:cs="宋体"/>
          <w:color w:val="000000"/>
          <w:sz w:val="40"/>
        </w:rPr>
        <w:t>”</w:t>
      </w:r>
      <w:r>
        <w:rPr>
          <w:rFonts w:ascii="宋体" w:eastAsia="宋体" w:hAnsi="宋体" w:cs="宋体"/>
          <w:color w:val="000000"/>
          <w:sz w:val="40"/>
        </w:rPr>
        <w:t>任何行为都是本体论的，任何思想作为思想都与意义相关。但是，虚无有没有过可能在思想中</w:t>
      </w:r>
      <w:r>
        <w:rPr>
          <w:rFonts w:ascii="宋体" w:eastAsia="宋体" w:hAnsi="宋体" w:cs="宋体"/>
          <w:color w:val="000000"/>
          <w:sz w:val="40"/>
        </w:rPr>
        <w:t>——</w:t>
      </w:r>
      <w:r>
        <w:rPr>
          <w:rFonts w:ascii="宋体" w:eastAsia="宋体" w:hAnsi="宋体" w:cs="宋体"/>
          <w:color w:val="000000"/>
          <w:sz w:val="40"/>
        </w:rPr>
        <w:t>在其中它应该被平等对待</w:t>
      </w:r>
      <w:r>
        <w:rPr>
          <w:rFonts w:ascii="宋体" w:eastAsia="宋体" w:hAnsi="宋体" w:cs="宋体"/>
          <w:color w:val="000000"/>
          <w:sz w:val="40"/>
        </w:rPr>
        <w:t>——</w:t>
      </w:r>
      <w:r>
        <w:rPr>
          <w:rFonts w:ascii="宋体" w:eastAsia="宋体" w:hAnsi="宋体" w:cs="宋体"/>
          <w:color w:val="000000"/>
          <w:sz w:val="40"/>
        </w:rPr>
        <w:t>被思想呢？</w:t>
      </w:r>
    </w:p>
    <w:p w:rsidR="00FC650F" w:rsidRDefault="00F8433C">
      <w:pPr>
        <w:wordWrap w:val="0"/>
        <w:spacing w:line="720" w:lineRule="atLeast"/>
        <w:ind w:right="140" w:firstLine="820"/>
        <w:textAlignment w:val="baseline"/>
        <w:rPr>
          <w:sz w:val="40"/>
        </w:rPr>
      </w:pPr>
      <w:r>
        <w:rPr>
          <w:rFonts w:ascii="宋体" w:eastAsia="宋体" w:hAnsi="宋体" w:cs="宋体"/>
          <w:color w:val="000000"/>
          <w:sz w:val="40"/>
        </w:rPr>
        <w:t>设想虚无的这一不可能</w:t>
      </w:r>
      <w:r>
        <w:rPr>
          <w:rFonts w:ascii="宋体" w:eastAsia="宋体" w:hAnsi="宋体" w:cs="宋体"/>
          <w:color w:val="000000"/>
          <w:sz w:val="40"/>
        </w:rPr>
        <w:t>性一直能追溯到亚里士多德。在他那里，就存在着在他宣称自己处于忧虑的尖锐</w:t>
      </w:r>
      <w:r>
        <w:rPr>
          <w:rFonts w:ascii="宋体" w:eastAsia="宋体" w:hAnsi="宋体" w:cs="宋体"/>
          <w:color w:val="000000"/>
          <w:sz w:val="40"/>
        </w:rPr>
        <w:t>(acuité)</w:t>
      </w:r>
      <w:r>
        <w:rPr>
          <w:rFonts w:ascii="宋体" w:eastAsia="宋体" w:hAnsi="宋体" w:cs="宋体"/>
          <w:color w:val="000000"/>
          <w:sz w:val="40"/>
        </w:rPr>
        <w:t>中设想毁灭的不可能性。在亚里士多德那里，变是运动，设想死亡的变化是不可能的。态变</w:t>
      </w:r>
      <w:r>
        <w:rPr>
          <w:rFonts w:ascii="宋体" w:eastAsia="宋体" w:hAnsi="宋体" w:cs="宋体"/>
          <w:color w:val="000000"/>
          <w:sz w:val="40"/>
        </w:rPr>
        <w:t>(métabolè)</w:t>
      </w:r>
      <w:r>
        <w:rPr>
          <w:rFonts w:ascii="宋体" w:eastAsia="宋体" w:hAnsi="宋体" w:cs="宋体"/>
          <w:color w:val="000000"/>
          <w:sz w:val="40"/>
        </w:rPr>
        <w:t>是存在向虚无的转折，在这个意义上，亚里士多德似乎允许了分别设想虚无与存在的可能性。但是，在他的分析中，腐败、向虚无的过渡却始终是与繁殖联系在一起设想的。繁殖与腐败当然是与变质</w:t>
      </w:r>
      <w:r>
        <w:rPr>
          <w:rFonts w:ascii="宋体" w:eastAsia="宋体" w:hAnsi="宋体" w:cs="宋体"/>
          <w:color w:val="000000"/>
          <w:sz w:val="40"/>
        </w:rPr>
        <w:t>(alteration)</w:t>
      </w:r>
      <w:r>
        <w:rPr>
          <w:rFonts w:ascii="宋体" w:eastAsia="宋体" w:hAnsi="宋体" w:cs="宋体"/>
          <w:color w:val="000000"/>
          <w:sz w:val="40"/>
        </w:rPr>
        <w:t>有区别的，它们以同一方式结构而成。仿佛亚里士多德拒绝为自己设想虚无。</w:t>
      </w:r>
    </w:p>
    <w:p w:rsidR="00FC650F" w:rsidRDefault="00F8433C">
      <w:pPr>
        <w:wordWrap w:val="0"/>
        <w:spacing w:line="720" w:lineRule="atLeast"/>
        <w:ind w:right="120" w:firstLine="820"/>
        <w:textAlignment w:val="baseline"/>
        <w:rPr>
          <w:sz w:val="40"/>
        </w:rPr>
      </w:pPr>
      <w:r>
        <w:rPr>
          <w:rFonts w:ascii="宋体" w:eastAsia="宋体" w:hAnsi="宋体" w:cs="宋体"/>
          <w:color w:val="000000"/>
          <w:sz w:val="40"/>
        </w:rPr>
        <w:t>在亚里士多德那里，虚无显得如同一个本质的时刻，如同有限本质</w:t>
      </w:r>
      <w:r>
        <w:rPr>
          <w:rFonts w:ascii="宋体" w:eastAsia="宋体" w:hAnsi="宋体" w:cs="宋体"/>
          <w:color w:val="000000"/>
          <w:sz w:val="40"/>
        </w:rPr>
        <w:t>的存在的否面。对于亚里士多德，尚未存在与不再存在都是否定性的。当现在成为存在的衡量范围时，时间上的虚无是可以设想的。虚无是被时间变老、损坏、腐蚀的，但它却被存在所拥抱、充塞、承担</w:t>
      </w:r>
      <w:r>
        <w:rPr>
          <w:rFonts w:ascii="宋体" w:eastAsia="宋体" w:hAnsi="宋体" w:cs="宋体"/>
          <w:color w:val="000000"/>
          <w:sz w:val="40"/>
        </w:rPr>
        <w:t>(</w:t>
      </w:r>
      <w:r>
        <w:rPr>
          <w:rFonts w:ascii="宋体" w:eastAsia="宋体" w:hAnsi="宋体" w:cs="宋体"/>
          <w:color w:val="000000"/>
          <w:sz w:val="40"/>
        </w:rPr>
        <w:t>如同柏格森所想的那样</w:t>
      </w:r>
      <w:r>
        <w:rPr>
          <w:rFonts w:ascii="宋体" w:eastAsia="宋体" w:hAnsi="宋体" w:cs="宋体"/>
          <w:color w:val="000000"/>
          <w:sz w:val="40"/>
        </w:rPr>
        <w:t>)</w:t>
      </w:r>
      <w:r>
        <w:rPr>
          <w:rFonts w:ascii="宋体" w:eastAsia="宋体" w:hAnsi="宋体" w:cs="宋体"/>
          <w:color w:val="000000"/>
          <w:sz w:val="40"/>
        </w:rPr>
        <w:t>。</w:t>
      </w:r>
    </w:p>
    <w:p w:rsidR="00FC650F" w:rsidRDefault="00F8433C">
      <w:pPr>
        <w:wordWrap w:val="0"/>
        <w:spacing w:line="720" w:lineRule="atLeast"/>
        <w:ind w:right="120" w:firstLine="820"/>
        <w:textAlignment w:val="baseline"/>
        <w:rPr>
          <w:sz w:val="40"/>
        </w:rPr>
      </w:pPr>
      <w:r>
        <w:rPr>
          <w:rFonts w:ascii="宋体" w:eastAsia="宋体" w:hAnsi="宋体" w:cs="宋体"/>
          <w:color w:val="000000"/>
          <w:sz w:val="40"/>
        </w:rPr>
        <w:t>在死亡中，没有基础的纯粹的虚无更为戏剧性地被感受到，这一虚无的尖锐性在死亡中要比在存在之虚无的概</w:t>
      </w:r>
    </w:p>
    <w:p w:rsidR="00FC650F" w:rsidRDefault="00F8433C">
      <w:pPr>
        <w:wordWrap w:val="0"/>
        <w:spacing w:line="460" w:lineRule="atLeast"/>
        <w:ind w:left="420" w:firstLine="20"/>
        <w:textAlignment w:val="baseline"/>
        <w:rPr>
          <w:sz w:val="34"/>
        </w:rPr>
      </w:pPr>
      <w:r>
        <w:rPr>
          <w:rFonts w:ascii="宋体" w:eastAsia="宋体" w:hAnsi="宋体" w:cs="宋体"/>
          <w:color w:val="000000"/>
          <w:sz w:val="34"/>
        </w:rPr>
        <w:t>76</w:t>
      </w:r>
    </w:p>
    <w:p w:rsidR="00FC650F" w:rsidRDefault="00FC650F"/>
    <w:p w:rsidR="00FC650F" w:rsidRDefault="00FC650F">
      <w:pPr>
        <w:sectPr w:rsidR="00FC650F">
          <w:headerReference w:type="default" r:id="rId195"/>
          <w:footerReference w:type="default" r:id="rId196"/>
          <w:pgSz w:w="14460" w:h="20280"/>
          <w:pgMar w:top="1340" w:right="2140" w:bottom="1340" w:left="2140" w:header="1040" w:footer="1040" w:gutter="0"/>
          <w:cols w:space="720"/>
        </w:sectPr>
      </w:pPr>
    </w:p>
    <w:p w:rsidR="00FC650F" w:rsidRDefault="00F8433C">
      <w:pPr>
        <w:wordWrap w:val="0"/>
        <w:spacing w:before="520" w:line="700" w:lineRule="atLeast"/>
        <w:ind w:left="40" w:right="120"/>
        <w:textAlignment w:val="baseline"/>
        <w:rPr>
          <w:sz w:val="37"/>
        </w:rPr>
      </w:pPr>
      <w:r>
        <w:rPr>
          <w:rFonts w:ascii="宋体" w:eastAsia="宋体" w:hAnsi="宋体" w:cs="宋体"/>
          <w:color w:val="000000"/>
          <w:sz w:val="37"/>
        </w:rPr>
        <w:lastRenderedPageBreak/>
        <w:t>念</w:t>
      </w:r>
      <w:r>
        <w:rPr>
          <w:rFonts w:ascii="宋体" w:eastAsia="宋体" w:hAnsi="宋体" w:cs="宋体"/>
          <w:color w:val="000000"/>
          <w:sz w:val="37"/>
        </w:rPr>
        <w:t>(</w:t>
      </w:r>
      <w:r>
        <w:rPr>
          <w:rFonts w:ascii="宋体" w:eastAsia="宋体" w:hAnsi="宋体" w:cs="宋体"/>
          <w:color w:val="000000"/>
          <w:sz w:val="37"/>
        </w:rPr>
        <w:t>在有之中，因为有的伤害总是比消失要更少</w:t>
      </w:r>
      <w:r>
        <w:rPr>
          <w:rFonts w:ascii="宋体" w:eastAsia="宋体" w:hAnsi="宋体" w:cs="宋体"/>
          <w:color w:val="000000"/>
          <w:sz w:val="37"/>
        </w:rPr>
        <w:t>)</w:t>
      </w:r>
      <w:r>
        <w:rPr>
          <w:rFonts w:ascii="宋体" w:eastAsia="宋体" w:hAnsi="宋体" w:cs="宋体"/>
          <w:color w:val="000000"/>
          <w:sz w:val="37"/>
        </w:rPr>
        <w:t>中更大。在死亡中，我们遇到了欧洲哲学没有思考过的某种东西。</w:t>
      </w:r>
    </w:p>
    <w:p w:rsidR="00FC650F" w:rsidRDefault="00F8433C">
      <w:pPr>
        <w:wordWrap w:val="0"/>
        <w:spacing w:line="700" w:lineRule="atLeast"/>
        <w:ind w:left="40" w:right="60" w:firstLine="840"/>
        <w:textAlignment w:val="baseline"/>
        <w:rPr>
          <w:sz w:val="37"/>
        </w:rPr>
      </w:pPr>
      <w:r>
        <w:rPr>
          <w:rFonts w:ascii="宋体" w:eastAsia="宋体" w:hAnsi="宋体" w:cs="宋体"/>
          <w:color w:val="000000"/>
          <w:sz w:val="37"/>
        </w:rPr>
        <w:t>我们懂得什么是腐败、变化、解体。我们懂得，形式过</w:t>
      </w:r>
      <w:r>
        <w:rPr>
          <w:rFonts w:ascii="宋体" w:eastAsia="宋体" w:hAnsi="宋体" w:cs="宋体"/>
          <w:color w:val="000000"/>
          <w:sz w:val="37"/>
        </w:rPr>
        <w:t>去了，但某种东西留了下来。在这一切之上，死亡显得格外明显，它不可思议，不服从于思想，但却又无可指责、无可否认。它既不是现象</w:t>
      </w:r>
      <w:r>
        <w:rPr>
          <w:rFonts w:ascii="宋体" w:eastAsia="宋体" w:hAnsi="宋体" w:cs="宋体"/>
          <w:color w:val="000000"/>
          <w:sz w:val="37"/>
        </w:rPr>
        <w:t>(</w:t>
      </w:r>
      <w:r>
        <w:rPr>
          <w:rFonts w:ascii="宋体" w:eastAsia="宋体" w:hAnsi="宋体" w:cs="宋体"/>
          <w:color w:val="000000"/>
          <w:sz w:val="37"/>
        </w:rPr>
        <w:t>刚刚可以被主题化</w:t>
      </w:r>
      <w:r>
        <w:rPr>
          <w:rFonts w:ascii="宋体" w:eastAsia="宋体" w:hAnsi="宋体" w:cs="宋体"/>
          <w:color w:val="000000"/>
          <w:sz w:val="37"/>
        </w:rPr>
        <w:t>)</w:t>
      </w:r>
      <w:r>
        <w:rPr>
          <w:rFonts w:ascii="宋体" w:eastAsia="宋体" w:hAnsi="宋体" w:cs="宋体"/>
          <w:color w:val="000000"/>
          <w:sz w:val="37"/>
        </w:rPr>
        <w:t>，也不能被设想</w:t>
      </w:r>
      <w:r>
        <w:rPr>
          <w:rFonts w:ascii="宋体" w:eastAsia="宋体" w:hAnsi="宋体" w:cs="宋体"/>
          <w:color w:val="000000"/>
          <w:sz w:val="37"/>
        </w:rPr>
        <w:t>————</w:t>
      </w:r>
      <w:r>
        <w:rPr>
          <w:rFonts w:ascii="宋体" w:eastAsia="宋体" w:hAnsi="宋体" w:cs="宋体"/>
          <w:color w:val="000000"/>
          <w:sz w:val="37"/>
        </w:rPr>
        <w:t>非理性开始于此。甚至在忧虑中，甚至由忧虑，死亡也还是不被设想。经历过忧虑并不能允许去设想它。</w:t>
      </w:r>
    </w:p>
    <w:p w:rsidR="00FC650F" w:rsidRDefault="00F8433C">
      <w:pPr>
        <w:wordWrap w:val="0"/>
        <w:spacing w:line="520" w:lineRule="atLeast"/>
        <w:ind w:left="840" w:firstLine="40"/>
        <w:textAlignment w:val="baseline"/>
        <w:rPr>
          <w:sz w:val="38"/>
        </w:rPr>
      </w:pPr>
      <w:r>
        <w:rPr>
          <w:rFonts w:ascii="黑体" w:eastAsia="黑体" w:hAnsi="黑体" w:cs="黑体"/>
          <w:b/>
          <w:color w:val="000000"/>
          <w:sz w:val="38"/>
        </w:rPr>
        <w:t>虚无向西方思想提出挑战。</w:t>
      </w:r>
    </w:p>
    <w:p w:rsidR="00FC650F" w:rsidRDefault="00F8433C">
      <w:pPr>
        <w:wordWrap w:val="0"/>
        <w:spacing w:before="380" w:line="940" w:lineRule="atLeast"/>
        <w:ind w:left="40"/>
        <w:textAlignment w:val="baseline"/>
        <w:rPr>
          <w:sz w:val="70"/>
        </w:rPr>
      </w:pPr>
      <w:r>
        <w:rPr>
          <w:rFonts w:ascii="黑体" w:eastAsia="黑体" w:hAnsi="黑体" w:cs="黑体"/>
          <w:b/>
          <w:color w:val="000000"/>
          <w:sz w:val="70"/>
        </w:rPr>
        <w:t>注释</w:t>
      </w:r>
    </w:p>
    <w:p w:rsidR="00FC650F" w:rsidRDefault="00F8433C">
      <w:pPr>
        <w:wordWrap w:val="0"/>
        <w:spacing w:before="340" w:line="620" w:lineRule="atLeast"/>
        <w:ind w:left="960" w:right="160" w:hanging="920"/>
        <w:textAlignment w:val="baseline"/>
        <w:rPr>
          <w:sz w:val="33"/>
        </w:rPr>
      </w:pPr>
      <w:r>
        <w:rPr>
          <w:rFonts w:ascii="仿宋" w:eastAsia="仿宋" w:hAnsi="仿宋" w:cs="仿宋"/>
          <w:color w:val="000000"/>
          <w:sz w:val="33"/>
        </w:rPr>
        <w:t xml:space="preserve">1    </w:t>
      </w:r>
      <w:r>
        <w:rPr>
          <w:rFonts w:ascii="仿宋" w:eastAsia="仿宋" w:hAnsi="仿宋" w:cs="仿宋"/>
          <w:color w:val="000000"/>
          <w:sz w:val="33"/>
        </w:rPr>
        <w:t>请看</w:t>
      </w:r>
      <w:r>
        <w:rPr>
          <w:rFonts w:ascii="仿宋" w:eastAsia="仿宋" w:hAnsi="仿宋" w:cs="仿宋"/>
          <w:color w:val="000000"/>
          <w:sz w:val="33"/>
        </w:rPr>
        <w:t xml:space="preserve"> E.</w:t>
      </w:r>
      <w:r>
        <w:rPr>
          <w:rFonts w:ascii="仿宋" w:eastAsia="仿宋" w:hAnsi="仿宋" w:cs="仿宋"/>
          <w:color w:val="000000"/>
          <w:sz w:val="33"/>
        </w:rPr>
        <w:t>芬克《形而上学与死亡》，斯图加特，</w:t>
      </w:r>
      <w:r>
        <w:rPr>
          <w:rFonts w:ascii="仿宋" w:eastAsia="仿宋" w:hAnsi="仿宋" w:cs="仿宋"/>
          <w:color w:val="000000"/>
          <w:sz w:val="33"/>
        </w:rPr>
        <w:t>W. Kohlham-mer</w:t>
      </w:r>
      <w:r>
        <w:rPr>
          <w:rFonts w:ascii="仿宋" w:eastAsia="仿宋" w:hAnsi="仿宋" w:cs="仿宋"/>
          <w:color w:val="000000"/>
          <w:sz w:val="33"/>
        </w:rPr>
        <w:t>出版社，</w:t>
      </w:r>
      <w:r>
        <w:rPr>
          <w:rFonts w:ascii="仿宋" w:eastAsia="仿宋" w:hAnsi="仿宋" w:cs="仿宋"/>
          <w:color w:val="000000"/>
          <w:sz w:val="33"/>
        </w:rPr>
        <w:t>1969</w:t>
      </w:r>
      <w:r>
        <w:rPr>
          <w:rFonts w:ascii="仿宋" w:eastAsia="仿宋" w:hAnsi="仿宋" w:cs="仿宋"/>
          <w:color w:val="000000"/>
          <w:sz w:val="33"/>
        </w:rPr>
        <w:t>年，第</w:t>
      </w:r>
      <w:r>
        <w:rPr>
          <w:rFonts w:ascii="仿宋" w:eastAsia="仿宋" w:hAnsi="仿宋" w:cs="仿宋"/>
          <w:color w:val="000000"/>
          <w:sz w:val="33"/>
        </w:rPr>
        <w:t>72</w:t>
      </w:r>
      <w:r>
        <w:rPr>
          <w:rFonts w:ascii="仿宋" w:eastAsia="仿宋" w:hAnsi="仿宋" w:cs="仿宋"/>
          <w:color w:val="000000"/>
          <w:sz w:val="33"/>
        </w:rPr>
        <w:t>页。</w:t>
      </w:r>
    </w:p>
    <w:p w:rsidR="00FC650F" w:rsidRDefault="00F8433C">
      <w:pPr>
        <w:tabs>
          <w:tab w:val="left" w:pos="980"/>
        </w:tabs>
        <w:wordWrap w:val="0"/>
        <w:spacing w:line="620" w:lineRule="atLeast"/>
        <w:ind w:left="60"/>
        <w:textAlignment w:val="baseline"/>
        <w:rPr>
          <w:sz w:val="33"/>
        </w:rPr>
      </w:pPr>
      <w:r>
        <w:rPr>
          <w:rFonts w:ascii="仿宋" w:eastAsia="仿宋" w:hAnsi="仿宋" w:cs="仿宋"/>
          <w:color w:val="000000"/>
          <w:sz w:val="33"/>
        </w:rPr>
        <w:t>2</w:t>
      </w:r>
      <w:r>
        <w:tab/>
      </w:r>
      <w:r>
        <w:rPr>
          <w:rFonts w:ascii="仿宋" w:eastAsia="仿宋" w:hAnsi="仿宋" w:cs="仿宋"/>
          <w:color w:val="000000"/>
          <w:sz w:val="33"/>
        </w:rPr>
        <w:t>柏格森，作品已由前文标明，载《柏格森作品集》，第</w:t>
      </w:r>
      <w:r>
        <w:rPr>
          <w:rFonts w:ascii="仿宋" w:eastAsia="仿宋" w:hAnsi="仿宋" w:cs="仿宋"/>
          <w:color w:val="000000"/>
          <w:sz w:val="33"/>
        </w:rPr>
        <w:t>734</w:t>
      </w:r>
      <w:r>
        <w:rPr>
          <w:rFonts w:ascii="仿宋" w:eastAsia="仿宋" w:hAnsi="仿宋" w:cs="仿宋"/>
          <w:color w:val="000000"/>
          <w:sz w:val="33"/>
        </w:rPr>
        <w:t>页。</w:t>
      </w:r>
    </w:p>
    <w:p w:rsidR="00FC650F" w:rsidRDefault="00F8433C">
      <w:pPr>
        <w:wordWrap w:val="0"/>
        <w:spacing w:line="620" w:lineRule="atLeast"/>
        <w:ind w:left="880" w:right="40" w:hanging="840"/>
        <w:textAlignment w:val="baseline"/>
        <w:rPr>
          <w:sz w:val="33"/>
        </w:rPr>
      </w:pPr>
      <w:r>
        <w:rPr>
          <w:rFonts w:ascii="仿宋" w:eastAsia="仿宋" w:hAnsi="仿宋" w:cs="仿宋"/>
          <w:color w:val="000000"/>
          <w:sz w:val="33"/>
        </w:rPr>
        <w:t xml:space="preserve">3   </w:t>
      </w:r>
      <w:r>
        <w:rPr>
          <w:rFonts w:ascii="仿宋" w:eastAsia="仿宋" w:hAnsi="仿宋" w:cs="仿宋"/>
          <w:color w:val="000000"/>
          <w:sz w:val="33"/>
        </w:rPr>
        <w:t>胡塞尔，《一种现象学的指导思想》，保</w:t>
      </w:r>
      <w:r>
        <w:rPr>
          <w:rFonts w:ascii="仿宋" w:eastAsia="仿宋" w:hAnsi="仿宋" w:cs="仿宋"/>
          <w:color w:val="000000"/>
          <w:sz w:val="33"/>
        </w:rPr>
        <w:t>尔</w:t>
      </w:r>
      <w:r>
        <w:rPr>
          <w:rFonts w:ascii="仿宋" w:eastAsia="仿宋" w:hAnsi="仿宋" w:cs="仿宋"/>
          <w:color w:val="000000"/>
          <w:sz w:val="33"/>
        </w:rPr>
        <w:t>·</w:t>
      </w:r>
      <w:r>
        <w:rPr>
          <w:rFonts w:ascii="仿宋" w:eastAsia="仿宋" w:hAnsi="仿宋" w:cs="仿宋"/>
          <w:color w:val="000000"/>
          <w:sz w:val="33"/>
        </w:rPr>
        <w:t>里科尔</w:t>
      </w:r>
      <w:r>
        <w:rPr>
          <w:rFonts w:ascii="仿宋" w:eastAsia="仿宋" w:hAnsi="仿宋" w:cs="仿宋"/>
          <w:color w:val="000000"/>
          <w:sz w:val="33"/>
        </w:rPr>
        <w:t>(Paul Ri-ceour)</w:t>
      </w:r>
      <w:r>
        <w:rPr>
          <w:rFonts w:ascii="仿宋" w:eastAsia="仿宋" w:hAnsi="仿宋" w:cs="仿宋"/>
          <w:color w:val="000000"/>
          <w:sz w:val="33"/>
        </w:rPr>
        <w:t>翻译，巴黎，</w:t>
      </w:r>
      <w:r>
        <w:rPr>
          <w:rFonts w:ascii="仿宋" w:eastAsia="仿宋" w:hAnsi="仿宋" w:cs="仿宋"/>
          <w:color w:val="000000"/>
          <w:sz w:val="33"/>
        </w:rPr>
        <w:t xml:space="preserve"> Gallimard </w:t>
      </w:r>
      <w:r>
        <w:rPr>
          <w:rFonts w:ascii="仿宋" w:eastAsia="仿宋" w:hAnsi="仿宋" w:cs="仿宋"/>
          <w:color w:val="000000"/>
          <w:sz w:val="33"/>
        </w:rPr>
        <w:t>出版社，</w:t>
      </w:r>
      <w:r>
        <w:rPr>
          <w:rFonts w:ascii="仿宋" w:eastAsia="仿宋" w:hAnsi="仿宋" w:cs="仿宋"/>
          <w:color w:val="000000"/>
          <w:sz w:val="33"/>
        </w:rPr>
        <w:t>1950</w:t>
      </w:r>
      <w:r>
        <w:rPr>
          <w:rFonts w:ascii="仿宋" w:eastAsia="仿宋" w:hAnsi="仿宋" w:cs="仿宋"/>
          <w:color w:val="000000"/>
          <w:sz w:val="33"/>
        </w:rPr>
        <w:t>年，第</w:t>
      </w:r>
      <w:r>
        <w:rPr>
          <w:rFonts w:ascii="仿宋" w:eastAsia="仿宋" w:hAnsi="仿宋" w:cs="仿宋"/>
          <w:color w:val="000000"/>
          <w:sz w:val="33"/>
        </w:rPr>
        <w:t>117</w:t>
      </w:r>
      <w:r>
        <w:rPr>
          <w:rFonts w:ascii="仿宋" w:eastAsia="仿宋" w:hAnsi="仿宋" w:cs="仿宋"/>
          <w:color w:val="000000"/>
          <w:sz w:val="33"/>
        </w:rPr>
        <w:t>节，第</w:t>
      </w:r>
      <w:r>
        <w:rPr>
          <w:rFonts w:ascii="仿宋" w:eastAsia="仿宋" w:hAnsi="仿宋" w:cs="仿宋"/>
          <w:color w:val="000000"/>
          <w:sz w:val="33"/>
        </w:rPr>
        <w:t>400</w:t>
      </w:r>
      <w:r>
        <w:rPr>
          <w:rFonts w:ascii="仿宋" w:eastAsia="仿宋" w:hAnsi="仿宋" w:cs="仿宋"/>
          <w:color w:val="000000"/>
          <w:sz w:val="33"/>
        </w:rPr>
        <w:t>页，着重强调在原文中就有。</w:t>
      </w:r>
      <w:r>
        <w:rPr>
          <w:rFonts w:ascii="仿宋" w:eastAsia="仿宋" w:hAnsi="仿宋" w:cs="仿宋"/>
          <w:color w:val="000000"/>
          <w:sz w:val="33"/>
        </w:rPr>
        <w:t>(</w:t>
      </w:r>
      <w:r>
        <w:rPr>
          <w:rFonts w:ascii="仿宋" w:eastAsia="仿宋" w:hAnsi="仿宋" w:cs="仿宋"/>
          <w:color w:val="000000"/>
          <w:sz w:val="33"/>
        </w:rPr>
        <w:t>德文原文第</w:t>
      </w:r>
      <w:r>
        <w:rPr>
          <w:rFonts w:ascii="仿宋" w:eastAsia="仿宋" w:hAnsi="仿宋" w:cs="仿宋"/>
          <w:color w:val="000000"/>
          <w:sz w:val="33"/>
        </w:rPr>
        <w:t>244</w:t>
      </w:r>
      <w:r>
        <w:rPr>
          <w:rFonts w:ascii="仿宋" w:eastAsia="仿宋" w:hAnsi="仿宋" w:cs="仿宋"/>
          <w:color w:val="000000"/>
          <w:sz w:val="33"/>
        </w:rPr>
        <w:t>页</w:t>
      </w:r>
      <w:r>
        <w:rPr>
          <w:rFonts w:ascii="仿宋" w:eastAsia="仿宋" w:hAnsi="仿宋" w:cs="仿宋"/>
          <w:color w:val="000000"/>
          <w:sz w:val="33"/>
        </w:rPr>
        <w:t>)</w:t>
      </w:r>
      <w:r>
        <w:rPr>
          <w:rFonts w:ascii="仿宋" w:eastAsia="仿宋" w:hAnsi="仿宋" w:cs="仿宋"/>
          <w:color w:val="000000"/>
          <w:sz w:val="33"/>
        </w:rPr>
        <w:t>。</w:t>
      </w:r>
    </w:p>
    <w:p w:rsidR="00FC650F" w:rsidRDefault="00FC650F">
      <w:pPr>
        <w:wordWrap w:val="0"/>
        <w:spacing w:line="680" w:lineRule="exact"/>
        <w:textAlignment w:val="baseline"/>
        <w:rPr>
          <w:sz w:val="56"/>
        </w:rPr>
      </w:pPr>
    </w:p>
    <w:p w:rsidR="00FC650F" w:rsidRDefault="00F8433C">
      <w:pPr>
        <w:wordWrap w:val="0"/>
        <w:spacing w:line="760" w:lineRule="atLeast"/>
        <w:ind w:left="40"/>
        <w:textAlignment w:val="baseline"/>
        <w:rPr>
          <w:sz w:val="56"/>
        </w:rPr>
      </w:pPr>
      <w:r>
        <w:rPr>
          <w:rFonts w:ascii="宋体" w:eastAsia="宋体" w:hAnsi="宋体" w:cs="宋体"/>
          <w:color w:val="000000"/>
          <w:sz w:val="56"/>
        </w:rPr>
        <w:t>黑格尔的回答：《逻辑学》</w:t>
      </w:r>
    </w:p>
    <w:p w:rsidR="00FC650F" w:rsidRDefault="00F8433C">
      <w:pPr>
        <w:wordWrap w:val="0"/>
        <w:spacing w:line="520" w:lineRule="atLeast"/>
        <w:ind w:left="40"/>
        <w:textAlignment w:val="baseline"/>
        <w:rPr>
          <w:sz w:val="38"/>
        </w:rPr>
      </w:pPr>
      <w:r>
        <w:rPr>
          <w:rFonts w:ascii="仿宋" w:eastAsia="仿宋" w:hAnsi="仿宋" w:cs="仿宋"/>
          <w:color w:val="000000"/>
          <w:sz w:val="38"/>
        </w:rPr>
        <w:t>1976</w:t>
      </w:r>
      <w:r>
        <w:rPr>
          <w:rFonts w:ascii="仿宋" w:eastAsia="仿宋" w:hAnsi="仿宋" w:cs="仿宋"/>
          <w:color w:val="000000"/>
          <w:sz w:val="38"/>
        </w:rPr>
        <w:t>年</w:t>
      </w:r>
      <w:r>
        <w:rPr>
          <w:rFonts w:ascii="仿宋" w:eastAsia="仿宋" w:hAnsi="仿宋" w:cs="仿宋"/>
          <w:color w:val="000000"/>
          <w:sz w:val="38"/>
        </w:rPr>
        <w:t>2</w:t>
      </w:r>
      <w:r>
        <w:rPr>
          <w:rFonts w:ascii="仿宋" w:eastAsia="仿宋" w:hAnsi="仿宋" w:cs="仿宋"/>
          <w:color w:val="000000"/>
          <w:sz w:val="38"/>
        </w:rPr>
        <w:t>月</w:t>
      </w:r>
      <w:r>
        <w:rPr>
          <w:rFonts w:ascii="仿宋" w:eastAsia="仿宋" w:hAnsi="仿宋" w:cs="仿宋"/>
          <w:color w:val="000000"/>
          <w:sz w:val="38"/>
        </w:rPr>
        <w:t>27</w:t>
      </w:r>
      <w:r>
        <w:rPr>
          <w:rFonts w:ascii="仿宋" w:eastAsia="仿宋" w:hAnsi="仿宋" w:cs="仿宋"/>
          <w:color w:val="000000"/>
          <w:sz w:val="38"/>
        </w:rPr>
        <w:t>日星期五</w:t>
      </w:r>
    </w:p>
    <w:p w:rsidR="00FC650F" w:rsidRDefault="00FC650F">
      <w:pPr>
        <w:wordWrap w:val="0"/>
        <w:spacing w:line="460" w:lineRule="exact"/>
        <w:textAlignment w:val="baseline"/>
        <w:rPr>
          <w:sz w:val="38"/>
        </w:rPr>
      </w:pPr>
    </w:p>
    <w:p w:rsidR="00FC650F" w:rsidRDefault="00FC650F">
      <w:pPr>
        <w:wordWrap w:val="0"/>
        <w:spacing w:line="460" w:lineRule="exact"/>
        <w:textAlignment w:val="baseline"/>
        <w:rPr>
          <w:sz w:val="38"/>
        </w:rPr>
      </w:pPr>
    </w:p>
    <w:p w:rsidR="00FC650F" w:rsidRDefault="00F8433C">
      <w:pPr>
        <w:wordWrap w:val="0"/>
        <w:spacing w:line="700" w:lineRule="atLeast"/>
        <w:ind w:left="40" w:right="80" w:firstLine="800"/>
        <w:textAlignment w:val="baseline"/>
        <w:rPr>
          <w:sz w:val="37"/>
        </w:rPr>
      </w:pPr>
      <w:r>
        <w:rPr>
          <w:rFonts w:ascii="宋体" w:eastAsia="宋体" w:hAnsi="宋体" w:cs="宋体"/>
          <w:color w:val="000000"/>
          <w:sz w:val="37"/>
        </w:rPr>
        <w:t>死亡之虚无是不可否认的，但是与作为虚无之死亡的关系是一种与被希腊哲学、尤其是被亚里士多德设想的否定性根本上不同的否定性。通过设想变化，一直到态</w:t>
      </w:r>
    </w:p>
    <w:p w:rsidR="00FC650F" w:rsidRDefault="00F8433C">
      <w:pPr>
        <w:wordWrap w:val="0"/>
        <w:spacing w:line="460" w:lineRule="atLeast"/>
        <w:ind w:right="500"/>
        <w:jc w:val="right"/>
        <w:textAlignment w:val="baseline"/>
        <w:rPr>
          <w:sz w:val="34"/>
        </w:rPr>
      </w:pPr>
      <w:r>
        <w:rPr>
          <w:rFonts w:ascii="宋体" w:eastAsia="宋体" w:hAnsi="宋体" w:cs="宋体"/>
          <w:color w:val="000000"/>
          <w:sz w:val="34"/>
        </w:rPr>
        <w:t>77</w:t>
      </w:r>
    </w:p>
    <w:p w:rsidR="00FC650F" w:rsidRDefault="00FC650F"/>
    <w:p w:rsidR="00FC650F" w:rsidRDefault="00FC650F">
      <w:pPr>
        <w:sectPr w:rsidR="00FC650F">
          <w:headerReference w:type="default" r:id="rId197"/>
          <w:footerReference w:type="default" r:id="rId198"/>
          <w:pgSz w:w="14460" w:h="20280"/>
          <w:pgMar w:top="1200" w:right="2160" w:bottom="1200" w:left="2160" w:header="900" w:footer="900" w:gutter="0"/>
          <w:cols w:space="720"/>
        </w:sectPr>
      </w:pPr>
    </w:p>
    <w:p w:rsidR="00FC650F" w:rsidRDefault="00F8433C">
      <w:pPr>
        <w:wordWrap w:val="0"/>
        <w:spacing w:before="400" w:line="640" w:lineRule="atLeast"/>
        <w:ind w:left="20" w:right="200"/>
        <w:textAlignment w:val="baseline"/>
        <w:rPr>
          <w:sz w:val="39"/>
        </w:rPr>
      </w:pPr>
      <w:r>
        <w:rPr>
          <w:rFonts w:ascii="宋体" w:eastAsia="宋体" w:hAnsi="宋体" w:cs="宋体"/>
          <w:color w:val="000000"/>
          <w:sz w:val="39"/>
        </w:rPr>
        <w:lastRenderedPageBreak/>
        <w:t>变</w:t>
      </w:r>
      <w:r>
        <w:rPr>
          <w:rFonts w:ascii="宋体" w:eastAsia="宋体" w:hAnsi="宋体" w:cs="宋体"/>
          <w:color w:val="000000"/>
          <w:sz w:val="39"/>
        </w:rPr>
        <w:t>(métabolè)</w:t>
      </w:r>
      <w:r>
        <w:rPr>
          <w:rFonts w:ascii="宋体" w:eastAsia="宋体" w:hAnsi="宋体" w:cs="宋体"/>
          <w:color w:val="000000"/>
          <w:sz w:val="39"/>
        </w:rPr>
        <w:t>，人们可以想到，人们把虚无从存在中分割</w:t>
      </w:r>
      <w:r>
        <w:rPr>
          <w:rFonts w:ascii="宋体" w:eastAsia="宋体" w:hAnsi="宋体" w:cs="宋体"/>
          <w:color w:val="000000"/>
          <w:sz w:val="39"/>
        </w:rPr>
        <w:t>出去了。在亚里士多德那里，实际上，甚至连态变也保留着的变质</w:t>
      </w:r>
      <w:r>
        <w:rPr>
          <w:rFonts w:ascii="宋体" w:eastAsia="宋体" w:hAnsi="宋体" w:cs="宋体"/>
          <w:color w:val="000000"/>
          <w:sz w:val="39"/>
        </w:rPr>
        <w:t>(altération)</w:t>
      </w:r>
      <w:r>
        <w:rPr>
          <w:rFonts w:ascii="宋体" w:eastAsia="宋体" w:hAnsi="宋体" w:cs="宋体"/>
          <w:color w:val="000000"/>
          <w:sz w:val="39"/>
        </w:rPr>
        <w:t>风格，在这变质中，存在继续存留在虚无之中，以至于虚无不被设想为纯粹的虚无。</w:t>
      </w:r>
    </w:p>
    <w:p w:rsidR="00FC650F" w:rsidRDefault="00F8433C">
      <w:pPr>
        <w:wordWrap w:val="0"/>
        <w:spacing w:line="640" w:lineRule="atLeast"/>
        <w:ind w:left="20" w:right="200" w:firstLine="820"/>
        <w:textAlignment w:val="baseline"/>
        <w:rPr>
          <w:sz w:val="39"/>
        </w:rPr>
      </w:pPr>
      <w:r>
        <w:rPr>
          <w:rFonts w:ascii="宋体" w:eastAsia="宋体" w:hAnsi="宋体" w:cs="宋体"/>
          <w:color w:val="000000"/>
          <w:sz w:val="39"/>
        </w:rPr>
        <w:t>可以被思想认识到的、并且合乎情理的，是如同解体的虚无，如同分解的毁灭，在其中，某种东西留存了下来，尽管形式消失了。这相对的消失显示起来毫无困难。由此，在从虚无向存在过渡的两种亚里士多德的模式</w:t>
      </w:r>
      <w:r>
        <w:rPr>
          <w:rFonts w:ascii="宋体" w:eastAsia="宋体" w:hAnsi="宋体" w:cs="宋体"/>
          <w:color w:val="000000"/>
          <w:sz w:val="39"/>
        </w:rPr>
        <w:t>(</w:t>
      </w:r>
      <w:r>
        <w:rPr>
          <w:rFonts w:ascii="宋体" w:eastAsia="宋体" w:hAnsi="宋体" w:cs="宋体"/>
          <w:color w:val="000000"/>
          <w:sz w:val="39"/>
        </w:rPr>
        <w:t>分娩与制造</w:t>
      </w:r>
      <w:r>
        <w:rPr>
          <w:rFonts w:ascii="宋体" w:eastAsia="宋体" w:hAnsi="宋体" w:cs="宋体"/>
          <w:color w:val="000000"/>
          <w:sz w:val="39"/>
        </w:rPr>
        <w:t>)</w:t>
      </w:r>
      <w:r>
        <w:rPr>
          <w:rFonts w:ascii="宋体" w:eastAsia="宋体" w:hAnsi="宋体" w:cs="宋体"/>
          <w:color w:val="000000"/>
          <w:sz w:val="39"/>
        </w:rPr>
        <w:t>中，内在本因</w:t>
      </w:r>
      <w:r>
        <w:rPr>
          <w:rFonts w:ascii="宋体" w:eastAsia="宋体" w:hAnsi="宋体" w:cs="宋体"/>
          <w:color w:val="000000"/>
          <w:sz w:val="39"/>
        </w:rPr>
        <w:t>(phusis)</w:t>
      </w:r>
      <w:r>
        <w:rPr>
          <w:rFonts w:ascii="宋体" w:eastAsia="宋体" w:hAnsi="宋体" w:cs="宋体"/>
          <w:color w:val="000000"/>
          <w:sz w:val="39"/>
        </w:rPr>
        <w:t>和物质是先决的前提。分娩是一种变化，而不是从虚无到存在的一种跳跃</w:t>
      </w:r>
      <w:r>
        <w:rPr>
          <w:rFonts w:ascii="宋体" w:eastAsia="宋体" w:hAnsi="宋体" w:cs="宋体"/>
          <w:color w:val="000000"/>
          <w:sz w:val="39"/>
        </w:rPr>
        <w:t>(</w:t>
      </w:r>
      <w:r>
        <w:rPr>
          <w:rFonts w:ascii="宋体" w:eastAsia="宋体" w:hAnsi="宋体" w:cs="宋体"/>
          <w:color w:val="000000"/>
          <w:sz w:val="39"/>
        </w:rPr>
        <w:t>胚原已经在那里了</w:t>
      </w:r>
      <w:r>
        <w:rPr>
          <w:rFonts w:ascii="宋体" w:eastAsia="宋体" w:hAnsi="宋体" w:cs="宋体"/>
          <w:color w:val="000000"/>
          <w:sz w:val="39"/>
        </w:rPr>
        <w:t>)</w:t>
      </w:r>
      <w:r>
        <w:rPr>
          <w:rFonts w:ascii="宋体" w:eastAsia="宋体" w:hAnsi="宋体" w:cs="宋体"/>
          <w:color w:val="000000"/>
          <w:sz w:val="39"/>
        </w:rPr>
        <w:t>。</w:t>
      </w:r>
    </w:p>
    <w:p w:rsidR="00FC650F" w:rsidRDefault="00F8433C">
      <w:pPr>
        <w:wordWrap w:val="0"/>
        <w:spacing w:line="640" w:lineRule="atLeast"/>
        <w:ind w:left="20" w:right="140" w:firstLine="820"/>
        <w:textAlignment w:val="baseline"/>
        <w:rPr>
          <w:sz w:val="39"/>
        </w:rPr>
      </w:pPr>
      <w:r>
        <w:rPr>
          <w:rFonts w:ascii="宋体" w:eastAsia="宋体" w:hAnsi="宋体" w:cs="宋体"/>
          <w:color w:val="000000"/>
          <w:sz w:val="39"/>
        </w:rPr>
        <w:t>然而，一种虚无，比方说死亡之虚无吧</w:t>
      </w:r>
      <w:r>
        <w:rPr>
          <w:rFonts w:ascii="宋体" w:eastAsia="宋体" w:hAnsi="宋体" w:cs="宋体"/>
          <w:color w:val="000000"/>
          <w:sz w:val="39"/>
        </w:rPr>
        <w:t>，严格地思想起来，是空空如也。它是绝对没有确定的虚无，毫不影射任何的存在，不是那种向往着成形的混沌：死亡是某一个人的死亡，某个人曾有的死，不是由濒死者，而是由幸存者来担负的。</w:t>
      </w:r>
    </w:p>
    <w:p w:rsidR="00FC650F" w:rsidRDefault="00F8433C">
      <w:pPr>
        <w:wordWrap w:val="0"/>
        <w:spacing w:line="640" w:lineRule="atLeast"/>
        <w:ind w:left="20" w:right="140" w:firstLine="820"/>
        <w:textAlignment w:val="baseline"/>
        <w:rPr>
          <w:sz w:val="39"/>
        </w:rPr>
      </w:pPr>
      <w:r>
        <w:rPr>
          <w:rFonts w:ascii="宋体" w:eastAsia="宋体" w:hAnsi="宋体" w:cs="宋体"/>
          <w:color w:val="000000"/>
          <w:sz w:val="39"/>
        </w:rPr>
        <w:t>在亚里士多德那里，存在</w:t>
      </w:r>
      <w:r>
        <w:rPr>
          <w:rFonts w:ascii="宋体" w:eastAsia="宋体" w:hAnsi="宋体" w:cs="宋体"/>
          <w:color w:val="000000"/>
          <w:sz w:val="39"/>
        </w:rPr>
        <w:t>————</w:t>
      </w:r>
      <w:r>
        <w:rPr>
          <w:rFonts w:ascii="宋体" w:eastAsia="宋体" w:hAnsi="宋体" w:cs="宋体"/>
          <w:color w:val="000000"/>
          <w:sz w:val="39"/>
        </w:rPr>
        <w:t>强有力的存在</w:t>
      </w:r>
      <w:r>
        <w:rPr>
          <w:rFonts w:ascii="宋体" w:eastAsia="宋体" w:hAnsi="宋体" w:cs="宋体"/>
          <w:color w:val="000000"/>
          <w:sz w:val="39"/>
        </w:rPr>
        <w:t>————</w:t>
      </w:r>
      <w:r>
        <w:rPr>
          <w:rFonts w:ascii="宋体" w:eastAsia="宋体" w:hAnsi="宋体" w:cs="宋体"/>
          <w:color w:val="000000"/>
          <w:sz w:val="39"/>
        </w:rPr>
        <w:t>维持在虚无中。问题总是涉及到一个存在物变成另一存在物的方式。一个存在物所经受的本体的起源与衰亡是与存在状态的起源及毁灭大大不一样的。一切发生在死亡之中，就如同人不是一个已经死去的简单存在物，而是在为我们提供完结、死去的事件本身</w:t>
      </w:r>
      <w:r>
        <w:rPr>
          <w:rFonts w:ascii="宋体" w:eastAsia="宋体" w:hAnsi="宋体" w:cs="宋体"/>
          <w:color w:val="000000"/>
          <w:sz w:val="39"/>
        </w:rPr>
        <w:t>————</w:t>
      </w:r>
      <w:r>
        <w:rPr>
          <w:rFonts w:ascii="宋体" w:eastAsia="宋体" w:hAnsi="宋体" w:cs="宋体"/>
          <w:color w:val="000000"/>
          <w:sz w:val="39"/>
        </w:rPr>
        <w:t>尽管这是在它陌生的暧昧之中。</w:t>
      </w:r>
    </w:p>
    <w:p w:rsidR="00FC650F" w:rsidRDefault="00F8433C">
      <w:pPr>
        <w:wordWrap w:val="0"/>
        <w:spacing w:line="640" w:lineRule="atLeast"/>
        <w:ind w:left="80" w:right="180" w:firstLine="820"/>
        <w:textAlignment w:val="baseline"/>
        <w:rPr>
          <w:sz w:val="39"/>
        </w:rPr>
      </w:pPr>
      <w:r>
        <w:rPr>
          <w:rFonts w:ascii="宋体" w:eastAsia="宋体" w:hAnsi="宋体" w:cs="宋体"/>
          <w:color w:val="000000"/>
          <w:sz w:val="39"/>
        </w:rPr>
        <w:t>在他人之死中，在他向死</w:t>
      </w:r>
      <w:r>
        <w:rPr>
          <w:rFonts w:ascii="宋体" w:eastAsia="宋体" w:hAnsi="宋体" w:cs="宋体"/>
          <w:color w:val="000000"/>
          <w:sz w:val="39"/>
        </w:rPr>
        <w:t>展现的面貌中，宣告着的不是某种本质向另一种本质的过渡</w:t>
      </w:r>
      <w:r>
        <w:rPr>
          <w:rFonts w:ascii="宋体" w:eastAsia="宋体" w:hAnsi="宋体" w:cs="宋体"/>
          <w:color w:val="000000"/>
          <w:sz w:val="39"/>
        </w:rPr>
        <w:t>————</w:t>
      </w:r>
      <w:r>
        <w:rPr>
          <w:rFonts w:ascii="宋体" w:eastAsia="宋体" w:hAnsi="宋体" w:cs="宋体"/>
          <w:color w:val="000000"/>
          <w:sz w:val="39"/>
        </w:rPr>
        <w:t>在死亡中，有着过去</w:t>
      </w:r>
      <w:r>
        <w:rPr>
          <w:rFonts w:ascii="宋体" w:eastAsia="宋体" w:hAnsi="宋体" w:cs="宋体"/>
          <w:color w:val="000000"/>
          <w:sz w:val="39"/>
        </w:rPr>
        <w:t>(passer)</w:t>
      </w:r>
      <w:r>
        <w:rPr>
          <w:rFonts w:ascii="宋体" w:eastAsia="宋体" w:hAnsi="宋体" w:cs="宋体"/>
          <w:color w:val="000000"/>
          <w:sz w:val="39"/>
        </w:rPr>
        <w:t>这一事件本身</w:t>
      </w:r>
      <w:r>
        <w:rPr>
          <w:rFonts w:ascii="宋体" w:eastAsia="宋体" w:hAnsi="宋体" w:cs="宋体"/>
          <w:color w:val="000000"/>
          <w:sz w:val="39"/>
        </w:rPr>
        <w:t>(</w:t>
      </w:r>
      <w:r>
        <w:rPr>
          <w:rFonts w:ascii="宋体" w:eastAsia="宋体" w:hAnsi="宋体" w:cs="宋体"/>
          <w:color w:val="000000"/>
          <w:sz w:val="39"/>
        </w:rPr>
        <w:t>语言中也常常说，</w:t>
      </w:r>
      <w:r>
        <w:rPr>
          <w:rFonts w:ascii="宋体" w:eastAsia="宋体" w:hAnsi="宋体" w:cs="宋体"/>
          <w:color w:val="000000"/>
          <w:sz w:val="39"/>
        </w:rPr>
        <w:t>“</w:t>
      </w:r>
      <w:r>
        <w:rPr>
          <w:rFonts w:ascii="宋体" w:eastAsia="宋体" w:hAnsi="宋体" w:cs="宋体"/>
          <w:color w:val="000000"/>
          <w:sz w:val="39"/>
        </w:rPr>
        <w:t>他过去</w:t>
      </w:r>
    </w:p>
    <w:p w:rsidR="00FC650F" w:rsidRDefault="00F8433C">
      <w:pPr>
        <w:wordWrap w:val="0"/>
        <w:spacing w:line="500" w:lineRule="atLeast"/>
        <w:ind w:left="460"/>
        <w:textAlignment w:val="baseline"/>
        <w:rPr>
          <w:sz w:val="36"/>
        </w:rPr>
      </w:pPr>
      <w:r>
        <w:rPr>
          <w:rFonts w:ascii="宋体" w:eastAsia="宋体" w:hAnsi="宋体" w:cs="宋体"/>
          <w:color w:val="000000"/>
          <w:sz w:val="36"/>
        </w:rPr>
        <w:t>78</w:t>
      </w:r>
    </w:p>
    <w:p w:rsidR="00FC650F" w:rsidRDefault="00FC650F"/>
    <w:p w:rsidR="00FC650F" w:rsidRDefault="00FC650F">
      <w:pPr>
        <w:sectPr w:rsidR="00FC650F">
          <w:headerReference w:type="default" r:id="rId199"/>
          <w:footerReference w:type="default" r:id="rId200"/>
          <w:pgSz w:w="14460" w:h="20280"/>
          <w:pgMar w:top="1240" w:right="2100" w:bottom="1240" w:left="2100" w:header="940" w:footer="940" w:gutter="0"/>
          <w:cols w:space="720"/>
        </w:sectPr>
      </w:pPr>
    </w:p>
    <w:p w:rsidR="00FC650F" w:rsidRDefault="00F8433C">
      <w:pPr>
        <w:wordWrap w:val="0"/>
        <w:spacing w:before="380" w:line="680" w:lineRule="atLeast"/>
        <w:ind w:right="80" w:firstLine="20"/>
        <w:textAlignment w:val="baseline"/>
        <w:rPr>
          <w:sz w:val="38"/>
        </w:rPr>
      </w:pPr>
      <w:r>
        <w:rPr>
          <w:rFonts w:ascii="宋体" w:eastAsia="宋体" w:hAnsi="宋体" w:cs="宋体"/>
          <w:color w:val="000000"/>
          <w:sz w:val="38"/>
        </w:rPr>
        <w:lastRenderedPageBreak/>
        <w:t>了</w:t>
      </w:r>
      <w:r>
        <w:rPr>
          <w:rFonts w:ascii="宋体" w:eastAsia="宋体" w:hAnsi="宋体" w:cs="宋体"/>
          <w:color w:val="000000"/>
          <w:sz w:val="38"/>
        </w:rPr>
        <w:t>”)</w:t>
      </w:r>
      <w:r>
        <w:rPr>
          <w:rFonts w:ascii="宋体" w:eastAsia="宋体" w:hAnsi="宋体" w:cs="宋体"/>
          <w:color w:val="000000"/>
          <w:sz w:val="38"/>
        </w:rPr>
        <w:t>带着它特有的尖锐程度，造成一种轰动</w:t>
      </w:r>
      <w:r>
        <w:rPr>
          <w:rFonts w:ascii="宋体" w:eastAsia="宋体" w:hAnsi="宋体" w:cs="宋体"/>
          <w:color w:val="000000"/>
          <w:sz w:val="38"/>
        </w:rPr>
        <w:t>(</w:t>
      </w:r>
      <w:r>
        <w:rPr>
          <w:rFonts w:ascii="宋体" w:eastAsia="宋体" w:hAnsi="宋体" w:cs="宋体"/>
          <w:color w:val="000000"/>
          <w:sz w:val="38"/>
        </w:rPr>
        <w:t>每一次死亡都是第一次死亡</w:t>
      </w:r>
      <w:r>
        <w:rPr>
          <w:rFonts w:ascii="宋体" w:eastAsia="宋体" w:hAnsi="宋体" w:cs="宋体"/>
          <w:color w:val="000000"/>
          <w:sz w:val="38"/>
        </w:rPr>
        <w:t>)</w:t>
      </w:r>
      <w:r>
        <w:rPr>
          <w:rFonts w:ascii="宋体" w:eastAsia="宋体" w:hAnsi="宋体" w:cs="宋体"/>
          <w:color w:val="000000"/>
          <w:sz w:val="38"/>
        </w:rPr>
        <w:t>。应该在死亡中想到任何与谋害有关的事：任何的死亡都是谋害，都是夭折，幸存者有其责任。</w:t>
      </w:r>
    </w:p>
    <w:p w:rsidR="00FC650F" w:rsidRDefault="00F8433C">
      <w:pPr>
        <w:wordWrap w:val="0"/>
        <w:spacing w:line="680" w:lineRule="atLeast"/>
        <w:ind w:right="80" w:firstLine="820"/>
        <w:textAlignment w:val="baseline"/>
        <w:rPr>
          <w:sz w:val="38"/>
        </w:rPr>
      </w:pPr>
      <w:r>
        <w:rPr>
          <w:rFonts w:ascii="宋体" w:eastAsia="宋体" w:hAnsi="宋体" w:cs="宋体"/>
          <w:color w:val="000000"/>
          <w:sz w:val="38"/>
        </w:rPr>
        <w:t>亚里士多德不这样想死亡。对于他，这不</w:t>
      </w:r>
      <w:r>
        <w:rPr>
          <w:rFonts w:ascii="宋体" w:eastAsia="宋体" w:hAnsi="宋体" w:cs="宋体"/>
          <w:color w:val="000000"/>
          <w:sz w:val="38"/>
        </w:rPr>
        <w:t>“</w:t>
      </w:r>
      <w:r>
        <w:rPr>
          <w:rFonts w:ascii="宋体" w:eastAsia="宋体" w:hAnsi="宋体" w:cs="宋体"/>
          <w:color w:val="000000"/>
          <w:sz w:val="38"/>
        </w:rPr>
        <w:t>毁坏</w:t>
      </w:r>
      <w:r>
        <w:rPr>
          <w:rFonts w:ascii="宋体" w:eastAsia="宋体" w:hAnsi="宋体" w:cs="宋体"/>
          <w:color w:val="000000"/>
          <w:sz w:val="38"/>
        </w:rPr>
        <w:t>”</w:t>
      </w:r>
      <w:r>
        <w:rPr>
          <w:rFonts w:ascii="宋体" w:eastAsia="宋体" w:hAnsi="宋体" w:cs="宋体"/>
          <w:color w:val="000000"/>
          <w:sz w:val="38"/>
        </w:rPr>
        <w:t>世界；世界存留着。</w:t>
      </w:r>
    </w:p>
    <w:p w:rsidR="00FC650F" w:rsidRDefault="00FC650F">
      <w:pPr>
        <w:wordWrap w:val="0"/>
        <w:spacing w:line="700" w:lineRule="exact"/>
        <w:textAlignment w:val="baseline"/>
        <w:rPr>
          <w:sz w:val="38"/>
        </w:rPr>
      </w:pPr>
    </w:p>
    <w:p w:rsidR="00FC650F" w:rsidRDefault="00F8433C">
      <w:pPr>
        <w:wordWrap w:val="0"/>
        <w:spacing w:line="680" w:lineRule="atLeast"/>
        <w:ind w:right="120" w:firstLine="820"/>
        <w:textAlignment w:val="baseline"/>
        <w:rPr>
          <w:sz w:val="38"/>
        </w:rPr>
      </w:pPr>
      <w:r>
        <w:rPr>
          <w:rFonts w:ascii="宋体" w:eastAsia="宋体" w:hAnsi="宋体" w:cs="宋体"/>
          <w:color w:val="000000"/>
          <w:sz w:val="38"/>
        </w:rPr>
        <w:t>黑格尔是怎样想的呢？为了弄清楚这点，必须读一读《大逻辑》的开头</w:t>
      </w:r>
      <w:r>
        <w:rPr>
          <w:rFonts w:ascii="宋体" w:eastAsia="宋体" w:hAnsi="宋体" w:cs="宋体"/>
          <w:color w:val="000000"/>
          <w:sz w:val="38"/>
        </w:rPr>
        <w:t>(</w:t>
      </w:r>
      <w:r>
        <w:rPr>
          <w:rFonts w:ascii="宋体" w:eastAsia="宋体" w:hAnsi="宋体" w:cs="宋体"/>
          <w:color w:val="000000"/>
          <w:sz w:val="38"/>
        </w:rPr>
        <w:t>卷</w:t>
      </w:r>
      <w:r>
        <w:rPr>
          <w:rFonts w:ascii="宋体" w:eastAsia="宋体" w:hAnsi="宋体" w:cs="宋体"/>
          <w:color w:val="000000"/>
          <w:sz w:val="38"/>
        </w:rPr>
        <w:t>Ⅰ</w:t>
      </w:r>
      <w:r>
        <w:rPr>
          <w:rFonts w:ascii="宋体" w:eastAsia="宋体" w:hAnsi="宋体" w:cs="宋体"/>
          <w:color w:val="000000"/>
          <w:sz w:val="38"/>
        </w:rPr>
        <w:t>，</w:t>
      </w:r>
      <w:r>
        <w:rPr>
          <w:rFonts w:ascii="宋体" w:eastAsia="宋体" w:hAnsi="宋体" w:cs="宋体"/>
          <w:color w:val="000000"/>
          <w:sz w:val="38"/>
        </w:rPr>
        <w:t>“</w:t>
      </w:r>
      <w:r>
        <w:rPr>
          <w:rFonts w:ascii="宋体" w:eastAsia="宋体" w:hAnsi="宋体" w:cs="宋体"/>
          <w:color w:val="000000"/>
          <w:sz w:val="38"/>
        </w:rPr>
        <w:t>一门科学应该是用什么来开始</w:t>
      </w:r>
      <w:r>
        <w:rPr>
          <w:rFonts w:ascii="宋体" w:eastAsia="宋体" w:hAnsi="宋体" w:cs="宋体"/>
          <w:color w:val="000000"/>
          <w:sz w:val="38"/>
        </w:rPr>
        <w:t>它自己</w:t>
      </w:r>
      <w:r>
        <w:rPr>
          <w:rFonts w:ascii="宋体" w:eastAsia="宋体" w:hAnsi="宋体" w:cs="宋体"/>
          <w:color w:val="000000"/>
          <w:sz w:val="38"/>
        </w:rPr>
        <w:t>?”</w:t>
      </w:r>
      <w:r>
        <w:rPr>
          <w:rFonts w:ascii="宋体" w:eastAsia="宋体" w:hAnsi="宋体" w:cs="宋体"/>
          <w:color w:val="000000"/>
          <w:sz w:val="38"/>
        </w:rPr>
        <w:t>的那一章</w:t>
      </w:r>
      <w:r>
        <w:rPr>
          <w:rFonts w:ascii="宋体" w:eastAsia="宋体" w:hAnsi="宋体" w:cs="宋体"/>
          <w:color w:val="000000"/>
          <w:sz w:val="38"/>
        </w:rPr>
        <w:t>)</w:t>
      </w:r>
      <w:r>
        <w:rPr>
          <w:rFonts w:ascii="宋体" w:eastAsia="宋体" w:hAnsi="宋体" w:cs="宋体"/>
          <w:color w:val="000000"/>
          <w:sz w:val="38"/>
        </w:rPr>
        <w:t>。</w:t>
      </w:r>
    </w:p>
    <w:p w:rsidR="00FC650F" w:rsidRDefault="00F8433C">
      <w:pPr>
        <w:wordWrap w:val="0"/>
        <w:spacing w:line="680" w:lineRule="atLeast"/>
        <w:ind w:right="120" w:firstLine="820"/>
        <w:textAlignment w:val="baseline"/>
        <w:rPr>
          <w:sz w:val="38"/>
        </w:rPr>
      </w:pPr>
      <w:r>
        <w:rPr>
          <w:rFonts w:ascii="宋体" w:eastAsia="宋体" w:hAnsi="宋体" w:cs="宋体"/>
          <w:color w:val="000000"/>
          <w:sz w:val="38"/>
        </w:rPr>
        <w:t>首先，人们恐怕会说，不可能在它整个的纯洁性中想到死亡之虚无。黑格尔在重新审视了被哲学安置在开端的种种不同的实体</w:t>
      </w:r>
      <w:r>
        <w:rPr>
          <w:rFonts w:ascii="宋体" w:eastAsia="宋体" w:hAnsi="宋体" w:cs="宋体"/>
          <w:color w:val="000000"/>
          <w:sz w:val="38"/>
        </w:rPr>
        <w:t>(Seiendes</w:t>
      </w:r>
      <w:r>
        <w:rPr>
          <w:rFonts w:ascii="宋体" w:eastAsia="宋体" w:hAnsi="宋体" w:cs="宋体"/>
          <w:color w:val="000000"/>
          <w:sz w:val="38"/>
        </w:rPr>
        <w:t>，比如水、最高理智</w:t>
      </w:r>
      <w:r>
        <w:rPr>
          <w:rFonts w:ascii="宋体" w:eastAsia="宋体" w:hAnsi="宋体" w:cs="宋体"/>
          <w:color w:val="000000"/>
          <w:sz w:val="38"/>
        </w:rPr>
        <w:t>[noùs]</w:t>
      </w:r>
      <w:r>
        <w:rPr>
          <w:rFonts w:ascii="宋体" w:eastAsia="宋体" w:hAnsi="宋体" w:cs="宋体"/>
          <w:color w:val="000000"/>
          <w:sz w:val="38"/>
        </w:rPr>
        <w:t>等等</w:t>
      </w:r>
      <w:r>
        <w:rPr>
          <w:rFonts w:ascii="宋体" w:eastAsia="宋体" w:hAnsi="宋体" w:cs="宋体"/>
          <w:color w:val="000000"/>
          <w:sz w:val="38"/>
        </w:rPr>
        <w:t>)</w:t>
      </w:r>
      <w:r>
        <w:rPr>
          <w:rFonts w:ascii="宋体" w:eastAsia="宋体" w:hAnsi="宋体" w:cs="宋体"/>
          <w:color w:val="000000"/>
          <w:sz w:val="38"/>
        </w:rPr>
        <w:t>之后，说道，开端首先不能设想为是确定的。必须把它放在不确定性之中，在它的直接性之中。哲学的开端就这样变成了开端的哲学。于是，思想便来确定，来认识被确定性所牵连之物：确定各种不同的谓项，以便人们把它们增加到这一不确定物的头上去。</w:t>
      </w:r>
    </w:p>
    <w:p w:rsidR="00FC650F" w:rsidRDefault="00F8433C">
      <w:pPr>
        <w:wordWrap w:val="0"/>
        <w:spacing w:line="680" w:lineRule="atLeast"/>
        <w:ind w:right="120" w:firstLine="820"/>
        <w:textAlignment w:val="baseline"/>
        <w:rPr>
          <w:sz w:val="38"/>
        </w:rPr>
      </w:pPr>
      <w:r>
        <w:rPr>
          <w:rFonts w:ascii="宋体" w:eastAsia="宋体" w:hAnsi="宋体" w:cs="宋体"/>
          <w:color w:val="000000"/>
          <w:sz w:val="38"/>
        </w:rPr>
        <w:t>那么，人们应该从纯粹的、空的、不确定的存在开始。在开端之时所需要的，是一种应该能变成某种东西的虚</w:t>
      </w:r>
      <w:r>
        <w:rPr>
          <w:rFonts w:ascii="宋体" w:eastAsia="宋体" w:hAnsi="宋体" w:cs="宋体"/>
          <w:color w:val="000000"/>
          <w:sz w:val="38"/>
        </w:rPr>
        <w:t>无。</w:t>
      </w:r>
      <w:r>
        <w:rPr>
          <w:rFonts w:ascii="宋体" w:eastAsia="宋体" w:hAnsi="宋体" w:cs="宋体"/>
          <w:color w:val="000000"/>
          <w:sz w:val="38"/>
        </w:rPr>
        <w:t>“</w:t>
      </w:r>
      <w:r>
        <w:rPr>
          <w:rFonts w:ascii="宋体" w:eastAsia="宋体" w:hAnsi="宋体" w:cs="宋体"/>
          <w:color w:val="000000"/>
          <w:sz w:val="38"/>
        </w:rPr>
        <w:t>什么都还没有，但必须要有某物存在着。开端并不是纯粹的虚无，而是一种某物得以从中出来的虚无；同时，存在已经包含在它里头，</w:t>
      </w:r>
      <w:r>
        <w:rPr>
          <w:rFonts w:ascii="宋体" w:eastAsia="宋体" w:hAnsi="宋体" w:cs="宋体"/>
          <w:color w:val="000000"/>
          <w:sz w:val="38"/>
        </w:rPr>
        <w:t>”</w:t>
      </w:r>
      <w:r>
        <w:rPr>
          <w:rFonts w:ascii="宋体" w:eastAsia="宋体" w:hAnsi="宋体" w:cs="宋体"/>
          <w:color w:val="000000"/>
          <w:sz w:val="38"/>
        </w:rPr>
        <w:t>黑格尔如是说</w:t>
      </w:r>
      <w:r>
        <w:rPr>
          <w:rFonts w:ascii="宋体" w:eastAsia="宋体" w:hAnsi="宋体" w:cs="宋体"/>
          <w:color w:val="000000"/>
          <w:sz w:val="38"/>
        </w:rPr>
        <w:t>¹</w:t>
      </w:r>
      <w:r>
        <w:rPr>
          <w:rFonts w:ascii="宋体" w:eastAsia="宋体" w:hAnsi="宋体" w:cs="宋体"/>
          <w:color w:val="000000"/>
          <w:sz w:val="38"/>
        </w:rPr>
        <w:t>。由此，开端的模式尽管显得空而纯粹，却仍然是在世界之内的开端：是某物在开始，某一种物，而不是普遍性存在的开端。在</w:t>
      </w:r>
    </w:p>
    <w:p w:rsidR="00FC650F" w:rsidRDefault="00F8433C">
      <w:pPr>
        <w:wordWrap w:val="0"/>
        <w:spacing w:line="460" w:lineRule="atLeast"/>
        <w:ind w:right="580"/>
        <w:jc w:val="right"/>
        <w:textAlignment w:val="baseline"/>
        <w:rPr>
          <w:sz w:val="34"/>
        </w:rPr>
      </w:pPr>
      <w:r>
        <w:rPr>
          <w:rFonts w:ascii="宋体" w:eastAsia="宋体" w:hAnsi="宋体" w:cs="宋体"/>
          <w:color w:val="000000"/>
          <w:sz w:val="34"/>
        </w:rPr>
        <w:t>79</w:t>
      </w:r>
    </w:p>
    <w:p w:rsidR="00FC650F" w:rsidRDefault="00FC650F"/>
    <w:p w:rsidR="00FC650F" w:rsidRDefault="00FC650F">
      <w:pPr>
        <w:sectPr w:rsidR="00FC650F">
          <w:headerReference w:type="default" r:id="rId201"/>
          <w:footerReference w:type="default" r:id="rId202"/>
          <w:pgSz w:w="14460" w:h="20280"/>
          <w:pgMar w:top="1240" w:right="2140" w:bottom="1240" w:left="2140" w:header="940" w:footer="940" w:gutter="0"/>
          <w:cols w:space="720"/>
        </w:sectPr>
      </w:pPr>
    </w:p>
    <w:p w:rsidR="00FC650F" w:rsidRDefault="00F8433C">
      <w:pPr>
        <w:wordWrap w:val="0"/>
        <w:spacing w:before="340" w:line="680" w:lineRule="atLeast"/>
        <w:ind w:right="240"/>
        <w:textAlignment w:val="baseline"/>
        <w:rPr>
          <w:sz w:val="38"/>
        </w:rPr>
      </w:pPr>
      <w:r>
        <w:rPr>
          <w:rFonts w:ascii="宋体" w:eastAsia="宋体" w:hAnsi="宋体" w:cs="宋体"/>
          <w:color w:val="000000"/>
          <w:sz w:val="38"/>
        </w:rPr>
        <w:lastRenderedPageBreak/>
        <w:t>开端中，已经有着存在。这一开端是存在与虚无的整体，或者说，是一种既为存在又为非存在的非存在。</w:t>
      </w:r>
    </w:p>
    <w:p w:rsidR="00FC650F" w:rsidRDefault="00F8433C">
      <w:pPr>
        <w:wordWrap w:val="0"/>
        <w:spacing w:line="680" w:lineRule="atLeast"/>
        <w:ind w:right="220" w:firstLine="800"/>
        <w:textAlignment w:val="baseline"/>
        <w:rPr>
          <w:sz w:val="38"/>
        </w:rPr>
      </w:pPr>
      <w:r>
        <w:rPr>
          <w:rFonts w:ascii="宋体" w:eastAsia="宋体" w:hAnsi="宋体" w:cs="宋体"/>
          <w:color w:val="000000"/>
          <w:sz w:val="38"/>
        </w:rPr>
        <w:t>就这样，我们一下子置身于一种与亚里士多德所想的类似的情境中：有着一种虚无，但它是一种等待着存</w:t>
      </w:r>
      <w:r>
        <w:rPr>
          <w:rFonts w:ascii="宋体" w:eastAsia="宋体" w:hAnsi="宋体" w:cs="宋体"/>
          <w:color w:val="000000"/>
          <w:sz w:val="38"/>
        </w:rPr>
        <w:t>在、愿意要存在、将向存在过渡的虚无。于是，人们可以问道，按照这一方式，人们是不是不用假设存在物已经在此？假如开端不是某物的开端，那它是开始之物的开端？这开端，不像在泰勒斯</w:t>
      </w:r>
      <w:r>
        <w:rPr>
          <w:rFonts w:ascii="宋体" w:eastAsia="宋体" w:hAnsi="宋体" w:cs="宋体"/>
          <w:color w:val="000000"/>
          <w:sz w:val="38"/>
        </w:rPr>
        <w:t>(Thales)*</w:t>
      </w:r>
      <w:r>
        <w:rPr>
          <w:rFonts w:ascii="宋体" w:eastAsia="宋体" w:hAnsi="宋体" w:cs="宋体"/>
          <w:color w:val="000000"/>
          <w:sz w:val="38"/>
        </w:rPr>
        <w:t>那里那样有着水的确定性，而是有着某物的结构。</w:t>
      </w:r>
    </w:p>
    <w:p w:rsidR="00FC650F" w:rsidRDefault="00F8433C">
      <w:pPr>
        <w:wordWrap w:val="0"/>
        <w:spacing w:line="680" w:lineRule="atLeast"/>
        <w:ind w:right="220" w:firstLine="800"/>
        <w:textAlignment w:val="baseline"/>
        <w:rPr>
          <w:sz w:val="38"/>
        </w:rPr>
      </w:pPr>
      <w:r>
        <w:rPr>
          <w:rFonts w:ascii="宋体" w:eastAsia="宋体" w:hAnsi="宋体" w:cs="宋体"/>
          <w:color w:val="000000"/>
          <w:sz w:val="38"/>
        </w:rPr>
        <w:t>开端还未存在，但它将存在；它包含着远离非存在的存在，或者作为其反面而扬弃</w:t>
      </w:r>
      <w:r>
        <w:rPr>
          <w:rFonts w:ascii="宋体" w:eastAsia="宋体" w:hAnsi="宋体" w:cs="宋体"/>
          <w:color w:val="000000"/>
          <w:sz w:val="38"/>
        </w:rPr>
        <w:t>(aufhebt)</w:t>
      </w:r>
      <w:r>
        <w:rPr>
          <w:rFonts w:ascii="宋体" w:eastAsia="宋体" w:hAnsi="宋体" w:cs="宋体"/>
          <w:color w:val="000000"/>
          <w:sz w:val="38"/>
        </w:rPr>
        <w:t>它的存在</w:t>
      </w:r>
      <w:r>
        <w:rPr>
          <w:rFonts w:ascii="宋体" w:eastAsia="宋体" w:hAnsi="宋体" w:cs="宋体"/>
          <w:color w:val="000000"/>
          <w:sz w:val="38"/>
        </w:rPr>
        <w:t>²</w:t>
      </w:r>
      <w:r>
        <w:rPr>
          <w:rFonts w:ascii="宋体" w:eastAsia="宋体" w:hAnsi="宋体" w:cs="宋体"/>
          <w:color w:val="000000"/>
          <w:sz w:val="38"/>
        </w:rPr>
        <w:t>。在这里，虚无与存在的区别就如同开端出发之根由和开端瞄准之目的。开端包容着两种相互区别的状态，它是它们未分化的整体。</w:t>
      </w:r>
    </w:p>
    <w:p w:rsidR="00FC650F" w:rsidRDefault="00F8433C">
      <w:pPr>
        <w:wordWrap w:val="0"/>
        <w:spacing w:line="680" w:lineRule="atLeast"/>
        <w:ind w:right="260" w:firstLine="800"/>
        <w:textAlignment w:val="baseline"/>
        <w:rPr>
          <w:sz w:val="38"/>
        </w:rPr>
      </w:pPr>
      <w:r>
        <w:rPr>
          <w:rFonts w:ascii="宋体" w:eastAsia="宋体" w:hAnsi="宋体" w:cs="宋体"/>
          <w:color w:val="000000"/>
          <w:sz w:val="38"/>
        </w:rPr>
        <w:t>但是，人们在此难道没有混淆两种变化，即一种本为增加的变化，还</w:t>
      </w:r>
      <w:r>
        <w:rPr>
          <w:rFonts w:ascii="宋体" w:eastAsia="宋体" w:hAnsi="宋体" w:cs="宋体"/>
          <w:color w:val="000000"/>
          <w:sz w:val="38"/>
        </w:rPr>
        <w:t>有一种具有绝对露现意义的绝对的变化？在这些描绘中，难道没有对相对变化与绝对变化的混淆吗？黑格尔受骗了吗？</w:t>
      </w:r>
      <w:r>
        <w:rPr>
          <w:rFonts w:ascii="宋体" w:eastAsia="宋体" w:hAnsi="宋体" w:cs="宋体"/>
          <w:color w:val="000000"/>
          <w:sz w:val="38"/>
        </w:rPr>
        <w:t>———</w:t>
      </w:r>
      <w:r>
        <w:rPr>
          <w:rFonts w:ascii="宋体" w:eastAsia="宋体" w:hAnsi="宋体" w:cs="宋体"/>
          <w:color w:val="000000"/>
          <w:sz w:val="38"/>
        </w:rPr>
        <w:t>好像黑格尔还会受骗似的！</w:t>
      </w:r>
    </w:p>
    <w:p w:rsidR="00FC650F" w:rsidRDefault="00F8433C">
      <w:pPr>
        <w:wordWrap w:val="0"/>
        <w:spacing w:line="680" w:lineRule="atLeast"/>
        <w:ind w:right="220" w:firstLine="800"/>
        <w:textAlignment w:val="baseline"/>
        <w:rPr>
          <w:sz w:val="38"/>
        </w:rPr>
      </w:pPr>
      <w:r>
        <w:rPr>
          <w:rFonts w:ascii="宋体" w:eastAsia="宋体" w:hAnsi="宋体" w:cs="宋体"/>
          <w:color w:val="000000"/>
          <w:sz w:val="38"/>
        </w:rPr>
        <w:t>黑格尔的思想实际上更带有根本性。绝对开端是一个常识性的定义；当人们思想时，人们看到存在与虚无是不可分开的，它们是同一的，它们的同一性就是变化。</w:t>
      </w:r>
    </w:p>
    <w:p w:rsidR="00FC650F" w:rsidRDefault="00F8433C">
      <w:pPr>
        <w:wordWrap w:val="0"/>
        <w:spacing w:line="680" w:lineRule="atLeast"/>
        <w:ind w:right="240" w:firstLine="800"/>
        <w:textAlignment w:val="baseline"/>
        <w:rPr>
          <w:sz w:val="38"/>
        </w:rPr>
      </w:pPr>
      <w:r>
        <w:rPr>
          <w:rFonts w:ascii="宋体" w:eastAsia="宋体" w:hAnsi="宋体" w:cs="宋体"/>
          <w:color w:val="000000"/>
          <w:sz w:val="38"/>
        </w:rPr>
        <w:t>对于亚里士多德，先决前提是，任何可理解的意义都</w:t>
      </w:r>
      <w:r>
        <w:rPr>
          <w:rFonts w:ascii="宋体" w:eastAsia="宋体" w:hAnsi="宋体" w:cs="宋体"/>
          <w:color w:val="000000"/>
          <w:sz w:val="38"/>
          <w:u w:val="single"/>
        </w:rPr>
        <w:t xml:space="preserve">            </w:t>
      </w:r>
    </w:p>
    <w:p w:rsidR="00FC650F" w:rsidRDefault="00F8433C">
      <w:pPr>
        <w:wordWrap w:val="0"/>
        <w:spacing w:before="200" w:line="440" w:lineRule="atLeast"/>
        <w:ind w:left="560"/>
        <w:textAlignment w:val="baseline"/>
        <w:rPr>
          <w:sz w:val="32"/>
        </w:rPr>
      </w:pPr>
      <w:r>
        <w:rPr>
          <w:rFonts w:ascii="仿宋" w:eastAsia="仿宋" w:hAnsi="仿宋" w:cs="仿宋"/>
          <w:color w:val="000000"/>
          <w:sz w:val="32"/>
        </w:rPr>
        <w:t>*</w:t>
      </w:r>
      <w:r>
        <w:rPr>
          <w:rFonts w:ascii="仿宋" w:eastAsia="仿宋" w:hAnsi="仿宋" w:cs="仿宋"/>
          <w:color w:val="000000"/>
          <w:sz w:val="32"/>
        </w:rPr>
        <w:t>泰勒斯</w:t>
      </w:r>
      <w:r>
        <w:rPr>
          <w:rFonts w:ascii="仿宋" w:eastAsia="仿宋" w:hAnsi="仿宋" w:cs="仿宋"/>
          <w:color w:val="000000"/>
          <w:sz w:val="32"/>
        </w:rPr>
        <w:t>(</w:t>
      </w:r>
      <w:r>
        <w:rPr>
          <w:rFonts w:ascii="仿宋" w:eastAsia="仿宋" w:hAnsi="仿宋" w:cs="仿宋"/>
          <w:color w:val="000000"/>
          <w:sz w:val="32"/>
        </w:rPr>
        <w:t>活动时期约公元前</w:t>
      </w:r>
      <w:r>
        <w:rPr>
          <w:rFonts w:ascii="仿宋" w:eastAsia="仿宋" w:hAnsi="仿宋" w:cs="仿宋"/>
          <w:color w:val="000000"/>
          <w:sz w:val="32"/>
        </w:rPr>
        <w:t>580</w:t>
      </w:r>
      <w:r>
        <w:rPr>
          <w:rFonts w:ascii="仿宋" w:eastAsia="仿宋" w:hAnsi="仿宋" w:cs="仿宋"/>
          <w:color w:val="000000"/>
          <w:sz w:val="32"/>
        </w:rPr>
        <w:t>年</w:t>
      </w:r>
      <w:r>
        <w:rPr>
          <w:rFonts w:ascii="仿宋" w:eastAsia="仿宋" w:hAnsi="仿宋" w:cs="仿宋"/>
          <w:color w:val="000000"/>
          <w:sz w:val="32"/>
        </w:rPr>
        <w:t>)</w:t>
      </w:r>
      <w:r>
        <w:rPr>
          <w:rFonts w:ascii="仿宋" w:eastAsia="仿宋" w:hAnsi="仿宋" w:cs="仿宋"/>
          <w:color w:val="000000"/>
          <w:sz w:val="32"/>
        </w:rPr>
        <w:t>，希腊哲学家。</w:t>
      </w:r>
      <w:r>
        <w:rPr>
          <w:rFonts w:ascii="仿宋" w:eastAsia="仿宋" w:hAnsi="仿宋" w:cs="仿宋"/>
          <w:color w:val="000000"/>
          <w:sz w:val="32"/>
        </w:rPr>
        <w:t>——</w:t>
      </w:r>
      <w:r>
        <w:rPr>
          <w:rFonts w:ascii="仿宋" w:eastAsia="仿宋" w:hAnsi="仿宋" w:cs="仿宋"/>
          <w:color w:val="000000"/>
          <w:sz w:val="32"/>
        </w:rPr>
        <w:t>译者注</w:t>
      </w:r>
    </w:p>
    <w:p w:rsidR="00FC650F" w:rsidRDefault="00F8433C">
      <w:pPr>
        <w:wordWrap w:val="0"/>
        <w:spacing w:line="460" w:lineRule="atLeast"/>
        <w:ind w:left="400"/>
        <w:textAlignment w:val="baseline"/>
        <w:rPr>
          <w:sz w:val="34"/>
        </w:rPr>
      </w:pPr>
      <w:r>
        <w:rPr>
          <w:rFonts w:ascii="宋体" w:eastAsia="宋体" w:hAnsi="宋体" w:cs="宋体"/>
          <w:color w:val="000000"/>
          <w:sz w:val="34"/>
        </w:rPr>
        <w:t>80</w:t>
      </w:r>
    </w:p>
    <w:p w:rsidR="00FC650F" w:rsidRDefault="00FC650F"/>
    <w:p w:rsidR="00FC650F" w:rsidRDefault="00FC650F">
      <w:pPr>
        <w:sectPr w:rsidR="00FC650F">
          <w:headerReference w:type="default" r:id="rId203"/>
          <w:footerReference w:type="default" r:id="rId204"/>
          <w:pgSz w:w="14460" w:h="20280"/>
          <w:pgMar w:top="1300" w:right="2100" w:bottom="1300" w:left="2100" w:header="1000" w:footer="1000" w:gutter="0"/>
          <w:cols w:space="720"/>
        </w:sectPr>
      </w:pPr>
    </w:p>
    <w:p w:rsidR="00FC650F" w:rsidRDefault="00F8433C">
      <w:pPr>
        <w:wordWrap w:val="0"/>
        <w:spacing w:before="340" w:line="640" w:lineRule="atLeast"/>
        <w:ind w:right="120"/>
        <w:textAlignment w:val="baseline"/>
        <w:rPr>
          <w:sz w:val="38"/>
        </w:rPr>
      </w:pPr>
      <w:r>
        <w:rPr>
          <w:rFonts w:ascii="宋体" w:eastAsia="宋体" w:hAnsi="宋体" w:cs="宋体"/>
          <w:color w:val="000000"/>
          <w:sz w:val="38"/>
        </w:rPr>
        <w:lastRenderedPageBreak/>
        <w:t>应该回到不动的原动力上。正是在这存在的休息中，一切</w:t>
      </w:r>
      <w:r>
        <w:rPr>
          <w:rFonts w:ascii="宋体" w:eastAsia="宋体" w:hAnsi="宋体" w:cs="宋体"/>
          <w:color w:val="000000"/>
          <w:sz w:val="38"/>
        </w:rPr>
        <w:t>变化达到顶点；所以，说到绝对的虚无是没有意义的。在亚里士多德那里，人们应该从万物的运动回溯到不动的原动力上来；而在黑格尔那里，就不一样了，黑格尔把运动引入到存在中，并整个地把存在交给运动。</w:t>
      </w:r>
      <w:r>
        <w:rPr>
          <w:rFonts w:ascii="宋体" w:eastAsia="宋体" w:hAnsi="宋体" w:cs="宋体"/>
          <w:color w:val="000000"/>
          <w:sz w:val="38"/>
        </w:rPr>
        <w:t>“</w:t>
      </w:r>
      <w:r>
        <w:rPr>
          <w:rFonts w:ascii="宋体" w:eastAsia="宋体" w:hAnsi="宋体" w:cs="宋体"/>
          <w:color w:val="000000"/>
          <w:sz w:val="38"/>
        </w:rPr>
        <w:t>在我的《逻辑学》中，没有一个赫拉克里特</w:t>
      </w:r>
      <w:r>
        <w:rPr>
          <w:rFonts w:ascii="宋体" w:eastAsia="宋体" w:hAnsi="宋体" w:cs="宋体"/>
          <w:color w:val="000000"/>
          <w:sz w:val="38"/>
        </w:rPr>
        <w:t>(Héraclite)</w:t>
      </w:r>
      <w:r>
        <w:rPr>
          <w:rFonts w:ascii="宋体" w:eastAsia="宋体" w:hAnsi="宋体" w:cs="宋体"/>
          <w:color w:val="000000"/>
          <w:sz w:val="38"/>
        </w:rPr>
        <w:t>的命题我不重新提到的，</w:t>
      </w:r>
      <w:r>
        <w:rPr>
          <w:rFonts w:ascii="宋体" w:eastAsia="宋体" w:hAnsi="宋体" w:cs="宋体"/>
          <w:color w:val="000000"/>
          <w:sz w:val="38"/>
        </w:rPr>
        <w:t>”</w:t>
      </w:r>
      <w:r>
        <w:rPr>
          <w:rFonts w:ascii="宋体" w:eastAsia="宋体" w:hAnsi="宋体" w:cs="宋体"/>
          <w:color w:val="000000"/>
          <w:sz w:val="38"/>
        </w:rPr>
        <w:t>在此意义上他确实可以这样说</w:t>
      </w:r>
      <w:r>
        <w:rPr>
          <w:rFonts w:ascii="宋体" w:eastAsia="宋体" w:hAnsi="宋体" w:cs="宋体"/>
          <w:color w:val="000000"/>
          <w:sz w:val="38"/>
        </w:rPr>
        <w:t>³</w:t>
      </w:r>
      <w:r>
        <w:rPr>
          <w:rFonts w:ascii="宋体" w:eastAsia="宋体" w:hAnsi="宋体" w:cs="宋体"/>
          <w:color w:val="000000"/>
          <w:sz w:val="38"/>
        </w:rPr>
        <w:t>。</w:t>
      </w:r>
    </w:p>
    <w:p w:rsidR="00FC650F" w:rsidRDefault="00F8433C">
      <w:pPr>
        <w:wordWrap w:val="0"/>
        <w:spacing w:line="640" w:lineRule="atLeast"/>
        <w:ind w:right="140" w:firstLine="800"/>
        <w:textAlignment w:val="baseline"/>
        <w:rPr>
          <w:sz w:val="38"/>
        </w:rPr>
      </w:pPr>
      <w:r>
        <w:rPr>
          <w:rFonts w:ascii="宋体" w:eastAsia="宋体" w:hAnsi="宋体" w:cs="宋体"/>
          <w:color w:val="000000"/>
          <w:sz w:val="38"/>
        </w:rPr>
        <w:t>绝对露现与相对露现之间的区别，实际上是人们对存在的粗浅领会。黑格尔不仅有意识地抛弃了它，而且它还把它颠倒过来：在我们看来似乎是相对变化的，恰恰是露现、起源，也就是说，变化是绝对的，因此，人们不能在它之前思想</w:t>
      </w:r>
      <w:r>
        <w:rPr>
          <w:rFonts w:ascii="宋体" w:eastAsia="宋体" w:hAnsi="宋体" w:cs="宋体"/>
          <w:color w:val="000000"/>
          <w:sz w:val="38"/>
        </w:rPr>
        <w:t>。</w:t>
      </w:r>
    </w:p>
    <w:p w:rsidR="00FC650F" w:rsidRDefault="00F8433C">
      <w:pPr>
        <w:wordWrap w:val="0"/>
        <w:spacing w:line="640" w:lineRule="atLeast"/>
        <w:ind w:right="140" w:firstLine="800"/>
        <w:textAlignment w:val="baseline"/>
        <w:rPr>
          <w:sz w:val="38"/>
        </w:rPr>
      </w:pPr>
      <w:r>
        <w:rPr>
          <w:rFonts w:ascii="宋体" w:eastAsia="宋体" w:hAnsi="宋体" w:cs="宋体"/>
          <w:color w:val="000000"/>
          <w:sz w:val="38"/>
        </w:rPr>
        <w:t>假如开端应该被想到，那么首先就应该承担起它的空、它的不确定性。这里就有一种十分困难的苦行，因为我们已经习惯于从这样一点开始，在这一点上，存在是最强的、最满的。但是，应该被陈述为存在的东西，在一开始时只是一个空空的词，仅仅是</w:t>
      </w:r>
      <w:r>
        <w:rPr>
          <w:rFonts w:ascii="宋体" w:eastAsia="宋体" w:hAnsi="宋体" w:cs="宋体"/>
          <w:color w:val="000000"/>
          <w:sz w:val="38"/>
        </w:rPr>
        <w:t>“</w:t>
      </w:r>
      <w:r>
        <w:rPr>
          <w:rFonts w:ascii="宋体" w:eastAsia="宋体" w:hAnsi="宋体" w:cs="宋体"/>
          <w:color w:val="000000"/>
          <w:sz w:val="38"/>
        </w:rPr>
        <w:t>存在</w:t>
      </w:r>
      <w:r>
        <w:rPr>
          <w:rFonts w:ascii="宋体" w:eastAsia="宋体" w:hAnsi="宋体" w:cs="宋体"/>
          <w:color w:val="000000"/>
          <w:sz w:val="38"/>
        </w:rPr>
        <w:t>”</w:t>
      </w:r>
      <w:r>
        <w:rPr>
          <w:rFonts w:ascii="宋体" w:eastAsia="宋体" w:hAnsi="宋体" w:cs="宋体"/>
          <w:color w:val="000000"/>
          <w:sz w:val="38"/>
        </w:rPr>
        <w:t>。这一空白正是哲学的开端本身。存在是第一个被理性的思想所思想的东西。</w:t>
      </w:r>
    </w:p>
    <w:p w:rsidR="00FC650F" w:rsidRDefault="00F8433C">
      <w:pPr>
        <w:wordWrap w:val="0"/>
        <w:spacing w:line="640" w:lineRule="atLeast"/>
        <w:ind w:right="160" w:firstLine="800"/>
        <w:textAlignment w:val="baseline"/>
        <w:rPr>
          <w:sz w:val="38"/>
        </w:rPr>
      </w:pPr>
      <w:r>
        <w:rPr>
          <w:rFonts w:ascii="宋体" w:eastAsia="宋体" w:hAnsi="宋体" w:cs="宋体"/>
          <w:color w:val="000000"/>
          <w:sz w:val="38"/>
        </w:rPr>
        <w:t>但是，应该如何来思想它呢？这里所说的，正是最重要的事情。</w:t>
      </w:r>
    </w:p>
    <w:p w:rsidR="00FC650F" w:rsidRDefault="00F8433C">
      <w:pPr>
        <w:wordWrap w:val="0"/>
        <w:spacing w:line="640" w:lineRule="atLeast"/>
        <w:ind w:right="160" w:firstLine="800"/>
        <w:textAlignment w:val="baseline"/>
        <w:rPr>
          <w:sz w:val="38"/>
        </w:rPr>
      </w:pPr>
      <w:r>
        <w:rPr>
          <w:rFonts w:ascii="宋体" w:eastAsia="宋体" w:hAnsi="宋体" w:cs="宋体"/>
          <w:color w:val="000000"/>
          <w:sz w:val="38"/>
        </w:rPr>
        <w:t>哲学的传统分割着存在与非存在。对于柏拉图和亚里士多德来说，在变化的世界中，埃利亚学派</w:t>
      </w:r>
      <w:r>
        <w:rPr>
          <w:rFonts w:ascii="宋体" w:eastAsia="宋体" w:hAnsi="宋体" w:cs="宋体"/>
          <w:color w:val="000000"/>
          <w:sz w:val="38"/>
        </w:rPr>
        <w:t>*</w:t>
      </w:r>
      <w:r>
        <w:rPr>
          <w:rFonts w:ascii="宋体" w:eastAsia="宋体" w:hAnsi="宋体" w:cs="宋体"/>
          <w:color w:val="000000"/>
          <w:sz w:val="38"/>
        </w:rPr>
        <w:t>式的区别</w:t>
      </w:r>
    </w:p>
    <w:p w:rsidR="00FC650F" w:rsidRDefault="00F8433C">
      <w:pPr>
        <w:wordWrap w:val="0"/>
        <w:spacing w:line="640" w:lineRule="atLeast"/>
        <w:ind w:left="20"/>
        <w:textAlignment w:val="baseline"/>
        <w:rPr>
          <w:sz w:val="38"/>
        </w:rPr>
      </w:pPr>
      <w:r>
        <w:rPr>
          <w:rFonts w:ascii="宋体" w:eastAsia="宋体" w:hAnsi="宋体" w:cs="宋体"/>
          <w:color w:val="000000"/>
          <w:sz w:val="38"/>
          <w:u w:val="single"/>
        </w:rPr>
        <w:t xml:space="preserve">             </w:t>
      </w:r>
    </w:p>
    <w:p w:rsidR="00FC650F" w:rsidRDefault="00F8433C">
      <w:pPr>
        <w:wordWrap w:val="0"/>
        <w:spacing w:before="200" w:line="480" w:lineRule="atLeast"/>
        <w:ind w:left="920" w:right="180" w:hanging="360"/>
        <w:textAlignment w:val="baseline"/>
        <w:rPr>
          <w:sz w:val="33"/>
        </w:rPr>
      </w:pPr>
      <w:r>
        <w:rPr>
          <w:rFonts w:ascii="仿宋" w:eastAsia="仿宋" w:hAnsi="仿宋" w:cs="仿宋"/>
          <w:color w:val="000000"/>
          <w:sz w:val="33"/>
        </w:rPr>
        <w:t>*</w:t>
      </w:r>
      <w:r>
        <w:rPr>
          <w:rFonts w:ascii="仿宋" w:eastAsia="仿宋" w:hAnsi="仿宋" w:cs="仿宋"/>
          <w:color w:val="000000"/>
          <w:sz w:val="33"/>
        </w:rPr>
        <w:t>埃利亚原是意大利卢卡尼亚一古城市，埃利亚学派便是在此发祥的。埃利亚学派的代表哲学家是巴门尼德和芝诺。</w:t>
      </w:r>
      <w:r>
        <w:rPr>
          <w:rFonts w:ascii="仿宋" w:eastAsia="仿宋" w:hAnsi="仿宋" w:cs="仿宋"/>
          <w:color w:val="000000"/>
          <w:sz w:val="33"/>
        </w:rPr>
        <w:t>————</w:t>
      </w:r>
      <w:r>
        <w:rPr>
          <w:rFonts w:ascii="仿宋" w:eastAsia="仿宋" w:hAnsi="仿宋" w:cs="仿宋"/>
          <w:color w:val="000000"/>
          <w:sz w:val="33"/>
        </w:rPr>
        <w:t>译者注</w:t>
      </w:r>
    </w:p>
    <w:p w:rsidR="00FC650F" w:rsidRDefault="00F8433C">
      <w:pPr>
        <w:wordWrap w:val="0"/>
        <w:spacing w:before="140" w:line="460" w:lineRule="atLeast"/>
        <w:ind w:right="580"/>
        <w:jc w:val="right"/>
        <w:textAlignment w:val="baseline"/>
        <w:rPr>
          <w:sz w:val="34"/>
        </w:rPr>
      </w:pPr>
      <w:r>
        <w:rPr>
          <w:rFonts w:ascii="黑体" w:eastAsia="黑体" w:hAnsi="黑体" w:cs="黑体"/>
          <w:color w:val="000000"/>
          <w:sz w:val="34"/>
        </w:rPr>
        <w:t>81</w:t>
      </w:r>
    </w:p>
    <w:p w:rsidR="00FC650F" w:rsidRDefault="00FC650F"/>
    <w:p w:rsidR="00FC650F" w:rsidRDefault="00FC650F">
      <w:pPr>
        <w:sectPr w:rsidR="00FC650F">
          <w:headerReference w:type="default" r:id="rId205"/>
          <w:footerReference w:type="default" r:id="rId206"/>
          <w:pgSz w:w="14460" w:h="20280"/>
          <w:pgMar w:top="1260" w:right="2140" w:bottom="1260" w:left="2140" w:header="960" w:footer="960" w:gutter="0"/>
          <w:cols w:space="720"/>
        </w:sectPr>
      </w:pPr>
    </w:p>
    <w:p w:rsidR="00FC650F" w:rsidRDefault="00F8433C">
      <w:pPr>
        <w:wordWrap w:val="0"/>
        <w:spacing w:before="360" w:line="680" w:lineRule="atLeast"/>
        <w:ind w:left="20" w:right="240"/>
        <w:textAlignment w:val="baseline"/>
        <w:rPr>
          <w:sz w:val="38"/>
        </w:rPr>
      </w:pPr>
      <w:r>
        <w:rPr>
          <w:rFonts w:ascii="宋体" w:eastAsia="宋体" w:hAnsi="宋体" w:cs="宋体"/>
          <w:color w:val="000000"/>
          <w:sz w:val="38"/>
        </w:rPr>
        <w:lastRenderedPageBreak/>
        <w:t>是没有什么价值的：没有纯粹的虚无。但是区分还是保留了下来：万物都是</w:t>
      </w:r>
      <w:r>
        <w:rPr>
          <w:rFonts w:ascii="宋体" w:eastAsia="宋体" w:hAnsi="宋体" w:cs="宋体"/>
          <w:color w:val="000000"/>
          <w:sz w:val="38"/>
        </w:rPr>
        <w:t>“</w:t>
      </w:r>
      <w:r>
        <w:rPr>
          <w:rFonts w:ascii="宋体" w:eastAsia="宋体" w:hAnsi="宋体" w:cs="宋体"/>
          <w:color w:val="000000"/>
          <w:sz w:val="38"/>
        </w:rPr>
        <w:t>在二者之间</w:t>
      </w:r>
      <w:r>
        <w:rPr>
          <w:rFonts w:ascii="宋体" w:eastAsia="宋体" w:hAnsi="宋体" w:cs="宋体"/>
          <w:color w:val="000000"/>
          <w:sz w:val="38"/>
        </w:rPr>
        <w:t>”</w:t>
      </w:r>
      <w:r>
        <w:rPr>
          <w:rFonts w:ascii="宋体" w:eastAsia="宋体" w:hAnsi="宋体" w:cs="宋体"/>
          <w:color w:val="000000"/>
          <w:sz w:val="38"/>
        </w:rPr>
        <w:t>的，在存在与虚无之间。有可能想到虚无吗？黑格尔排斥了任何向虚无的神秘靠近；虚无将被想到。而想到虚无，就是肯定存在与虚无的同一性。</w:t>
      </w:r>
    </w:p>
    <w:p w:rsidR="00FC650F" w:rsidRDefault="00F8433C">
      <w:pPr>
        <w:wordWrap w:val="0"/>
        <w:spacing w:line="680" w:lineRule="atLeast"/>
        <w:ind w:left="20" w:right="220" w:firstLine="800"/>
        <w:textAlignment w:val="baseline"/>
        <w:rPr>
          <w:sz w:val="38"/>
        </w:rPr>
      </w:pPr>
      <w:r>
        <w:rPr>
          <w:rFonts w:ascii="宋体" w:eastAsia="宋体" w:hAnsi="宋体" w:cs="宋体"/>
          <w:color w:val="000000"/>
          <w:sz w:val="38"/>
        </w:rPr>
        <w:t>纯粹的、不确定的、无内容的存在，是空的；在它身上，没有任何东西可看，没有任何东西可以直观。它</w:t>
      </w:r>
      <w:r>
        <w:rPr>
          <w:rFonts w:ascii="宋体" w:eastAsia="宋体" w:hAnsi="宋体" w:cs="宋体"/>
          <w:color w:val="000000"/>
          <w:sz w:val="38"/>
        </w:rPr>
        <w:t>“</w:t>
      </w:r>
      <w:r>
        <w:rPr>
          <w:rFonts w:ascii="宋体" w:eastAsia="宋体" w:hAnsi="宋体" w:cs="宋体"/>
          <w:color w:val="000000"/>
          <w:sz w:val="38"/>
        </w:rPr>
        <w:t>只是这直观本身，纯粹而空无</w:t>
      </w:r>
      <w:r>
        <w:rPr>
          <w:rFonts w:ascii="宋体" w:eastAsia="宋体" w:hAnsi="宋体" w:cs="宋体"/>
          <w:color w:val="000000"/>
          <w:sz w:val="38"/>
        </w:rPr>
        <w:t>”4</w:t>
      </w:r>
      <w:r>
        <w:rPr>
          <w:rFonts w:ascii="宋体" w:eastAsia="宋体" w:hAnsi="宋体" w:cs="宋体"/>
          <w:color w:val="000000"/>
          <w:sz w:val="38"/>
        </w:rPr>
        <w:t>。在纯粹的存</w:t>
      </w:r>
      <w:r>
        <w:rPr>
          <w:rFonts w:ascii="宋体" w:eastAsia="宋体" w:hAnsi="宋体" w:cs="宋体"/>
          <w:color w:val="000000"/>
          <w:sz w:val="38"/>
        </w:rPr>
        <w:t>在中，没有什么可思想的。纯粹的存在实际上是无，不比无多点什么，也不比无少点什么。纯粹的存在如同虚无。这样一来，存在与虚无就有了相同的结构，它们是同一的。</w:t>
      </w:r>
    </w:p>
    <w:p w:rsidR="00FC650F" w:rsidRDefault="00F8433C">
      <w:pPr>
        <w:wordWrap w:val="0"/>
        <w:spacing w:line="680" w:lineRule="atLeast"/>
        <w:ind w:left="20" w:right="200" w:firstLine="800"/>
        <w:textAlignment w:val="baseline"/>
        <w:rPr>
          <w:sz w:val="38"/>
        </w:rPr>
      </w:pPr>
      <w:r>
        <w:rPr>
          <w:rFonts w:ascii="宋体" w:eastAsia="宋体" w:hAnsi="宋体" w:cs="宋体"/>
          <w:color w:val="000000"/>
          <w:sz w:val="38"/>
        </w:rPr>
        <w:t>但是，不确定之物如何可能与它自己是同一的呢？确实，它始终是一种与它自己同一的内容。实际上，</w:t>
      </w:r>
      <w:r>
        <w:rPr>
          <w:rFonts w:ascii="宋体" w:eastAsia="宋体" w:hAnsi="宋体" w:cs="宋体"/>
          <w:color w:val="000000"/>
          <w:sz w:val="38"/>
        </w:rPr>
        <w:t>“</w:t>
      </w:r>
      <w:r>
        <w:rPr>
          <w:rFonts w:ascii="宋体" w:eastAsia="宋体" w:hAnsi="宋体" w:cs="宋体"/>
          <w:color w:val="000000"/>
          <w:sz w:val="38"/>
        </w:rPr>
        <w:t>纯粹的存在是纯粹的虚无</w:t>
      </w:r>
      <w:r>
        <w:rPr>
          <w:rFonts w:ascii="宋体" w:eastAsia="宋体" w:hAnsi="宋体" w:cs="宋体"/>
          <w:color w:val="000000"/>
          <w:sz w:val="38"/>
        </w:rPr>
        <w:t>”</w:t>
      </w:r>
      <w:r>
        <w:rPr>
          <w:rFonts w:ascii="宋体" w:eastAsia="宋体" w:hAnsi="宋体" w:cs="宋体"/>
          <w:color w:val="000000"/>
          <w:sz w:val="38"/>
        </w:rPr>
        <w:t>这一命题有一特殊的同一性层面：这是一种思辨的同一性，它全在于它会变化。存在与虚无在变化中是同一的。对立者的吻合并不是一种行为状态，而是作为变化而产生的。对立者的同时性便是变。这里涉及的不是随便一种什么变化，而是任何思想都在这变化中，人们不能在</w:t>
      </w:r>
      <w:r>
        <w:rPr>
          <w:rFonts w:ascii="宋体" w:eastAsia="宋体" w:hAnsi="宋体" w:cs="宋体"/>
          <w:color w:val="000000"/>
          <w:sz w:val="38"/>
        </w:rPr>
        <w:t>这变化之外思想。</w:t>
      </w:r>
    </w:p>
    <w:p w:rsidR="00FC650F" w:rsidRDefault="00F8433C">
      <w:pPr>
        <w:wordWrap w:val="0"/>
        <w:spacing w:line="700" w:lineRule="atLeast"/>
        <w:ind w:left="920" w:right="180" w:firstLine="800"/>
        <w:textAlignment w:val="baseline"/>
        <w:rPr>
          <w:sz w:val="37"/>
        </w:rPr>
      </w:pPr>
      <w:r>
        <w:rPr>
          <w:rFonts w:ascii="黑体" w:eastAsia="黑体" w:hAnsi="黑体" w:cs="黑体"/>
          <w:b/>
          <w:color w:val="000000"/>
          <w:sz w:val="37"/>
        </w:rPr>
        <w:t>“</w:t>
      </w:r>
      <w:r>
        <w:rPr>
          <w:rFonts w:ascii="黑体" w:eastAsia="黑体" w:hAnsi="黑体" w:cs="黑体"/>
          <w:b/>
          <w:color w:val="000000"/>
          <w:sz w:val="37"/>
        </w:rPr>
        <w:t>纯粹的存在与纯粹的虚无是同一回事。</w:t>
      </w:r>
      <w:r>
        <w:rPr>
          <w:rFonts w:ascii="黑体" w:eastAsia="黑体" w:hAnsi="黑体" w:cs="黑体"/>
          <w:color w:val="000000"/>
          <w:sz w:val="37"/>
        </w:rPr>
        <w:t>所谓真</w:t>
      </w:r>
      <w:r>
        <w:rPr>
          <w:rFonts w:ascii="仿宋" w:eastAsia="仿宋" w:hAnsi="仿宋" w:cs="仿宋"/>
          <w:color w:val="000000"/>
          <w:sz w:val="37"/>
        </w:rPr>
        <w:t>实，既不是存在，也不是虚无，而是这样一个事实：存在</w:t>
      </w:r>
      <w:r>
        <w:rPr>
          <w:rFonts w:ascii="仿宋" w:eastAsia="仿宋" w:hAnsi="仿宋" w:cs="仿宋"/>
          <w:color w:val="000000"/>
          <w:sz w:val="37"/>
        </w:rPr>
        <w:t>——</w:t>
      </w:r>
      <w:r>
        <w:rPr>
          <w:rFonts w:ascii="仿宋" w:eastAsia="仿宋" w:hAnsi="仿宋" w:cs="仿宋"/>
          <w:color w:val="000000"/>
          <w:sz w:val="37"/>
        </w:rPr>
        <w:t>不是正在进入</w:t>
      </w:r>
      <w:r>
        <w:rPr>
          <w:rFonts w:ascii="仿宋" w:eastAsia="仿宋" w:hAnsi="仿宋" w:cs="仿宋"/>
          <w:color w:val="000000"/>
          <w:sz w:val="37"/>
        </w:rPr>
        <w:t>———</w:t>
      </w:r>
      <w:r>
        <w:rPr>
          <w:rFonts w:ascii="仿宋" w:eastAsia="仿宋" w:hAnsi="仿宋" w:cs="仿宋"/>
          <w:color w:val="000000"/>
          <w:sz w:val="37"/>
        </w:rPr>
        <w:t>而是已经进入到虚无中，存在之中的虚无</w:t>
      </w:r>
      <w:r>
        <w:rPr>
          <w:rFonts w:ascii="仿宋" w:eastAsia="仿宋" w:hAnsi="仿宋" w:cs="仿宋"/>
          <w:color w:val="000000"/>
          <w:sz w:val="37"/>
        </w:rPr>
        <w:t>……”Nicht übergeht—sondernübergegangen ist:</w:t>
      </w:r>
      <w:r>
        <w:rPr>
          <w:rFonts w:ascii="仿宋" w:eastAsia="仿宋" w:hAnsi="仿宋" w:cs="仿宋"/>
          <w:b/>
          <w:color w:val="000000"/>
          <w:sz w:val="37"/>
        </w:rPr>
        <w:t>已经：</w:t>
      </w:r>
      <w:r>
        <w:rPr>
          <w:rFonts w:ascii="仿宋" w:eastAsia="仿宋" w:hAnsi="仿宋" w:cs="仿宋"/>
          <w:color w:val="000000"/>
          <w:sz w:val="37"/>
        </w:rPr>
        <w:t>人们想到虚无中的存在，存</w:t>
      </w:r>
    </w:p>
    <w:p w:rsidR="00FC650F" w:rsidRDefault="00F8433C">
      <w:pPr>
        <w:wordWrap w:val="0"/>
        <w:spacing w:line="480" w:lineRule="atLeast"/>
        <w:ind w:left="480"/>
        <w:textAlignment w:val="baseline"/>
        <w:rPr>
          <w:sz w:val="35"/>
        </w:rPr>
      </w:pPr>
      <w:r>
        <w:rPr>
          <w:rFonts w:ascii="宋体" w:eastAsia="宋体" w:hAnsi="宋体" w:cs="宋体"/>
          <w:color w:val="000000"/>
          <w:sz w:val="35"/>
        </w:rPr>
        <w:t>82</w:t>
      </w:r>
    </w:p>
    <w:p w:rsidR="00FC650F" w:rsidRDefault="00FC650F"/>
    <w:p w:rsidR="00FC650F" w:rsidRDefault="00FC650F">
      <w:pPr>
        <w:sectPr w:rsidR="00FC650F">
          <w:headerReference w:type="default" r:id="rId207"/>
          <w:footerReference w:type="default" r:id="rId208"/>
          <w:pgSz w:w="14460" w:h="20280"/>
          <w:pgMar w:top="1260" w:right="2100" w:bottom="1260" w:left="2100" w:header="960" w:footer="960" w:gutter="0"/>
          <w:cols w:space="720"/>
        </w:sectPr>
      </w:pPr>
    </w:p>
    <w:p w:rsidR="00FC650F" w:rsidRDefault="00F8433C">
      <w:pPr>
        <w:wordWrap w:val="0"/>
        <w:spacing w:before="560" w:line="660" w:lineRule="atLeast"/>
        <w:ind w:left="1180" w:right="60"/>
        <w:textAlignment w:val="baseline"/>
        <w:rPr>
          <w:sz w:val="40"/>
        </w:rPr>
      </w:pPr>
      <w:r>
        <w:rPr>
          <w:rFonts w:ascii="仿宋" w:eastAsia="仿宋" w:hAnsi="仿宋" w:cs="仿宋"/>
          <w:color w:val="000000"/>
          <w:sz w:val="40"/>
        </w:rPr>
        <w:lastRenderedPageBreak/>
        <w:t>在已经是变化。</w:t>
      </w:r>
      <w:r>
        <w:rPr>
          <w:rFonts w:ascii="仿宋" w:eastAsia="仿宋" w:hAnsi="仿宋" w:cs="仿宋"/>
          <w:color w:val="000000"/>
          <w:sz w:val="40"/>
        </w:rPr>
        <w:t>“……</w:t>
      </w:r>
      <w:r>
        <w:rPr>
          <w:rFonts w:ascii="仿宋" w:eastAsia="仿宋" w:hAnsi="仿宋" w:cs="仿宋"/>
          <w:color w:val="000000"/>
          <w:sz w:val="40"/>
        </w:rPr>
        <w:t>然而，真实无论如何不是它们的非区分状态，而是它们绝对有区别这一事实，虽然有区别，但是每一方都同样迅速地消失在它的对立方中。它们的真实，在于它们彼此迅速地消</w:t>
      </w:r>
      <w:r>
        <w:rPr>
          <w:rFonts w:ascii="仿宋" w:eastAsia="仿宋" w:hAnsi="仿宋" w:cs="仿宋"/>
          <w:color w:val="000000"/>
          <w:sz w:val="40"/>
        </w:rPr>
        <w:t>失在对方中这一运动；变化；这是如此的一种运动，在其中，两者是不同的，但由于区别的媒介，区别又迅速地分解。</w:t>
      </w:r>
      <w:r>
        <w:rPr>
          <w:rFonts w:ascii="仿宋" w:eastAsia="仿宋" w:hAnsi="仿宋" w:cs="仿宋"/>
          <w:color w:val="000000"/>
          <w:sz w:val="40"/>
        </w:rPr>
        <w:t>”⁵</w:t>
      </w:r>
    </w:p>
    <w:p w:rsidR="00FC650F" w:rsidRDefault="00FC650F">
      <w:pPr>
        <w:wordWrap w:val="0"/>
        <w:spacing w:line="660" w:lineRule="exact"/>
        <w:textAlignment w:val="baseline"/>
        <w:rPr>
          <w:sz w:val="40"/>
        </w:rPr>
      </w:pPr>
    </w:p>
    <w:p w:rsidR="00FC650F" w:rsidRDefault="00F8433C">
      <w:pPr>
        <w:wordWrap w:val="0"/>
        <w:spacing w:line="660" w:lineRule="atLeast"/>
        <w:ind w:left="900"/>
        <w:textAlignment w:val="baseline"/>
        <w:rPr>
          <w:sz w:val="40"/>
        </w:rPr>
      </w:pPr>
      <w:r>
        <w:rPr>
          <w:rFonts w:ascii="宋体" w:eastAsia="宋体" w:hAnsi="宋体" w:cs="宋体"/>
          <w:color w:val="000000"/>
          <w:sz w:val="40"/>
        </w:rPr>
        <w:t>由此，变化是存在与虚无的区别和同一。</w:t>
      </w:r>
    </w:p>
    <w:p w:rsidR="00FC650F" w:rsidRDefault="00F8433C">
      <w:pPr>
        <w:wordWrap w:val="0"/>
        <w:spacing w:line="660" w:lineRule="atLeast"/>
        <w:ind w:right="80" w:firstLine="800"/>
        <w:textAlignment w:val="baseline"/>
        <w:rPr>
          <w:sz w:val="40"/>
        </w:rPr>
      </w:pPr>
      <w:r>
        <w:rPr>
          <w:rFonts w:ascii="宋体" w:eastAsia="宋体" w:hAnsi="宋体" w:cs="宋体"/>
          <w:color w:val="000000"/>
          <w:sz w:val="40"/>
        </w:rPr>
        <w:t>起源与变质又回到了某种叫做合并的东西中。在绝对中，没有什么从根本上说来是新的东西，交给了毁灭的东西中没有什么能继续生存下去。绝对在自身之外并没有什么空无，空无在它自身中。虚无穿过存在。</w:t>
      </w:r>
    </w:p>
    <w:p w:rsidR="00FC650F" w:rsidRDefault="00F8433C">
      <w:pPr>
        <w:wordWrap w:val="0"/>
        <w:spacing w:line="660" w:lineRule="atLeast"/>
        <w:ind w:right="80" w:firstLine="900"/>
        <w:textAlignment w:val="baseline"/>
        <w:rPr>
          <w:sz w:val="40"/>
        </w:rPr>
      </w:pPr>
      <w:r>
        <w:rPr>
          <w:rFonts w:ascii="宋体" w:eastAsia="宋体" w:hAnsi="宋体" w:cs="宋体"/>
          <w:color w:val="000000"/>
          <w:sz w:val="40"/>
        </w:rPr>
        <w:t>人们可能会问，这些是否与死亡有关。人们会问，在死亡中，在人们认识的死亡中产生的流通之切断是不是会在绝对中找到它恰当的位置。问题是由芬克提出来的。</w:t>
      </w:r>
      <w:r>
        <w:rPr>
          <w:rFonts w:ascii="宋体" w:eastAsia="宋体" w:hAnsi="宋体" w:cs="宋体"/>
          <w:color w:val="000000"/>
          <w:sz w:val="40"/>
        </w:rPr>
        <w:t>⁶</w:t>
      </w:r>
    </w:p>
    <w:p w:rsidR="00FC650F" w:rsidRDefault="00FC650F">
      <w:pPr>
        <w:wordWrap w:val="0"/>
        <w:spacing w:line="460" w:lineRule="exact"/>
        <w:textAlignment w:val="baseline"/>
        <w:rPr>
          <w:sz w:val="39"/>
        </w:rPr>
      </w:pPr>
    </w:p>
    <w:p w:rsidR="00FC650F" w:rsidRDefault="00F8433C">
      <w:pPr>
        <w:wordWrap w:val="0"/>
        <w:spacing w:line="540" w:lineRule="atLeast"/>
        <w:textAlignment w:val="baseline"/>
        <w:rPr>
          <w:sz w:val="39"/>
        </w:rPr>
      </w:pPr>
      <w:r>
        <w:rPr>
          <w:rFonts w:ascii="黑体" w:eastAsia="黑体" w:hAnsi="黑体" w:cs="黑体"/>
          <w:b/>
          <w:color w:val="000000"/>
          <w:sz w:val="39"/>
        </w:rPr>
        <w:t>注</w:t>
      </w:r>
      <w:r>
        <w:rPr>
          <w:rFonts w:ascii="黑体" w:eastAsia="黑体" w:hAnsi="黑体" w:cs="黑体"/>
          <w:color w:val="000000"/>
          <w:sz w:val="39"/>
        </w:rPr>
        <w:t xml:space="preserve">  </w:t>
      </w:r>
      <w:r>
        <w:rPr>
          <w:rFonts w:ascii="黑体" w:eastAsia="黑体" w:hAnsi="黑体" w:cs="黑体"/>
          <w:b/>
          <w:color w:val="000000"/>
          <w:sz w:val="39"/>
        </w:rPr>
        <w:t>释</w:t>
      </w:r>
    </w:p>
    <w:p w:rsidR="00FC650F" w:rsidRDefault="00F8433C">
      <w:pPr>
        <w:wordWrap w:val="0"/>
        <w:spacing w:before="340" w:line="660" w:lineRule="atLeast"/>
        <w:ind w:left="860" w:right="60" w:hanging="860"/>
        <w:textAlignment w:val="baseline"/>
        <w:rPr>
          <w:sz w:val="34"/>
        </w:rPr>
      </w:pPr>
      <w:r>
        <w:rPr>
          <w:rFonts w:ascii="仿宋" w:eastAsia="仿宋" w:hAnsi="仿宋" w:cs="仿宋"/>
          <w:color w:val="000000"/>
          <w:sz w:val="34"/>
        </w:rPr>
        <w:t xml:space="preserve">1    </w:t>
      </w:r>
      <w:r>
        <w:rPr>
          <w:rFonts w:ascii="仿宋" w:eastAsia="仿宋" w:hAnsi="仿宋" w:cs="仿宋"/>
          <w:color w:val="000000"/>
          <w:sz w:val="34"/>
        </w:rPr>
        <w:t>黑格尔</w:t>
      </w:r>
      <w:r>
        <w:rPr>
          <w:rFonts w:ascii="仿宋" w:eastAsia="仿宋" w:hAnsi="仿宋" w:cs="仿宋"/>
          <w:color w:val="000000"/>
          <w:sz w:val="34"/>
        </w:rPr>
        <w:t>，《逻辑学》</w:t>
      </w:r>
      <w:r>
        <w:rPr>
          <w:rFonts w:ascii="仿宋" w:eastAsia="仿宋" w:hAnsi="仿宋" w:cs="仿宋"/>
          <w:color w:val="000000"/>
          <w:sz w:val="34"/>
        </w:rPr>
        <w:t>(1812</w:t>
      </w:r>
      <w:r>
        <w:rPr>
          <w:rFonts w:ascii="仿宋" w:eastAsia="仿宋" w:hAnsi="仿宋" w:cs="仿宋"/>
          <w:color w:val="000000"/>
          <w:sz w:val="34"/>
        </w:rPr>
        <w:t>年版</w:t>
      </w:r>
      <w:r>
        <w:rPr>
          <w:rFonts w:ascii="仿宋" w:eastAsia="仿宋" w:hAnsi="仿宋" w:cs="仿宋"/>
          <w:color w:val="000000"/>
          <w:sz w:val="34"/>
        </w:rPr>
        <w:t>)</w:t>
      </w:r>
      <w:r>
        <w:rPr>
          <w:rFonts w:ascii="仿宋" w:eastAsia="仿宋" w:hAnsi="仿宋" w:cs="仿宋"/>
          <w:color w:val="000000"/>
          <w:sz w:val="34"/>
        </w:rPr>
        <w:t>，</w:t>
      </w:r>
      <w:r>
        <w:rPr>
          <w:rFonts w:ascii="仿宋" w:eastAsia="仿宋" w:hAnsi="仿宋" w:cs="仿宋"/>
          <w:color w:val="000000"/>
          <w:sz w:val="34"/>
        </w:rPr>
        <w:t xml:space="preserve">P.-J. Labarriere </w:t>
      </w:r>
      <w:r>
        <w:rPr>
          <w:rFonts w:ascii="仿宋" w:eastAsia="仿宋" w:hAnsi="仿宋" w:cs="仿宋"/>
          <w:color w:val="000000"/>
          <w:sz w:val="34"/>
        </w:rPr>
        <w:t>和</w:t>
      </w:r>
      <w:r>
        <w:rPr>
          <w:rFonts w:ascii="仿宋" w:eastAsia="仿宋" w:hAnsi="仿宋" w:cs="仿宋"/>
          <w:color w:val="000000"/>
          <w:sz w:val="34"/>
        </w:rPr>
        <w:t xml:space="preserve"> G. Jar-czyk </w:t>
      </w:r>
      <w:r>
        <w:rPr>
          <w:rFonts w:ascii="仿宋" w:eastAsia="仿宋" w:hAnsi="仿宋" w:cs="仿宋"/>
          <w:color w:val="000000"/>
          <w:sz w:val="34"/>
        </w:rPr>
        <w:t>翻译，巴黎，</w:t>
      </w:r>
      <w:r>
        <w:rPr>
          <w:rFonts w:ascii="仿宋" w:eastAsia="仿宋" w:hAnsi="仿宋" w:cs="仿宋"/>
          <w:color w:val="000000"/>
          <w:sz w:val="34"/>
        </w:rPr>
        <w:t xml:space="preserve"> Aubier-Montaigne </w:t>
      </w:r>
      <w:r>
        <w:rPr>
          <w:rFonts w:ascii="仿宋" w:eastAsia="仿宋" w:hAnsi="仿宋" w:cs="仿宋"/>
          <w:color w:val="000000"/>
          <w:sz w:val="34"/>
        </w:rPr>
        <w:t>出版社，</w:t>
      </w:r>
      <w:r>
        <w:rPr>
          <w:rFonts w:ascii="仿宋" w:eastAsia="仿宋" w:hAnsi="仿宋" w:cs="仿宋"/>
          <w:color w:val="000000"/>
          <w:sz w:val="34"/>
        </w:rPr>
        <w:t>1972</w:t>
      </w:r>
      <w:r>
        <w:rPr>
          <w:rFonts w:ascii="仿宋" w:eastAsia="仿宋" w:hAnsi="仿宋" w:cs="仿宋"/>
          <w:color w:val="000000"/>
          <w:sz w:val="34"/>
        </w:rPr>
        <w:t>年，第</w:t>
      </w:r>
      <w:r>
        <w:rPr>
          <w:rFonts w:ascii="仿宋" w:eastAsia="仿宋" w:hAnsi="仿宋" w:cs="仿宋"/>
          <w:color w:val="000000"/>
          <w:sz w:val="34"/>
        </w:rPr>
        <w:t>45</w:t>
      </w:r>
      <w:r>
        <w:rPr>
          <w:rFonts w:ascii="仿宋" w:eastAsia="仿宋" w:hAnsi="仿宋" w:cs="仿宋"/>
          <w:color w:val="000000"/>
          <w:sz w:val="34"/>
        </w:rPr>
        <w:t>页</w:t>
      </w:r>
      <w:r>
        <w:rPr>
          <w:rFonts w:ascii="仿宋" w:eastAsia="仿宋" w:hAnsi="仿宋" w:cs="仿宋"/>
          <w:color w:val="000000"/>
          <w:sz w:val="34"/>
        </w:rPr>
        <w:t>(</w:t>
      </w:r>
      <w:r>
        <w:rPr>
          <w:rFonts w:ascii="仿宋" w:eastAsia="仿宋" w:hAnsi="仿宋" w:cs="仿宋"/>
          <w:color w:val="000000"/>
          <w:sz w:val="34"/>
        </w:rPr>
        <w:t>德文原文第</w:t>
      </w:r>
      <w:r>
        <w:rPr>
          <w:rFonts w:ascii="仿宋" w:eastAsia="仿宋" w:hAnsi="仿宋" w:cs="仿宋"/>
          <w:color w:val="000000"/>
          <w:sz w:val="34"/>
        </w:rPr>
        <w:t>12</w:t>
      </w:r>
      <w:r>
        <w:rPr>
          <w:rFonts w:ascii="仿宋" w:eastAsia="仿宋" w:hAnsi="仿宋" w:cs="仿宋"/>
          <w:color w:val="000000"/>
          <w:sz w:val="34"/>
        </w:rPr>
        <w:t>页</w:t>
      </w:r>
      <w:r>
        <w:rPr>
          <w:rFonts w:ascii="仿宋" w:eastAsia="仿宋" w:hAnsi="仿宋" w:cs="仿宋"/>
          <w:color w:val="000000"/>
          <w:sz w:val="34"/>
        </w:rPr>
        <w:t>)</w:t>
      </w:r>
      <w:r>
        <w:rPr>
          <w:rFonts w:ascii="仿宋" w:eastAsia="仿宋" w:hAnsi="仿宋" w:cs="仿宋"/>
          <w:color w:val="000000"/>
          <w:sz w:val="34"/>
        </w:rPr>
        <w:t>。</w:t>
      </w:r>
    </w:p>
    <w:p w:rsidR="00FC650F" w:rsidRDefault="00F8433C">
      <w:pPr>
        <w:wordWrap w:val="0"/>
        <w:spacing w:line="660" w:lineRule="atLeast"/>
        <w:ind w:left="940" w:right="160" w:hanging="940"/>
        <w:textAlignment w:val="baseline"/>
        <w:rPr>
          <w:sz w:val="34"/>
        </w:rPr>
      </w:pPr>
      <w:r>
        <w:rPr>
          <w:rFonts w:ascii="仿宋" w:eastAsia="仿宋" w:hAnsi="仿宋" w:cs="仿宋"/>
          <w:color w:val="000000"/>
          <w:sz w:val="34"/>
        </w:rPr>
        <w:t xml:space="preserve">2    </w:t>
      </w:r>
      <w:r>
        <w:rPr>
          <w:rFonts w:ascii="仿宋" w:eastAsia="仿宋" w:hAnsi="仿宋" w:cs="仿宋"/>
          <w:color w:val="000000"/>
          <w:sz w:val="34"/>
        </w:rPr>
        <w:t>大家知道，是德里达</w:t>
      </w:r>
      <w:r>
        <w:rPr>
          <w:rFonts w:ascii="仿宋" w:eastAsia="仿宋" w:hAnsi="仿宋" w:cs="仿宋"/>
          <w:color w:val="000000"/>
          <w:sz w:val="34"/>
        </w:rPr>
        <w:t>(Derrida)</w:t>
      </w:r>
      <w:r>
        <w:rPr>
          <w:rFonts w:ascii="仿宋" w:eastAsia="仿宋" w:hAnsi="仿宋" w:cs="仿宋"/>
          <w:color w:val="000000"/>
          <w:sz w:val="34"/>
        </w:rPr>
        <w:t>建议用</w:t>
      </w:r>
      <w:r>
        <w:rPr>
          <w:rFonts w:ascii="仿宋" w:eastAsia="仿宋" w:hAnsi="仿宋" w:cs="仿宋"/>
          <w:color w:val="000000"/>
          <w:sz w:val="34"/>
        </w:rPr>
        <w:t>“</w:t>
      </w:r>
      <w:r>
        <w:rPr>
          <w:rFonts w:ascii="仿宋" w:eastAsia="仿宋" w:hAnsi="仿宋" w:cs="仿宋"/>
          <w:color w:val="000000"/>
          <w:sz w:val="34"/>
        </w:rPr>
        <w:t>扬弃</w:t>
      </w:r>
      <w:r>
        <w:rPr>
          <w:rFonts w:ascii="仿宋" w:eastAsia="仿宋" w:hAnsi="仿宋" w:cs="仿宋"/>
          <w:color w:val="000000"/>
          <w:sz w:val="34"/>
        </w:rPr>
        <w:t>”(relève)</w:t>
      </w:r>
      <w:r>
        <w:rPr>
          <w:rFonts w:ascii="仿宋" w:eastAsia="仿宋" w:hAnsi="仿宋" w:cs="仿宋"/>
          <w:color w:val="000000"/>
          <w:sz w:val="34"/>
        </w:rPr>
        <w:t>来翻译黑格尔的那个不可翻译的</w:t>
      </w:r>
      <w:r>
        <w:rPr>
          <w:rFonts w:ascii="仿宋" w:eastAsia="仿宋" w:hAnsi="仿宋" w:cs="仿宋"/>
          <w:color w:val="000000"/>
          <w:sz w:val="34"/>
        </w:rPr>
        <w:t xml:space="preserve"> Aufhebung</w:t>
      </w:r>
      <w:r>
        <w:rPr>
          <w:rFonts w:ascii="仿宋" w:eastAsia="仿宋" w:hAnsi="仿宋" w:cs="仿宋"/>
          <w:color w:val="000000"/>
          <w:sz w:val="34"/>
        </w:rPr>
        <w:t>，请看《井与金字塔》，</w:t>
      </w:r>
    </w:p>
    <w:p w:rsidR="00FC650F" w:rsidRDefault="00F8433C">
      <w:pPr>
        <w:wordWrap w:val="0"/>
        <w:spacing w:line="480" w:lineRule="atLeast"/>
        <w:ind w:right="540"/>
        <w:jc w:val="right"/>
        <w:textAlignment w:val="baseline"/>
        <w:rPr>
          <w:sz w:val="35"/>
        </w:rPr>
      </w:pPr>
      <w:r>
        <w:rPr>
          <w:rFonts w:ascii="宋体" w:eastAsia="宋体" w:hAnsi="宋体" w:cs="宋体"/>
          <w:color w:val="000000"/>
          <w:sz w:val="35"/>
        </w:rPr>
        <w:t>83</w:t>
      </w:r>
    </w:p>
    <w:p w:rsidR="00FC650F" w:rsidRDefault="00FC650F"/>
    <w:p w:rsidR="00FC650F" w:rsidRDefault="00FC650F">
      <w:pPr>
        <w:sectPr w:rsidR="00FC650F">
          <w:headerReference w:type="default" r:id="rId209"/>
          <w:footerReference w:type="default" r:id="rId210"/>
          <w:pgSz w:w="14460" w:h="20280"/>
          <w:pgMar w:top="1220" w:right="2160" w:bottom="1220" w:left="2160" w:header="920" w:footer="920" w:gutter="0"/>
          <w:cols w:space="720"/>
        </w:sectPr>
      </w:pPr>
    </w:p>
    <w:p w:rsidR="00FC650F" w:rsidRDefault="00F8433C">
      <w:pPr>
        <w:wordWrap w:val="0"/>
        <w:spacing w:before="460" w:line="620" w:lineRule="atLeast"/>
        <w:ind w:left="940"/>
        <w:textAlignment w:val="baseline"/>
        <w:rPr>
          <w:sz w:val="33"/>
        </w:rPr>
      </w:pPr>
      <w:r>
        <w:rPr>
          <w:rFonts w:ascii="仿宋" w:eastAsia="仿宋" w:hAnsi="仿宋" w:cs="仿宋"/>
          <w:color w:val="000000"/>
          <w:sz w:val="33"/>
        </w:rPr>
        <w:lastRenderedPageBreak/>
        <w:t>载《边缘》，巴黎，</w:t>
      </w:r>
      <w:r>
        <w:rPr>
          <w:rFonts w:ascii="仿宋" w:eastAsia="仿宋" w:hAnsi="仿宋" w:cs="仿宋"/>
          <w:b/>
          <w:color w:val="000000"/>
          <w:sz w:val="33"/>
        </w:rPr>
        <w:t xml:space="preserve"> </w:t>
      </w:r>
      <w:r>
        <w:rPr>
          <w:rFonts w:ascii="仿宋" w:eastAsia="仿宋" w:hAnsi="仿宋" w:cs="仿宋"/>
          <w:color w:val="000000"/>
          <w:sz w:val="33"/>
        </w:rPr>
        <w:t>Minuit</w:t>
      </w:r>
      <w:r>
        <w:rPr>
          <w:rFonts w:ascii="仿宋" w:eastAsia="仿宋" w:hAnsi="仿宋" w:cs="仿宋"/>
          <w:b/>
          <w:color w:val="000000"/>
          <w:sz w:val="33"/>
        </w:rPr>
        <w:t xml:space="preserve"> </w:t>
      </w:r>
      <w:r>
        <w:rPr>
          <w:rFonts w:ascii="仿宋" w:eastAsia="仿宋" w:hAnsi="仿宋" w:cs="仿宋"/>
          <w:color w:val="000000"/>
          <w:sz w:val="33"/>
        </w:rPr>
        <w:t>出版社，</w:t>
      </w:r>
      <w:r>
        <w:rPr>
          <w:rFonts w:ascii="仿宋" w:eastAsia="仿宋" w:hAnsi="仿宋" w:cs="仿宋"/>
          <w:color w:val="000000"/>
          <w:sz w:val="33"/>
        </w:rPr>
        <w:t>1972</w:t>
      </w:r>
      <w:r>
        <w:rPr>
          <w:rFonts w:ascii="仿宋" w:eastAsia="仿宋" w:hAnsi="仿宋" w:cs="仿宋"/>
          <w:color w:val="000000"/>
          <w:sz w:val="33"/>
        </w:rPr>
        <w:t>年。</w:t>
      </w:r>
    </w:p>
    <w:p w:rsidR="00FC650F" w:rsidRDefault="00F8433C">
      <w:pPr>
        <w:wordWrap w:val="0"/>
        <w:spacing w:line="620" w:lineRule="atLeast"/>
        <w:ind w:left="1000" w:right="140" w:hanging="980"/>
        <w:textAlignment w:val="baseline"/>
        <w:rPr>
          <w:sz w:val="33"/>
        </w:rPr>
      </w:pPr>
      <w:r>
        <w:rPr>
          <w:rFonts w:ascii="仿宋" w:eastAsia="仿宋" w:hAnsi="仿宋" w:cs="仿宋"/>
          <w:color w:val="000000"/>
          <w:sz w:val="33"/>
        </w:rPr>
        <w:t>3</w:t>
      </w:r>
      <w:r>
        <w:rPr>
          <w:rFonts w:ascii="仿宋" w:eastAsia="仿宋" w:hAnsi="仿宋" w:cs="仿宋"/>
          <w:b/>
          <w:color w:val="000000"/>
          <w:sz w:val="33"/>
        </w:rPr>
        <w:t xml:space="preserve">    </w:t>
      </w:r>
      <w:r>
        <w:rPr>
          <w:rFonts w:ascii="仿宋" w:eastAsia="仿宋" w:hAnsi="仿宋" w:cs="仿宋"/>
          <w:color w:val="000000"/>
          <w:sz w:val="33"/>
        </w:rPr>
        <w:t>《哲学史课程》，</w:t>
      </w:r>
      <w:r>
        <w:rPr>
          <w:rFonts w:ascii="仿宋" w:eastAsia="仿宋" w:hAnsi="仿宋" w:cs="仿宋"/>
          <w:color w:val="000000"/>
          <w:sz w:val="33"/>
        </w:rPr>
        <w:t>P.</w:t>
      </w:r>
      <w:r>
        <w:rPr>
          <w:rFonts w:ascii="仿宋" w:eastAsia="仿宋" w:hAnsi="仿宋" w:cs="仿宋"/>
          <w:b/>
          <w:color w:val="000000"/>
          <w:sz w:val="33"/>
        </w:rPr>
        <w:t xml:space="preserve"> </w:t>
      </w:r>
      <w:r>
        <w:rPr>
          <w:rFonts w:ascii="仿宋" w:eastAsia="仿宋" w:hAnsi="仿宋" w:cs="仿宋"/>
          <w:color w:val="000000"/>
          <w:sz w:val="33"/>
        </w:rPr>
        <w:t>Garniron</w:t>
      </w:r>
      <w:r>
        <w:rPr>
          <w:rFonts w:ascii="仿宋" w:eastAsia="仿宋" w:hAnsi="仿宋" w:cs="仿宋"/>
          <w:b/>
          <w:color w:val="000000"/>
          <w:sz w:val="33"/>
        </w:rPr>
        <w:t xml:space="preserve"> </w:t>
      </w:r>
      <w:r>
        <w:rPr>
          <w:rFonts w:ascii="仿宋" w:eastAsia="仿宋" w:hAnsi="仿宋" w:cs="仿宋"/>
          <w:color w:val="000000"/>
          <w:sz w:val="33"/>
        </w:rPr>
        <w:t>翻译，巴黎，</w:t>
      </w:r>
      <w:r>
        <w:rPr>
          <w:rFonts w:ascii="仿宋" w:eastAsia="仿宋" w:hAnsi="仿宋" w:cs="仿宋"/>
          <w:b/>
          <w:color w:val="000000"/>
          <w:sz w:val="33"/>
        </w:rPr>
        <w:t xml:space="preserve"> </w:t>
      </w:r>
      <w:r>
        <w:rPr>
          <w:rFonts w:ascii="仿宋" w:eastAsia="仿宋" w:hAnsi="仿宋" w:cs="仿宋"/>
          <w:color w:val="000000"/>
          <w:sz w:val="33"/>
        </w:rPr>
        <w:t>Vrin</w:t>
      </w:r>
      <w:r>
        <w:rPr>
          <w:rFonts w:ascii="仿宋" w:eastAsia="仿宋" w:hAnsi="仿宋" w:cs="仿宋"/>
          <w:b/>
          <w:color w:val="000000"/>
          <w:sz w:val="33"/>
        </w:rPr>
        <w:t xml:space="preserve"> </w:t>
      </w:r>
      <w:r>
        <w:rPr>
          <w:rFonts w:ascii="仿宋" w:eastAsia="仿宋" w:hAnsi="仿宋" w:cs="仿宋"/>
          <w:color w:val="000000"/>
          <w:sz w:val="33"/>
        </w:rPr>
        <w:t>出版社，</w:t>
      </w:r>
      <w:r>
        <w:rPr>
          <w:rFonts w:ascii="仿宋" w:eastAsia="仿宋" w:hAnsi="仿宋" w:cs="仿宋"/>
          <w:color w:val="000000"/>
          <w:sz w:val="33"/>
        </w:rPr>
        <w:t>1971</w:t>
      </w:r>
      <w:r>
        <w:rPr>
          <w:rFonts w:ascii="仿宋" w:eastAsia="仿宋" w:hAnsi="仿宋" w:cs="仿宋"/>
          <w:color w:val="000000"/>
          <w:sz w:val="33"/>
        </w:rPr>
        <w:t>年，卷</w:t>
      </w:r>
      <w:r>
        <w:rPr>
          <w:rFonts w:ascii="仿宋" w:eastAsia="仿宋" w:hAnsi="仿宋" w:cs="仿宋"/>
          <w:color w:val="000000"/>
          <w:sz w:val="33"/>
        </w:rPr>
        <w:t>Ⅰ</w:t>
      </w:r>
      <w:r>
        <w:rPr>
          <w:rFonts w:ascii="仿宋" w:eastAsia="仿宋" w:hAnsi="仿宋" w:cs="仿宋"/>
          <w:color w:val="000000"/>
          <w:sz w:val="33"/>
        </w:rPr>
        <w:t>，第</w:t>
      </w:r>
      <w:r>
        <w:rPr>
          <w:rFonts w:ascii="仿宋" w:eastAsia="仿宋" w:hAnsi="仿宋" w:cs="仿宋"/>
          <w:color w:val="000000"/>
          <w:sz w:val="33"/>
        </w:rPr>
        <w:t>154</w:t>
      </w:r>
      <w:r>
        <w:rPr>
          <w:rFonts w:ascii="仿宋" w:eastAsia="仿宋" w:hAnsi="仿宋" w:cs="仿宋"/>
          <w:color w:val="000000"/>
          <w:sz w:val="33"/>
        </w:rPr>
        <w:t>页</w:t>
      </w:r>
      <w:r>
        <w:rPr>
          <w:rFonts w:ascii="仿宋" w:eastAsia="仿宋" w:hAnsi="仿宋" w:cs="仿宋"/>
          <w:color w:val="000000"/>
          <w:sz w:val="33"/>
        </w:rPr>
        <w:t>(H.</w:t>
      </w:r>
      <w:r>
        <w:rPr>
          <w:rFonts w:ascii="仿宋" w:eastAsia="仿宋" w:hAnsi="仿宋" w:cs="仿宋"/>
          <w:b/>
          <w:color w:val="000000"/>
          <w:sz w:val="33"/>
        </w:rPr>
        <w:t xml:space="preserve"> </w:t>
      </w:r>
      <w:r>
        <w:rPr>
          <w:rFonts w:ascii="仿宋" w:eastAsia="仿宋" w:hAnsi="仿宋" w:cs="仿宋"/>
          <w:color w:val="000000"/>
          <w:sz w:val="33"/>
        </w:rPr>
        <w:t>Glockner</w:t>
      </w:r>
      <w:r>
        <w:rPr>
          <w:rFonts w:ascii="仿宋" w:eastAsia="仿宋" w:hAnsi="仿宋" w:cs="仿宋"/>
          <w:b/>
          <w:color w:val="000000"/>
          <w:sz w:val="33"/>
        </w:rPr>
        <w:t xml:space="preserve"> </w:t>
      </w:r>
      <w:r>
        <w:rPr>
          <w:rFonts w:ascii="仿宋" w:eastAsia="仿宋" w:hAnsi="仿宋" w:cs="仿宋"/>
          <w:color w:val="000000"/>
          <w:sz w:val="33"/>
        </w:rPr>
        <w:t>版第</w:t>
      </w:r>
      <w:r>
        <w:rPr>
          <w:rFonts w:ascii="仿宋" w:eastAsia="仿宋" w:hAnsi="仿宋" w:cs="仿宋"/>
          <w:color w:val="000000"/>
          <w:sz w:val="33"/>
        </w:rPr>
        <w:t>344</w:t>
      </w:r>
      <w:r>
        <w:rPr>
          <w:rFonts w:ascii="仿宋" w:eastAsia="仿宋" w:hAnsi="仿宋" w:cs="仿宋"/>
          <w:color w:val="000000"/>
          <w:sz w:val="33"/>
        </w:rPr>
        <w:t>页</w:t>
      </w:r>
      <w:r>
        <w:rPr>
          <w:rFonts w:ascii="仿宋" w:eastAsia="仿宋" w:hAnsi="仿宋" w:cs="仿宋"/>
          <w:color w:val="000000"/>
          <w:sz w:val="33"/>
        </w:rPr>
        <w:t>)</w:t>
      </w:r>
      <w:r>
        <w:rPr>
          <w:rFonts w:ascii="仿宋" w:eastAsia="仿宋" w:hAnsi="仿宋" w:cs="仿宋"/>
          <w:color w:val="000000"/>
          <w:sz w:val="33"/>
        </w:rPr>
        <w:t>。</w:t>
      </w:r>
    </w:p>
    <w:p w:rsidR="00FC650F" w:rsidRDefault="00F8433C">
      <w:pPr>
        <w:wordWrap w:val="0"/>
        <w:spacing w:line="620" w:lineRule="atLeast"/>
        <w:ind w:left="20"/>
        <w:textAlignment w:val="baseline"/>
        <w:rPr>
          <w:sz w:val="33"/>
        </w:rPr>
      </w:pPr>
      <w:r>
        <w:rPr>
          <w:rFonts w:ascii="仿宋" w:eastAsia="仿宋" w:hAnsi="仿宋" w:cs="仿宋"/>
          <w:color w:val="000000"/>
          <w:sz w:val="33"/>
        </w:rPr>
        <w:t>4</w:t>
      </w:r>
      <w:r>
        <w:rPr>
          <w:rFonts w:ascii="仿宋" w:eastAsia="仿宋" w:hAnsi="仿宋" w:cs="仿宋"/>
          <w:b/>
          <w:color w:val="000000"/>
          <w:sz w:val="33"/>
        </w:rPr>
        <w:t xml:space="preserve">    </w:t>
      </w:r>
      <w:r>
        <w:rPr>
          <w:rFonts w:ascii="仿宋" w:eastAsia="仿宋" w:hAnsi="仿宋" w:cs="仿宋"/>
          <w:color w:val="000000"/>
          <w:sz w:val="33"/>
        </w:rPr>
        <w:t>黑格尔，《逻辑学》，第</w:t>
      </w:r>
      <w:r>
        <w:rPr>
          <w:rFonts w:ascii="仿宋" w:eastAsia="仿宋" w:hAnsi="仿宋" w:cs="仿宋"/>
          <w:color w:val="000000"/>
          <w:sz w:val="33"/>
        </w:rPr>
        <w:t>58</w:t>
      </w:r>
      <w:r>
        <w:rPr>
          <w:rFonts w:ascii="仿宋" w:eastAsia="仿宋" w:hAnsi="仿宋" w:cs="仿宋"/>
          <w:color w:val="000000"/>
          <w:sz w:val="33"/>
        </w:rPr>
        <w:t>页</w:t>
      </w:r>
      <w:r>
        <w:rPr>
          <w:rFonts w:ascii="仿宋" w:eastAsia="仿宋" w:hAnsi="仿宋" w:cs="仿宋"/>
          <w:color w:val="000000"/>
          <w:sz w:val="33"/>
        </w:rPr>
        <w:t>(</w:t>
      </w:r>
      <w:r>
        <w:rPr>
          <w:rFonts w:ascii="仿宋" w:eastAsia="仿宋" w:hAnsi="仿宋" w:cs="仿宋"/>
          <w:color w:val="000000"/>
          <w:sz w:val="33"/>
        </w:rPr>
        <w:t>德文原文第</w:t>
      </w:r>
      <w:r>
        <w:rPr>
          <w:rFonts w:ascii="仿宋" w:eastAsia="仿宋" w:hAnsi="仿宋" w:cs="仿宋"/>
          <w:color w:val="000000"/>
          <w:sz w:val="33"/>
        </w:rPr>
        <w:t>22</w:t>
      </w:r>
      <w:r>
        <w:rPr>
          <w:rFonts w:ascii="仿宋" w:eastAsia="仿宋" w:hAnsi="仿宋" w:cs="仿宋"/>
          <w:color w:val="000000"/>
          <w:sz w:val="33"/>
        </w:rPr>
        <w:t>页</w:t>
      </w:r>
      <w:r>
        <w:rPr>
          <w:rFonts w:ascii="仿宋" w:eastAsia="仿宋" w:hAnsi="仿宋" w:cs="仿宋"/>
          <w:color w:val="000000"/>
          <w:sz w:val="33"/>
        </w:rPr>
        <w:t>)</w:t>
      </w:r>
      <w:r>
        <w:rPr>
          <w:rFonts w:ascii="仿宋" w:eastAsia="仿宋" w:hAnsi="仿宋" w:cs="仿宋"/>
          <w:color w:val="000000"/>
          <w:sz w:val="33"/>
        </w:rPr>
        <w:t>。</w:t>
      </w:r>
    </w:p>
    <w:p w:rsidR="00FC650F" w:rsidRDefault="00F8433C">
      <w:pPr>
        <w:wordWrap w:val="0"/>
        <w:spacing w:line="620" w:lineRule="atLeast"/>
        <w:ind w:left="20"/>
        <w:textAlignment w:val="baseline"/>
        <w:rPr>
          <w:sz w:val="33"/>
        </w:rPr>
      </w:pPr>
      <w:r>
        <w:rPr>
          <w:rFonts w:ascii="仿宋" w:eastAsia="仿宋" w:hAnsi="仿宋" w:cs="仿宋"/>
          <w:color w:val="000000"/>
          <w:sz w:val="33"/>
        </w:rPr>
        <w:t>5</w:t>
      </w:r>
      <w:r>
        <w:rPr>
          <w:rFonts w:ascii="仿宋" w:eastAsia="仿宋" w:hAnsi="仿宋" w:cs="仿宋"/>
          <w:b/>
          <w:color w:val="000000"/>
          <w:sz w:val="33"/>
        </w:rPr>
        <w:t xml:space="preserve">    </w:t>
      </w:r>
      <w:r>
        <w:rPr>
          <w:rFonts w:ascii="仿宋" w:eastAsia="仿宋" w:hAnsi="仿宋" w:cs="仿宋"/>
          <w:color w:val="000000"/>
          <w:sz w:val="33"/>
        </w:rPr>
        <w:t>同上。第</w:t>
      </w:r>
      <w:r>
        <w:rPr>
          <w:rFonts w:ascii="仿宋" w:eastAsia="仿宋" w:hAnsi="仿宋" w:cs="仿宋"/>
          <w:color w:val="000000"/>
          <w:sz w:val="33"/>
        </w:rPr>
        <w:t>59——60</w:t>
      </w:r>
      <w:r>
        <w:rPr>
          <w:rFonts w:ascii="仿宋" w:eastAsia="仿宋" w:hAnsi="仿宋" w:cs="仿宋"/>
          <w:color w:val="000000"/>
          <w:sz w:val="33"/>
        </w:rPr>
        <w:t>页</w:t>
      </w:r>
      <w:r>
        <w:rPr>
          <w:rFonts w:ascii="仿宋" w:eastAsia="仿宋" w:hAnsi="仿宋" w:cs="仿宋"/>
          <w:color w:val="000000"/>
          <w:sz w:val="33"/>
        </w:rPr>
        <w:t>(</w:t>
      </w:r>
      <w:r>
        <w:rPr>
          <w:rFonts w:ascii="仿宋" w:eastAsia="仿宋" w:hAnsi="仿宋" w:cs="仿宋"/>
          <w:color w:val="000000"/>
          <w:sz w:val="33"/>
        </w:rPr>
        <w:t>德文原文第</w:t>
      </w:r>
      <w:r>
        <w:rPr>
          <w:rFonts w:ascii="仿宋" w:eastAsia="仿宋" w:hAnsi="仿宋" w:cs="仿宋"/>
          <w:color w:val="000000"/>
          <w:sz w:val="33"/>
        </w:rPr>
        <w:t>23</w:t>
      </w:r>
      <w:r>
        <w:rPr>
          <w:rFonts w:ascii="仿宋" w:eastAsia="仿宋" w:hAnsi="仿宋" w:cs="仿宋"/>
          <w:color w:val="000000"/>
          <w:sz w:val="33"/>
        </w:rPr>
        <w:t>页</w:t>
      </w:r>
      <w:r>
        <w:rPr>
          <w:rFonts w:ascii="仿宋" w:eastAsia="仿宋" w:hAnsi="仿宋" w:cs="仿宋"/>
          <w:color w:val="000000"/>
          <w:sz w:val="33"/>
        </w:rPr>
        <w:t>)</w:t>
      </w:r>
      <w:r>
        <w:rPr>
          <w:rFonts w:ascii="仿宋" w:eastAsia="仿宋" w:hAnsi="仿宋" w:cs="仿宋"/>
          <w:color w:val="000000"/>
          <w:sz w:val="33"/>
        </w:rPr>
        <w:t>。</w:t>
      </w:r>
    </w:p>
    <w:p w:rsidR="00FC650F" w:rsidRDefault="00F8433C">
      <w:pPr>
        <w:wordWrap w:val="0"/>
        <w:spacing w:line="620" w:lineRule="atLeast"/>
        <w:ind w:left="20"/>
        <w:textAlignment w:val="baseline"/>
        <w:rPr>
          <w:sz w:val="33"/>
        </w:rPr>
      </w:pPr>
      <w:r>
        <w:rPr>
          <w:rFonts w:ascii="仿宋" w:eastAsia="仿宋" w:hAnsi="仿宋" w:cs="仿宋"/>
          <w:color w:val="000000"/>
          <w:sz w:val="33"/>
        </w:rPr>
        <w:t>6</w:t>
      </w:r>
      <w:r>
        <w:rPr>
          <w:rFonts w:ascii="仿宋" w:eastAsia="仿宋" w:hAnsi="仿宋" w:cs="仿宋"/>
          <w:b/>
          <w:color w:val="000000"/>
          <w:sz w:val="33"/>
        </w:rPr>
        <w:t xml:space="preserve">    </w:t>
      </w:r>
      <w:r>
        <w:rPr>
          <w:rFonts w:ascii="仿宋" w:eastAsia="仿宋" w:hAnsi="仿宋" w:cs="仿宋"/>
          <w:color w:val="000000"/>
          <w:sz w:val="33"/>
        </w:rPr>
        <w:t>芬克《形而上学与死亡》，第</w:t>
      </w:r>
      <w:r>
        <w:rPr>
          <w:rFonts w:ascii="仿宋" w:eastAsia="仿宋" w:hAnsi="仿宋" w:cs="仿宋"/>
          <w:color w:val="000000"/>
          <w:sz w:val="33"/>
        </w:rPr>
        <w:t>159</w:t>
      </w:r>
      <w:r>
        <w:rPr>
          <w:rFonts w:ascii="仿宋" w:eastAsia="仿宋" w:hAnsi="仿宋" w:cs="仿宋"/>
          <w:color w:val="000000"/>
          <w:sz w:val="33"/>
        </w:rPr>
        <w:t>页。</w:t>
      </w:r>
    </w:p>
    <w:p w:rsidR="00FC650F" w:rsidRDefault="00FC650F">
      <w:pPr>
        <w:wordWrap w:val="0"/>
        <w:spacing w:line="620" w:lineRule="exact"/>
        <w:textAlignment w:val="baseline"/>
        <w:rPr>
          <w:sz w:val="54"/>
        </w:rPr>
      </w:pPr>
    </w:p>
    <w:p w:rsidR="00FC650F" w:rsidRDefault="00FC650F">
      <w:pPr>
        <w:wordWrap w:val="0"/>
        <w:spacing w:line="620" w:lineRule="exact"/>
        <w:textAlignment w:val="baseline"/>
        <w:rPr>
          <w:sz w:val="54"/>
        </w:rPr>
      </w:pPr>
    </w:p>
    <w:p w:rsidR="00FC650F" w:rsidRDefault="00F8433C">
      <w:pPr>
        <w:wordWrap w:val="0"/>
        <w:spacing w:line="720" w:lineRule="atLeast"/>
        <w:ind w:left="20"/>
        <w:textAlignment w:val="baseline"/>
        <w:rPr>
          <w:sz w:val="54"/>
        </w:rPr>
      </w:pPr>
      <w:r>
        <w:rPr>
          <w:rFonts w:ascii="宋体" w:eastAsia="宋体" w:hAnsi="宋体" w:cs="宋体"/>
          <w:b/>
          <w:color w:val="000000"/>
          <w:sz w:val="54"/>
        </w:rPr>
        <w:t>《逻辑学》的阅读</w:t>
      </w:r>
      <w:r>
        <w:rPr>
          <w:rFonts w:ascii="宋体" w:eastAsia="宋体" w:hAnsi="宋体" w:cs="宋体"/>
          <w:b/>
          <w:color w:val="000000"/>
          <w:sz w:val="54"/>
        </w:rPr>
        <w:t>(</w:t>
      </w:r>
      <w:r>
        <w:rPr>
          <w:rFonts w:ascii="宋体" w:eastAsia="宋体" w:hAnsi="宋体" w:cs="宋体"/>
          <w:b/>
          <w:color w:val="000000"/>
          <w:sz w:val="54"/>
        </w:rPr>
        <w:t>续</w:t>
      </w:r>
      <w:r>
        <w:rPr>
          <w:rFonts w:ascii="宋体" w:eastAsia="宋体" w:hAnsi="宋体" w:cs="宋体"/>
          <w:b/>
          <w:color w:val="000000"/>
          <w:sz w:val="54"/>
        </w:rPr>
        <w:t>)</w:t>
      </w:r>
    </w:p>
    <w:p w:rsidR="00FC650F" w:rsidRDefault="00F8433C">
      <w:pPr>
        <w:wordWrap w:val="0"/>
        <w:spacing w:line="520" w:lineRule="atLeast"/>
        <w:ind w:left="20"/>
        <w:textAlignment w:val="baseline"/>
        <w:rPr>
          <w:sz w:val="39"/>
        </w:rPr>
      </w:pPr>
      <w:r>
        <w:rPr>
          <w:rFonts w:ascii="仿宋" w:eastAsia="仿宋" w:hAnsi="仿宋" w:cs="仿宋"/>
          <w:color w:val="000000"/>
          <w:sz w:val="39"/>
        </w:rPr>
        <w:t>1976</w:t>
      </w:r>
      <w:r>
        <w:rPr>
          <w:rFonts w:ascii="仿宋" w:eastAsia="仿宋" w:hAnsi="仿宋" w:cs="仿宋"/>
          <w:color w:val="000000"/>
          <w:sz w:val="39"/>
        </w:rPr>
        <w:t>年</w:t>
      </w:r>
      <w:r>
        <w:rPr>
          <w:rFonts w:ascii="仿宋" w:eastAsia="仿宋" w:hAnsi="仿宋" w:cs="仿宋"/>
          <w:color w:val="000000"/>
          <w:sz w:val="39"/>
        </w:rPr>
        <w:t>3</w:t>
      </w:r>
      <w:r>
        <w:rPr>
          <w:rFonts w:ascii="仿宋" w:eastAsia="仿宋" w:hAnsi="仿宋" w:cs="仿宋"/>
          <w:color w:val="000000"/>
          <w:sz w:val="39"/>
        </w:rPr>
        <w:t>月</w:t>
      </w:r>
      <w:r>
        <w:rPr>
          <w:rFonts w:ascii="仿宋" w:eastAsia="仿宋" w:hAnsi="仿宋" w:cs="仿宋"/>
          <w:color w:val="000000"/>
          <w:sz w:val="39"/>
        </w:rPr>
        <w:t>5</w:t>
      </w:r>
      <w:r>
        <w:rPr>
          <w:rFonts w:ascii="仿宋" w:eastAsia="仿宋" w:hAnsi="仿宋" w:cs="仿宋"/>
          <w:color w:val="000000"/>
          <w:sz w:val="39"/>
        </w:rPr>
        <w:t>日星期五</w:t>
      </w:r>
    </w:p>
    <w:p w:rsidR="00FC650F" w:rsidRDefault="00FC650F">
      <w:pPr>
        <w:wordWrap w:val="0"/>
        <w:spacing w:line="440" w:lineRule="exact"/>
        <w:textAlignment w:val="baseline"/>
        <w:rPr>
          <w:sz w:val="39"/>
        </w:rPr>
      </w:pPr>
    </w:p>
    <w:p w:rsidR="00FC650F" w:rsidRDefault="00FC650F">
      <w:pPr>
        <w:wordWrap w:val="0"/>
        <w:spacing w:line="440" w:lineRule="exact"/>
        <w:textAlignment w:val="baseline"/>
        <w:rPr>
          <w:sz w:val="39"/>
        </w:rPr>
      </w:pPr>
    </w:p>
    <w:p w:rsidR="00FC650F" w:rsidRDefault="00F8433C">
      <w:pPr>
        <w:wordWrap w:val="0"/>
        <w:spacing w:line="660" w:lineRule="atLeast"/>
        <w:ind w:left="20" w:right="160" w:firstLine="840"/>
        <w:textAlignment w:val="baseline"/>
        <w:rPr>
          <w:sz w:val="37"/>
        </w:rPr>
      </w:pPr>
      <w:r>
        <w:rPr>
          <w:rFonts w:ascii="宋体" w:eastAsia="宋体" w:hAnsi="宋体" w:cs="宋体"/>
          <w:color w:val="000000"/>
          <w:sz w:val="37"/>
        </w:rPr>
        <w:t>与存在的过程相隔离的死亡之虚无，不是该过程中一段时刻的死亡之虚无，死亡之不可否认的毁灭</w:t>
      </w:r>
      <w:r>
        <w:rPr>
          <w:rFonts w:ascii="宋体" w:eastAsia="宋体" w:hAnsi="宋体" w:cs="宋体"/>
          <w:color w:val="000000"/>
          <w:sz w:val="37"/>
        </w:rPr>
        <w:t>————</w:t>
      </w:r>
      <w:r>
        <w:rPr>
          <w:rFonts w:ascii="宋体" w:eastAsia="宋体" w:hAnsi="宋体" w:cs="宋体"/>
          <w:color w:val="000000"/>
          <w:sz w:val="37"/>
        </w:rPr>
        <w:t>而不管它与之相连的是什么样的陌生</w:t>
      </w:r>
      <w:r>
        <w:rPr>
          <w:rFonts w:ascii="宋体" w:eastAsia="宋体" w:hAnsi="宋体" w:cs="宋体"/>
          <w:color w:val="000000"/>
          <w:sz w:val="37"/>
        </w:rPr>
        <w:t>————</w:t>
      </w:r>
      <w:r>
        <w:rPr>
          <w:rFonts w:ascii="宋体" w:eastAsia="宋体" w:hAnsi="宋体" w:cs="宋体"/>
          <w:color w:val="000000"/>
          <w:sz w:val="37"/>
        </w:rPr>
        <w:t>显现得跟亚里士多德以及黑格尔在《逻辑学》中对我们谈到的虚无没有共</w:t>
      </w:r>
      <w:r>
        <w:rPr>
          <w:rFonts w:ascii="宋体" w:eastAsia="宋体" w:hAnsi="宋体" w:cs="宋体"/>
          <w:color w:val="000000"/>
          <w:sz w:val="37"/>
        </w:rPr>
        <w:t>同的衡量标准。</w:t>
      </w:r>
    </w:p>
    <w:p w:rsidR="00FC650F" w:rsidRDefault="00F8433C">
      <w:pPr>
        <w:wordWrap w:val="0"/>
        <w:spacing w:line="660" w:lineRule="atLeast"/>
        <w:ind w:left="20" w:right="160" w:firstLine="840"/>
        <w:textAlignment w:val="baseline"/>
        <w:rPr>
          <w:sz w:val="37"/>
        </w:rPr>
      </w:pPr>
      <w:r>
        <w:rPr>
          <w:rFonts w:ascii="宋体" w:eastAsia="宋体" w:hAnsi="宋体" w:cs="宋体"/>
          <w:color w:val="000000"/>
          <w:sz w:val="37"/>
        </w:rPr>
        <w:t>“</w:t>
      </w:r>
      <w:r>
        <w:rPr>
          <w:rFonts w:ascii="宋体" w:eastAsia="宋体" w:hAnsi="宋体" w:cs="宋体"/>
          <w:color w:val="000000"/>
          <w:sz w:val="37"/>
        </w:rPr>
        <w:t>纯粹的存在和纯粹的虚无是一回事，</w:t>
      </w:r>
      <w:r>
        <w:rPr>
          <w:rFonts w:ascii="宋体" w:eastAsia="宋体" w:hAnsi="宋体" w:cs="宋体"/>
          <w:color w:val="000000"/>
          <w:sz w:val="37"/>
        </w:rPr>
        <w:t>”</w:t>
      </w:r>
      <w:r>
        <w:rPr>
          <w:rFonts w:ascii="宋体" w:eastAsia="宋体" w:hAnsi="宋体" w:cs="宋体"/>
          <w:color w:val="000000"/>
          <w:sz w:val="37"/>
        </w:rPr>
        <w:t>我们在上一堂课中这样读到过。在它们为同一的情况下，真实就不是它们的非区分状态</w:t>
      </w:r>
      <w:r>
        <w:rPr>
          <w:rFonts w:ascii="宋体" w:eastAsia="宋体" w:hAnsi="宋体" w:cs="宋体"/>
          <w:color w:val="000000"/>
          <w:sz w:val="37"/>
        </w:rPr>
        <w:t>(</w:t>
      </w:r>
      <w:r>
        <w:rPr>
          <w:rFonts w:ascii="宋体" w:eastAsia="宋体" w:hAnsi="宋体" w:cs="宋体"/>
          <w:color w:val="000000"/>
          <w:sz w:val="37"/>
        </w:rPr>
        <w:t>它们既有区别，然又是同一的</w:t>
      </w:r>
      <w:r>
        <w:rPr>
          <w:rFonts w:ascii="宋体" w:eastAsia="宋体" w:hAnsi="宋体" w:cs="宋体"/>
          <w:color w:val="000000"/>
          <w:sz w:val="37"/>
        </w:rPr>
        <w:t>)</w:t>
      </w:r>
      <w:r>
        <w:rPr>
          <w:rFonts w:ascii="宋体" w:eastAsia="宋体" w:hAnsi="宋体" w:cs="宋体"/>
          <w:color w:val="000000"/>
          <w:sz w:val="37"/>
        </w:rPr>
        <w:t>，而是这样一个事实，即它们不是一回事，它们是绝对有区别的，然而同时，它们又绝对不分离，而且无法分离，它们中的每一个会立即消失在它的反面中。它们的真实便是彼此立即消失在对方之中的这一运动：它们的真实就是变化。人们不能设想没有变化的存在与虚无。</w:t>
      </w:r>
      <w:r>
        <w:rPr>
          <w:rFonts w:ascii="宋体" w:eastAsia="宋体" w:hAnsi="宋体" w:cs="宋体"/>
          <w:color w:val="000000"/>
          <w:sz w:val="37"/>
        </w:rPr>
        <w:t>“</w:t>
      </w:r>
      <w:r>
        <w:rPr>
          <w:rFonts w:ascii="宋体" w:eastAsia="宋体" w:hAnsi="宋体" w:cs="宋体"/>
          <w:color w:val="000000"/>
          <w:sz w:val="37"/>
        </w:rPr>
        <w:t>它们的真实就是这一运动，在运动中，两者是有区别的，但是这一区别会立即分</w:t>
      </w:r>
    </w:p>
    <w:p w:rsidR="00FC650F" w:rsidRDefault="00F8433C">
      <w:pPr>
        <w:wordWrap w:val="0"/>
        <w:spacing w:line="460" w:lineRule="atLeast"/>
        <w:ind w:left="420"/>
        <w:textAlignment w:val="baseline"/>
        <w:rPr>
          <w:sz w:val="34"/>
        </w:rPr>
      </w:pPr>
      <w:r>
        <w:rPr>
          <w:rFonts w:ascii="宋体" w:eastAsia="宋体" w:hAnsi="宋体" w:cs="宋体"/>
          <w:color w:val="000000"/>
          <w:sz w:val="34"/>
        </w:rPr>
        <w:t>84</w:t>
      </w:r>
    </w:p>
    <w:p w:rsidR="00FC650F" w:rsidRDefault="00FC650F"/>
    <w:p w:rsidR="00FC650F" w:rsidRDefault="00FC650F">
      <w:pPr>
        <w:sectPr w:rsidR="00FC650F">
          <w:headerReference w:type="default" r:id="rId211"/>
          <w:footerReference w:type="default" r:id="rId212"/>
          <w:pgSz w:w="14460" w:h="20280"/>
          <w:pgMar w:top="1220" w:right="2120" w:bottom="1220" w:left="2120" w:header="920" w:footer="920" w:gutter="0"/>
          <w:cols w:space="720"/>
        </w:sectPr>
      </w:pPr>
    </w:p>
    <w:p w:rsidR="00FC650F" w:rsidRDefault="00F8433C">
      <w:pPr>
        <w:wordWrap w:val="0"/>
        <w:spacing w:before="500" w:line="680" w:lineRule="atLeast"/>
        <w:ind w:right="160"/>
        <w:textAlignment w:val="baseline"/>
        <w:rPr>
          <w:sz w:val="39"/>
        </w:rPr>
      </w:pPr>
      <w:r>
        <w:rPr>
          <w:rFonts w:ascii="宋体" w:eastAsia="宋体" w:hAnsi="宋体" w:cs="宋体"/>
          <w:color w:val="000000"/>
          <w:sz w:val="39"/>
        </w:rPr>
        <w:lastRenderedPageBreak/>
        <w:t>解。</w:t>
      </w:r>
      <w:r>
        <w:rPr>
          <w:rFonts w:ascii="宋体" w:eastAsia="宋体" w:hAnsi="宋体" w:cs="宋体"/>
          <w:color w:val="000000"/>
          <w:sz w:val="39"/>
        </w:rPr>
        <w:t>”</w:t>
      </w:r>
      <w:r>
        <w:rPr>
          <w:rFonts w:ascii="宋体" w:eastAsia="宋体" w:hAnsi="宋体" w:cs="宋体"/>
          <w:color w:val="000000"/>
          <w:sz w:val="39"/>
        </w:rPr>
        <w:t>变化便是这一区别的整体，这一区别有可能是最最大的，但它已经是最最完整的同一性了。设想存在来自虚无，并且其中有一种绝对的变化，或者设想存在将走向虚无，走向分割开来的和可分割开的虚无，这是一种还设想得不太足够的想法。可分割开的虚无是没有的。</w:t>
      </w:r>
    </w:p>
    <w:p w:rsidR="00FC650F" w:rsidRDefault="00F8433C">
      <w:pPr>
        <w:wordWrap w:val="0"/>
        <w:spacing w:line="680" w:lineRule="atLeast"/>
        <w:ind w:right="180" w:firstLine="820"/>
        <w:textAlignment w:val="baseline"/>
        <w:rPr>
          <w:sz w:val="39"/>
        </w:rPr>
      </w:pPr>
      <w:r>
        <w:rPr>
          <w:rFonts w:ascii="宋体" w:eastAsia="宋体" w:hAnsi="宋体" w:cs="宋体"/>
          <w:color w:val="000000"/>
          <w:sz w:val="39"/>
        </w:rPr>
        <w:t>黑格尔在第一条意见</w:t>
      </w:r>
      <w:r>
        <w:rPr>
          <w:rFonts w:ascii="宋体" w:eastAsia="宋体" w:hAnsi="宋体" w:cs="宋体"/>
          <w:color w:val="000000"/>
          <w:sz w:val="39"/>
        </w:rPr>
        <w:t>(“</w:t>
      </w:r>
      <w:r>
        <w:rPr>
          <w:rFonts w:ascii="宋体" w:eastAsia="宋体" w:hAnsi="宋体" w:cs="宋体"/>
          <w:color w:val="000000"/>
          <w:sz w:val="39"/>
        </w:rPr>
        <w:t>存在与虚无在艺术表现中的对立</w:t>
      </w:r>
      <w:r>
        <w:rPr>
          <w:rFonts w:ascii="宋体" w:eastAsia="宋体" w:hAnsi="宋体" w:cs="宋体"/>
          <w:color w:val="000000"/>
          <w:sz w:val="39"/>
        </w:rPr>
        <w:t>”)</w:t>
      </w:r>
      <w:r>
        <w:rPr>
          <w:rFonts w:ascii="宋体" w:eastAsia="宋体" w:hAnsi="宋体" w:cs="宋体"/>
          <w:color w:val="000000"/>
          <w:sz w:val="39"/>
        </w:rPr>
        <w:t>中写道：</w:t>
      </w:r>
      <w:r>
        <w:rPr>
          <w:rFonts w:ascii="宋体" w:eastAsia="宋体" w:hAnsi="宋体" w:cs="宋体"/>
          <w:color w:val="000000"/>
          <w:sz w:val="39"/>
        </w:rPr>
        <w:t>“</w:t>
      </w:r>
      <w:r>
        <w:rPr>
          <w:rFonts w:ascii="宋体" w:eastAsia="宋体" w:hAnsi="宋体" w:cs="宋体"/>
          <w:color w:val="000000"/>
          <w:sz w:val="39"/>
        </w:rPr>
        <w:t>人们习惯于把虚无与某种东西对立起来；但是，这某种东西是与另一个某种东西有别的一个确定的存在物；由此，与某种东西相对而立</w:t>
      </w:r>
      <w:r>
        <w:rPr>
          <w:rFonts w:ascii="宋体" w:eastAsia="宋体" w:hAnsi="宋体" w:cs="宋体"/>
          <w:color w:val="000000"/>
          <w:sz w:val="39"/>
        </w:rPr>
        <w:t>[op-</w:t>
      </w:r>
      <w:r>
        <w:rPr>
          <w:rFonts w:ascii="宋体" w:eastAsia="宋体" w:hAnsi="宋体" w:cs="宋体"/>
          <w:b/>
          <w:color w:val="000000"/>
          <w:sz w:val="39"/>
        </w:rPr>
        <w:t xml:space="preserve"> </w:t>
      </w:r>
      <w:r>
        <w:rPr>
          <w:rFonts w:ascii="宋体" w:eastAsia="宋体" w:hAnsi="宋体" w:cs="宋体"/>
          <w:color w:val="000000"/>
          <w:sz w:val="39"/>
        </w:rPr>
        <w:t>pose]</w:t>
      </w:r>
      <w:r>
        <w:rPr>
          <w:rFonts w:ascii="宋体" w:eastAsia="宋体" w:hAnsi="宋体" w:cs="宋体"/>
          <w:color w:val="000000"/>
          <w:sz w:val="39"/>
        </w:rPr>
        <w:t>的虚无，任意一个某种东西的虚</w:t>
      </w:r>
      <w:r>
        <w:rPr>
          <w:rFonts w:ascii="宋体" w:eastAsia="宋体" w:hAnsi="宋体" w:cs="宋体"/>
          <w:color w:val="000000"/>
          <w:sz w:val="39"/>
        </w:rPr>
        <w:t>无，也是一种确定的虚无。但是，在这里，虚无应该在它不确定的简单性之中把握；纯粹自在和纯粹自为的虚无。</w:t>
      </w:r>
      <w:r>
        <w:rPr>
          <w:rFonts w:ascii="宋体" w:eastAsia="宋体" w:hAnsi="宋体" w:cs="宋体"/>
          <w:color w:val="000000"/>
          <w:sz w:val="39"/>
        </w:rPr>
        <w:t>”1</w:t>
      </w:r>
      <w:r>
        <w:rPr>
          <w:rFonts w:ascii="宋体" w:eastAsia="宋体" w:hAnsi="宋体" w:cs="宋体"/>
          <w:color w:val="000000"/>
          <w:sz w:val="39"/>
        </w:rPr>
        <w:t>于是，人们会认为，换一种方法或许会更公正一些，即不再以作为某种东西之虚无的虚无来与存在相对立，而是以其结果将会一样的非存在来代替，因为</w:t>
      </w:r>
      <w:r>
        <w:rPr>
          <w:rFonts w:ascii="宋体" w:eastAsia="宋体" w:hAnsi="宋体" w:cs="宋体"/>
          <w:color w:val="000000"/>
          <w:sz w:val="39"/>
        </w:rPr>
        <w:t>“</w:t>
      </w:r>
      <w:r>
        <w:rPr>
          <w:rFonts w:ascii="宋体" w:eastAsia="宋体" w:hAnsi="宋体" w:cs="宋体"/>
          <w:color w:val="000000"/>
          <w:sz w:val="39"/>
        </w:rPr>
        <w:t>非存在包含了关系</w:t>
      </w:r>
      <w:r>
        <w:rPr>
          <w:rFonts w:ascii="宋体" w:eastAsia="宋体" w:hAnsi="宋体" w:cs="宋体"/>
          <w:color w:val="000000"/>
          <w:sz w:val="39"/>
        </w:rPr>
        <w:t>”</w:t>
      </w:r>
      <w:r>
        <w:rPr>
          <w:rFonts w:ascii="宋体" w:eastAsia="宋体" w:hAnsi="宋体" w:cs="宋体"/>
          <w:color w:val="000000"/>
          <w:sz w:val="39"/>
        </w:rPr>
        <w:t>。它是两者：存在以及存在的否定。</w:t>
      </w:r>
      <w:r>
        <w:rPr>
          <w:rFonts w:ascii="宋体" w:eastAsia="宋体" w:hAnsi="宋体" w:cs="宋体"/>
          <w:color w:val="000000"/>
          <w:sz w:val="39"/>
        </w:rPr>
        <w:t>“</w:t>
      </w:r>
      <w:r>
        <w:rPr>
          <w:rFonts w:ascii="宋体" w:eastAsia="宋体" w:hAnsi="宋体" w:cs="宋体"/>
          <w:color w:val="000000"/>
          <w:sz w:val="39"/>
        </w:rPr>
        <w:t>它不是纯粹的虚无，而是在变化中已然如此的虚无。</w:t>
      </w:r>
      <w:r>
        <w:rPr>
          <w:rFonts w:ascii="宋体" w:eastAsia="宋体" w:hAnsi="宋体" w:cs="宋体"/>
          <w:color w:val="000000"/>
          <w:sz w:val="39"/>
        </w:rPr>
        <w:t>”2</w:t>
      </w:r>
    </w:p>
    <w:p w:rsidR="00FC650F" w:rsidRDefault="00F8433C">
      <w:pPr>
        <w:wordWrap w:val="0"/>
        <w:spacing w:line="680" w:lineRule="atLeast"/>
        <w:ind w:right="200" w:firstLine="820"/>
        <w:textAlignment w:val="baseline"/>
        <w:rPr>
          <w:sz w:val="39"/>
        </w:rPr>
      </w:pPr>
      <w:r>
        <w:rPr>
          <w:rFonts w:ascii="宋体" w:eastAsia="宋体" w:hAnsi="宋体" w:cs="宋体"/>
          <w:color w:val="000000"/>
          <w:sz w:val="39"/>
        </w:rPr>
        <w:t>黑格尔将显示走向存在与虚无之同一性的这一思辩思想的步骤。当巴门尼德</w:t>
      </w:r>
      <w:r>
        <w:rPr>
          <w:rFonts w:ascii="宋体" w:eastAsia="宋体" w:hAnsi="宋体" w:cs="宋体"/>
          <w:color w:val="000000"/>
          <w:sz w:val="39"/>
        </w:rPr>
        <w:t>(Parménide)</w:t>
      </w:r>
      <w:r>
        <w:rPr>
          <w:rFonts w:ascii="宋体" w:eastAsia="宋体" w:hAnsi="宋体" w:cs="宋体"/>
          <w:color w:val="000000"/>
          <w:sz w:val="39"/>
        </w:rPr>
        <w:t>开创哲学的时候，他以存在与非存在之间绝对的区别开始。对于黑格尔，这仍然是一种抽象</w:t>
      </w:r>
      <w:r>
        <w:rPr>
          <w:rFonts w:ascii="宋体" w:eastAsia="宋体" w:hAnsi="宋体" w:cs="宋体"/>
          <w:color w:val="000000"/>
          <w:sz w:val="39"/>
        </w:rPr>
        <w:t>的思想：巴门尼德看到了，开端是存在，但他没有看到，非存在也在某种方式上存在着。至于</w:t>
      </w:r>
      <w:r>
        <w:rPr>
          <w:rFonts w:ascii="宋体" w:eastAsia="宋体" w:hAnsi="宋体" w:cs="宋体"/>
          <w:color w:val="000000"/>
          <w:sz w:val="39"/>
        </w:rPr>
        <w:t>“</w:t>
      </w:r>
      <w:r>
        <w:rPr>
          <w:rFonts w:ascii="宋体" w:eastAsia="宋体" w:hAnsi="宋体" w:cs="宋体"/>
          <w:color w:val="000000"/>
          <w:sz w:val="39"/>
        </w:rPr>
        <w:t>佛家</w:t>
      </w:r>
      <w:r>
        <w:rPr>
          <w:rFonts w:ascii="宋体" w:eastAsia="宋体" w:hAnsi="宋体" w:cs="宋体"/>
          <w:color w:val="000000"/>
          <w:sz w:val="39"/>
        </w:rPr>
        <w:t>”</w:t>
      </w:r>
      <w:r>
        <w:rPr>
          <w:rFonts w:ascii="宋体" w:eastAsia="宋体" w:hAnsi="宋体" w:cs="宋体"/>
          <w:color w:val="000000"/>
          <w:sz w:val="39"/>
        </w:rPr>
        <w:t>，它也把虚无放在开端。</w:t>
      </w:r>
      <w:r>
        <w:rPr>
          <w:rFonts w:ascii="宋体" w:eastAsia="宋体" w:hAnsi="宋体" w:cs="宋体"/>
          <w:color w:val="000000"/>
          <w:sz w:val="39"/>
        </w:rPr>
        <w:t>“</w:t>
      </w:r>
      <w:r>
        <w:rPr>
          <w:rFonts w:ascii="宋体" w:eastAsia="宋体" w:hAnsi="宋体" w:cs="宋体"/>
          <w:color w:val="000000"/>
          <w:sz w:val="39"/>
        </w:rPr>
        <w:t>深邃的赫拉克里特反对这简单而单一的抽象，特别强调了完整而又更高的变化之概</w:t>
      </w:r>
    </w:p>
    <w:p w:rsidR="00FC650F" w:rsidRDefault="00F8433C">
      <w:pPr>
        <w:wordWrap w:val="0"/>
        <w:spacing w:line="460" w:lineRule="atLeast"/>
        <w:ind w:right="620"/>
        <w:jc w:val="right"/>
        <w:textAlignment w:val="baseline"/>
        <w:rPr>
          <w:sz w:val="34"/>
        </w:rPr>
      </w:pPr>
      <w:r>
        <w:rPr>
          <w:rFonts w:ascii="宋体" w:eastAsia="宋体" w:hAnsi="宋体" w:cs="宋体"/>
          <w:color w:val="000000"/>
          <w:sz w:val="34"/>
        </w:rPr>
        <w:t>85</w:t>
      </w:r>
    </w:p>
    <w:p w:rsidR="00FC650F" w:rsidRDefault="00FC650F"/>
    <w:p w:rsidR="00FC650F" w:rsidRDefault="00FC650F">
      <w:pPr>
        <w:sectPr w:rsidR="00FC650F">
          <w:headerReference w:type="default" r:id="rId213"/>
          <w:footerReference w:type="default" r:id="rId214"/>
          <w:pgSz w:w="14460" w:h="20280"/>
          <w:pgMar w:top="1200" w:right="2120" w:bottom="1200" w:left="2120" w:header="900" w:footer="900" w:gutter="0"/>
          <w:cols w:space="720"/>
        </w:sectPr>
      </w:pPr>
    </w:p>
    <w:p w:rsidR="00FC650F" w:rsidRDefault="00F8433C">
      <w:pPr>
        <w:wordWrap w:val="0"/>
        <w:spacing w:before="500" w:line="680" w:lineRule="atLeast"/>
        <w:ind w:right="260"/>
        <w:textAlignment w:val="baseline"/>
        <w:rPr>
          <w:sz w:val="39"/>
        </w:rPr>
      </w:pPr>
      <w:r>
        <w:rPr>
          <w:rFonts w:ascii="宋体" w:eastAsia="宋体" w:hAnsi="宋体" w:cs="宋体"/>
          <w:color w:val="000000"/>
          <w:sz w:val="39"/>
        </w:rPr>
        <w:lastRenderedPageBreak/>
        <w:t>念，他说：存在与虚无同样的少</w:t>
      </w:r>
      <w:r>
        <w:rPr>
          <w:rFonts w:ascii="宋体" w:eastAsia="宋体" w:hAnsi="宋体" w:cs="宋体"/>
          <w:color w:val="000000"/>
          <w:sz w:val="39"/>
        </w:rPr>
        <w:t>(das</w:t>
      </w:r>
      <w:r>
        <w:rPr>
          <w:rFonts w:ascii="宋体" w:eastAsia="宋体" w:hAnsi="宋体" w:cs="宋体"/>
          <w:b/>
          <w:color w:val="000000"/>
          <w:sz w:val="39"/>
        </w:rPr>
        <w:t xml:space="preserve"> </w:t>
      </w:r>
      <w:r>
        <w:rPr>
          <w:rFonts w:ascii="宋体" w:eastAsia="宋体" w:hAnsi="宋体" w:cs="宋体"/>
          <w:color w:val="000000"/>
          <w:sz w:val="39"/>
        </w:rPr>
        <w:t>Sein</w:t>
      </w:r>
      <w:r>
        <w:rPr>
          <w:rFonts w:ascii="宋体" w:eastAsia="宋体" w:hAnsi="宋体" w:cs="宋体"/>
          <w:b/>
          <w:color w:val="000000"/>
          <w:sz w:val="39"/>
        </w:rPr>
        <w:t xml:space="preserve"> </w:t>
      </w:r>
      <w:r>
        <w:rPr>
          <w:rFonts w:ascii="宋体" w:eastAsia="宋体" w:hAnsi="宋体" w:cs="宋体"/>
          <w:color w:val="000000"/>
          <w:sz w:val="39"/>
        </w:rPr>
        <w:t>ist</w:t>
      </w:r>
      <w:r>
        <w:rPr>
          <w:rFonts w:ascii="宋体" w:eastAsia="宋体" w:hAnsi="宋体" w:cs="宋体"/>
          <w:b/>
          <w:color w:val="000000"/>
          <w:sz w:val="39"/>
        </w:rPr>
        <w:t xml:space="preserve"> </w:t>
      </w:r>
      <w:r>
        <w:rPr>
          <w:rFonts w:ascii="宋体" w:eastAsia="宋体" w:hAnsi="宋体" w:cs="宋体"/>
          <w:color w:val="000000"/>
          <w:sz w:val="39"/>
        </w:rPr>
        <w:t>so</w:t>
      </w:r>
      <w:r>
        <w:rPr>
          <w:rFonts w:ascii="宋体" w:eastAsia="宋体" w:hAnsi="宋体" w:cs="宋体"/>
          <w:b/>
          <w:color w:val="000000"/>
          <w:sz w:val="39"/>
        </w:rPr>
        <w:t xml:space="preserve"> </w:t>
      </w:r>
      <w:r>
        <w:rPr>
          <w:rFonts w:ascii="宋体" w:eastAsia="宋体" w:hAnsi="宋体" w:cs="宋体"/>
          <w:color w:val="000000"/>
          <w:sz w:val="39"/>
        </w:rPr>
        <w:t>wenig</w:t>
      </w:r>
      <w:r>
        <w:rPr>
          <w:rFonts w:ascii="宋体" w:eastAsia="宋体" w:hAnsi="宋体" w:cs="宋体"/>
          <w:b/>
          <w:color w:val="000000"/>
          <w:sz w:val="39"/>
        </w:rPr>
        <w:t xml:space="preserve"> </w:t>
      </w:r>
      <w:r>
        <w:rPr>
          <w:rFonts w:ascii="宋体" w:eastAsia="宋体" w:hAnsi="宋体" w:cs="宋体"/>
          <w:color w:val="000000"/>
          <w:sz w:val="39"/>
        </w:rPr>
        <w:t>alsdas</w:t>
      </w:r>
      <w:r>
        <w:rPr>
          <w:rFonts w:ascii="宋体" w:eastAsia="宋体" w:hAnsi="宋体" w:cs="宋体"/>
          <w:b/>
          <w:color w:val="000000"/>
          <w:sz w:val="39"/>
        </w:rPr>
        <w:t xml:space="preserve"> </w:t>
      </w:r>
      <w:r>
        <w:rPr>
          <w:rFonts w:ascii="宋体" w:eastAsia="宋体" w:hAnsi="宋体" w:cs="宋体"/>
          <w:color w:val="000000"/>
          <w:sz w:val="39"/>
        </w:rPr>
        <w:t>Nichts)</w:t>
      </w:r>
      <w:r>
        <w:rPr>
          <w:rFonts w:ascii="宋体" w:eastAsia="宋体" w:hAnsi="宋体" w:cs="宋体"/>
          <w:color w:val="000000"/>
          <w:sz w:val="39"/>
        </w:rPr>
        <w:t>，或者还不如说一切都流动，这也就是说，一切都是变化。</w:t>
      </w:r>
      <w:r>
        <w:rPr>
          <w:rFonts w:ascii="宋体" w:eastAsia="宋体" w:hAnsi="宋体" w:cs="宋体"/>
          <w:color w:val="000000"/>
          <w:sz w:val="39"/>
        </w:rPr>
        <w:t>”</w:t>
      </w:r>
    </w:p>
    <w:p w:rsidR="00FC650F" w:rsidRDefault="00F8433C">
      <w:pPr>
        <w:wordWrap w:val="0"/>
        <w:spacing w:line="680" w:lineRule="atLeast"/>
        <w:ind w:right="240" w:firstLine="800"/>
        <w:textAlignment w:val="baseline"/>
        <w:rPr>
          <w:sz w:val="39"/>
        </w:rPr>
      </w:pPr>
      <w:r>
        <w:rPr>
          <w:rFonts w:ascii="宋体" w:eastAsia="宋体" w:hAnsi="宋体" w:cs="宋体"/>
          <w:color w:val="000000"/>
          <w:sz w:val="39"/>
        </w:rPr>
        <w:t>对于黑格尔，这一存在一虚无之整体是一种来自圣经的思想，这在他的逻辑中也就是说，一种基督教的思</w:t>
      </w:r>
      <w:r>
        <w:rPr>
          <w:rFonts w:ascii="宋体" w:eastAsia="宋体" w:hAnsi="宋体" w:cs="宋体"/>
          <w:color w:val="000000"/>
          <w:sz w:val="39"/>
        </w:rPr>
        <w:t>想。</w:t>
      </w:r>
      <w:r>
        <w:rPr>
          <w:rFonts w:ascii="宋体" w:eastAsia="宋体" w:hAnsi="宋体" w:cs="宋体"/>
          <w:color w:val="000000"/>
          <w:sz w:val="39"/>
        </w:rPr>
        <w:t>“</w:t>
      </w:r>
      <w:r>
        <w:rPr>
          <w:rFonts w:ascii="宋体" w:eastAsia="宋体" w:hAnsi="宋体" w:cs="宋体"/>
          <w:color w:val="000000"/>
          <w:sz w:val="39"/>
        </w:rPr>
        <w:t>当后来的形而上学，尤其是基督教的形而上学抛弃了这样一种命题，即一切从虚无出发，是虚无在变化，这时，它同时也就肯定了从虚无到存在的一种过渡；不管它的综合特性如何，或者仅仅是代表了一种命题，这里头发现了一个点，尽管它处在最最不完备的统一之中，在其中，存在与虚无相遇，在其中，两者的区分状态消失。</w:t>
      </w:r>
      <w:r>
        <w:rPr>
          <w:rFonts w:ascii="宋体" w:eastAsia="宋体" w:hAnsi="宋体" w:cs="宋体"/>
          <w:color w:val="000000"/>
          <w:sz w:val="39"/>
        </w:rPr>
        <w:t>”“</w:t>
      </w:r>
      <w:r>
        <w:rPr>
          <w:rFonts w:ascii="宋体" w:eastAsia="宋体" w:hAnsi="宋体" w:cs="宋体"/>
          <w:color w:val="000000"/>
          <w:sz w:val="39"/>
        </w:rPr>
        <w:t>源自虚无</w:t>
      </w:r>
      <w:r>
        <w:rPr>
          <w:rFonts w:ascii="宋体" w:eastAsia="宋体" w:hAnsi="宋体" w:cs="宋体"/>
          <w:color w:val="000000"/>
          <w:sz w:val="39"/>
        </w:rPr>
        <w:t>(ex</w:t>
      </w:r>
      <w:r>
        <w:rPr>
          <w:rFonts w:ascii="宋体" w:eastAsia="宋体" w:hAnsi="宋体" w:cs="宋体"/>
          <w:b/>
          <w:color w:val="000000"/>
          <w:sz w:val="39"/>
        </w:rPr>
        <w:t xml:space="preserve"> </w:t>
      </w:r>
      <w:r>
        <w:rPr>
          <w:rFonts w:ascii="宋体" w:eastAsia="宋体" w:hAnsi="宋体" w:cs="宋体"/>
          <w:color w:val="000000"/>
          <w:sz w:val="39"/>
        </w:rPr>
        <w:t>nihilo)</w:t>
      </w:r>
      <w:r>
        <w:rPr>
          <w:rFonts w:ascii="宋体" w:eastAsia="宋体" w:hAnsi="宋体" w:cs="宋体"/>
          <w:color w:val="000000"/>
          <w:sz w:val="39"/>
        </w:rPr>
        <w:t>的创造就将符合于思辩命题，符合于这一保留：它仍然是有代表性的，仍然是抽象的。</w:t>
      </w:r>
    </w:p>
    <w:p w:rsidR="00FC650F" w:rsidRDefault="00F8433C">
      <w:pPr>
        <w:wordWrap w:val="0"/>
        <w:spacing w:line="680" w:lineRule="atLeast"/>
        <w:ind w:left="60" w:right="240" w:firstLine="800"/>
        <w:textAlignment w:val="baseline"/>
        <w:rPr>
          <w:sz w:val="39"/>
        </w:rPr>
      </w:pPr>
      <w:r>
        <w:rPr>
          <w:rFonts w:ascii="宋体" w:eastAsia="宋体" w:hAnsi="宋体" w:cs="宋体"/>
          <w:color w:val="000000"/>
          <w:sz w:val="39"/>
        </w:rPr>
        <w:t>这一存在一虚无的同一性是一个思辩的命题，一种理性的思想，而不是分离的知性。人们不能通过一些确定的定义来证</w:t>
      </w:r>
      <w:r>
        <w:rPr>
          <w:rFonts w:ascii="宋体" w:eastAsia="宋体" w:hAnsi="宋体" w:cs="宋体"/>
          <w:color w:val="000000"/>
          <w:sz w:val="39"/>
        </w:rPr>
        <w:t>实这一同一性：任何的定义都已经预先假设了思辩，都是一种分析，一种分离，并预先假设了不可分离的思想。</w:t>
      </w:r>
    </w:p>
    <w:p w:rsidR="00FC650F" w:rsidRDefault="00F8433C">
      <w:pPr>
        <w:wordWrap w:val="0"/>
        <w:spacing w:line="680" w:lineRule="atLeast"/>
        <w:ind w:left="60" w:right="220" w:firstLine="800"/>
        <w:textAlignment w:val="baseline"/>
        <w:rPr>
          <w:sz w:val="39"/>
        </w:rPr>
      </w:pPr>
      <w:r>
        <w:rPr>
          <w:rFonts w:ascii="宋体" w:eastAsia="宋体" w:hAnsi="宋体" w:cs="宋体"/>
          <w:color w:val="000000"/>
          <w:sz w:val="39"/>
        </w:rPr>
        <w:t>人们不能命名存在与虚无之间的任何差别；不可能找到一种差别，因为假如有着一种差别，存在就将不是纯粹的存在：就将有一种详细说明。差别并不针对它们本身的所是。差别在这里作为围绕它们的东西出现：差别存在于变化之中，而变化只是因为这一区别才有可能。</w:t>
      </w:r>
    </w:p>
    <w:p w:rsidR="00FC650F" w:rsidRDefault="00F8433C">
      <w:pPr>
        <w:wordWrap w:val="0"/>
        <w:spacing w:line="680" w:lineRule="atLeast"/>
        <w:ind w:left="860"/>
        <w:textAlignment w:val="baseline"/>
        <w:rPr>
          <w:sz w:val="39"/>
        </w:rPr>
      </w:pPr>
      <w:r>
        <w:rPr>
          <w:rFonts w:ascii="宋体" w:eastAsia="宋体" w:hAnsi="宋体" w:cs="宋体"/>
          <w:color w:val="000000"/>
          <w:sz w:val="39"/>
        </w:rPr>
        <w:t>但是，死亡相等于这一与存在连在一起的虚无吗？变</w:t>
      </w:r>
    </w:p>
    <w:p w:rsidR="00FC650F" w:rsidRDefault="00F8433C">
      <w:pPr>
        <w:wordWrap w:val="0"/>
        <w:spacing w:before="160" w:line="460" w:lineRule="atLeast"/>
        <w:ind w:left="480"/>
        <w:textAlignment w:val="baseline"/>
        <w:rPr>
          <w:sz w:val="34"/>
        </w:rPr>
      </w:pPr>
      <w:r>
        <w:rPr>
          <w:rFonts w:ascii="宋体" w:eastAsia="宋体" w:hAnsi="宋体" w:cs="宋体"/>
          <w:color w:val="000000"/>
          <w:sz w:val="34"/>
        </w:rPr>
        <w:t>86</w:t>
      </w:r>
    </w:p>
    <w:p w:rsidR="00FC650F" w:rsidRDefault="00FC650F"/>
    <w:p w:rsidR="00FC650F" w:rsidRDefault="00FC650F">
      <w:pPr>
        <w:sectPr w:rsidR="00FC650F">
          <w:headerReference w:type="default" r:id="rId215"/>
          <w:footerReference w:type="default" r:id="rId216"/>
          <w:pgSz w:w="14460" w:h="20280"/>
          <w:pgMar w:top="1200" w:right="2080" w:bottom="1200" w:left="2080" w:header="900" w:footer="900" w:gutter="0"/>
          <w:cols w:space="720"/>
        </w:sectPr>
      </w:pPr>
    </w:p>
    <w:p w:rsidR="00FC650F" w:rsidRDefault="00F8433C">
      <w:pPr>
        <w:wordWrap w:val="0"/>
        <w:spacing w:before="580" w:line="740" w:lineRule="atLeast"/>
        <w:ind w:right="100"/>
        <w:textAlignment w:val="baseline"/>
        <w:rPr>
          <w:sz w:val="37"/>
        </w:rPr>
      </w:pPr>
      <w:r>
        <w:rPr>
          <w:rFonts w:ascii="宋体" w:eastAsia="宋体" w:hAnsi="宋体" w:cs="宋体"/>
          <w:color w:val="000000"/>
          <w:sz w:val="37"/>
        </w:rPr>
        <w:lastRenderedPageBreak/>
        <w:t>化，是现象的世界，是存在的表现。而死亡是在这一过程之外：这是一种完全的虚无，</w:t>
      </w:r>
      <w:r>
        <w:rPr>
          <w:rFonts w:ascii="宋体" w:eastAsia="宋体" w:hAnsi="宋体" w:cs="宋体"/>
          <w:color w:val="000000"/>
          <w:sz w:val="37"/>
        </w:rPr>
        <w:t>一种不为存在之显现所必需的虚无。一种并不通过纯粹的抽象而获得的虚无，而像是一种劫取。在死亡中，人们不考虑什么存在</w:t>
      </w:r>
      <w:r>
        <w:rPr>
          <w:rFonts w:ascii="宋体" w:eastAsia="宋体" w:hAnsi="宋体" w:cs="宋体"/>
          <w:color w:val="000000"/>
          <w:sz w:val="37"/>
        </w:rPr>
        <w:t>————</w:t>
      </w:r>
      <w:r>
        <w:rPr>
          <w:rFonts w:ascii="宋体" w:eastAsia="宋体" w:hAnsi="宋体" w:cs="宋体"/>
          <w:color w:val="000000"/>
          <w:sz w:val="37"/>
        </w:rPr>
        <w:t>被考虑的是我们。</w:t>
      </w:r>
    </w:p>
    <w:p w:rsidR="00FC650F" w:rsidRDefault="00F8433C">
      <w:pPr>
        <w:wordWrap w:val="0"/>
        <w:spacing w:line="740" w:lineRule="atLeast"/>
        <w:ind w:right="120" w:firstLine="820"/>
        <w:textAlignment w:val="baseline"/>
        <w:rPr>
          <w:sz w:val="37"/>
        </w:rPr>
      </w:pPr>
      <w:r>
        <w:rPr>
          <w:rFonts w:ascii="宋体" w:eastAsia="宋体" w:hAnsi="宋体" w:cs="宋体"/>
          <w:color w:val="000000"/>
          <w:sz w:val="37"/>
        </w:rPr>
        <w:t>在他人之死中如此被宣告的、涉及的、令人惧怕的、令人忧虑的死亡是一种毁灭，它在存在与虚无的逻辑学中找不到它的位置；这一毁灭是一种轰动，像责任心这样的一些伦理道德定义是添加不到它的头上去的。</w:t>
      </w:r>
    </w:p>
    <w:p w:rsidR="00FC650F" w:rsidRDefault="00F8433C">
      <w:pPr>
        <w:wordWrap w:val="0"/>
        <w:spacing w:line="740" w:lineRule="atLeast"/>
        <w:ind w:right="180" w:firstLine="820"/>
        <w:textAlignment w:val="baseline"/>
        <w:rPr>
          <w:sz w:val="37"/>
        </w:rPr>
      </w:pPr>
      <w:r>
        <w:rPr>
          <w:rFonts w:ascii="宋体" w:eastAsia="宋体" w:hAnsi="宋体" w:cs="宋体"/>
          <w:color w:val="000000"/>
          <w:sz w:val="37"/>
        </w:rPr>
        <w:t>但是，在《精神现象学》中，就没有别的死亡定义了吗？下一次，我们就将谈谈这一点。</w:t>
      </w:r>
    </w:p>
    <w:p w:rsidR="00FC650F" w:rsidRDefault="00F8433C">
      <w:pPr>
        <w:wordWrap w:val="0"/>
        <w:spacing w:before="380" w:line="680" w:lineRule="atLeast"/>
        <w:textAlignment w:val="baseline"/>
        <w:rPr>
          <w:sz w:val="50"/>
        </w:rPr>
      </w:pPr>
      <w:r>
        <w:rPr>
          <w:rFonts w:ascii="黑体" w:eastAsia="黑体" w:hAnsi="黑体" w:cs="黑体"/>
          <w:b/>
          <w:color w:val="000000"/>
          <w:sz w:val="50"/>
        </w:rPr>
        <w:t>注释</w:t>
      </w:r>
    </w:p>
    <w:p w:rsidR="00FC650F" w:rsidRDefault="00FC650F">
      <w:pPr>
        <w:wordWrap w:val="0"/>
        <w:spacing w:line="420" w:lineRule="exact"/>
        <w:textAlignment w:val="baseline"/>
        <w:rPr>
          <w:sz w:val="34"/>
        </w:rPr>
      </w:pPr>
    </w:p>
    <w:p w:rsidR="00FC650F" w:rsidRDefault="00F8433C">
      <w:pPr>
        <w:tabs>
          <w:tab w:val="left" w:pos="960"/>
        </w:tabs>
        <w:wordWrap w:val="0"/>
        <w:spacing w:line="460" w:lineRule="atLeast"/>
        <w:textAlignment w:val="baseline"/>
        <w:rPr>
          <w:sz w:val="34"/>
        </w:rPr>
      </w:pPr>
      <w:r>
        <w:rPr>
          <w:rFonts w:ascii="仿宋" w:eastAsia="仿宋" w:hAnsi="仿宋" w:cs="仿宋"/>
          <w:color w:val="000000"/>
          <w:sz w:val="34"/>
        </w:rPr>
        <w:t>1</w:t>
      </w:r>
      <w:r>
        <w:tab/>
      </w:r>
      <w:r>
        <w:rPr>
          <w:rFonts w:ascii="仿宋" w:eastAsia="仿宋" w:hAnsi="仿宋" w:cs="仿宋"/>
          <w:color w:val="000000"/>
          <w:sz w:val="34"/>
        </w:rPr>
        <w:t>黑格尔，《逻辑学》，第</w:t>
      </w:r>
      <w:r>
        <w:rPr>
          <w:rFonts w:ascii="仿宋" w:eastAsia="仿宋" w:hAnsi="仿宋" w:cs="仿宋"/>
          <w:color w:val="000000"/>
          <w:sz w:val="34"/>
        </w:rPr>
        <w:t>60</w:t>
      </w:r>
      <w:r>
        <w:rPr>
          <w:rFonts w:ascii="仿宋" w:eastAsia="仿宋" w:hAnsi="仿宋" w:cs="仿宋"/>
          <w:color w:val="000000"/>
          <w:sz w:val="34"/>
        </w:rPr>
        <w:t>页</w:t>
      </w:r>
      <w:r>
        <w:rPr>
          <w:rFonts w:ascii="仿宋" w:eastAsia="仿宋" w:hAnsi="仿宋" w:cs="仿宋"/>
          <w:color w:val="000000"/>
          <w:sz w:val="34"/>
        </w:rPr>
        <w:t>(</w:t>
      </w:r>
      <w:r>
        <w:rPr>
          <w:rFonts w:ascii="仿宋" w:eastAsia="仿宋" w:hAnsi="仿宋" w:cs="仿宋"/>
          <w:color w:val="000000"/>
          <w:sz w:val="34"/>
        </w:rPr>
        <w:t>德文原文第</w:t>
      </w:r>
      <w:r>
        <w:rPr>
          <w:rFonts w:ascii="仿宋" w:eastAsia="仿宋" w:hAnsi="仿宋" w:cs="仿宋"/>
          <w:color w:val="000000"/>
          <w:sz w:val="34"/>
        </w:rPr>
        <w:t>23</w:t>
      </w:r>
      <w:r>
        <w:rPr>
          <w:rFonts w:ascii="仿宋" w:eastAsia="仿宋" w:hAnsi="仿宋" w:cs="仿宋"/>
          <w:color w:val="000000"/>
          <w:sz w:val="34"/>
        </w:rPr>
        <w:t>页</w:t>
      </w:r>
      <w:r>
        <w:rPr>
          <w:rFonts w:ascii="仿宋" w:eastAsia="仿宋" w:hAnsi="仿宋" w:cs="仿宋"/>
          <w:color w:val="000000"/>
          <w:sz w:val="34"/>
        </w:rPr>
        <w:t>)</w:t>
      </w:r>
      <w:r>
        <w:rPr>
          <w:rFonts w:ascii="仿宋" w:eastAsia="仿宋" w:hAnsi="仿宋" w:cs="仿宋"/>
          <w:color w:val="000000"/>
          <w:sz w:val="34"/>
        </w:rPr>
        <w:t>。</w:t>
      </w:r>
    </w:p>
    <w:p w:rsidR="00FC650F" w:rsidRDefault="00F8433C">
      <w:pPr>
        <w:tabs>
          <w:tab w:val="left" w:pos="1000"/>
        </w:tabs>
        <w:wordWrap w:val="0"/>
        <w:spacing w:line="460" w:lineRule="atLeast"/>
        <w:ind w:left="20"/>
        <w:textAlignment w:val="baseline"/>
        <w:rPr>
          <w:sz w:val="34"/>
        </w:rPr>
      </w:pPr>
      <w:r>
        <w:rPr>
          <w:rFonts w:ascii="仿宋" w:eastAsia="仿宋" w:hAnsi="仿宋" w:cs="仿宋"/>
          <w:color w:val="000000"/>
          <w:sz w:val="34"/>
        </w:rPr>
        <w:t>2</w:t>
      </w:r>
      <w:r>
        <w:tab/>
      </w:r>
      <w:r>
        <w:rPr>
          <w:rFonts w:ascii="仿宋" w:eastAsia="仿宋" w:hAnsi="仿宋" w:cs="仿宋"/>
          <w:color w:val="000000"/>
          <w:sz w:val="34"/>
        </w:rPr>
        <w:t>出处同前。</w:t>
      </w:r>
    </w:p>
    <w:p w:rsidR="00FC650F" w:rsidRDefault="00F8433C">
      <w:pPr>
        <w:tabs>
          <w:tab w:val="left" w:pos="960"/>
        </w:tabs>
        <w:wordWrap w:val="0"/>
        <w:spacing w:line="460" w:lineRule="atLeast"/>
        <w:ind w:left="20"/>
        <w:textAlignment w:val="baseline"/>
        <w:rPr>
          <w:sz w:val="34"/>
        </w:rPr>
      </w:pPr>
      <w:r>
        <w:rPr>
          <w:rFonts w:ascii="仿宋" w:eastAsia="仿宋" w:hAnsi="仿宋" w:cs="仿宋"/>
          <w:color w:val="000000"/>
          <w:sz w:val="34"/>
        </w:rPr>
        <w:t>3</w:t>
      </w:r>
      <w:r>
        <w:tab/>
      </w:r>
      <w:r>
        <w:rPr>
          <w:rFonts w:ascii="仿宋" w:eastAsia="仿宋" w:hAnsi="仿宋" w:cs="仿宋"/>
          <w:color w:val="000000"/>
          <w:sz w:val="34"/>
        </w:rPr>
        <w:t>同上，第</w:t>
      </w:r>
      <w:r>
        <w:rPr>
          <w:rFonts w:ascii="仿宋" w:eastAsia="仿宋" w:hAnsi="仿宋" w:cs="仿宋"/>
          <w:color w:val="000000"/>
          <w:sz w:val="34"/>
        </w:rPr>
        <w:t>60</w:t>
      </w:r>
      <w:r>
        <w:rPr>
          <w:rFonts w:ascii="仿宋" w:eastAsia="仿宋" w:hAnsi="仿宋" w:cs="仿宋"/>
          <w:color w:val="000000"/>
          <w:sz w:val="34"/>
        </w:rPr>
        <w:t>页</w:t>
      </w:r>
      <w:r>
        <w:rPr>
          <w:rFonts w:ascii="仿宋" w:eastAsia="仿宋" w:hAnsi="仿宋" w:cs="仿宋"/>
          <w:color w:val="000000"/>
          <w:sz w:val="34"/>
        </w:rPr>
        <w:t>(</w:t>
      </w:r>
      <w:r>
        <w:rPr>
          <w:rFonts w:ascii="仿宋" w:eastAsia="仿宋" w:hAnsi="仿宋" w:cs="仿宋"/>
          <w:color w:val="000000"/>
          <w:sz w:val="34"/>
        </w:rPr>
        <w:t>德文原文第</w:t>
      </w:r>
      <w:r>
        <w:rPr>
          <w:rFonts w:ascii="仿宋" w:eastAsia="仿宋" w:hAnsi="仿宋" w:cs="仿宋"/>
          <w:color w:val="000000"/>
          <w:sz w:val="34"/>
        </w:rPr>
        <w:t>24</w:t>
      </w:r>
      <w:r>
        <w:rPr>
          <w:rFonts w:ascii="仿宋" w:eastAsia="仿宋" w:hAnsi="仿宋" w:cs="仿宋"/>
          <w:color w:val="000000"/>
          <w:sz w:val="34"/>
        </w:rPr>
        <w:t>页</w:t>
      </w:r>
      <w:r>
        <w:rPr>
          <w:rFonts w:ascii="仿宋" w:eastAsia="仿宋" w:hAnsi="仿宋" w:cs="仿宋"/>
          <w:color w:val="000000"/>
          <w:sz w:val="34"/>
        </w:rPr>
        <w:t>)</w:t>
      </w:r>
      <w:r>
        <w:rPr>
          <w:rFonts w:ascii="仿宋" w:eastAsia="仿宋" w:hAnsi="仿宋" w:cs="仿宋"/>
          <w:color w:val="000000"/>
          <w:sz w:val="34"/>
        </w:rPr>
        <w:t>。</w:t>
      </w:r>
    </w:p>
    <w:p w:rsidR="00FC650F" w:rsidRDefault="00F8433C">
      <w:pPr>
        <w:tabs>
          <w:tab w:val="left" w:pos="960"/>
        </w:tabs>
        <w:wordWrap w:val="0"/>
        <w:spacing w:line="460" w:lineRule="atLeast"/>
        <w:ind w:left="40"/>
        <w:textAlignment w:val="baseline"/>
        <w:rPr>
          <w:sz w:val="34"/>
        </w:rPr>
      </w:pPr>
      <w:r>
        <w:rPr>
          <w:rFonts w:ascii="仿宋" w:eastAsia="仿宋" w:hAnsi="仿宋" w:cs="仿宋"/>
          <w:color w:val="000000"/>
          <w:sz w:val="34"/>
        </w:rPr>
        <w:t>4</w:t>
      </w:r>
      <w:r>
        <w:tab/>
      </w:r>
      <w:r>
        <w:rPr>
          <w:rFonts w:ascii="仿宋" w:eastAsia="仿宋" w:hAnsi="仿宋" w:cs="仿宋"/>
          <w:color w:val="000000"/>
          <w:sz w:val="34"/>
        </w:rPr>
        <w:t>同上，第</w:t>
      </w:r>
      <w:r>
        <w:rPr>
          <w:rFonts w:ascii="仿宋" w:eastAsia="仿宋" w:hAnsi="仿宋" w:cs="仿宋"/>
          <w:color w:val="000000"/>
          <w:sz w:val="34"/>
        </w:rPr>
        <w:t>61</w:t>
      </w:r>
      <w:r>
        <w:rPr>
          <w:rFonts w:ascii="仿宋" w:eastAsia="仿宋" w:hAnsi="仿宋" w:cs="仿宋"/>
          <w:color w:val="000000"/>
          <w:sz w:val="34"/>
        </w:rPr>
        <w:t>页</w:t>
      </w:r>
      <w:r>
        <w:rPr>
          <w:rFonts w:ascii="仿宋" w:eastAsia="仿宋" w:hAnsi="仿宋" w:cs="仿宋"/>
          <w:color w:val="000000"/>
          <w:sz w:val="34"/>
        </w:rPr>
        <w:t>(</w:t>
      </w:r>
      <w:r>
        <w:rPr>
          <w:rFonts w:ascii="仿宋" w:eastAsia="仿宋" w:hAnsi="仿宋" w:cs="仿宋"/>
          <w:color w:val="000000"/>
          <w:sz w:val="34"/>
        </w:rPr>
        <w:t>德文原文第</w:t>
      </w:r>
      <w:r>
        <w:rPr>
          <w:rFonts w:ascii="仿宋" w:eastAsia="仿宋" w:hAnsi="仿宋" w:cs="仿宋"/>
          <w:color w:val="000000"/>
          <w:sz w:val="34"/>
        </w:rPr>
        <w:t>25</w:t>
      </w:r>
      <w:r>
        <w:rPr>
          <w:rFonts w:ascii="仿宋" w:eastAsia="仿宋" w:hAnsi="仿宋" w:cs="仿宋"/>
          <w:color w:val="000000"/>
          <w:sz w:val="34"/>
        </w:rPr>
        <w:t>页</w:t>
      </w:r>
      <w:r>
        <w:rPr>
          <w:rFonts w:ascii="仿宋" w:eastAsia="仿宋" w:hAnsi="仿宋" w:cs="仿宋"/>
          <w:color w:val="000000"/>
          <w:sz w:val="34"/>
        </w:rPr>
        <w:t>)</w:t>
      </w:r>
      <w:r>
        <w:rPr>
          <w:rFonts w:ascii="仿宋" w:eastAsia="仿宋" w:hAnsi="仿宋" w:cs="仿宋"/>
          <w:color w:val="000000"/>
          <w:sz w:val="34"/>
        </w:rPr>
        <w:t>。</w:t>
      </w:r>
    </w:p>
    <w:p w:rsidR="00FC650F" w:rsidRDefault="00FC650F">
      <w:pPr>
        <w:wordWrap w:val="0"/>
        <w:spacing w:line="640" w:lineRule="exact"/>
        <w:textAlignment w:val="baseline"/>
        <w:rPr>
          <w:sz w:val="51"/>
        </w:rPr>
      </w:pPr>
    </w:p>
    <w:p w:rsidR="00FC650F" w:rsidRDefault="00FC650F">
      <w:pPr>
        <w:wordWrap w:val="0"/>
        <w:spacing w:line="640" w:lineRule="exact"/>
        <w:textAlignment w:val="baseline"/>
        <w:rPr>
          <w:sz w:val="51"/>
        </w:rPr>
      </w:pPr>
    </w:p>
    <w:p w:rsidR="00FC650F" w:rsidRDefault="00F8433C">
      <w:pPr>
        <w:wordWrap w:val="0"/>
        <w:spacing w:line="680" w:lineRule="atLeast"/>
        <w:textAlignment w:val="baseline"/>
        <w:rPr>
          <w:sz w:val="51"/>
        </w:rPr>
      </w:pPr>
      <w:r>
        <w:rPr>
          <w:rFonts w:ascii="宋体" w:eastAsia="宋体" w:hAnsi="宋体" w:cs="宋体"/>
          <w:color w:val="000000"/>
          <w:sz w:val="51"/>
        </w:rPr>
        <w:t>从《逻辑学》到《现象学》</w:t>
      </w:r>
    </w:p>
    <w:p w:rsidR="00FC650F" w:rsidRDefault="00F8433C">
      <w:pPr>
        <w:wordWrap w:val="0"/>
        <w:spacing w:line="520" w:lineRule="atLeast"/>
        <w:textAlignment w:val="baseline"/>
        <w:rPr>
          <w:sz w:val="38"/>
        </w:rPr>
      </w:pPr>
      <w:r>
        <w:rPr>
          <w:rFonts w:ascii="仿宋" w:eastAsia="仿宋" w:hAnsi="仿宋" w:cs="仿宋"/>
          <w:color w:val="000000"/>
          <w:sz w:val="38"/>
        </w:rPr>
        <w:t>1976</w:t>
      </w:r>
      <w:r>
        <w:rPr>
          <w:rFonts w:ascii="仿宋" w:eastAsia="仿宋" w:hAnsi="仿宋" w:cs="仿宋"/>
          <w:color w:val="000000"/>
          <w:sz w:val="38"/>
        </w:rPr>
        <w:t>年</w:t>
      </w:r>
      <w:r>
        <w:rPr>
          <w:rFonts w:ascii="仿宋" w:eastAsia="仿宋" w:hAnsi="仿宋" w:cs="仿宋"/>
          <w:color w:val="000000"/>
          <w:sz w:val="38"/>
        </w:rPr>
        <w:t>3</w:t>
      </w:r>
      <w:r>
        <w:rPr>
          <w:rFonts w:ascii="仿宋" w:eastAsia="仿宋" w:hAnsi="仿宋" w:cs="仿宋"/>
          <w:color w:val="000000"/>
          <w:sz w:val="38"/>
        </w:rPr>
        <w:t>月</w:t>
      </w:r>
      <w:r>
        <w:rPr>
          <w:rFonts w:ascii="仿宋" w:eastAsia="仿宋" w:hAnsi="仿宋" w:cs="仿宋"/>
          <w:color w:val="000000"/>
          <w:sz w:val="38"/>
        </w:rPr>
        <w:t>12</w:t>
      </w:r>
      <w:r>
        <w:rPr>
          <w:rFonts w:ascii="仿宋" w:eastAsia="仿宋" w:hAnsi="仿宋" w:cs="仿宋"/>
          <w:color w:val="000000"/>
          <w:sz w:val="38"/>
        </w:rPr>
        <w:t>日星期五</w:t>
      </w:r>
    </w:p>
    <w:p w:rsidR="00FC650F" w:rsidRDefault="00FC650F">
      <w:pPr>
        <w:wordWrap w:val="0"/>
        <w:spacing w:line="480" w:lineRule="exact"/>
        <w:textAlignment w:val="baseline"/>
        <w:rPr>
          <w:sz w:val="38"/>
        </w:rPr>
      </w:pPr>
    </w:p>
    <w:p w:rsidR="00FC650F" w:rsidRDefault="00FC650F">
      <w:pPr>
        <w:wordWrap w:val="0"/>
        <w:spacing w:line="480" w:lineRule="exact"/>
        <w:textAlignment w:val="baseline"/>
        <w:rPr>
          <w:sz w:val="38"/>
        </w:rPr>
      </w:pPr>
    </w:p>
    <w:p w:rsidR="00FC650F" w:rsidRDefault="00F8433C">
      <w:pPr>
        <w:wordWrap w:val="0"/>
        <w:spacing w:line="740" w:lineRule="atLeast"/>
        <w:ind w:right="160" w:firstLine="820"/>
        <w:textAlignment w:val="baseline"/>
        <w:rPr>
          <w:sz w:val="37"/>
        </w:rPr>
      </w:pPr>
      <w:r>
        <w:rPr>
          <w:rFonts w:ascii="宋体" w:eastAsia="宋体" w:hAnsi="宋体" w:cs="宋体"/>
          <w:color w:val="000000"/>
          <w:sz w:val="37"/>
        </w:rPr>
        <w:t>对于通过思想、存在、世界、肯定性来向不可否认的终结回答的可能性，我们已经打上了问号，这不可否认的终结，是存在之终结，是写录在他人之死中、并逼近在我</w:t>
      </w:r>
    </w:p>
    <w:p w:rsidR="00FC650F" w:rsidRDefault="00F8433C">
      <w:pPr>
        <w:wordWrap w:val="0"/>
        <w:spacing w:line="460" w:lineRule="atLeast"/>
        <w:ind w:right="560"/>
        <w:jc w:val="right"/>
        <w:textAlignment w:val="baseline"/>
        <w:rPr>
          <w:sz w:val="34"/>
        </w:rPr>
      </w:pPr>
      <w:r>
        <w:rPr>
          <w:rFonts w:ascii="宋体" w:eastAsia="宋体" w:hAnsi="宋体" w:cs="宋体"/>
          <w:color w:val="000000"/>
          <w:sz w:val="34"/>
        </w:rPr>
        <w:t>87</w:t>
      </w:r>
    </w:p>
    <w:p w:rsidR="00FC650F" w:rsidRDefault="00FC650F"/>
    <w:p w:rsidR="00FC650F" w:rsidRDefault="00FC650F">
      <w:pPr>
        <w:sectPr w:rsidR="00FC650F">
          <w:headerReference w:type="default" r:id="rId217"/>
          <w:footerReference w:type="default" r:id="rId218"/>
          <w:pgSz w:w="14460" w:h="20280"/>
          <w:pgMar w:top="1180" w:right="2140" w:bottom="1180" w:left="2140" w:header="880" w:footer="880" w:gutter="0"/>
          <w:cols w:space="720"/>
        </w:sectPr>
      </w:pPr>
    </w:p>
    <w:p w:rsidR="00FC650F" w:rsidRDefault="00F8433C">
      <w:pPr>
        <w:wordWrap w:val="0"/>
        <w:spacing w:before="560" w:line="680" w:lineRule="atLeast"/>
        <w:ind w:right="240" w:firstLine="20"/>
        <w:textAlignment w:val="baseline"/>
        <w:rPr>
          <w:sz w:val="39"/>
        </w:rPr>
      </w:pPr>
      <w:r>
        <w:rPr>
          <w:rFonts w:ascii="宋体" w:eastAsia="宋体" w:hAnsi="宋体" w:cs="宋体"/>
          <w:color w:val="000000"/>
          <w:sz w:val="39"/>
        </w:rPr>
        <w:lastRenderedPageBreak/>
        <w:t>自己时间中的毁灭，是写录在处于虚无与陌生的暧昧状态中的死亡中的毁灭。这种疑问并不是对信仰、主张等的理论性叙述的一种简单方式，而我们正是在这样的叙述中接近存在、世界、肯定性。</w:t>
      </w:r>
    </w:p>
    <w:p w:rsidR="00FC650F" w:rsidRDefault="00F8433C">
      <w:pPr>
        <w:wordWrap w:val="0"/>
        <w:spacing w:line="680" w:lineRule="atLeast"/>
        <w:ind w:right="220" w:firstLine="840"/>
        <w:textAlignment w:val="baseline"/>
        <w:rPr>
          <w:sz w:val="39"/>
        </w:rPr>
      </w:pPr>
      <w:r>
        <w:rPr>
          <w:rFonts w:ascii="宋体" w:eastAsia="宋体" w:hAnsi="宋体" w:cs="宋体"/>
          <w:color w:val="000000"/>
          <w:sz w:val="39"/>
        </w:rPr>
        <w:t>在关于存在的思想中，这一虚无被想到了，但它并不是纯粹的虚无，并不是死亡的毁灭与陌生，而是存在的思想的一段时刻。在《精神现象学》中，某些文章难道不是以一种更能令人明白的方法讨论死亡，不是没有以变化的结构或变化的思想，而是以变化的终结，以这一终结的轰动、以感情冲动方式来表达</w:t>
      </w:r>
      <w:r>
        <w:rPr>
          <w:rFonts w:ascii="宋体" w:eastAsia="宋体" w:hAnsi="宋体" w:cs="宋体"/>
          <w:color w:val="000000"/>
          <w:sz w:val="39"/>
        </w:rPr>
        <w:t>(</w:t>
      </w:r>
      <w:r>
        <w:rPr>
          <w:rFonts w:ascii="宋体" w:eastAsia="宋体" w:hAnsi="宋体" w:cs="宋体"/>
          <w:color w:val="000000"/>
          <w:sz w:val="39"/>
        </w:rPr>
        <w:t>海德格尔学说中的忧虑</w:t>
      </w:r>
      <w:r>
        <w:rPr>
          <w:rFonts w:ascii="宋体" w:eastAsia="宋体" w:hAnsi="宋体" w:cs="宋体"/>
          <w:color w:val="000000"/>
          <w:sz w:val="39"/>
        </w:rPr>
        <w:t>)</w:t>
      </w:r>
      <w:r>
        <w:rPr>
          <w:rFonts w:ascii="宋体" w:eastAsia="宋体" w:hAnsi="宋体" w:cs="宋体"/>
          <w:color w:val="000000"/>
          <w:sz w:val="39"/>
        </w:rPr>
        <w:t>、并在此以道德术语来叙说</w:t>
      </w:r>
      <w:r>
        <w:rPr>
          <w:rFonts w:ascii="宋体" w:eastAsia="宋体" w:hAnsi="宋体" w:cs="宋体"/>
          <w:color w:val="000000"/>
          <w:sz w:val="39"/>
        </w:rPr>
        <w:t>(</w:t>
      </w:r>
      <w:r>
        <w:rPr>
          <w:rFonts w:ascii="宋体" w:eastAsia="宋体" w:hAnsi="宋体" w:cs="宋体"/>
          <w:color w:val="000000"/>
          <w:sz w:val="39"/>
        </w:rPr>
        <w:t>对他人之死的责任心、任何新的一次死亡的轰动</w:t>
      </w:r>
      <w:r>
        <w:rPr>
          <w:rFonts w:ascii="宋体" w:eastAsia="宋体" w:hAnsi="宋体" w:cs="宋体"/>
          <w:color w:val="000000"/>
          <w:sz w:val="39"/>
        </w:rPr>
        <w:t>)</w:t>
      </w:r>
      <w:r>
        <w:rPr>
          <w:rFonts w:ascii="宋体" w:eastAsia="宋体" w:hAnsi="宋体" w:cs="宋体"/>
          <w:color w:val="000000"/>
          <w:sz w:val="39"/>
        </w:rPr>
        <w:t>的方法讨论死亡吗？这是因为不应该在死亡中寻找一种肯定的思想，而应该寻找一种与死亡相称的或绝然不相称的责任心。回答不是回答，而是责任心；它与世界并不相</w:t>
      </w:r>
      <w:r>
        <w:rPr>
          <w:rFonts w:ascii="宋体" w:eastAsia="宋体" w:hAnsi="宋体" w:cs="宋体"/>
          <w:color w:val="000000"/>
          <w:sz w:val="39"/>
        </w:rPr>
        <w:t>称，而与无限也不相称。</w:t>
      </w:r>
    </w:p>
    <w:p w:rsidR="00FC650F" w:rsidRDefault="00F8433C">
      <w:pPr>
        <w:wordWrap w:val="0"/>
        <w:spacing w:line="680" w:lineRule="atLeast"/>
        <w:ind w:left="40" w:right="200" w:firstLine="840"/>
        <w:textAlignment w:val="baseline"/>
        <w:rPr>
          <w:sz w:val="39"/>
        </w:rPr>
      </w:pPr>
      <w:r>
        <w:rPr>
          <w:rFonts w:ascii="宋体" w:eastAsia="宋体" w:hAnsi="宋体" w:cs="宋体"/>
          <w:color w:val="000000"/>
          <w:sz w:val="39"/>
        </w:rPr>
        <w:t>今天，我们要对《现象学》的著名段落之一进行介绍，在这一段落中，作者认为，死亡并不仅仅是在存在思想中扮演其角色的一段时刻。这一段落在让</w:t>
      </w:r>
      <w:r>
        <w:rPr>
          <w:rFonts w:ascii="宋体" w:eastAsia="宋体" w:hAnsi="宋体" w:cs="宋体"/>
          <w:color w:val="000000"/>
          <w:sz w:val="39"/>
        </w:rPr>
        <w:t>·</w:t>
      </w:r>
      <w:r>
        <w:rPr>
          <w:rFonts w:ascii="宋体" w:eastAsia="宋体" w:hAnsi="宋体" w:cs="宋体"/>
          <w:color w:val="000000"/>
          <w:sz w:val="39"/>
        </w:rPr>
        <w:t>伊波利特</w:t>
      </w:r>
      <w:r>
        <w:rPr>
          <w:rFonts w:ascii="宋体" w:eastAsia="宋体" w:hAnsi="宋体" w:cs="宋体"/>
          <w:color w:val="000000"/>
          <w:sz w:val="39"/>
        </w:rPr>
        <w:t>(JeanHyppolite)</w:t>
      </w:r>
      <w:r>
        <w:rPr>
          <w:rFonts w:ascii="宋体" w:eastAsia="宋体" w:hAnsi="宋体" w:cs="宋体"/>
          <w:color w:val="000000"/>
          <w:sz w:val="39"/>
        </w:rPr>
        <w:t>的译本第二卷的第</w:t>
      </w:r>
      <w:r>
        <w:rPr>
          <w:rFonts w:ascii="宋体" w:eastAsia="宋体" w:hAnsi="宋体" w:cs="宋体"/>
          <w:color w:val="000000"/>
          <w:sz w:val="39"/>
        </w:rPr>
        <w:t>14</w:t>
      </w:r>
      <w:r>
        <w:rPr>
          <w:rFonts w:ascii="宋体" w:eastAsia="宋体" w:hAnsi="宋体" w:cs="宋体"/>
          <w:color w:val="000000"/>
          <w:sz w:val="39"/>
        </w:rPr>
        <w:t>页及以下几页上。首先必须确定这一段。</w:t>
      </w:r>
    </w:p>
    <w:p w:rsidR="00FC650F" w:rsidRDefault="00F8433C">
      <w:pPr>
        <w:wordWrap w:val="0"/>
        <w:spacing w:line="680" w:lineRule="atLeast"/>
        <w:ind w:left="40" w:right="200" w:firstLine="840"/>
        <w:textAlignment w:val="baseline"/>
        <w:rPr>
          <w:sz w:val="39"/>
        </w:rPr>
      </w:pPr>
      <w:r>
        <w:rPr>
          <w:rFonts w:ascii="宋体" w:eastAsia="宋体" w:hAnsi="宋体" w:cs="宋体"/>
          <w:color w:val="000000"/>
          <w:sz w:val="39"/>
        </w:rPr>
        <w:t>对黑格尔来说，他是在独特的意识之中发现一种对别的独特的意识所必需的关系的。只有在我的思想中，我同时与其它的思想发生一定关系，所谓的我思才有可能。每一独特的意识都同时是为自己和为他人的。只有在它</w:t>
      </w:r>
    </w:p>
    <w:p w:rsidR="00FC650F" w:rsidRDefault="00F8433C">
      <w:pPr>
        <w:wordWrap w:val="0"/>
        <w:spacing w:line="460" w:lineRule="atLeast"/>
        <w:ind w:left="480" w:firstLine="20"/>
        <w:textAlignment w:val="baseline"/>
        <w:rPr>
          <w:sz w:val="34"/>
        </w:rPr>
      </w:pPr>
      <w:r>
        <w:rPr>
          <w:rFonts w:ascii="仿宋" w:eastAsia="仿宋" w:hAnsi="仿宋" w:cs="仿宋"/>
          <w:color w:val="000000"/>
          <w:sz w:val="34"/>
        </w:rPr>
        <w:t>88</w:t>
      </w:r>
    </w:p>
    <w:p w:rsidR="00FC650F" w:rsidRDefault="00FC650F"/>
    <w:p w:rsidR="00FC650F" w:rsidRDefault="00FC650F">
      <w:pPr>
        <w:sectPr w:rsidR="00FC650F">
          <w:headerReference w:type="default" r:id="rId219"/>
          <w:footerReference w:type="default" r:id="rId220"/>
          <w:pgSz w:w="14460" w:h="20280"/>
          <w:pgMar w:top="1160" w:right="2080" w:bottom="1160" w:left="2080" w:header="860" w:footer="860" w:gutter="0"/>
          <w:cols w:space="720"/>
        </w:sectPr>
      </w:pPr>
    </w:p>
    <w:p w:rsidR="00FC650F" w:rsidRDefault="00F8433C">
      <w:pPr>
        <w:wordWrap w:val="0"/>
        <w:spacing w:before="600" w:line="680" w:lineRule="atLeast"/>
        <w:ind w:right="140" w:firstLine="20"/>
        <w:textAlignment w:val="baseline"/>
        <w:rPr>
          <w:sz w:val="39"/>
        </w:rPr>
      </w:pPr>
      <w:r>
        <w:rPr>
          <w:rFonts w:ascii="宋体" w:eastAsia="宋体" w:hAnsi="宋体" w:cs="宋体"/>
          <w:color w:val="000000"/>
          <w:sz w:val="39"/>
        </w:rPr>
        <w:lastRenderedPageBreak/>
        <w:t>为他人的情况下，它才可能为自己。每一意识都强调得到他者的承认而成为它自己，但是，它也应该承认他者，因为，只有当他者自己也得到承认时，他者的承认才有价值。这里头寄予着现时的超越</w:t>
      </w:r>
      <w:r>
        <w:rPr>
          <w:rFonts w:ascii="宋体" w:eastAsia="宋体" w:hAnsi="宋体" w:cs="宋体"/>
          <w:color w:val="000000"/>
          <w:sz w:val="39"/>
        </w:rPr>
        <w:t>(</w:t>
      </w:r>
      <w:r>
        <w:rPr>
          <w:rFonts w:ascii="宋体" w:eastAsia="宋体" w:hAnsi="宋体" w:cs="宋体"/>
          <w:color w:val="000000"/>
          <w:sz w:val="39"/>
        </w:rPr>
        <w:t>对于黑格尔，任何思想都是一种各意识之间的思想；当它不知道意识之间的这种关系时，它是即时的；即时，就是纯粹单独的我思</w:t>
      </w:r>
      <w:r>
        <w:rPr>
          <w:rFonts w:ascii="宋体" w:eastAsia="宋体" w:hAnsi="宋体" w:cs="宋体"/>
          <w:color w:val="000000"/>
          <w:sz w:val="39"/>
        </w:rPr>
        <w:t>[cogito])</w:t>
      </w:r>
      <w:r>
        <w:rPr>
          <w:rFonts w:ascii="宋体" w:eastAsia="宋体" w:hAnsi="宋体" w:cs="宋体"/>
          <w:color w:val="000000"/>
          <w:sz w:val="39"/>
        </w:rPr>
        <w:t>。</w:t>
      </w:r>
    </w:p>
    <w:p w:rsidR="00FC650F" w:rsidRDefault="00F8433C">
      <w:pPr>
        <w:wordWrap w:val="0"/>
        <w:spacing w:line="680" w:lineRule="atLeast"/>
        <w:ind w:right="140" w:firstLine="820"/>
        <w:textAlignment w:val="baseline"/>
        <w:rPr>
          <w:sz w:val="39"/>
        </w:rPr>
      </w:pPr>
      <w:r>
        <w:rPr>
          <w:rFonts w:ascii="宋体" w:eastAsia="宋体" w:hAnsi="宋体" w:cs="宋体"/>
          <w:color w:val="000000"/>
          <w:sz w:val="39"/>
        </w:rPr>
        <w:t>黑格尔称之为精神的，就是指意识的这种相互承认被维持、被超越</w:t>
      </w:r>
      <w:r>
        <w:rPr>
          <w:rFonts w:ascii="宋体" w:eastAsia="宋体" w:hAnsi="宋体" w:cs="宋体"/>
          <w:color w:val="000000"/>
          <w:sz w:val="39"/>
        </w:rPr>
        <w:t>(</w:t>
      </w:r>
      <w:r>
        <w:rPr>
          <w:rFonts w:ascii="宋体" w:eastAsia="宋体" w:hAnsi="宋体" w:cs="宋体"/>
          <w:color w:val="000000"/>
          <w:sz w:val="39"/>
        </w:rPr>
        <w:t>扬弃</w:t>
      </w:r>
      <w:r>
        <w:rPr>
          <w:rFonts w:ascii="宋体" w:eastAsia="宋体" w:hAnsi="宋体" w:cs="宋体"/>
          <w:color w:val="000000"/>
          <w:sz w:val="39"/>
        </w:rPr>
        <w:t>[aufgehoben])</w:t>
      </w:r>
      <w:r>
        <w:rPr>
          <w:rFonts w:ascii="宋体" w:eastAsia="宋体" w:hAnsi="宋体" w:cs="宋体"/>
          <w:color w:val="000000"/>
          <w:sz w:val="39"/>
        </w:rPr>
        <w:t>在这些关系和这些冲突之中。这就是普遍的、非即时的意识。但是这一普遍的意识首先是即时的；精神在与自我相对立之前，</w:t>
      </w:r>
      <w:r>
        <w:rPr>
          <w:rFonts w:ascii="宋体" w:eastAsia="宋体" w:hAnsi="宋体" w:cs="宋体"/>
          <w:color w:val="000000"/>
          <w:sz w:val="39"/>
        </w:rPr>
        <w:t>如同一种自然。精神的这一即时性阶段，黑格尔称之为实体</w:t>
      </w:r>
      <w:r>
        <w:rPr>
          <w:rFonts w:ascii="宋体" w:eastAsia="宋体" w:hAnsi="宋体" w:cs="宋体"/>
          <w:color w:val="000000"/>
          <w:sz w:val="39"/>
        </w:rPr>
        <w:t>(substance)</w:t>
      </w:r>
      <w:r>
        <w:rPr>
          <w:rFonts w:ascii="宋体" w:eastAsia="宋体" w:hAnsi="宋体" w:cs="宋体"/>
          <w:color w:val="000000"/>
          <w:sz w:val="39"/>
        </w:rPr>
        <w:t>。精神是实体，它的面前有一段路要走，它应该变成主体</w:t>
      </w:r>
      <w:r>
        <w:rPr>
          <w:rFonts w:ascii="宋体" w:eastAsia="宋体" w:hAnsi="宋体" w:cs="宋体"/>
          <w:color w:val="000000"/>
          <w:sz w:val="39"/>
        </w:rPr>
        <w:t>(sujet)</w:t>
      </w:r>
      <w:r>
        <w:rPr>
          <w:rFonts w:ascii="宋体" w:eastAsia="宋体" w:hAnsi="宋体" w:cs="宋体"/>
          <w:color w:val="000000"/>
          <w:sz w:val="39"/>
        </w:rPr>
        <w:t>。</w:t>
      </w:r>
    </w:p>
    <w:p w:rsidR="00FC650F" w:rsidRDefault="00F8433C">
      <w:pPr>
        <w:wordWrap w:val="0"/>
        <w:spacing w:line="680" w:lineRule="atLeast"/>
        <w:ind w:right="180" w:firstLine="820"/>
        <w:textAlignment w:val="baseline"/>
        <w:rPr>
          <w:sz w:val="39"/>
        </w:rPr>
      </w:pPr>
      <w:r>
        <w:rPr>
          <w:rFonts w:ascii="宋体" w:eastAsia="宋体" w:hAnsi="宋体" w:cs="宋体"/>
          <w:color w:val="000000"/>
          <w:sz w:val="39"/>
        </w:rPr>
        <w:t>它是实体，它一直自己创造它自身的历史，它发展着，</w:t>
      </w:r>
      <w:r>
        <w:rPr>
          <w:rFonts w:ascii="宋体" w:eastAsia="宋体" w:hAnsi="宋体" w:cs="宋体"/>
          <w:color w:val="000000"/>
          <w:sz w:val="39"/>
        </w:rPr>
        <w:t>“</w:t>
      </w:r>
      <w:r>
        <w:rPr>
          <w:rFonts w:ascii="宋体" w:eastAsia="宋体" w:hAnsi="宋体" w:cs="宋体"/>
          <w:color w:val="000000"/>
          <w:sz w:val="39"/>
        </w:rPr>
        <w:t>它的精神内容一直由它自身所孕育</w:t>
      </w:r>
      <w:r>
        <w:rPr>
          <w:rFonts w:ascii="宋体" w:eastAsia="宋体" w:hAnsi="宋体" w:cs="宋体"/>
          <w:color w:val="000000"/>
          <w:sz w:val="39"/>
        </w:rPr>
        <w:t>”</w:t>
      </w:r>
      <w:r>
        <w:rPr>
          <w:rFonts w:ascii="宋体" w:eastAsia="宋体" w:hAnsi="宋体" w:cs="宋体"/>
          <w:color w:val="000000"/>
          <w:sz w:val="39"/>
        </w:rPr>
        <w:t>。它将变成主体，变成精神所自身具有的知，也就是说，绝对思想，认知自身的活生生的真实。从仅仅存在着的精神，它将变成这一精神的自我之知。</w:t>
      </w:r>
    </w:p>
    <w:p w:rsidR="00FC650F" w:rsidRDefault="00F8433C">
      <w:pPr>
        <w:wordWrap w:val="0"/>
        <w:spacing w:line="680" w:lineRule="atLeast"/>
        <w:ind w:right="200" w:firstLine="820"/>
        <w:textAlignment w:val="baseline"/>
        <w:rPr>
          <w:sz w:val="39"/>
        </w:rPr>
      </w:pPr>
      <w:r>
        <w:rPr>
          <w:rFonts w:ascii="宋体" w:eastAsia="宋体" w:hAnsi="宋体" w:cs="宋体"/>
          <w:color w:val="000000"/>
          <w:sz w:val="39"/>
        </w:rPr>
        <w:t>正是在这一即时精神、作为实体的这一精神的水平上</w:t>
      </w:r>
      <w:r>
        <w:rPr>
          <w:rFonts w:ascii="宋体" w:eastAsia="宋体" w:hAnsi="宋体" w:cs="宋体"/>
          <w:color w:val="000000"/>
          <w:sz w:val="39"/>
        </w:rPr>
        <w:t>(</w:t>
      </w:r>
      <w:r>
        <w:rPr>
          <w:rFonts w:ascii="宋体" w:eastAsia="宋体" w:hAnsi="宋体" w:cs="宋体"/>
          <w:color w:val="000000"/>
          <w:sz w:val="39"/>
        </w:rPr>
        <w:t>人民还没有被提出疑问，因为他们还没有碰到其他的人民</w:t>
      </w:r>
      <w:r>
        <w:rPr>
          <w:rFonts w:ascii="宋体" w:eastAsia="宋体" w:hAnsi="宋体" w:cs="宋体"/>
          <w:color w:val="000000"/>
          <w:sz w:val="39"/>
        </w:rPr>
        <w:t>)</w:t>
      </w:r>
      <w:r>
        <w:rPr>
          <w:rFonts w:ascii="宋体" w:eastAsia="宋体" w:hAnsi="宋体" w:cs="宋体"/>
          <w:color w:val="000000"/>
          <w:sz w:val="39"/>
        </w:rPr>
        <w:t>，与死亡之关系的问题将向黑格尔提出来。即时精神是一种历</w:t>
      </w:r>
      <w:r>
        <w:rPr>
          <w:rFonts w:ascii="宋体" w:eastAsia="宋体" w:hAnsi="宋体" w:cs="宋体"/>
          <w:color w:val="000000"/>
          <w:sz w:val="39"/>
        </w:rPr>
        <w:t>史的已知条件。自我本身立即加入到它的行为中去。没有一个地方自我会否定自己，会与它的存在相</w:t>
      </w:r>
    </w:p>
    <w:p w:rsidR="00FC650F" w:rsidRDefault="00F8433C">
      <w:pPr>
        <w:wordWrap w:val="0"/>
        <w:spacing w:line="460" w:lineRule="atLeast"/>
        <w:ind w:right="600"/>
        <w:jc w:val="right"/>
        <w:textAlignment w:val="baseline"/>
        <w:rPr>
          <w:sz w:val="34"/>
        </w:rPr>
      </w:pPr>
      <w:r>
        <w:rPr>
          <w:rFonts w:ascii="宋体" w:eastAsia="宋体" w:hAnsi="宋体" w:cs="宋体"/>
          <w:color w:val="000000"/>
          <w:sz w:val="34"/>
        </w:rPr>
        <w:t>89</w:t>
      </w:r>
    </w:p>
    <w:p w:rsidR="00FC650F" w:rsidRDefault="00FC650F"/>
    <w:p w:rsidR="00FC650F" w:rsidRDefault="00FC650F">
      <w:pPr>
        <w:sectPr w:rsidR="00FC650F">
          <w:headerReference w:type="default" r:id="rId221"/>
          <w:footerReference w:type="default" r:id="rId222"/>
          <w:pgSz w:w="14460" w:h="20280"/>
          <w:pgMar w:top="1140" w:right="2120" w:bottom="1140" w:left="2120" w:header="840" w:footer="840" w:gutter="0"/>
          <w:cols w:space="720"/>
        </w:sectPr>
      </w:pPr>
    </w:p>
    <w:p w:rsidR="00FC650F" w:rsidRDefault="00F8433C">
      <w:pPr>
        <w:wordWrap w:val="0"/>
        <w:spacing w:before="580" w:line="680" w:lineRule="atLeast"/>
        <w:ind w:left="60" w:right="160" w:hanging="40"/>
        <w:textAlignment w:val="baseline"/>
        <w:rPr>
          <w:sz w:val="38"/>
        </w:rPr>
      </w:pPr>
      <w:r>
        <w:rPr>
          <w:rFonts w:ascii="宋体" w:eastAsia="宋体" w:hAnsi="宋体" w:cs="宋体"/>
          <w:color w:val="000000"/>
          <w:sz w:val="38"/>
        </w:rPr>
        <w:lastRenderedPageBreak/>
        <w:t>对立。具体地说，也就是，它有着一种伦理学上的本质</w:t>
      </w:r>
      <w:r>
        <w:rPr>
          <w:rFonts w:ascii="宋体" w:eastAsia="宋体" w:hAnsi="宋体" w:cs="宋体"/>
          <w:color w:val="000000"/>
          <w:sz w:val="38"/>
        </w:rPr>
        <w:t>(πθος=</w:t>
      </w:r>
      <w:r>
        <w:rPr>
          <w:rFonts w:ascii="宋体" w:eastAsia="宋体" w:hAnsi="宋体" w:cs="宋体"/>
          <w:color w:val="000000"/>
          <w:sz w:val="38"/>
        </w:rPr>
        <w:t>习惯</w:t>
      </w:r>
      <w:r>
        <w:rPr>
          <w:rFonts w:ascii="宋体" w:eastAsia="宋体" w:hAnsi="宋体" w:cs="宋体"/>
          <w:color w:val="000000"/>
          <w:sz w:val="38"/>
        </w:rPr>
        <w:t>)</w:t>
      </w:r>
      <w:r>
        <w:rPr>
          <w:rFonts w:ascii="宋体" w:eastAsia="宋体" w:hAnsi="宋体" w:cs="宋体"/>
          <w:color w:val="000000"/>
          <w:sz w:val="38"/>
        </w:rPr>
        <w:t>。</w:t>
      </w:r>
    </w:p>
    <w:p w:rsidR="00FC650F" w:rsidRDefault="00F8433C">
      <w:pPr>
        <w:wordWrap w:val="0"/>
        <w:spacing w:line="680" w:lineRule="atLeast"/>
        <w:ind w:left="20" w:right="140" w:firstLine="820"/>
        <w:textAlignment w:val="baseline"/>
        <w:rPr>
          <w:sz w:val="38"/>
        </w:rPr>
      </w:pPr>
      <w:r>
        <w:rPr>
          <w:rFonts w:ascii="宋体" w:eastAsia="宋体" w:hAnsi="宋体" w:cs="宋体"/>
          <w:color w:val="000000"/>
          <w:sz w:val="38"/>
        </w:rPr>
        <w:t>对黑格尔来说，在这一实体中，在这一即时状态中，法则的普遍性与实体的特殊性之间有着一种分裂，它本身应该被理解成如同各独特意识之间的一种关系。黑格尔把它叫做这一伦理状态在人类法则和神圣法则上的分裂。</w:t>
      </w:r>
    </w:p>
    <w:p w:rsidR="00FC650F" w:rsidRDefault="00F8433C">
      <w:pPr>
        <w:wordWrap w:val="0"/>
        <w:spacing w:line="680" w:lineRule="atLeast"/>
        <w:ind w:left="20" w:right="160" w:firstLine="820"/>
        <w:textAlignment w:val="baseline"/>
        <w:rPr>
          <w:sz w:val="38"/>
        </w:rPr>
      </w:pPr>
      <w:r>
        <w:rPr>
          <w:rFonts w:ascii="宋体" w:eastAsia="宋体" w:hAnsi="宋体" w:cs="宋体"/>
          <w:color w:val="000000"/>
          <w:sz w:val="38"/>
        </w:rPr>
        <w:t>人类法则与城邦法、国家法相通，因此，依照人类法则，这一伦理实体在于保障社会生活与政治生活。那么，这一生存的另</w:t>
      </w:r>
      <w:r>
        <w:rPr>
          <w:rFonts w:ascii="宋体" w:eastAsia="宋体" w:hAnsi="宋体" w:cs="宋体"/>
          <w:color w:val="000000"/>
          <w:sz w:val="38"/>
        </w:rPr>
        <w:t>一端又会是什么呢？那是家庭，它可以上溯到世间万物昏暗的起源。就这样，阳性元素代表了人类法则，阴性元素代表了神圣法则，它也就是家庭法则。</w:t>
      </w:r>
    </w:p>
    <w:p w:rsidR="00FC650F" w:rsidRDefault="00F8433C">
      <w:pPr>
        <w:wordWrap w:val="0"/>
        <w:spacing w:line="680" w:lineRule="atLeast"/>
        <w:ind w:left="20" w:right="180" w:firstLine="820"/>
        <w:textAlignment w:val="baseline"/>
        <w:rPr>
          <w:sz w:val="38"/>
        </w:rPr>
      </w:pPr>
      <w:r>
        <w:rPr>
          <w:rFonts w:ascii="宋体" w:eastAsia="宋体" w:hAnsi="宋体" w:cs="宋体"/>
          <w:color w:val="000000"/>
          <w:sz w:val="38"/>
        </w:rPr>
        <w:t>城邦法是公开的；所有的人都知道法则，它表达了所有人的意愿。在人类法则中，人体现出他自身，他是作为自我之自我的体现，他的自我的方式。在法则中，他有自己的思想，他对立于蒙昧，他从蒙昧中摆脱出来。在法则中，他正大光明地思索着。</w:t>
      </w:r>
    </w:p>
    <w:p w:rsidR="00FC650F" w:rsidRDefault="00F8433C">
      <w:pPr>
        <w:wordWrap w:val="0"/>
        <w:spacing w:line="680" w:lineRule="atLeast"/>
        <w:ind w:left="20" w:right="180" w:firstLine="820"/>
        <w:textAlignment w:val="baseline"/>
        <w:rPr>
          <w:sz w:val="38"/>
        </w:rPr>
      </w:pPr>
      <w:r>
        <w:rPr>
          <w:rFonts w:ascii="宋体" w:eastAsia="宋体" w:hAnsi="宋体" w:cs="宋体"/>
          <w:color w:val="000000"/>
          <w:sz w:val="38"/>
        </w:rPr>
        <w:t>但是，还有家庭的法则。这两种法则相辅相成。神圣法则是即时的实体，它并不是思想的运作。它是这些人的存在，它并不思索，它否定已经松散的人类法则。</w:t>
      </w:r>
    </w:p>
    <w:p w:rsidR="00FC650F" w:rsidRDefault="00F8433C">
      <w:pPr>
        <w:wordWrap w:val="0"/>
        <w:spacing w:line="680" w:lineRule="atLeast"/>
        <w:ind w:left="20" w:right="180" w:firstLine="820"/>
        <w:textAlignment w:val="baseline"/>
        <w:rPr>
          <w:sz w:val="38"/>
        </w:rPr>
      </w:pPr>
      <w:r>
        <w:rPr>
          <w:rFonts w:ascii="宋体" w:eastAsia="宋体" w:hAnsi="宋体" w:cs="宋体"/>
          <w:color w:val="000000"/>
          <w:sz w:val="38"/>
        </w:rPr>
        <w:t>国家是一个民族的人民</w:t>
      </w:r>
      <w:r>
        <w:rPr>
          <w:rFonts w:ascii="宋体" w:eastAsia="宋体" w:hAnsi="宋体" w:cs="宋体"/>
          <w:color w:val="000000"/>
          <w:sz w:val="38"/>
        </w:rPr>
        <w:t>——</w:t>
      </w:r>
      <w:r>
        <w:rPr>
          <w:rFonts w:ascii="宋体" w:eastAsia="宋体" w:hAnsi="宋体" w:cs="宋体"/>
          <w:color w:val="000000"/>
          <w:sz w:val="38"/>
        </w:rPr>
        <w:t>在和平时期靠劳动相联系，在战争时期靠斗争相联系</w:t>
      </w:r>
      <w:r>
        <w:rPr>
          <w:rFonts w:ascii="宋体" w:eastAsia="宋体" w:hAnsi="宋体" w:cs="宋体"/>
          <w:color w:val="000000"/>
          <w:sz w:val="38"/>
        </w:rPr>
        <w:t>——</w:t>
      </w:r>
      <w:r>
        <w:rPr>
          <w:rFonts w:ascii="宋体" w:eastAsia="宋体" w:hAnsi="宋体" w:cs="宋体"/>
          <w:color w:val="000000"/>
          <w:sz w:val="38"/>
        </w:rPr>
        <w:t>的统治秩序。各个个体能够意识到在国家中他们自为的存在，因为，国家所具有的关于它自身的意识是一种力量，所有人都能利用它，所有人都能被这一法则所承认。然而，以这种方式得到承认</w:t>
      </w:r>
    </w:p>
    <w:p w:rsidR="00FC650F" w:rsidRDefault="00F8433C">
      <w:pPr>
        <w:wordWrap w:val="0"/>
        <w:spacing w:line="440" w:lineRule="atLeast"/>
        <w:ind w:left="420"/>
        <w:textAlignment w:val="baseline"/>
        <w:rPr>
          <w:sz w:val="33"/>
        </w:rPr>
      </w:pPr>
      <w:r>
        <w:rPr>
          <w:rFonts w:ascii="宋体" w:eastAsia="宋体" w:hAnsi="宋体" w:cs="宋体"/>
          <w:color w:val="000000"/>
          <w:sz w:val="33"/>
        </w:rPr>
        <w:t>90</w:t>
      </w:r>
    </w:p>
    <w:p w:rsidR="00FC650F" w:rsidRDefault="00FC650F"/>
    <w:p w:rsidR="00FC650F" w:rsidRDefault="00FC650F">
      <w:pPr>
        <w:sectPr w:rsidR="00FC650F">
          <w:headerReference w:type="default" r:id="rId223"/>
          <w:footerReference w:type="default" r:id="rId224"/>
          <w:pgSz w:w="14460" w:h="20280"/>
          <w:pgMar w:top="1200" w:right="2120" w:bottom="1200" w:left="2120" w:header="900" w:footer="900" w:gutter="0"/>
          <w:cols w:space="720"/>
        </w:sectPr>
      </w:pPr>
    </w:p>
    <w:p w:rsidR="00FC650F" w:rsidRDefault="00F8433C">
      <w:pPr>
        <w:wordWrap w:val="0"/>
        <w:spacing w:before="520" w:line="680" w:lineRule="atLeast"/>
        <w:ind w:right="80"/>
        <w:textAlignment w:val="baseline"/>
        <w:rPr>
          <w:sz w:val="38"/>
        </w:rPr>
      </w:pPr>
      <w:r>
        <w:rPr>
          <w:rFonts w:ascii="宋体" w:eastAsia="宋体" w:hAnsi="宋体" w:cs="宋体"/>
          <w:color w:val="000000"/>
          <w:sz w:val="38"/>
        </w:rPr>
        <w:lastRenderedPageBreak/>
        <w:t>的国家内部的单位</w:t>
      </w:r>
      <w:r>
        <w:rPr>
          <w:rFonts w:ascii="宋体" w:eastAsia="宋体" w:hAnsi="宋体" w:cs="宋体"/>
          <w:color w:val="000000"/>
          <w:sz w:val="38"/>
        </w:rPr>
        <w:t>————</w:t>
      </w:r>
      <w:r>
        <w:rPr>
          <w:rFonts w:ascii="宋体" w:eastAsia="宋体" w:hAnsi="宋体" w:cs="宋体"/>
          <w:color w:val="000000"/>
          <w:sz w:val="38"/>
        </w:rPr>
        <w:t>家庭</w:t>
      </w:r>
      <w:r>
        <w:rPr>
          <w:rFonts w:ascii="宋体" w:eastAsia="宋体" w:hAnsi="宋体" w:cs="宋体"/>
          <w:color w:val="000000"/>
          <w:sz w:val="38"/>
        </w:rPr>
        <w:t>————</w:t>
      </w:r>
      <w:r>
        <w:rPr>
          <w:rFonts w:ascii="宋体" w:eastAsia="宋体" w:hAnsi="宋体" w:cs="宋体"/>
          <w:color w:val="000000"/>
          <w:sz w:val="38"/>
        </w:rPr>
        <w:t>却可以在这一平安中与全体</w:t>
      </w:r>
      <w:r>
        <w:rPr>
          <w:rFonts w:ascii="宋体" w:eastAsia="宋体" w:hAnsi="宋体" w:cs="宋体"/>
          <w:color w:val="000000"/>
          <w:sz w:val="38"/>
        </w:rPr>
        <w:t>(Tout)</w:t>
      </w:r>
      <w:r>
        <w:rPr>
          <w:rFonts w:ascii="宋体" w:eastAsia="宋体" w:hAnsi="宋体" w:cs="宋体"/>
          <w:color w:val="000000"/>
          <w:sz w:val="38"/>
        </w:rPr>
        <w:t>相分离，也就是说变得抽象。是战争将把与全体相脱离的个体召唤回来；没有战争，个体就会回到纯粹的自然状态中去，到即时中去，到抽象的绝对中去。战争重新赋</w:t>
      </w:r>
      <w:r>
        <w:rPr>
          <w:rFonts w:ascii="宋体" w:eastAsia="宋体" w:hAnsi="宋体" w:cs="宋体"/>
          <w:color w:val="000000"/>
          <w:sz w:val="38"/>
        </w:rPr>
        <w:t>予了他们附属之意识；从人民这一范畴来说，战争是必要的。</w:t>
      </w:r>
      <w:r>
        <w:rPr>
          <w:rFonts w:ascii="宋体" w:eastAsia="宋体" w:hAnsi="宋体" w:cs="宋体"/>
          <w:color w:val="000000"/>
          <w:sz w:val="38"/>
        </w:rPr>
        <w:t>“</w:t>
      </w:r>
      <w:r>
        <w:rPr>
          <w:rFonts w:ascii="宋体" w:eastAsia="宋体" w:hAnsi="宋体" w:cs="宋体"/>
          <w:color w:val="000000"/>
          <w:sz w:val="38"/>
        </w:rPr>
        <w:t>为了不让他们扎根于、固化于这一分隔中，也为了不让整体分化瓦解，不让精神消散，政府应该时不时地通过战争，让他们在其亲密一致性中得到振奋；通过战争，它应该妨碍他们习惯成自然的秩序，强暴他们独立的权利；要知道，个体总是通过深深扎根于这一秩序，来摆脱整体，来追求不可侵犯的自为的存在，追求个人的安全；而政府则应该针锋相对，在这一强迫手段中，使他们感受到他们的主人，死亡。</w:t>
      </w:r>
      <w:r>
        <w:rPr>
          <w:rFonts w:ascii="宋体" w:eastAsia="宋体" w:hAnsi="宋体" w:cs="宋体"/>
          <w:color w:val="000000"/>
          <w:sz w:val="38"/>
        </w:rPr>
        <w:t>”1</w:t>
      </w:r>
    </w:p>
    <w:p w:rsidR="00FC650F" w:rsidRDefault="00F8433C">
      <w:pPr>
        <w:wordWrap w:val="0"/>
        <w:spacing w:line="680" w:lineRule="atLeast"/>
        <w:ind w:left="820"/>
        <w:textAlignment w:val="baseline"/>
        <w:rPr>
          <w:sz w:val="38"/>
        </w:rPr>
      </w:pPr>
      <w:r>
        <w:rPr>
          <w:rFonts w:ascii="宋体" w:eastAsia="宋体" w:hAnsi="宋体" w:cs="宋体"/>
          <w:color w:val="000000"/>
          <w:sz w:val="38"/>
        </w:rPr>
        <w:t>这里，死亡显得如同绝对的主人。</w:t>
      </w:r>
    </w:p>
    <w:p w:rsidR="00FC650F" w:rsidRDefault="00F8433C">
      <w:pPr>
        <w:wordWrap w:val="0"/>
        <w:spacing w:line="680" w:lineRule="atLeast"/>
        <w:ind w:right="120" w:firstLine="820"/>
        <w:textAlignment w:val="baseline"/>
        <w:rPr>
          <w:sz w:val="38"/>
        </w:rPr>
      </w:pPr>
      <w:r>
        <w:rPr>
          <w:rFonts w:ascii="宋体" w:eastAsia="宋体" w:hAnsi="宋体" w:cs="宋体"/>
          <w:color w:val="000000"/>
          <w:sz w:val="38"/>
        </w:rPr>
        <w:t>精神是作为一个民族的个性而存在着的，而不是披着抽象的外衣</w:t>
      </w:r>
      <w:r>
        <w:rPr>
          <w:rFonts w:ascii="宋体" w:eastAsia="宋体" w:hAnsi="宋体" w:cs="宋体"/>
          <w:color w:val="000000"/>
          <w:sz w:val="38"/>
        </w:rPr>
        <w:t>。在这里，否定则表现为披着双重的外衣。一方面，作为特殊人民的人民是一个确定的人民</w:t>
      </w:r>
      <w:r>
        <w:rPr>
          <w:rFonts w:ascii="宋体" w:eastAsia="宋体" w:hAnsi="宋体" w:cs="宋体"/>
          <w:color w:val="000000"/>
          <w:sz w:val="38"/>
        </w:rPr>
        <w:t>(</w:t>
      </w:r>
      <w:r>
        <w:rPr>
          <w:rFonts w:ascii="宋体" w:eastAsia="宋体" w:hAnsi="宋体" w:cs="宋体"/>
          <w:color w:val="000000"/>
          <w:sz w:val="38"/>
        </w:rPr>
        <w:t>而任何的确定都是一种否定</w:t>
      </w:r>
      <w:r>
        <w:rPr>
          <w:rFonts w:ascii="宋体" w:eastAsia="宋体" w:hAnsi="宋体" w:cs="宋体"/>
          <w:color w:val="000000"/>
          <w:sz w:val="38"/>
        </w:rPr>
        <w:t>)</w:t>
      </w:r>
      <w:r>
        <w:rPr>
          <w:rFonts w:ascii="宋体" w:eastAsia="宋体" w:hAnsi="宋体" w:cs="宋体"/>
          <w:color w:val="000000"/>
          <w:sz w:val="38"/>
        </w:rPr>
        <w:t>；另一方面，还有着这第二种否定，即个性。而战争是这样一种否定性，它超越了自然，或者制止了家庭回复到自然中去的可能性。战争制止了家庭回复到远离伦理此在的自然此在中去。</w:t>
      </w:r>
    </w:p>
    <w:p w:rsidR="00FC650F" w:rsidRDefault="00F8433C">
      <w:pPr>
        <w:wordWrap w:val="0"/>
        <w:spacing w:line="680" w:lineRule="atLeast"/>
        <w:ind w:right="120" w:firstLine="820"/>
        <w:textAlignment w:val="baseline"/>
        <w:rPr>
          <w:sz w:val="38"/>
        </w:rPr>
      </w:pPr>
      <w:r>
        <w:rPr>
          <w:rFonts w:ascii="宋体" w:eastAsia="宋体" w:hAnsi="宋体" w:cs="宋体"/>
          <w:color w:val="000000"/>
          <w:sz w:val="38"/>
        </w:rPr>
        <w:t>国家就是法律；它是为了一个共同目标的多数人的行为。与国家相对的是神圣法则，是通过血缘关系以及两性性别关系而联系起来的家庭。它与国家是不同的，因</w:t>
      </w:r>
    </w:p>
    <w:p w:rsidR="00FC650F" w:rsidRDefault="00F8433C">
      <w:pPr>
        <w:wordWrap w:val="0"/>
        <w:spacing w:line="440" w:lineRule="atLeast"/>
        <w:ind w:right="540"/>
        <w:jc w:val="right"/>
        <w:textAlignment w:val="baseline"/>
        <w:rPr>
          <w:sz w:val="33"/>
        </w:rPr>
      </w:pPr>
      <w:r>
        <w:rPr>
          <w:rFonts w:ascii="宋体" w:eastAsia="宋体" w:hAnsi="宋体" w:cs="宋体"/>
          <w:color w:val="000000"/>
          <w:sz w:val="33"/>
        </w:rPr>
        <w:t>91</w:t>
      </w:r>
    </w:p>
    <w:p w:rsidR="00FC650F" w:rsidRDefault="00FC650F"/>
    <w:p w:rsidR="00FC650F" w:rsidRDefault="00FC650F">
      <w:pPr>
        <w:sectPr w:rsidR="00FC650F">
          <w:headerReference w:type="default" r:id="rId225"/>
          <w:footerReference w:type="default" r:id="rId226"/>
          <w:pgSz w:w="14460" w:h="20280"/>
          <w:pgMar w:top="1160" w:right="2160" w:bottom="1160" w:left="2160" w:header="860" w:footer="860" w:gutter="0"/>
          <w:cols w:space="720"/>
        </w:sectPr>
      </w:pPr>
    </w:p>
    <w:p w:rsidR="00FC650F" w:rsidRDefault="00F8433C">
      <w:pPr>
        <w:wordWrap w:val="0"/>
        <w:spacing w:before="500" w:line="680" w:lineRule="atLeast"/>
        <w:ind w:right="340"/>
        <w:textAlignment w:val="baseline"/>
        <w:rPr>
          <w:sz w:val="39"/>
        </w:rPr>
      </w:pPr>
      <w:r>
        <w:rPr>
          <w:rFonts w:ascii="宋体" w:eastAsia="宋体" w:hAnsi="宋体" w:cs="宋体"/>
          <w:color w:val="000000"/>
          <w:sz w:val="39"/>
        </w:rPr>
        <w:lastRenderedPageBreak/>
        <w:t>为，它本是起源于共同的东西，而国家则是依照普遍法则走向共同的东西。从这自然的统一体出发，从这血缘的统一体出发，黑格尔解释了这点，把家庭与大地的众神联系起来</w:t>
      </w:r>
      <w:r>
        <w:rPr>
          <w:rFonts w:ascii="宋体" w:eastAsia="宋体" w:hAnsi="宋体" w:cs="宋体"/>
          <w:color w:val="000000"/>
          <w:sz w:val="39"/>
        </w:rPr>
        <w:t>(</w:t>
      </w:r>
      <w:r>
        <w:rPr>
          <w:rFonts w:ascii="宋体" w:eastAsia="宋体" w:hAnsi="宋体" w:cs="宋体"/>
          <w:color w:val="000000"/>
          <w:sz w:val="39"/>
        </w:rPr>
        <w:t>家庭中土地与血缘的神秘！</w:t>
      </w:r>
      <w:r>
        <w:rPr>
          <w:rFonts w:ascii="宋体" w:eastAsia="宋体" w:hAnsi="宋体" w:cs="宋体"/>
          <w:color w:val="000000"/>
          <w:sz w:val="39"/>
        </w:rPr>
        <w:t>)</w:t>
      </w:r>
      <w:r>
        <w:rPr>
          <w:rFonts w:ascii="宋体" w:eastAsia="宋体" w:hAnsi="宋体" w:cs="宋体"/>
          <w:color w:val="000000"/>
          <w:sz w:val="39"/>
        </w:rPr>
        <w:t>。国家来自于意识到自我并上升到普遍意义的理性。家庭则相反，它某种自然的东西，它是生活的地下部分，人类法则与之相脱节。但是，它还是精神的即时自然，因而它不是纯粹的自然；它有一种伦理的原则。与灶神</w:t>
      </w:r>
      <w:r>
        <w:rPr>
          <w:rFonts w:ascii="宋体" w:eastAsia="宋体" w:hAnsi="宋体" w:cs="宋体"/>
          <w:color w:val="000000"/>
          <w:sz w:val="39"/>
        </w:rPr>
        <w:t>(pénates)</w:t>
      </w:r>
      <w:r>
        <w:rPr>
          <w:rFonts w:ascii="宋体" w:eastAsia="宋体" w:hAnsi="宋体" w:cs="宋体"/>
          <w:color w:val="000000"/>
          <w:sz w:val="39"/>
        </w:rPr>
        <w:t>相比，与宅灶的保护精灵相比，它成了伦理道德上的东西。</w:t>
      </w:r>
    </w:p>
    <w:p w:rsidR="00FC650F" w:rsidRDefault="00F8433C">
      <w:pPr>
        <w:wordWrap w:val="0"/>
        <w:spacing w:line="680" w:lineRule="atLeast"/>
        <w:ind w:right="340" w:firstLine="800"/>
        <w:textAlignment w:val="baseline"/>
        <w:rPr>
          <w:sz w:val="39"/>
        </w:rPr>
      </w:pPr>
      <w:r>
        <w:rPr>
          <w:rFonts w:ascii="宋体" w:eastAsia="宋体" w:hAnsi="宋体" w:cs="宋体"/>
          <w:color w:val="000000"/>
          <w:sz w:val="39"/>
        </w:rPr>
        <w:t>那么，家庭的伦理精神从此又能够意味着什么呢？家庭的道德观念是与国家</w:t>
      </w:r>
      <w:r>
        <w:rPr>
          <w:rFonts w:ascii="宋体" w:eastAsia="宋体" w:hAnsi="宋体" w:cs="宋体"/>
          <w:color w:val="000000"/>
          <w:sz w:val="39"/>
        </w:rPr>
        <w:t>的道德观念不同的东西。它在国家之中，而且具有国家的许多德行；它为国家抚育孩子，培养公民，在这一意义上，它的作为是为了家庭的消亡。但是，确实有着一种家庭所特有的伦理学，它从它人世的道德观念出发，与地下世界有关，它就是埋葬死者。</w:t>
      </w:r>
    </w:p>
    <w:p w:rsidR="00FC650F" w:rsidRDefault="00F8433C">
      <w:pPr>
        <w:wordWrap w:val="0"/>
        <w:spacing w:line="680" w:lineRule="atLeast"/>
        <w:ind w:right="320" w:firstLine="800"/>
        <w:textAlignment w:val="baseline"/>
        <w:rPr>
          <w:sz w:val="39"/>
        </w:rPr>
      </w:pPr>
      <w:r>
        <w:rPr>
          <w:rFonts w:ascii="宋体" w:eastAsia="宋体" w:hAnsi="宋体" w:cs="宋体"/>
          <w:color w:val="000000"/>
          <w:sz w:val="39"/>
        </w:rPr>
        <w:t>这里，便出现了与死亡的关系，或者说得更确切一些，与死者的关系。</w:t>
      </w:r>
    </w:p>
    <w:p w:rsidR="00FC650F" w:rsidRDefault="00F8433C">
      <w:pPr>
        <w:wordWrap w:val="0"/>
        <w:spacing w:line="680" w:lineRule="atLeast"/>
        <w:ind w:right="320" w:firstLine="800"/>
        <w:textAlignment w:val="baseline"/>
        <w:rPr>
          <w:sz w:val="39"/>
        </w:rPr>
      </w:pPr>
      <w:r>
        <w:rPr>
          <w:rFonts w:ascii="宋体" w:eastAsia="宋体" w:hAnsi="宋体" w:cs="宋体"/>
          <w:color w:val="000000"/>
          <w:sz w:val="39"/>
        </w:rPr>
        <w:t>黑格尔首先否定性地确定了家庭自身所特有的伦理原则。</w:t>
      </w:r>
      <w:r>
        <w:rPr>
          <w:rFonts w:ascii="宋体" w:eastAsia="宋体" w:hAnsi="宋体" w:cs="宋体"/>
          <w:color w:val="000000"/>
          <w:sz w:val="39"/>
        </w:rPr>
        <w:t>“</w:t>
      </w:r>
      <w:r>
        <w:rPr>
          <w:rFonts w:ascii="宋体" w:eastAsia="宋体" w:hAnsi="宋体" w:cs="宋体"/>
          <w:color w:val="000000"/>
          <w:sz w:val="39"/>
        </w:rPr>
        <w:t>首先，既然伦理因素是自在的普遍因素，家庭成员的伦理关系就不是情感关系，或者爱的关系。</w:t>
      </w:r>
      <w:r>
        <w:rPr>
          <w:rFonts w:ascii="宋体" w:eastAsia="宋体" w:hAnsi="宋体" w:cs="宋体"/>
          <w:color w:val="000000"/>
          <w:sz w:val="39"/>
        </w:rPr>
        <w:t>”²</w:t>
      </w:r>
      <w:r>
        <w:rPr>
          <w:rFonts w:ascii="宋体" w:eastAsia="宋体" w:hAnsi="宋体" w:cs="宋体"/>
          <w:color w:val="000000"/>
          <w:sz w:val="39"/>
        </w:rPr>
        <w:t>不是爱情，不是教育，不是某一家庭成员为另一成员的一种琐碎</w:t>
      </w:r>
      <w:r>
        <w:rPr>
          <w:rFonts w:ascii="宋体" w:eastAsia="宋体" w:hAnsi="宋体" w:cs="宋体"/>
          <w:color w:val="000000"/>
          <w:sz w:val="39"/>
        </w:rPr>
        <w:t>服务，不是这些东西就能够提供家庭所特有的伦理原则的。必须要有和某种特殊性的关系，而为了使它成为伦理的，必须使这一关系的内容带有一种普遍性。</w:t>
      </w:r>
      <w:r>
        <w:rPr>
          <w:rFonts w:ascii="宋体" w:eastAsia="宋体" w:hAnsi="宋体" w:cs="宋体"/>
          <w:color w:val="000000"/>
          <w:sz w:val="39"/>
        </w:rPr>
        <w:t>“</w:t>
      </w:r>
      <w:r>
        <w:rPr>
          <w:rFonts w:ascii="宋体" w:eastAsia="宋体" w:hAnsi="宋体" w:cs="宋体"/>
          <w:color w:val="000000"/>
          <w:sz w:val="39"/>
        </w:rPr>
        <w:t>伦理行为</w:t>
      </w:r>
    </w:p>
    <w:p w:rsidR="00FC650F" w:rsidRDefault="00F8433C">
      <w:pPr>
        <w:wordWrap w:val="0"/>
        <w:spacing w:line="440" w:lineRule="atLeast"/>
        <w:ind w:left="440"/>
        <w:textAlignment w:val="baseline"/>
        <w:rPr>
          <w:sz w:val="33"/>
        </w:rPr>
      </w:pPr>
      <w:r>
        <w:rPr>
          <w:rFonts w:ascii="宋体" w:eastAsia="宋体" w:hAnsi="宋体" w:cs="宋体"/>
          <w:color w:val="000000"/>
          <w:sz w:val="33"/>
        </w:rPr>
        <w:t>92</w:t>
      </w:r>
    </w:p>
    <w:p w:rsidR="00FC650F" w:rsidRDefault="00FC650F"/>
    <w:p w:rsidR="00FC650F" w:rsidRDefault="00FC650F">
      <w:pPr>
        <w:sectPr w:rsidR="00FC650F">
          <w:headerReference w:type="default" r:id="rId227"/>
          <w:footerReference w:type="default" r:id="rId228"/>
          <w:pgSz w:w="14460" w:h="20280"/>
          <w:pgMar w:top="1200" w:right="2040" w:bottom="1200" w:left="2040" w:header="900" w:footer="900" w:gutter="0"/>
          <w:cols w:space="720"/>
        </w:sectPr>
      </w:pPr>
    </w:p>
    <w:p w:rsidR="00FC650F" w:rsidRDefault="00F8433C">
      <w:pPr>
        <w:wordWrap w:val="0"/>
        <w:spacing w:before="540" w:line="740" w:lineRule="atLeast"/>
        <w:ind w:left="40" w:right="40"/>
        <w:textAlignment w:val="baseline"/>
        <w:rPr>
          <w:sz w:val="37"/>
        </w:rPr>
      </w:pPr>
      <w:r>
        <w:rPr>
          <w:rFonts w:ascii="宋体" w:eastAsia="宋体" w:hAnsi="宋体" w:cs="宋体"/>
          <w:color w:val="000000"/>
          <w:sz w:val="37"/>
        </w:rPr>
        <w:lastRenderedPageBreak/>
        <w:t>只能够与完全的独特存在</w:t>
      </w:r>
      <w:r>
        <w:rPr>
          <w:rFonts w:ascii="宋体" w:eastAsia="宋体" w:hAnsi="宋体" w:cs="宋体"/>
          <w:color w:val="000000"/>
          <w:sz w:val="37"/>
        </w:rPr>
        <w:t>————</w:t>
      </w:r>
      <w:r>
        <w:rPr>
          <w:rFonts w:ascii="宋体" w:eastAsia="宋体" w:hAnsi="宋体" w:cs="宋体"/>
          <w:color w:val="000000"/>
          <w:sz w:val="37"/>
        </w:rPr>
        <w:t>或者本身有着普遍性的独特存在</w:t>
      </w:r>
      <w:r>
        <w:rPr>
          <w:rFonts w:ascii="宋体" w:eastAsia="宋体" w:hAnsi="宋体" w:cs="宋体"/>
          <w:color w:val="000000"/>
          <w:sz w:val="37"/>
        </w:rPr>
        <w:t>————</w:t>
      </w:r>
      <w:r>
        <w:rPr>
          <w:rFonts w:ascii="宋体" w:eastAsia="宋体" w:hAnsi="宋体" w:cs="宋体"/>
          <w:color w:val="000000"/>
          <w:sz w:val="37"/>
        </w:rPr>
        <w:t>有关。</w:t>
      </w:r>
      <w:r>
        <w:rPr>
          <w:rFonts w:ascii="宋体" w:eastAsia="宋体" w:hAnsi="宋体" w:cs="宋体"/>
          <w:color w:val="000000"/>
          <w:sz w:val="37"/>
        </w:rPr>
        <w:t>”³</w:t>
      </w:r>
    </w:p>
    <w:p w:rsidR="00FC650F" w:rsidRDefault="00F8433C">
      <w:pPr>
        <w:wordWrap w:val="0"/>
        <w:spacing w:line="740" w:lineRule="atLeast"/>
        <w:ind w:left="40" w:right="40" w:firstLine="840"/>
        <w:textAlignment w:val="baseline"/>
        <w:rPr>
          <w:sz w:val="37"/>
        </w:rPr>
      </w:pPr>
      <w:r>
        <w:rPr>
          <w:rFonts w:ascii="宋体" w:eastAsia="宋体" w:hAnsi="宋体" w:cs="宋体"/>
          <w:color w:val="000000"/>
          <w:sz w:val="37"/>
        </w:rPr>
        <w:t>由此，黑格尔给出了结论：</w:t>
      </w:r>
      <w:r>
        <w:rPr>
          <w:rFonts w:ascii="宋体" w:eastAsia="宋体" w:hAnsi="宋体" w:cs="宋体"/>
          <w:color w:val="000000"/>
          <w:sz w:val="37"/>
        </w:rPr>
        <w:t>“</w:t>
      </w:r>
      <w:r>
        <w:rPr>
          <w:rFonts w:ascii="宋体" w:eastAsia="宋体" w:hAnsi="宋体" w:cs="宋体"/>
          <w:color w:val="000000"/>
          <w:sz w:val="37"/>
        </w:rPr>
        <w:t>通过血缘关系把握着家人整个生存的行为并不涉及到公民，因为公民并不属于家庭，它也不涉及将成为公民的人，它就这样将不再如同这独特的个体而具有价值；它有这一属于家庭的</w:t>
      </w:r>
      <w:r>
        <w:rPr>
          <w:rFonts w:ascii="宋体" w:eastAsia="宋体" w:hAnsi="宋体" w:cs="宋体"/>
          <w:color w:val="000000"/>
          <w:sz w:val="37"/>
        </w:rPr>
        <w:t>————</w:t>
      </w:r>
      <w:r>
        <w:rPr>
          <w:rFonts w:ascii="宋体" w:eastAsia="宋体" w:hAnsi="宋体" w:cs="宋体"/>
          <w:color w:val="000000"/>
          <w:sz w:val="37"/>
        </w:rPr>
        <w:t>虽然属于家庭，但却被当作一种普遍本质，一种</w:t>
      </w:r>
      <w:r>
        <w:rPr>
          <w:rFonts w:ascii="宋体" w:eastAsia="宋体" w:hAnsi="宋体" w:cs="宋体"/>
          <w:color w:val="000000"/>
          <w:sz w:val="37"/>
        </w:rPr>
        <w:t>仿佛摆脱了其情感的实效性，也就是说独特性的普遍本质</w:t>
      </w:r>
      <w:r>
        <w:rPr>
          <w:rFonts w:ascii="宋体" w:eastAsia="宋体" w:hAnsi="宋体" w:cs="宋体"/>
          <w:color w:val="000000"/>
          <w:sz w:val="37"/>
        </w:rPr>
        <w:t>———</w:t>
      </w:r>
      <w:r>
        <w:rPr>
          <w:rFonts w:ascii="宋体" w:eastAsia="宋体" w:hAnsi="宋体" w:cs="宋体"/>
          <w:color w:val="000000"/>
          <w:sz w:val="37"/>
        </w:rPr>
        <w:t>独特存在作为对象和内容；这一行为不再涉及生者，而是涉及死者，涉及那个在其茫茫此在的漫长系列之外，在一个唯一完成的形象之中接待自身的人，涉及那个在琐碎生命的不安之外，上升到简单普遍性的安宁之中的人。</w:t>
      </w:r>
      <w:r>
        <w:rPr>
          <w:rFonts w:ascii="宋体" w:eastAsia="宋体" w:hAnsi="宋体" w:cs="宋体"/>
          <w:color w:val="000000"/>
          <w:sz w:val="37"/>
        </w:rPr>
        <w:t>”⁴</w:t>
      </w:r>
    </w:p>
    <w:p w:rsidR="00FC650F" w:rsidRDefault="00F8433C">
      <w:pPr>
        <w:wordWrap w:val="0"/>
        <w:spacing w:line="740" w:lineRule="atLeast"/>
        <w:ind w:left="40" w:right="40" w:firstLine="840"/>
        <w:textAlignment w:val="baseline"/>
        <w:rPr>
          <w:sz w:val="37"/>
        </w:rPr>
      </w:pPr>
      <w:r>
        <w:rPr>
          <w:rFonts w:ascii="宋体" w:eastAsia="宋体" w:hAnsi="宋体" w:cs="宋体"/>
          <w:color w:val="000000"/>
          <w:sz w:val="37"/>
        </w:rPr>
        <w:t>一个有着普遍本质而又不是公民的某人，就是死者。在家庭与黑暗王国的关系中，有着一种家庭所特有的德行。对死者的责任就是埋葬他们的责任，是它构成了家庭所特有的德行。埋葬行为是一种与死者的关系，而不是与尸体的关系。</w:t>
      </w:r>
    </w:p>
    <w:p w:rsidR="00FC650F" w:rsidRDefault="00F8433C">
      <w:pPr>
        <w:wordWrap w:val="0"/>
        <w:spacing w:before="300" w:line="540" w:lineRule="atLeast"/>
        <w:ind w:left="40"/>
        <w:textAlignment w:val="baseline"/>
        <w:rPr>
          <w:sz w:val="39"/>
        </w:rPr>
      </w:pPr>
      <w:r>
        <w:rPr>
          <w:rFonts w:ascii="黑体" w:eastAsia="黑体" w:hAnsi="黑体" w:cs="黑体"/>
          <w:b/>
          <w:color w:val="000000"/>
          <w:sz w:val="39"/>
        </w:rPr>
        <w:t>注</w:t>
      </w:r>
      <w:r>
        <w:rPr>
          <w:rFonts w:ascii="黑体" w:eastAsia="黑体" w:hAnsi="黑体" w:cs="黑体"/>
          <w:color w:val="000000"/>
          <w:sz w:val="39"/>
        </w:rPr>
        <w:t xml:space="preserve">  </w:t>
      </w:r>
      <w:r>
        <w:rPr>
          <w:rFonts w:ascii="黑体" w:eastAsia="黑体" w:hAnsi="黑体" w:cs="黑体"/>
          <w:b/>
          <w:color w:val="000000"/>
          <w:sz w:val="39"/>
        </w:rPr>
        <w:t>释</w:t>
      </w:r>
    </w:p>
    <w:p w:rsidR="00FC650F" w:rsidRDefault="00F8433C">
      <w:pPr>
        <w:wordWrap w:val="0"/>
        <w:spacing w:before="360" w:line="660" w:lineRule="atLeast"/>
        <w:ind w:left="880" w:hanging="840"/>
        <w:textAlignment w:val="baseline"/>
        <w:rPr>
          <w:sz w:val="34"/>
        </w:rPr>
      </w:pPr>
      <w:r>
        <w:rPr>
          <w:rFonts w:ascii="仿宋" w:eastAsia="仿宋" w:hAnsi="仿宋" w:cs="仿宋"/>
          <w:color w:val="000000"/>
          <w:sz w:val="34"/>
        </w:rPr>
        <w:t xml:space="preserve">1   </w:t>
      </w:r>
      <w:r>
        <w:rPr>
          <w:rFonts w:ascii="仿宋" w:eastAsia="仿宋" w:hAnsi="仿宋" w:cs="仿宋"/>
          <w:color w:val="000000"/>
          <w:sz w:val="34"/>
        </w:rPr>
        <w:t>黑格尔，《精神现象学》，让</w:t>
      </w:r>
      <w:r>
        <w:rPr>
          <w:rFonts w:ascii="仿宋" w:eastAsia="仿宋" w:hAnsi="仿宋" w:cs="仿宋"/>
          <w:color w:val="000000"/>
          <w:sz w:val="34"/>
        </w:rPr>
        <w:t>·</w:t>
      </w:r>
      <w:r>
        <w:rPr>
          <w:rFonts w:ascii="仿宋" w:eastAsia="仿宋" w:hAnsi="仿宋" w:cs="仿宋"/>
          <w:color w:val="000000"/>
          <w:sz w:val="34"/>
        </w:rPr>
        <w:t>伊波利特</w:t>
      </w:r>
      <w:r>
        <w:rPr>
          <w:rFonts w:ascii="仿宋" w:eastAsia="仿宋" w:hAnsi="仿宋" w:cs="仿宋"/>
          <w:color w:val="000000"/>
          <w:sz w:val="34"/>
        </w:rPr>
        <w:t>(Jean Hyppolite)</w:t>
      </w:r>
      <w:r>
        <w:rPr>
          <w:rFonts w:ascii="仿宋" w:eastAsia="仿宋" w:hAnsi="仿宋" w:cs="仿宋"/>
          <w:color w:val="000000"/>
          <w:sz w:val="34"/>
        </w:rPr>
        <w:t>翻译，巴黎，</w:t>
      </w:r>
      <w:r>
        <w:rPr>
          <w:rFonts w:ascii="仿宋" w:eastAsia="仿宋" w:hAnsi="仿宋" w:cs="仿宋"/>
          <w:color w:val="000000"/>
          <w:sz w:val="34"/>
        </w:rPr>
        <w:t xml:space="preserve">Aubier-Montaigne </w:t>
      </w:r>
      <w:r>
        <w:rPr>
          <w:rFonts w:ascii="仿宋" w:eastAsia="仿宋" w:hAnsi="仿宋" w:cs="仿宋"/>
          <w:color w:val="000000"/>
          <w:sz w:val="34"/>
        </w:rPr>
        <w:t>出版社，无日期</w:t>
      </w:r>
      <w:r>
        <w:rPr>
          <w:rFonts w:ascii="仿宋" w:eastAsia="仿宋" w:hAnsi="仿宋" w:cs="仿宋"/>
          <w:color w:val="000000"/>
          <w:sz w:val="34"/>
        </w:rPr>
        <w:t>(s. d.)</w:t>
      </w:r>
      <w:r>
        <w:rPr>
          <w:rFonts w:ascii="仿宋" w:eastAsia="仿宋" w:hAnsi="仿宋" w:cs="仿宋"/>
          <w:color w:val="000000"/>
          <w:sz w:val="34"/>
        </w:rPr>
        <w:t>，第</w:t>
      </w:r>
      <w:r>
        <w:rPr>
          <w:rFonts w:ascii="仿宋" w:eastAsia="仿宋" w:hAnsi="仿宋" w:cs="仿宋"/>
          <w:color w:val="000000"/>
          <w:sz w:val="34"/>
        </w:rPr>
        <w:t>Ⅱ</w:t>
      </w:r>
      <w:r>
        <w:rPr>
          <w:rFonts w:ascii="仿宋" w:eastAsia="仿宋" w:hAnsi="仿宋" w:cs="仿宋"/>
          <w:color w:val="000000"/>
          <w:sz w:val="34"/>
        </w:rPr>
        <w:t>卷，第</w:t>
      </w:r>
      <w:r>
        <w:rPr>
          <w:rFonts w:ascii="仿宋" w:eastAsia="仿宋" w:hAnsi="仿宋" w:cs="仿宋"/>
          <w:color w:val="000000"/>
          <w:sz w:val="34"/>
        </w:rPr>
        <w:t>23</w:t>
      </w:r>
      <w:r>
        <w:rPr>
          <w:rFonts w:ascii="仿宋" w:eastAsia="仿宋" w:hAnsi="仿宋" w:cs="仿宋"/>
          <w:color w:val="000000"/>
          <w:sz w:val="34"/>
        </w:rPr>
        <w:t>页。</w:t>
      </w:r>
    </w:p>
    <w:p w:rsidR="00FC650F" w:rsidRDefault="00F8433C">
      <w:pPr>
        <w:tabs>
          <w:tab w:val="left" w:pos="1020"/>
        </w:tabs>
        <w:wordWrap w:val="0"/>
        <w:spacing w:line="460" w:lineRule="atLeast"/>
        <w:ind w:left="60"/>
        <w:textAlignment w:val="baseline"/>
        <w:rPr>
          <w:sz w:val="34"/>
        </w:rPr>
      </w:pPr>
      <w:r>
        <w:rPr>
          <w:rFonts w:ascii="仿宋" w:eastAsia="仿宋" w:hAnsi="仿宋" w:cs="仿宋"/>
          <w:color w:val="000000"/>
          <w:sz w:val="34"/>
        </w:rPr>
        <w:t>2</w:t>
      </w:r>
      <w:r>
        <w:tab/>
      </w:r>
      <w:r>
        <w:rPr>
          <w:rFonts w:ascii="仿宋" w:eastAsia="仿宋" w:hAnsi="仿宋" w:cs="仿宋"/>
          <w:color w:val="000000"/>
          <w:sz w:val="34"/>
        </w:rPr>
        <w:t>同上，第</w:t>
      </w:r>
      <w:r>
        <w:rPr>
          <w:rFonts w:ascii="仿宋" w:eastAsia="仿宋" w:hAnsi="仿宋" w:cs="仿宋"/>
          <w:color w:val="000000"/>
          <w:sz w:val="34"/>
        </w:rPr>
        <w:t>18</w:t>
      </w:r>
      <w:r>
        <w:rPr>
          <w:rFonts w:ascii="仿宋" w:eastAsia="仿宋" w:hAnsi="仿宋" w:cs="仿宋"/>
          <w:color w:val="000000"/>
          <w:sz w:val="34"/>
        </w:rPr>
        <w:t>页。</w:t>
      </w:r>
    </w:p>
    <w:p w:rsidR="00FC650F" w:rsidRDefault="00F8433C">
      <w:pPr>
        <w:tabs>
          <w:tab w:val="left" w:pos="1020"/>
        </w:tabs>
        <w:wordWrap w:val="0"/>
        <w:spacing w:line="460" w:lineRule="atLeast"/>
        <w:ind w:left="100"/>
        <w:textAlignment w:val="baseline"/>
        <w:rPr>
          <w:sz w:val="34"/>
        </w:rPr>
      </w:pPr>
      <w:r>
        <w:rPr>
          <w:rFonts w:ascii="仿宋" w:eastAsia="仿宋" w:hAnsi="仿宋" w:cs="仿宋"/>
          <w:color w:val="000000"/>
          <w:sz w:val="34"/>
        </w:rPr>
        <w:t>3</w:t>
      </w:r>
      <w:r>
        <w:tab/>
      </w:r>
      <w:r>
        <w:rPr>
          <w:rFonts w:ascii="仿宋" w:eastAsia="仿宋" w:hAnsi="仿宋" w:cs="仿宋"/>
          <w:color w:val="000000"/>
          <w:sz w:val="34"/>
        </w:rPr>
        <w:t>同上，第</w:t>
      </w:r>
      <w:r>
        <w:rPr>
          <w:rFonts w:ascii="仿宋" w:eastAsia="仿宋" w:hAnsi="仿宋" w:cs="仿宋"/>
          <w:color w:val="000000"/>
          <w:sz w:val="34"/>
        </w:rPr>
        <w:t>19</w:t>
      </w:r>
      <w:r>
        <w:rPr>
          <w:rFonts w:ascii="仿宋" w:eastAsia="仿宋" w:hAnsi="仿宋" w:cs="仿宋"/>
          <w:color w:val="000000"/>
          <w:sz w:val="34"/>
        </w:rPr>
        <w:t>页。</w:t>
      </w:r>
    </w:p>
    <w:p w:rsidR="00FC650F" w:rsidRDefault="00F8433C">
      <w:pPr>
        <w:tabs>
          <w:tab w:val="left" w:pos="1040"/>
        </w:tabs>
        <w:wordWrap w:val="0"/>
        <w:spacing w:line="460" w:lineRule="atLeast"/>
        <w:ind w:left="100"/>
        <w:textAlignment w:val="baseline"/>
        <w:rPr>
          <w:sz w:val="34"/>
        </w:rPr>
      </w:pPr>
      <w:r>
        <w:rPr>
          <w:rFonts w:ascii="仿宋" w:eastAsia="仿宋" w:hAnsi="仿宋" w:cs="仿宋"/>
          <w:color w:val="000000"/>
          <w:sz w:val="34"/>
        </w:rPr>
        <w:t>4</w:t>
      </w:r>
      <w:r>
        <w:tab/>
      </w:r>
      <w:r>
        <w:rPr>
          <w:rFonts w:ascii="仿宋" w:eastAsia="仿宋" w:hAnsi="仿宋" w:cs="仿宋"/>
          <w:color w:val="000000"/>
          <w:sz w:val="34"/>
        </w:rPr>
        <w:t>出处同前。</w:t>
      </w:r>
    </w:p>
    <w:p w:rsidR="00FC650F" w:rsidRDefault="00F8433C">
      <w:pPr>
        <w:wordWrap w:val="0"/>
        <w:spacing w:before="160" w:line="440" w:lineRule="atLeast"/>
        <w:ind w:right="420"/>
        <w:jc w:val="right"/>
        <w:textAlignment w:val="baseline"/>
        <w:rPr>
          <w:sz w:val="32"/>
        </w:rPr>
      </w:pPr>
      <w:r>
        <w:rPr>
          <w:rFonts w:ascii="楷体" w:eastAsia="楷体" w:hAnsi="楷体" w:cs="楷体"/>
          <w:color w:val="000000"/>
          <w:sz w:val="32"/>
        </w:rPr>
        <w:t>93</w:t>
      </w:r>
    </w:p>
    <w:p w:rsidR="00FC650F" w:rsidRDefault="00FC650F"/>
    <w:p w:rsidR="00FC650F" w:rsidRDefault="00FC650F">
      <w:pPr>
        <w:sectPr w:rsidR="00FC650F">
          <w:headerReference w:type="default" r:id="rId229"/>
          <w:footerReference w:type="default" r:id="rId230"/>
          <w:pgSz w:w="14460" w:h="20280"/>
          <w:pgMar w:top="1180" w:right="2160" w:bottom="1180" w:left="2160" w:header="880" w:footer="880" w:gutter="0"/>
          <w:cols w:space="720"/>
        </w:sectPr>
      </w:pPr>
    </w:p>
    <w:p w:rsidR="00FC650F" w:rsidRDefault="00F8433C">
      <w:pPr>
        <w:wordWrap w:val="0"/>
        <w:spacing w:before="1480" w:line="740" w:lineRule="atLeast"/>
        <w:textAlignment w:val="baseline"/>
        <w:rPr>
          <w:sz w:val="55"/>
        </w:rPr>
      </w:pPr>
      <w:r>
        <w:rPr>
          <w:rFonts w:ascii="宋体" w:eastAsia="宋体" w:hAnsi="宋体" w:cs="宋体"/>
          <w:color w:val="000000"/>
          <w:sz w:val="55"/>
        </w:rPr>
        <w:lastRenderedPageBreak/>
        <w:t>《现象学》的阅读</w:t>
      </w:r>
      <w:r>
        <w:rPr>
          <w:rFonts w:ascii="宋体" w:eastAsia="宋体" w:hAnsi="宋体" w:cs="宋体"/>
          <w:color w:val="000000"/>
          <w:sz w:val="55"/>
        </w:rPr>
        <w:t>(</w:t>
      </w:r>
      <w:r>
        <w:rPr>
          <w:rFonts w:ascii="宋体" w:eastAsia="宋体" w:hAnsi="宋体" w:cs="宋体"/>
          <w:color w:val="000000"/>
          <w:sz w:val="55"/>
        </w:rPr>
        <w:t>续</w:t>
      </w:r>
      <w:r>
        <w:rPr>
          <w:rFonts w:ascii="宋体" w:eastAsia="宋体" w:hAnsi="宋体" w:cs="宋体"/>
          <w:color w:val="000000"/>
          <w:sz w:val="55"/>
        </w:rPr>
        <w:t>)</w:t>
      </w:r>
    </w:p>
    <w:p w:rsidR="00FC650F" w:rsidRDefault="00F8433C">
      <w:pPr>
        <w:wordWrap w:val="0"/>
        <w:spacing w:line="700" w:lineRule="atLeast"/>
        <w:textAlignment w:val="baseline"/>
        <w:rPr>
          <w:sz w:val="38"/>
        </w:rPr>
      </w:pPr>
      <w:r>
        <w:rPr>
          <w:rFonts w:ascii="仿宋" w:eastAsia="仿宋" w:hAnsi="仿宋" w:cs="仿宋"/>
          <w:b/>
          <w:color w:val="000000"/>
          <w:sz w:val="38"/>
        </w:rPr>
        <w:t>1976</w:t>
      </w:r>
      <w:r>
        <w:rPr>
          <w:rFonts w:ascii="仿宋" w:eastAsia="仿宋" w:hAnsi="仿宋" w:cs="仿宋"/>
          <w:b/>
          <w:color w:val="000000"/>
          <w:sz w:val="38"/>
        </w:rPr>
        <w:t>年</w:t>
      </w:r>
      <w:r>
        <w:rPr>
          <w:rFonts w:ascii="仿宋" w:eastAsia="仿宋" w:hAnsi="仿宋" w:cs="仿宋"/>
          <w:b/>
          <w:color w:val="000000"/>
          <w:sz w:val="38"/>
        </w:rPr>
        <w:t>3</w:t>
      </w:r>
      <w:r>
        <w:rPr>
          <w:rFonts w:ascii="仿宋" w:eastAsia="仿宋" w:hAnsi="仿宋" w:cs="仿宋"/>
          <w:b/>
          <w:color w:val="000000"/>
          <w:sz w:val="38"/>
        </w:rPr>
        <w:t>月</w:t>
      </w:r>
      <w:r>
        <w:rPr>
          <w:rFonts w:ascii="仿宋" w:eastAsia="仿宋" w:hAnsi="仿宋" w:cs="仿宋"/>
          <w:b/>
          <w:color w:val="000000"/>
          <w:sz w:val="38"/>
        </w:rPr>
        <w:t>19</w:t>
      </w:r>
      <w:r>
        <w:rPr>
          <w:rFonts w:ascii="仿宋" w:eastAsia="仿宋" w:hAnsi="仿宋" w:cs="仿宋"/>
          <w:b/>
          <w:color w:val="000000"/>
          <w:sz w:val="38"/>
        </w:rPr>
        <w:t>日星期五</w:t>
      </w:r>
    </w:p>
    <w:p w:rsidR="00FC650F" w:rsidRDefault="00FC650F">
      <w:pPr>
        <w:wordWrap w:val="0"/>
        <w:spacing w:line="720" w:lineRule="exact"/>
        <w:textAlignment w:val="baseline"/>
        <w:rPr>
          <w:sz w:val="38"/>
        </w:rPr>
      </w:pPr>
    </w:p>
    <w:p w:rsidR="00FC650F" w:rsidRDefault="00F8433C">
      <w:pPr>
        <w:wordWrap w:val="0"/>
        <w:spacing w:line="700" w:lineRule="atLeast"/>
        <w:ind w:right="340" w:firstLine="840"/>
        <w:textAlignment w:val="baseline"/>
        <w:rPr>
          <w:sz w:val="38"/>
        </w:rPr>
      </w:pPr>
      <w:r>
        <w:rPr>
          <w:rFonts w:ascii="宋体" w:eastAsia="宋体" w:hAnsi="宋体" w:cs="宋体"/>
          <w:color w:val="000000"/>
          <w:sz w:val="38"/>
        </w:rPr>
        <w:t>在黑格尔的学说中，有关存在与虚无的任何参照之外的与死亡或死者的关系，是《精神现象学》的一个必要时刻，也就是说，是运动，或变化，或历史的一个必要时刻，在这历史中，意识达到了它对自我的完全拥有，它的</w:t>
      </w:r>
      <w:r>
        <w:rPr>
          <w:rFonts w:ascii="宋体" w:eastAsia="宋体" w:hAnsi="宋体" w:cs="宋体"/>
          <w:color w:val="000000"/>
          <w:sz w:val="38"/>
        </w:rPr>
        <w:t>自由是一种绝对的思想。这历史，不是经验论意义上的思想之形成的历史，而是通过必要的陈述</w:t>
      </w:r>
      <w:r>
        <w:rPr>
          <w:rFonts w:ascii="宋体" w:eastAsia="宋体" w:hAnsi="宋体" w:cs="宋体"/>
          <w:color w:val="000000"/>
          <w:sz w:val="38"/>
        </w:rPr>
        <w:t>——</w:t>
      </w:r>
      <w:r>
        <w:rPr>
          <w:rFonts w:ascii="宋体" w:eastAsia="宋体" w:hAnsi="宋体" w:cs="宋体"/>
          <w:color w:val="000000"/>
          <w:sz w:val="38"/>
        </w:rPr>
        <w:t>为思想的变化所必需，在变化中，它将变为绝对或具体的</w:t>
      </w:r>
      <w:r>
        <w:rPr>
          <w:rFonts w:ascii="宋体" w:eastAsia="宋体" w:hAnsi="宋体" w:cs="宋体"/>
          <w:color w:val="000000"/>
          <w:sz w:val="38"/>
        </w:rPr>
        <w:t>(</w:t>
      </w:r>
      <w:r>
        <w:rPr>
          <w:rFonts w:ascii="宋体" w:eastAsia="宋体" w:hAnsi="宋体" w:cs="宋体"/>
          <w:color w:val="000000"/>
          <w:sz w:val="38"/>
        </w:rPr>
        <w:t>与任何东西都不分割开的</w:t>
      </w:r>
      <w:r>
        <w:rPr>
          <w:rFonts w:ascii="宋体" w:eastAsia="宋体" w:hAnsi="宋体" w:cs="宋体"/>
          <w:color w:val="000000"/>
          <w:sz w:val="38"/>
        </w:rPr>
        <w:t>)</w:t>
      </w:r>
      <w:r>
        <w:rPr>
          <w:rFonts w:ascii="宋体" w:eastAsia="宋体" w:hAnsi="宋体" w:cs="宋体"/>
          <w:color w:val="000000"/>
          <w:sz w:val="38"/>
        </w:rPr>
        <w:t>思想</w:t>
      </w:r>
      <w:r>
        <w:rPr>
          <w:rFonts w:ascii="宋体" w:eastAsia="宋体" w:hAnsi="宋体" w:cs="宋体"/>
          <w:color w:val="000000"/>
          <w:sz w:val="38"/>
        </w:rPr>
        <w:t>———</w:t>
      </w:r>
      <w:r>
        <w:rPr>
          <w:rFonts w:ascii="宋体" w:eastAsia="宋体" w:hAnsi="宋体" w:cs="宋体"/>
          <w:color w:val="000000"/>
          <w:sz w:val="38"/>
        </w:rPr>
        <w:t>而达到的历史。在这些阶段之一中，在人们可以谈论即时精神的阶段中，这种意识产生出来就像一种伦理本质，一种具有法的内容或性格</w:t>
      </w:r>
      <w:r>
        <w:rPr>
          <w:rFonts w:ascii="宋体" w:eastAsia="宋体" w:hAnsi="宋体" w:cs="宋体"/>
          <w:color w:val="000000"/>
          <w:sz w:val="38"/>
        </w:rPr>
        <w:t>(ethos)</w:t>
      </w:r>
      <w:r>
        <w:rPr>
          <w:rFonts w:ascii="宋体" w:eastAsia="宋体" w:hAnsi="宋体" w:cs="宋体"/>
          <w:color w:val="000000"/>
          <w:sz w:val="38"/>
        </w:rPr>
        <w:t>的本质。在这一阶段中，它不是这一精神的经验，而是精神在其中成为实体或本质的即时精神。在作为本质之即时的这一实体中，存在着法的普遍性与实体的独特性之间的一种分裂，国与家之间的一种分裂。</w:t>
      </w:r>
    </w:p>
    <w:p w:rsidR="00FC650F" w:rsidRDefault="00F8433C">
      <w:pPr>
        <w:wordWrap w:val="0"/>
        <w:spacing w:line="700" w:lineRule="atLeast"/>
        <w:ind w:right="360" w:firstLine="840"/>
        <w:textAlignment w:val="baseline"/>
        <w:rPr>
          <w:sz w:val="38"/>
        </w:rPr>
      </w:pPr>
      <w:r>
        <w:rPr>
          <w:rFonts w:ascii="宋体" w:eastAsia="宋体" w:hAnsi="宋体" w:cs="宋体"/>
          <w:color w:val="000000"/>
          <w:sz w:val="38"/>
        </w:rPr>
        <w:t>在这阶段中，当人类法</w:t>
      </w:r>
      <w:r>
        <w:rPr>
          <w:rFonts w:ascii="宋体" w:eastAsia="宋体" w:hAnsi="宋体" w:cs="宋体"/>
          <w:color w:val="000000"/>
          <w:sz w:val="38"/>
        </w:rPr>
        <w:t>则是公开时，那么神圣法则，或者作为法的家庭法则都由什么组成呢？假如家庭是伦理的实体，假如它不是纯粹的本质，那么它的伦理又由什么组成呢？</w:t>
      </w:r>
      <w:r>
        <w:rPr>
          <w:rFonts w:ascii="宋体" w:eastAsia="宋体" w:hAnsi="宋体" w:cs="宋体"/>
          <w:color w:val="000000"/>
          <w:sz w:val="38"/>
        </w:rPr>
        <w:t>(</w:t>
      </w:r>
      <w:r>
        <w:rPr>
          <w:rFonts w:ascii="宋体" w:eastAsia="宋体" w:hAnsi="宋体" w:cs="宋体"/>
          <w:color w:val="000000"/>
          <w:sz w:val="38"/>
        </w:rPr>
        <w:t>请注意：对黑格尔来说，伦理永远是普遍的。个人总是被按照法的普遍性来设想的；黑格尔在这一点</w:t>
      </w:r>
    </w:p>
    <w:p w:rsidR="00FC650F" w:rsidRDefault="00F8433C">
      <w:pPr>
        <w:wordWrap w:val="0"/>
        <w:spacing w:line="460" w:lineRule="atLeast"/>
        <w:ind w:left="420"/>
        <w:textAlignment w:val="baseline"/>
        <w:rPr>
          <w:sz w:val="34"/>
        </w:rPr>
      </w:pPr>
      <w:r>
        <w:rPr>
          <w:rFonts w:ascii="宋体" w:eastAsia="宋体" w:hAnsi="宋体" w:cs="宋体"/>
          <w:color w:val="000000"/>
          <w:sz w:val="34"/>
        </w:rPr>
        <w:t>94</w:t>
      </w:r>
    </w:p>
    <w:p w:rsidR="00FC650F" w:rsidRDefault="00FC650F"/>
    <w:p w:rsidR="00FC650F" w:rsidRDefault="00FC650F">
      <w:pPr>
        <w:sectPr w:rsidR="00FC650F">
          <w:headerReference w:type="default" r:id="rId231"/>
          <w:footerReference w:type="default" r:id="rId232"/>
          <w:pgSz w:w="14460" w:h="20280"/>
          <w:pgMar w:top="1180" w:right="2020" w:bottom="1180" w:left="2020" w:header="880" w:footer="880" w:gutter="0"/>
          <w:cols w:space="720"/>
        </w:sectPr>
      </w:pPr>
    </w:p>
    <w:p w:rsidR="00FC650F" w:rsidRDefault="00F8433C">
      <w:pPr>
        <w:wordWrap w:val="0"/>
        <w:spacing w:before="540" w:line="680" w:lineRule="atLeast"/>
        <w:ind w:left="120"/>
        <w:textAlignment w:val="baseline"/>
        <w:rPr>
          <w:sz w:val="38"/>
        </w:rPr>
      </w:pPr>
      <w:r>
        <w:rPr>
          <w:rFonts w:ascii="宋体" w:eastAsia="宋体" w:hAnsi="宋体" w:cs="宋体"/>
          <w:color w:val="000000"/>
          <w:sz w:val="38"/>
        </w:rPr>
        <w:lastRenderedPageBreak/>
        <w:t>上是个康德主义者。作为个体的个人不是精神，也没有伦理。这里，在我们现在的研究中，个人是别样的个体，全部的普遍性均从此出发。但是，在德国唯心主义哲学中，个人是有普遍概念的。</w:t>
      </w:r>
      <w:r>
        <w:rPr>
          <w:rFonts w:ascii="宋体" w:eastAsia="宋体" w:hAnsi="宋体" w:cs="宋体"/>
          <w:color w:val="000000"/>
          <w:sz w:val="38"/>
        </w:rPr>
        <w:t>)</w:t>
      </w:r>
    </w:p>
    <w:p w:rsidR="00FC650F" w:rsidRDefault="00F8433C">
      <w:pPr>
        <w:wordWrap w:val="0"/>
        <w:spacing w:line="680" w:lineRule="atLeast"/>
        <w:ind w:left="120" w:right="20" w:firstLine="820"/>
        <w:textAlignment w:val="baseline"/>
        <w:rPr>
          <w:sz w:val="38"/>
        </w:rPr>
      </w:pPr>
      <w:r>
        <w:rPr>
          <w:rFonts w:ascii="宋体" w:eastAsia="宋体" w:hAnsi="宋体" w:cs="宋体"/>
          <w:color w:val="000000"/>
          <w:sz w:val="38"/>
        </w:rPr>
        <w:t>家庭是自然的共同体，然而，在家庭本身中，存在着</w:t>
      </w:r>
      <w:r>
        <w:rPr>
          <w:rFonts w:ascii="宋体" w:eastAsia="宋体" w:hAnsi="宋体" w:cs="宋体"/>
          <w:color w:val="000000"/>
          <w:sz w:val="38"/>
        </w:rPr>
        <w:t>普遍性。家庭的独特伦理因素在哪里呢？必须发明一种例外的概念，以便人们可以谈论家庭的伦理。</w:t>
      </w:r>
    </w:p>
    <w:p w:rsidR="00FC650F" w:rsidRDefault="00F8433C">
      <w:pPr>
        <w:wordWrap w:val="0"/>
        <w:spacing w:line="680" w:lineRule="atLeast"/>
        <w:ind w:left="120" w:right="20" w:firstLine="820"/>
        <w:textAlignment w:val="baseline"/>
        <w:rPr>
          <w:sz w:val="38"/>
        </w:rPr>
      </w:pPr>
      <w:r>
        <w:rPr>
          <w:rFonts w:ascii="宋体" w:eastAsia="宋体" w:hAnsi="宋体" w:cs="宋体"/>
          <w:color w:val="000000"/>
          <w:sz w:val="38"/>
        </w:rPr>
        <w:t>必须有一种普遍的独特性。从中得出了我们上一次看到的黑格尔的回答：</w:t>
      </w:r>
      <w:r>
        <w:rPr>
          <w:rFonts w:ascii="宋体" w:eastAsia="宋体" w:hAnsi="宋体" w:cs="宋体"/>
          <w:color w:val="000000"/>
          <w:sz w:val="38"/>
        </w:rPr>
        <w:t>“</w:t>
      </w:r>
      <w:r>
        <w:rPr>
          <w:rFonts w:ascii="宋体" w:eastAsia="宋体" w:hAnsi="宋体" w:cs="宋体"/>
          <w:color w:val="000000"/>
          <w:sz w:val="38"/>
        </w:rPr>
        <w:t>这一行为不再涉及生者，而是涉及死者。</w:t>
      </w:r>
      <w:r>
        <w:rPr>
          <w:rFonts w:ascii="宋体" w:eastAsia="宋体" w:hAnsi="宋体" w:cs="宋体"/>
          <w:color w:val="000000"/>
          <w:sz w:val="38"/>
        </w:rPr>
        <w:t>”</w:t>
      </w:r>
      <w:r>
        <w:rPr>
          <w:rFonts w:ascii="宋体" w:eastAsia="宋体" w:hAnsi="宋体" w:cs="宋体"/>
          <w:color w:val="000000"/>
          <w:sz w:val="38"/>
        </w:rPr>
        <w:t>在这里，死亡被理解为一种接待，一种聚集。这里，有完成了其命运的个人的一种普遍性：这就是一种存在本质。当人们死亡时，一切都完成了，一切都消耗了。</w:t>
      </w:r>
    </w:p>
    <w:p w:rsidR="00FC650F" w:rsidRDefault="00F8433C">
      <w:pPr>
        <w:wordWrap w:val="0"/>
        <w:spacing w:line="680" w:lineRule="atLeast"/>
        <w:ind w:left="120" w:right="20" w:firstLine="820"/>
        <w:textAlignment w:val="baseline"/>
        <w:rPr>
          <w:sz w:val="38"/>
        </w:rPr>
      </w:pPr>
      <w:r>
        <w:rPr>
          <w:rFonts w:ascii="宋体" w:eastAsia="宋体" w:hAnsi="宋体" w:cs="宋体"/>
          <w:color w:val="000000"/>
          <w:sz w:val="38"/>
        </w:rPr>
        <w:t>与死者以及与死亡之普遍性的关系，在埋葬中体现出了它的决定性特征。在死亡中，有着与为伦理所必需的概念相通的某种东西。家庭不能允许以下这一点，随着死亡，曾经是一种意识的那一位归顺</w:t>
      </w:r>
      <w:r>
        <w:rPr>
          <w:rFonts w:ascii="宋体" w:eastAsia="宋体" w:hAnsi="宋体" w:cs="宋体"/>
          <w:color w:val="000000"/>
          <w:sz w:val="38"/>
        </w:rPr>
        <w:t>到物质之中，家庭不能允许物质成为一个曾经有形、曾经有自我意识的存在的主人。人们不愿意这有意识的存在被抛弃给物质，因为，人的最后存在，人的最后行为并不属于自然。家庭要面对曾经活动着的人，完成一种怜悯行为：自然对曾有意识之人的支配的表面现象必须消失。</w:t>
      </w:r>
      <w:r>
        <w:rPr>
          <w:rFonts w:ascii="宋体" w:eastAsia="宋体" w:hAnsi="宋体" w:cs="宋体"/>
          <w:color w:val="000000"/>
          <w:sz w:val="38"/>
        </w:rPr>
        <w:t>“</w:t>
      </w:r>
      <w:r>
        <w:rPr>
          <w:rFonts w:ascii="宋体" w:eastAsia="宋体" w:hAnsi="宋体" w:cs="宋体"/>
          <w:color w:val="000000"/>
          <w:sz w:val="38"/>
        </w:rPr>
        <w:t>血缘关系补充完整了抽象的自然运动，它增添了意识的运动，它打断了自然的作为，它把血系亲人从毁坏中夺走；或者更有甚之，既然这一毁坏</w:t>
      </w:r>
      <w:r>
        <w:rPr>
          <w:rFonts w:ascii="宋体" w:eastAsia="宋体" w:hAnsi="宋体" w:cs="宋体"/>
          <w:color w:val="000000"/>
          <w:sz w:val="38"/>
        </w:rPr>
        <w:t>———</w:t>
      </w:r>
      <w:r>
        <w:rPr>
          <w:rFonts w:ascii="宋体" w:eastAsia="宋体" w:hAnsi="宋体" w:cs="宋体"/>
          <w:color w:val="000000"/>
          <w:sz w:val="38"/>
        </w:rPr>
        <w:t>在纯粹存在中的过渡</w:t>
      </w:r>
      <w:r>
        <w:rPr>
          <w:rFonts w:ascii="宋体" w:eastAsia="宋体" w:hAnsi="宋体" w:cs="宋体"/>
          <w:color w:val="000000"/>
          <w:sz w:val="38"/>
        </w:rPr>
        <w:t>————</w:t>
      </w:r>
      <w:r>
        <w:rPr>
          <w:rFonts w:ascii="宋体" w:eastAsia="宋体" w:hAnsi="宋体" w:cs="宋体"/>
          <w:color w:val="000000"/>
          <w:sz w:val="38"/>
        </w:rPr>
        <w:t>是必不可少的，它</w:t>
      </w:r>
    </w:p>
    <w:p w:rsidR="00FC650F" w:rsidRDefault="00F8433C">
      <w:pPr>
        <w:wordWrap w:val="0"/>
        <w:spacing w:line="460" w:lineRule="atLeast"/>
        <w:ind w:right="460"/>
        <w:jc w:val="right"/>
        <w:textAlignment w:val="baseline"/>
        <w:rPr>
          <w:sz w:val="34"/>
        </w:rPr>
      </w:pPr>
      <w:r>
        <w:rPr>
          <w:rFonts w:ascii="黑体" w:eastAsia="黑体" w:hAnsi="黑体" w:cs="黑体"/>
          <w:color w:val="000000"/>
          <w:sz w:val="34"/>
        </w:rPr>
        <w:t>95</w:t>
      </w:r>
    </w:p>
    <w:p w:rsidR="00FC650F" w:rsidRDefault="00FC650F"/>
    <w:p w:rsidR="00FC650F" w:rsidRDefault="00FC650F">
      <w:pPr>
        <w:sectPr w:rsidR="00FC650F">
          <w:headerReference w:type="default" r:id="rId233"/>
          <w:footerReference w:type="default" r:id="rId234"/>
          <w:pgSz w:w="14460" w:h="20280"/>
          <w:pgMar w:top="1160" w:right="2140" w:bottom="1160" w:left="2140" w:header="860" w:footer="860" w:gutter="0"/>
          <w:cols w:space="720"/>
        </w:sectPr>
      </w:pPr>
    </w:p>
    <w:p w:rsidR="00FC650F" w:rsidRDefault="00F8433C">
      <w:pPr>
        <w:wordWrap w:val="0"/>
        <w:spacing w:before="660" w:line="680" w:lineRule="atLeast"/>
        <w:ind w:right="400"/>
        <w:textAlignment w:val="baseline"/>
        <w:rPr>
          <w:sz w:val="39"/>
        </w:rPr>
      </w:pPr>
      <w:r>
        <w:rPr>
          <w:rFonts w:ascii="宋体" w:eastAsia="宋体" w:hAnsi="宋体" w:cs="宋体"/>
          <w:color w:val="000000"/>
          <w:sz w:val="39"/>
        </w:rPr>
        <w:lastRenderedPageBreak/>
        <w:t>对自身施行毁坏之操作。就这样，死的存在，</w:t>
      </w:r>
      <w:r>
        <w:rPr>
          <w:rFonts w:ascii="宋体" w:eastAsia="宋体" w:hAnsi="宋体" w:cs="宋体"/>
          <w:color w:val="000000"/>
          <w:sz w:val="39"/>
        </w:rPr>
        <w:t>普遍的存在，变成了转向自身的某种东西，一种自为的存在；或者，纯粹的独特性，没有力量而又独特的的独特性，被提高为普遍的个体性。死亡，通过把它的存在从它的操作，或者从它的否定整体中解放出来，而成了空洞的独特性，它仅仅是一种为了他人的消极存在，被抛弃给十分低下的非理性的个体性，抛弃给抽象物质的种种力量，其中第一种力量由于它所曾经拥有的生命，第二种力量由于它的否定本性，它们从此都将比它更强有力。家庭使死者脱离无意识欲望和抽象存在本质的这一有损名誉的操作，以它自己的操作代替它们，使死去的家人与大地之胸膛、与永不枯竭的</w:t>
      </w:r>
      <w:r>
        <w:rPr>
          <w:rFonts w:ascii="宋体" w:eastAsia="宋体" w:hAnsi="宋体" w:cs="宋体"/>
          <w:color w:val="000000"/>
          <w:sz w:val="39"/>
        </w:rPr>
        <w:t>基础的个性结合起来；通过这个，家庭成为一个占支配地位的共同体的合伙者，并把独特物质的力量和卑下的生命力掌握在它的控制下，要知道，这些力量与生命力总是想冲破死亡的限制并毁灭它。</w:t>
      </w:r>
      <w:r>
        <w:rPr>
          <w:rFonts w:ascii="宋体" w:eastAsia="宋体" w:hAnsi="宋体" w:cs="宋体"/>
          <w:color w:val="000000"/>
          <w:sz w:val="39"/>
        </w:rPr>
        <w:t>”¹</w:t>
      </w:r>
    </w:p>
    <w:p w:rsidR="00FC650F" w:rsidRDefault="00F8433C">
      <w:pPr>
        <w:wordWrap w:val="0"/>
        <w:spacing w:line="680" w:lineRule="atLeast"/>
        <w:ind w:left="40" w:right="380" w:firstLine="800"/>
        <w:textAlignment w:val="baseline"/>
        <w:rPr>
          <w:sz w:val="39"/>
        </w:rPr>
      </w:pPr>
      <w:r>
        <w:rPr>
          <w:rFonts w:ascii="宋体" w:eastAsia="宋体" w:hAnsi="宋体" w:cs="宋体"/>
          <w:color w:val="000000"/>
          <w:sz w:val="39"/>
        </w:rPr>
        <w:t>这里有由家庭亲人所实施的死亡之毁坏，这是某种形式的回归，就好像这里有一种完成，就好像在大地上的存在之下，有着一种深深的地底，人们要回归到那里去，人们又要从那里来</w:t>
      </w:r>
      <w:r>
        <w:rPr>
          <w:rFonts w:ascii="宋体" w:eastAsia="宋体" w:hAnsi="宋体" w:cs="宋体"/>
          <w:color w:val="000000"/>
          <w:sz w:val="39"/>
        </w:rPr>
        <w:t>(</w:t>
      </w:r>
      <w:r>
        <w:rPr>
          <w:rFonts w:ascii="宋体" w:eastAsia="宋体" w:hAnsi="宋体" w:cs="宋体"/>
          <w:color w:val="000000"/>
          <w:sz w:val="39"/>
        </w:rPr>
        <w:t>在此意义上，请看《圣经》提到死时的用语：</w:t>
      </w:r>
      <w:r>
        <w:rPr>
          <w:rFonts w:ascii="宋体" w:eastAsia="宋体" w:hAnsi="宋体" w:cs="宋体"/>
          <w:color w:val="000000"/>
          <w:sz w:val="39"/>
        </w:rPr>
        <w:t>“</w:t>
      </w:r>
      <w:r>
        <w:rPr>
          <w:rFonts w:ascii="宋体" w:eastAsia="宋体" w:hAnsi="宋体" w:cs="宋体"/>
          <w:color w:val="000000"/>
          <w:sz w:val="39"/>
        </w:rPr>
        <w:t>跟他的祖宗睡到一起去</w:t>
      </w:r>
      <w:r>
        <w:rPr>
          <w:rFonts w:ascii="宋体" w:eastAsia="宋体" w:hAnsi="宋体" w:cs="宋体"/>
          <w:color w:val="000000"/>
          <w:sz w:val="39"/>
        </w:rPr>
        <w:t>”)</w:t>
      </w:r>
      <w:r>
        <w:rPr>
          <w:rFonts w:ascii="宋体" w:eastAsia="宋体" w:hAnsi="宋体" w:cs="宋体"/>
          <w:color w:val="000000"/>
          <w:sz w:val="39"/>
        </w:rPr>
        <w:t>。在死亡之中，有向着一种母系因素、向着一种位于现象学范围之下的水平回归的概念。</w:t>
      </w:r>
    </w:p>
    <w:p w:rsidR="00FC650F" w:rsidRDefault="00F8433C">
      <w:pPr>
        <w:wordWrap w:val="0"/>
        <w:spacing w:line="680" w:lineRule="atLeast"/>
        <w:ind w:left="120" w:right="400" w:firstLine="800"/>
        <w:textAlignment w:val="baseline"/>
        <w:rPr>
          <w:sz w:val="39"/>
        </w:rPr>
      </w:pPr>
      <w:r>
        <w:rPr>
          <w:rFonts w:ascii="宋体" w:eastAsia="宋体" w:hAnsi="宋体" w:cs="宋体"/>
          <w:color w:val="000000"/>
          <w:sz w:val="39"/>
        </w:rPr>
        <w:t>生者们通过葬礼的体面夺走了无名之解体的耻辱。生者们就这样把死者变成了活生生的记忆。在埋葬行为</w:t>
      </w:r>
    </w:p>
    <w:p w:rsidR="00FC650F" w:rsidRDefault="00F8433C">
      <w:pPr>
        <w:wordWrap w:val="0"/>
        <w:spacing w:line="440" w:lineRule="atLeast"/>
        <w:ind w:left="480"/>
        <w:textAlignment w:val="baseline"/>
        <w:rPr>
          <w:sz w:val="33"/>
        </w:rPr>
      </w:pPr>
      <w:r>
        <w:rPr>
          <w:rFonts w:ascii="宋体" w:eastAsia="宋体" w:hAnsi="宋体" w:cs="宋体"/>
          <w:color w:val="000000"/>
          <w:sz w:val="33"/>
        </w:rPr>
        <w:t>96</w:t>
      </w:r>
    </w:p>
    <w:p w:rsidR="00FC650F" w:rsidRDefault="00FC650F"/>
    <w:p w:rsidR="00FC650F" w:rsidRDefault="00FC650F">
      <w:pPr>
        <w:sectPr w:rsidR="00FC650F">
          <w:headerReference w:type="default" r:id="rId235"/>
          <w:footerReference w:type="default" r:id="rId236"/>
          <w:pgSz w:w="14460" w:h="20280"/>
          <w:pgMar w:top="1120" w:right="2000" w:bottom="1120" w:left="2000" w:header="820" w:footer="820" w:gutter="0"/>
          <w:cols w:space="720"/>
        </w:sectPr>
      </w:pPr>
    </w:p>
    <w:p w:rsidR="00FC650F" w:rsidRDefault="00F8433C">
      <w:pPr>
        <w:wordWrap w:val="0"/>
        <w:spacing w:before="460" w:line="680" w:lineRule="atLeast"/>
        <w:ind w:left="20"/>
        <w:textAlignment w:val="baseline"/>
        <w:rPr>
          <w:sz w:val="38"/>
        </w:rPr>
      </w:pPr>
      <w:r>
        <w:rPr>
          <w:rFonts w:ascii="宋体" w:eastAsia="宋体" w:hAnsi="宋体" w:cs="宋体"/>
          <w:color w:val="000000"/>
          <w:sz w:val="38"/>
        </w:rPr>
        <w:lastRenderedPageBreak/>
        <w:t>中，有着生者与死者之间的一种例外关系。丧葬的礼仪是生者与死亡的一种明确的关系</w:t>
      </w:r>
      <w:r>
        <w:rPr>
          <w:rFonts w:ascii="宋体" w:eastAsia="宋体" w:hAnsi="宋体" w:cs="宋体"/>
          <w:color w:val="000000"/>
          <w:sz w:val="38"/>
        </w:rPr>
        <w:t>(</w:t>
      </w:r>
      <w:r>
        <w:rPr>
          <w:rFonts w:ascii="宋体" w:eastAsia="宋体" w:hAnsi="宋体" w:cs="宋体"/>
          <w:color w:val="000000"/>
          <w:sz w:val="38"/>
        </w:rPr>
        <w:t>通过他与死者的关系</w:t>
      </w:r>
      <w:r>
        <w:rPr>
          <w:rFonts w:ascii="宋体" w:eastAsia="宋体" w:hAnsi="宋体" w:cs="宋体"/>
          <w:color w:val="000000"/>
          <w:sz w:val="38"/>
        </w:rPr>
        <w:t>)</w:t>
      </w:r>
      <w:r>
        <w:rPr>
          <w:rFonts w:ascii="宋体" w:eastAsia="宋体" w:hAnsi="宋体" w:cs="宋体"/>
          <w:color w:val="000000"/>
          <w:sz w:val="38"/>
        </w:rPr>
        <w:t>。这里，死亡是被思想到了，而不仅仅是被描绘到了。死亡是在思想本身的概念进程中的一段必要时刻，在此意义上，它被思想到了。</w:t>
      </w:r>
    </w:p>
    <w:p w:rsidR="00FC650F" w:rsidRDefault="00F8433C">
      <w:pPr>
        <w:wordWrap w:val="0"/>
        <w:spacing w:line="680" w:lineRule="atLeast"/>
        <w:ind w:left="20" w:right="20" w:firstLine="840"/>
        <w:textAlignment w:val="baseline"/>
        <w:rPr>
          <w:sz w:val="38"/>
        </w:rPr>
      </w:pPr>
      <w:r>
        <w:rPr>
          <w:rFonts w:ascii="宋体" w:eastAsia="宋体" w:hAnsi="宋体" w:cs="宋体"/>
          <w:color w:val="000000"/>
          <w:sz w:val="38"/>
        </w:rPr>
        <w:t>人们应该问一问自己，在这些描绘中是不是有一种补充因素，因为已经有这样一个事实基础：死亡的区域等同于大地，同样也因为，有某种东西并不建立在描绘的基</w:t>
      </w:r>
      <w:r>
        <w:rPr>
          <w:rFonts w:ascii="宋体" w:eastAsia="宋体" w:hAnsi="宋体" w:cs="宋体"/>
          <w:color w:val="000000"/>
          <w:sz w:val="38"/>
        </w:rPr>
        <w:t>础上；死亡与血缘的关系。在这里，黑格尔更加接近于死亡之谜，而在他的《逻辑学》中，死亡却被归结为已经和存在一起被思想到了的虚无。但是，他是从未亡者的行为出发谈到死亡的</w:t>
      </w:r>
      <w:r>
        <w:rPr>
          <w:rFonts w:ascii="宋体" w:eastAsia="宋体" w:hAnsi="宋体" w:cs="宋体"/>
          <w:color w:val="000000"/>
          <w:sz w:val="38"/>
        </w:rPr>
        <w:t>———</w:t>
      </w:r>
      <w:r>
        <w:rPr>
          <w:rFonts w:ascii="宋体" w:eastAsia="宋体" w:hAnsi="宋体" w:cs="宋体"/>
          <w:color w:val="000000"/>
          <w:sz w:val="38"/>
        </w:rPr>
        <w:t>尽管人们不能有一种比黑格尔更不物化的对死亡的接近，因为死亡在这里既不是一种东西，也不是一个人，而是一种阴影。</w:t>
      </w:r>
    </w:p>
    <w:p w:rsidR="00FC650F" w:rsidRDefault="00FC650F">
      <w:pPr>
        <w:wordWrap w:val="0"/>
        <w:spacing w:line="700" w:lineRule="exact"/>
        <w:textAlignment w:val="baseline"/>
        <w:rPr>
          <w:sz w:val="38"/>
        </w:rPr>
      </w:pPr>
    </w:p>
    <w:p w:rsidR="00FC650F" w:rsidRDefault="00F8433C">
      <w:pPr>
        <w:wordWrap w:val="0"/>
        <w:spacing w:line="680" w:lineRule="atLeast"/>
        <w:ind w:left="20" w:right="80" w:firstLine="840"/>
        <w:textAlignment w:val="baseline"/>
        <w:rPr>
          <w:sz w:val="38"/>
        </w:rPr>
      </w:pPr>
      <w:r>
        <w:rPr>
          <w:rFonts w:ascii="宋体" w:eastAsia="宋体" w:hAnsi="宋体" w:cs="宋体"/>
          <w:color w:val="000000"/>
          <w:sz w:val="38"/>
        </w:rPr>
        <w:t>现在，我们可以转向论宗教的那一章，这宗教在《现象学》的展示中代表了精神进程的倒数第二个形象，它又被分为自然宗教、美学宗教和启示宗教。</w:t>
      </w:r>
    </w:p>
    <w:p w:rsidR="00FC650F" w:rsidRDefault="00F8433C">
      <w:pPr>
        <w:wordWrap w:val="0"/>
        <w:spacing w:line="680" w:lineRule="atLeast"/>
        <w:ind w:left="20" w:right="100" w:firstLine="840"/>
        <w:textAlignment w:val="baseline"/>
        <w:rPr>
          <w:sz w:val="38"/>
        </w:rPr>
      </w:pPr>
      <w:r>
        <w:rPr>
          <w:rFonts w:ascii="宋体" w:eastAsia="宋体" w:hAnsi="宋体" w:cs="宋体"/>
          <w:color w:val="000000"/>
          <w:sz w:val="38"/>
        </w:rPr>
        <w:t>在宗教中，死亡有一种中心的意义。在美学宗教中，悲剧不仅仅是一种文学体裁，它还是意识自我思想或自我</w:t>
      </w:r>
      <w:r>
        <w:rPr>
          <w:rFonts w:ascii="宋体" w:eastAsia="宋体" w:hAnsi="宋体" w:cs="宋体"/>
          <w:color w:val="000000"/>
          <w:sz w:val="38"/>
        </w:rPr>
        <w:t>领会的某种方式。这里，黑格尔在死亡中看到一种地下命运，这命运促使一些存在物显现出来，提供给一种知识经验，一种谬误的知识经验，一种只是表象的纯粹显形。这是悲剧的命运的复归，在这悲剧中，死亡扮演了地下的</w:t>
      </w:r>
    </w:p>
    <w:p w:rsidR="00FC650F" w:rsidRDefault="00F8433C">
      <w:pPr>
        <w:wordWrap w:val="0"/>
        <w:spacing w:line="460" w:lineRule="atLeast"/>
        <w:ind w:right="520"/>
        <w:jc w:val="right"/>
        <w:textAlignment w:val="baseline"/>
        <w:rPr>
          <w:sz w:val="34"/>
        </w:rPr>
      </w:pPr>
      <w:r>
        <w:rPr>
          <w:rFonts w:ascii="宋体" w:eastAsia="宋体" w:hAnsi="宋体" w:cs="宋体"/>
          <w:color w:val="000000"/>
          <w:sz w:val="34"/>
        </w:rPr>
        <w:t>97</w:t>
      </w:r>
    </w:p>
    <w:p w:rsidR="00FC650F" w:rsidRDefault="00FC650F"/>
    <w:p w:rsidR="00FC650F" w:rsidRDefault="00FC650F">
      <w:pPr>
        <w:sectPr w:rsidR="00FC650F">
          <w:headerReference w:type="default" r:id="rId237"/>
          <w:footerReference w:type="default" r:id="rId238"/>
          <w:pgSz w:w="14460" w:h="20280"/>
          <w:pgMar w:top="1200" w:right="2180" w:bottom="1200" w:left="2180" w:header="900" w:footer="900" w:gutter="0"/>
          <w:cols w:space="720"/>
        </w:sectPr>
      </w:pPr>
    </w:p>
    <w:p w:rsidR="00FC650F" w:rsidRDefault="00F8433C">
      <w:pPr>
        <w:wordWrap w:val="0"/>
        <w:spacing w:before="480" w:line="740" w:lineRule="atLeast"/>
        <w:textAlignment w:val="baseline"/>
        <w:rPr>
          <w:sz w:val="39"/>
        </w:rPr>
      </w:pPr>
      <w:r>
        <w:rPr>
          <w:rFonts w:ascii="宋体" w:eastAsia="宋体" w:hAnsi="宋体" w:cs="宋体"/>
          <w:color w:val="000000"/>
          <w:sz w:val="39"/>
        </w:rPr>
        <w:lastRenderedPageBreak/>
        <w:t>角色。</w:t>
      </w:r>
    </w:p>
    <w:p w:rsidR="00FC650F" w:rsidRDefault="00FC650F">
      <w:pPr>
        <w:wordWrap w:val="0"/>
        <w:spacing w:line="760" w:lineRule="exact"/>
        <w:textAlignment w:val="baseline"/>
        <w:rPr>
          <w:sz w:val="39"/>
        </w:rPr>
      </w:pPr>
    </w:p>
    <w:p w:rsidR="00FC650F" w:rsidRDefault="00F8433C">
      <w:pPr>
        <w:wordWrap w:val="0"/>
        <w:spacing w:line="740" w:lineRule="atLeast"/>
        <w:ind w:right="260" w:firstLine="820"/>
        <w:textAlignment w:val="baseline"/>
        <w:rPr>
          <w:sz w:val="39"/>
        </w:rPr>
      </w:pPr>
      <w:r>
        <w:rPr>
          <w:rFonts w:ascii="宋体" w:eastAsia="宋体" w:hAnsi="宋体" w:cs="宋体"/>
          <w:color w:val="000000"/>
          <w:sz w:val="39"/>
        </w:rPr>
        <w:t>在黑格尔那里，死亡指明了黑暗而又掩蔽的实质，他的这一指明方式把表象世界引入到了思想中（洞穴在这里是思想的一段时刻）。埋葬仍然是一种象征行为，通过这一象征行为，血缘亲属关系十分自由地保护了死者，它把头一天还在死者身上的、还是他自己的东西，把自我</w:t>
      </w:r>
      <w:r>
        <w:rPr>
          <w:rFonts w:ascii="宋体" w:eastAsia="宋体" w:hAnsi="宋体" w:cs="宋体"/>
          <w:color w:val="000000"/>
          <w:sz w:val="39"/>
        </w:rPr>
        <w:t>性又归还给了死者。在这样的一类思想中，死亡并不仅仅是虚无，它还是向实质的一种回归。这样解释死亡合不合法？它当然可以以这一方式被感受到，我们在上文引用过的《圣经》的表达法也证明了这一点。同样，芬克也引用过一个被判处了死刑的日本人的话：</w:t>
      </w:r>
      <w:r>
        <w:rPr>
          <w:rFonts w:ascii="宋体" w:eastAsia="宋体" w:hAnsi="宋体" w:cs="宋体"/>
          <w:color w:val="000000"/>
          <w:sz w:val="39"/>
        </w:rPr>
        <w:t>“</w:t>
      </w:r>
      <w:r>
        <w:rPr>
          <w:rFonts w:ascii="宋体" w:eastAsia="宋体" w:hAnsi="宋体" w:cs="宋体"/>
          <w:color w:val="000000"/>
          <w:sz w:val="39"/>
        </w:rPr>
        <w:t>我将毫无痛苦、毫不发抖地走向绞刑架，因为我看到我母亲那微笑的脸。</w:t>
      </w:r>
      <w:r>
        <w:rPr>
          <w:rFonts w:ascii="宋体" w:eastAsia="宋体" w:hAnsi="宋体" w:cs="宋体"/>
          <w:color w:val="000000"/>
          <w:sz w:val="39"/>
        </w:rPr>
        <w:t>”2</w:t>
      </w:r>
    </w:p>
    <w:p w:rsidR="00FC650F" w:rsidRDefault="00F8433C">
      <w:pPr>
        <w:wordWrap w:val="0"/>
        <w:spacing w:line="740" w:lineRule="atLeast"/>
        <w:ind w:right="280" w:firstLine="820"/>
        <w:textAlignment w:val="baseline"/>
        <w:rPr>
          <w:sz w:val="39"/>
        </w:rPr>
      </w:pPr>
      <w:r>
        <w:rPr>
          <w:rFonts w:ascii="宋体" w:eastAsia="宋体" w:hAnsi="宋体" w:cs="宋体"/>
          <w:color w:val="000000"/>
          <w:sz w:val="39"/>
        </w:rPr>
        <w:t>但是，在这种把实质的概念，把最后之实质、存在与死亡之实质的概念放在一起的做法中，有着某种似乎存在于黑格尔学说中的现象模式。在这一回归的第二种现象层面中也是如此；得到同一血统的人的保护。同样，在这里，当向原素的</w:t>
      </w:r>
      <w:r>
        <w:rPr>
          <w:rFonts w:ascii="宋体" w:eastAsia="宋体" w:hAnsi="宋体" w:cs="宋体"/>
          <w:color w:val="000000"/>
          <w:sz w:val="39"/>
        </w:rPr>
        <w:t>回归被解释为向存在之实质的回归时，额外的一大步就被跨越了。</w:t>
      </w:r>
    </w:p>
    <w:p w:rsidR="00FC650F" w:rsidRDefault="00F8433C">
      <w:pPr>
        <w:wordWrap w:val="0"/>
        <w:spacing w:before="380" w:line="540" w:lineRule="atLeast"/>
        <w:textAlignment w:val="baseline"/>
        <w:rPr>
          <w:sz w:val="40"/>
        </w:rPr>
      </w:pPr>
      <w:r>
        <w:rPr>
          <w:rFonts w:ascii="黑体" w:eastAsia="黑体" w:hAnsi="黑体" w:cs="黑体"/>
          <w:b/>
          <w:color w:val="000000"/>
          <w:sz w:val="40"/>
        </w:rPr>
        <w:t>注</w:t>
      </w:r>
      <w:r>
        <w:rPr>
          <w:rFonts w:ascii="黑体" w:eastAsia="黑体" w:hAnsi="黑体" w:cs="黑体"/>
          <w:b/>
          <w:color w:val="000000"/>
          <w:sz w:val="40"/>
        </w:rPr>
        <w:t xml:space="preserve">  </w:t>
      </w:r>
      <w:r>
        <w:rPr>
          <w:rFonts w:ascii="黑体" w:eastAsia="黑体" w:hAnsi="黑体" w:cs="黑体"/>
          <w:b/>
          <w:color w:val="000000"/>
          <w:sz w:val="40"/>
        </w:rPr>
        <w:t>释</w:t>
      </w:r>
    </w:p>
    <w:p w:rsidR="00FC650F" w:rsidRDefault="00FC650F">
      <w:pPr>
        <w:wordWrap w:val="0"/>
        <w:spacing w:line="440" w:lineRule="exact"/>
        <w:textAlignment w:val="baseline"/>
        <w:rPr>
          <w:sz w:val="35"/>
        </w:rPr>
      </w:pPr>
    </w:p>
    <w:p w:rsidR="00FC650F" w:rsidRDefault="00F8433C">
      <w:pPr>
        <w:wordWrap w:val="0"/>
        <w:spacing w:line="480" w:lineRule="atLeast"/>
        <w:textAlignment w:val="baseline"/>
        <w:rPr>
          <w:sz w:val="35"/>
        </w:rPr>
      </w:pPr>
      <w:r>
        <w:rPr>
          <w:rFonts w:ascii="仿宋" w:eastAsia="仿宋" w:hAnsi="仿宋" w:cs="仿宋"/>
          <w:color w:val="000000"/>
          <w:sz w:val="35"/>
        </w:rPr>
        <w:t>1</w:t>
      </w:r>
      <w:r>
        <w:rPr>
          <w:rFonts w:ascii="仿宋" w:eastAsia="仿宋" w:hAnsi="仿宋" w:cs="仿宋"/>
          <w:b/>
          <w:color w:val="000000"/>
          <w:sz w:val="35"/>
        </w:rPr>
        <w:t xml:space="preserve">    </w:t>
      </w:r>
      <w:r>
        <w:rPr>
          <w:rFonts w:ascii="仿宋" w:eastAsia="仿宋" w:hAnsi="仿宋" w:cs="仿宋"/>
          <w:color w:val="000000"/>
          <w:sz w:val="35"/>
        </w:rPr>
        <w:t>《精神现象学》，第</w:t>
      </w:r>
      <w:r>
        <w:rPr>
          <w:rFonts w:ascii="仿宋" w:eastAsia="仿宋" w:hAnsi="仿宋" w:cs="仿宋"/>
          <w:color w:val="000000"/>
          <w:sz w:val="35"/>
        </w:rPr>
        <w:t>18</w:t>
      </w:r>
      <w:r>
        <w:rPr>
          <w:rFonts w:ascii="仿宋" w:eastAsia="仿宋" w:hAnsi="仿宋" w:cs="仿宋"/>
          <w:color w:val="000000"/>
          <w:sz w:val="35"/>
        </w:rPr>
        <w:t>页。</w:t>
      </w:r>
    </w:p>
    <w:p w:rsidR="00FC650F" w:rsidRDefault="00F8433C">
      <w:pPr>
        <w:wordWrap w:val="0"/>
        <w:spacing w:line="480" w:lineRule="atLeast"/>
        <w:textAlignment w:val="baseline"/>
        <w:rPr>
          <w:sz w:val="35"/>
        </w:rPr>
      </w:pPr>
      <w:r>
        <w:rPr>
          <w:rFonts w:ascii="仿宋" w:eastAsia="仿宋" w:hAnsi="仿宋" w:cs="仿宋"/>
          <w:color w:val="000000"/>
          <w:sz w:val="35"/>
        </w:rPr>
        <w:t>2</w:t>
      </w:r>
      <w:r>
        <w:rPr>
          <w:rFonts w:ascii="仿宋" w:eastAsia="仿宋" w:hAnsi="仿宋" w:cs="仿宋"/>
          <w:b/>
          <w:color w:val="000000"/>
          <w:sz w:val="35"/>
        </w:rPr>
        <w:t xml:space="preserve">   </w:t>
      </w:r>
      <w:r>
        <w:rPr>
          <w:rFonts w:ascii="仿宋" w:eastAsia="仿宋" w:hAnsi="仿宋" w:cs="仿宋"/>
          <w:color w:val="000000"/>
          <w:sz w:val="35"/>
        </w:rPr>
        <w:t>芬克，《形而上学与死亡》，第</w:t>
      </w:r>
      <w:r>
        <w:rPr>
          <w:rFonts w:ascii="仿宋" w:eastAsia="仿宋" w:hAnsi="仿宋" w:cs="仿宋"/>
          <w:color w:val="000000"/>
          <w:sz w:val="35"/>
        </w:rPr>
        <w:t>179</w:t>
      </w:r>
      <w:r>
        <w:rPr>
          <w:rFonts w:ascii="仿宋" w:eastAsia="仿宋" w:hAnsi="仿宋" w:cs="仿宋"/>
          <w:color w:val="000000"/>
          <w:sz w:val="35"/>
        </w:rPr>
        <w:t>页。</w:t>
      </w:r>
    </w:p>
    <w:p w:rsidR="00FC650F" w:rsidRDefault="00F8433C">
      <w:pPr>
        <w:wordWrap w:val="0"/>
        <w:spacing w:line="480" w:lineRule="atLeast"/>
        <w:ind w:left="420"/>
        <w:textAlignment w:val="baseline"/>
        <w:rPr>
          <w:sz w:val="36"/>
        </w:rPr>
      </w:pPr>
      <w:r>
        <w:rPr>
          <w:rFonts w:ascii="宋体" w:eastAsia="宋体" w:hAnsi="宋体" w:cs="宋体"/>
          <w:color w:val="000000"/>
          <w:sz w:val="36"/>
        </w:rPr>
        <w:t>98</w:t>
      </w:r>
    </w:p>
    <w:p w:rsidR="00FC650F" w:rsidRDefault="00FC650F"/>
    <w:p w:rsidR="00FC650F" w:rsidRDefault="00FC650F">
      <w:pPr>
        <w:sectPr w:rsidR="00FC650F">
          <w:headerReference w:type="default" r:id="rId239"/>
          <w:footerReference w:type="default" r:id="rId240"/>
          <w:pgSz w:w="14460" w:h="20280"/>
          <w:pgMar w:top="1240" w:right="2060" w:bottom="1240" w:left="2060" w:header="940" w:footer="940" w:gutter="0"/>
          <w:cols w:space="720"/>
        </w:sectPr>
      </w:pPr>
    </w:p>
    <w:p w:rsidR="00FC650F" w:rsidRDefault="00F8433C">
      <w:pPr>
        <w:wordWrap w:val="0"/>
        <w:spacing w:before="1280" w:line="800" w:lineRule="atLeast"/>
        <w:ind w:left="20"/>
        <w:textAlignment w:val="baseline"/>
        <w:rPr>
          <w:sz w:val="59"/>
        </w:rPr>
      </w:pPr>
      <w:r>
        <w:rPr>
          <w:rFonts w:ascii="宋体" w:eastAsia="宋体" w:hAnsi="宋体" w:cs="宋体"/>
          <w:color w:val="000000"/>
          <w:sz w:val="59"/>
        </w:rPr>
        <w:lastRenderedPageBreak/>
        <w:t>死亡的轰动，从黑格尔到芬克</w:t>
      </w:r>
    </w:p>
    <w:p w:rsidR="00FC650F" w:rsidRDefault="00F8433C">
      <w:pPr>
        <w:wordWrap w:val="0"/>
        <w:spacing w:line="700" w:lineRule="atLeast"/>
        <w:ind w:left="20"/>
        <w:textAlignment w:val="baseline"/>
        <w:rPr>
          <w:sz w:val="39"/>
        </w:rPr>
      </w:pPr>
      <w:r>
        <w:rPr>
          <w:rFonts w:ascii="仿宋" w:eastAsia="仿宋" w:hAnsi="仿宋" w:cs="仿宋"/>
          <w:color w:val="000000"/>
          <w:sz w:val="39"/>
        </w:rPr>
        <w:t>1976</w:t>
      </w:r>
      <w:r>
        <w:rPr>
          <w:rFonts w:ascii="仿宋" w:eastAsia="仿宋" w:hAnsi="仿宋" w:cs="仿宋"/>
          <w:color w:val="000000"/>
          <w:sz w:val="39"/>
        </w:rPr>
        <w:t>年</w:t>
      </w:r>
      <w:r>
        <w:rPr>
          <w:rFonts w:ascii="仿宋" w:eastAsia="仿宋" w:hAnsi="仿宋" w:cs="仿宋"/>
          <w:color w:val="000000"/>
          <w:sz w:val="39"/>
        </w:rPr>
        <w:t>4</w:t>
      </w:r>
      <w:r>
        <w:rPr>
          <w:rFonts w:ascii="仿宋" w:eastAsia="仿宋" w:hAnsi="仿宋" w:cs="仿宋"/>
          <w:color w:val="000000"/>
          <w:sz w:val="39"/>
        </w:rPr>
        <w:t>月</w:t>
      </w:r>
      <w:r>
        <w:rPr>
          <w:rFonts w:ascii="仿宋" w:eastAsia="仿宋" w:hAnsi="仿宋" w:cs="仿宋"/>
          <w:color w:val="000000"/>
          <w:sz w:val="39"/>
        </w:rPr>
        <w:t>9</w:t>
      </w:r>
      <w:r>
        <w:rPr>
          <w:rFonts w:ascii="仿宋" w:eastAsia="仿宋" w:hAnsi="仿宋" w:cs="仿宋"/>
          <w:color w:val="000000"/>
          <w:sz w:val="39"/>
        </w:rPr>
        <w:t>日星期五</w:t>
      </w:r>
    </w:p>
    <w:p w:rsidR="00FC650F" w:rsidRDefault="00FC650F">
      <w:pPr>
        <w:wordWrap w:val="0"/>
        <w:spacing w:line="720" w:lineRule="exact"/>
        <w:textAlignment w:val="baseline"/>
        <w:rPr>
          <w:sz w:val="39"/>
        </w:rPr>
      </w:pPr>
    </w:p>
    <w:p w:rsidR="00FC650F" w:rsidRDefault="00F8433C">
      <w:pPr>
        <w:wordWrap w:val="0"/>
        <w:spacing w:line="700" w:lineRule="atLeast"/>
        <w:ind w:left="20" w:right="60" w:firstLine="820"/>
        <w:textAlignment w:val="baseline"/>
        <w:rPr>
          <w:sz w:val="39"/>
        </w:rPr>
      </w:pPr>
      <w:r>
        <w:rPr>
          <w:rFonts w:ascii="宋体" w:eastAsia="宋体" w:hAnsi="宋体" w:cs="宋体"/>
          <w:color w:val="000000"/>
          <w:sz w:val="39"/>
        </w:rPr>
        <w:t>黑格尔和亚里士多德学说中的死亡之虚无；虚无已经是开端，就像所有的终结</w:t>
      </w:r>
      <w:r>
        <w:rPr>
          <w:rFonts w:ascii="宋体" w:eastAsia="宋体" w:hAnsi="宋体" w:cs="宋体"/>
          <w:color w:val="000000"/>
          <w:sz w:val="39"/>
        </w:rPr>
        <w:t>(</w:t>
      </w:r>
      <w:r>
        <w:rPr>
          <w:rFonts w:ascii="宋体" w:eastAsia="宋体" w:hAnsi="宋体" w:cs="宋体"/>
          <w:color w:val="000000"/>
          <w:sz w:val="39"/>
        </w:rPr>
        <w:t>断定、确定</w:t>
      </w:r>
      <w:r>
        <w:rPr>
          <w:rFonts w:ascii="宋体" w:eastAsia="宋体" w:hAnsi="宋体" w:cs="宋体"/>
          <w:color w:val="000000"/>
          <w:sz w:val="39"/>
        </w:rPr>
        <w:t>)</w:t>
      </w:r>
      <w:r>
        <w:rPr>
          <w:rFonts w:ascii="宋体" w:eastAsia="宋体" w:hAnsi="宋体" w:cs="宋体"/>
          <w:color w:val="000000"/>
          <w:sz w:val="39"/>
        </w:rPr>
        <w:t>都是开端那样，这就仿佛存在绕着圆圈地掌握着它的进程。腐败与一种繁殖相关，而繁殖也与一种腐败相关。在存在物的存在中，并不包含着死亡。</w:t>
      </w:r>
    </w:p>
    <w:p w:rsidR="00FC650F" w:rsidRDefault="00F8433C">
      <w:pPr>
        <w:wordWrap w:val="0"/>
        <w:spacing w:line="700" w:lineRule="atLeast"/>
        <w:ind w:left="20" w:right="40" w:firstLine="820"/>
        <w:textAlignment w:val="baseline"/>
        <w:rPr>
          <w:sz w:val="39"/>
        </w:rPr>
      </w:pPr>
      <w:r>
        <w:rPr>
          <w:rFonts w:ascii="宋体" w:eastAsia="宋体" w:hAnsi="宋体" w:cs="宋体"/>
          <w:color w:val="000000"/>
          <w:sz w:val="39"/>
        </w:rPr>
        <w:t>在黑格尔那里，虚无一方面已经是存在</w:t>
      </w:r>
      <w:r>
        <w:rPr>
          <w:rFonts w:ascii="宋体" w:eastAsia="宋体" w:hAnsi="宋体" w:cs="宋体"/>
          <w:color w:val="000000"/>
          <w:sz w:val="39"/>
        </w:rPr>
        <w:t>(</w:t>
      </w:r>
      <w:r>
        <w:rPr>
          <w:rFonts w:ascii="宋体" w:eastAsia="宋体" w:hAnsi="宋体" w:cs="宋体"/>
          <w:color w:val="000000"/>
          <w:sz w:val="39"/>
        </w:rPr>
        <w:t>这一命题有一种思辩的意义，它也只是有思辩的意义</w:t>
      </w:r>
      <w:r>
        <w:rPr>
          <w:rFonts w:ascii="宋体" w:eastAsia="宋体" w:hAnsi="宋体" w:cs="宋体"/>
          <w:color w:val="000000"/>
          <w:sz w:val="39"/>
        </w:rPr>
        <w:t>)</w:t>
      </w:r>
      <w:r>
        <w:rPr>
          <w:rFonts w:ascii="宋体" w:eastAsia="宋体" w:hAnsi="宋体" w:cs="宋体"/>
          <w:color w:val="000000"/>
          <w:sz w:val="39"/>
        </w:rPr>
        <w:t>；另一方面，在即时精神中，死亡是向血或土的要素的回归，因为死者回归到了这些要素中。亡故者回归到要素的简单存在之中，但是，他同时仍被幸存者的有意识行为从这要素中拉脱出来，因为幸存者以曾经有意识者的名义完成了他的有意识行为，它不再是把亡故者从自然的此在中拉脱出来的埋葬行为。葬礼把死者转变为活生生的回忆；生者就这样与死者有了一种关系，他们也就被回忆所确定。</w:t>
      </w:r>
    </w:p>
    <w:p w:rsidR="00FC650F" w:rsidRDefault="00F8433C">
      <w:pPr>
        <w:wordWrap w:val="0"/>
        <w:spacing w:line="700" w:lineRule="atLeast"/>
        <w:ind w:left="100" w:firstLine="820"/>
        <w:textAlignment w:val="baseline"/>
        <w:rPr>
          <w:sz w:val="39"/>
        </w:rPr>
      </w:pPr>
      <w:r>
        <w:rPr>
          <w:rFonts w:ascii="宋体" w:eastAsia="宋体" w:hAnsi="宋体" w:cs="宋体"/>
          <w:color w:val="000000"/>
          <w:sz w:val="39"/>
        </w:rPr>
        <w:t>出于同样的精神，黑格尔在论宗教的那一章中把死亡王国视为等同于命运王国。与死</w:t>
      </w:r>
      <w:r>
        <w:rPr>
          <w:rFonts w:ascii="宋体" w:eastAsia="宋体" w:hAnsi="宋体" w:cs="宋体"/>
          <w:color w:val="000000"/>
          <w:sz w:val="39"/>
        </w:rPr>
        <w:t>亡的关系出现在悲剧中，悲剧已经不仅仅是一种文学体裁，它还是这一意义表演的场所。真实的东西必定要遭到知本身的毁灭，它有现实性：知是暧昧的，它引导英雄走向毁灭。</w:t>
      </w:r>
    </w:p>
    <w:p w:rsidR="00FC650F" w:rsidRDefault="00FC650F"/>
    <w:p w:rsidR="00FC650F" w:rsidRDefault="00FC650F">
      <w:pPr>
        <w:sectPr w:rsidR="00FC650F">
          <w:headerReference w:type="default" r:id="rId241"/>
          <w:footerReference w:type="default" r:id="rId242"/>
          <w:pgSz w:w="14460" w:h="20280"/>
          <w:pgMar w:top="1540" w:right="2180" w:bottom="1540" w:left="2180" w:header="1240" w:footer="1240" w:gutter="0"/>
          <w:cols w:space="720"/>
        </w:sectPr>
      </w:pPr>
    </w:p>
    <w:p w:rsidR="00FC650F" w:rsidRDefault="00F8433C">
      <w:pPr>
        <w:wordWrap w:val="0"/>
        <w:spacing w:before="440" w:line="720" w:lineRule="atLeast"/>
        <w:ind w:right="380" w:firstLine="800"/>
        <w:textAlignment w:val="baseline"/>
        <w:rPr>
          <w:sz w:val="40"/>
        </w:rPr>
      </w:pPr>
      <w:r>
        <w:rPr>
          <w:rFonts w:ascii="宋体" w:eastAsia="宋体" w:hAnsi="宋体" w:cs="宋体"/>
          <w:color w:val="000000"/>
          <w:sz w:val="40"/>
        </w:rPr>
        <w:lastRenderedPageBreak/>
        <w:t>把死亡解释为向深底的回归是合法的吗？深底与死亡相称吗？这一深底，这一万物的深层</w:t>
      </w:r>
      <w:r>
        <w:rPr>
          <w:rFonts w:ascii="宋体" w:eastAsia="宋体" w:hAnsi="宋体" w:cs="宋体"/>
          <w:color w:val="000000"/>
          <w:sz w:val="40"/>
        </w:rPr>
        <w:t>(Urgrund)</w:t>
      </w:r>
      <w:r>
        <w:rPr>
          <w:rFonts w:ascii="宋体" w:eastAsia="宋体" w:hAnsi="宋体" w:cs="宋体"/>
          <w:color w:val="000000"/>
          <w:sz w:val="40"/>
        </w:rPr>
        <w:t>不能或够被思想？黑格尔是不是从一种象征中抽取出一种并不脱离世界模式的意义？一切似乎都按照生者与死者的关系模仿。在土中，血缘亲属完成了埋葬；土是在现实中的某种特殊的物</w:t>
      </w:r>
      <w:r>
        <w:rPr>
          <w:rFonts w:ascii="宋体" w:eastAsia="宋体" w:hAnsi="宋体" w:cs="宋体"/>
          <w:color w:val="000000"/>
          <w:sz w:val="40"/>
        </w:rPr>
        <w:t>(</w:t>
      </w:r>
      <w:r>
        <w:rPr>
          <w:rFonts w:ascii="宋体" w:eastAsia="宋体" w:hAnsi="宋体" w:cs="宋体"/>
          <w:color w:val="000000"/>
          <w:sz w:val="40"/>
        </w:rPr>
        <w:t>黑格尔把土称作原素的个性</w:t>
      </w:r>
      <w:r>
        <w:rPr>
          <w:rFonts w:ascii="宋体" w:eastAsia="宋体" w:hAnsi="宋体" w:cs="宋体"/>
          <w:color w:val="000000"/>
          <w:sz w:val="40"/>
        </w:rPr>
        <w:t>)</w:t>
      </w:r>
      <w:r>
        <w:rPr>
          <w:rFonts w:ascii="宋体" w:eastAsia="宋体" w:hAnsi="宋体" w:cs="宋体"/>
          <w:color w:val="000000"/>
          <w:sz w:val="40"/>
        </w:rPr>
        <w:t>。但是，同时，土不是特殊</w:t>
      </w:r>
      <w:r>
        <w:rPr>
          <w:rFonts w:ascii="宋体" w:eastAsia="宋体" w:hAnsi="宋体" w:cs="宋体"/>
          <w:color w:val="000000"/>
          <w:sz w:val="40"/>
        </w:rPr>
        <w:t>的物，而是原素，在这原素中，有着不是物的别的物。万物都由固体、液体，等等构成；它们与那个不可以被叫做物的范畴不同，它们掩盖了它们的原素性。土既不是工地，也不是田地，也不是山；它归结到一种基础所在，一种稳定的基础，土的定义恰恰就在于此。由此产生出把万物之基础当作存在之基础的欲望。埋葬被解释为向着基础的回归，而土之基础被解释为存在之基础。另一方面，家庭本身被当作是在分离之前聚集的东西。家庭与其成员之间的关系，跟土与构成土的物质的关系是同样的：亲属相互之间都是他人，但是同时，他们又不是他人，因为他们有相同的血缘。</w:t>
      </w:r>
      <w:r>
        <w:rPr>
          <w:rFonts w:ascii="宋体" w:eastAsia="宋体" w:hAnsi="宋体" w:cs="宋体"/>
          <w:color w:val="000000"/>
          <w:sz w:val="40"/>
        </w:rPr>
        <w:t>由此，就有了从土的现象范畴到土的非现象范畴的过渡，从万物之基础到存在之基础的过渡。</w:t>
      </w:r>
    </w:p>
    <w:p w:rsidR="00FC650F" w:rsidRDefault="00F8433C">
      <w:pPr>
        <w:wordWrap w:val="0"/>
        <w:spacing w:line="720" w:lineRule="atLeast"/>
        <w:ind w:right="420" w:firstLine="800"/>
        <w:textAlignment w:val="baseline"/>
        <w:rPr>
          <w:sz w:val="40"/>
        </w:rPr>
      </w:pPr>
      <w:r>
        <w:rPr>
          <w:rFonts w:ascii="宋体" w:eastAsia="宋体" w:hAnsi="宋体" w:cs="宋体"/>
          <w:color w:val="000000"/>
          <w:sz w:val="40"/>
        </w:rPr>
        <w:t>就这样，死亡在世界中被设想为自我对自我的把握的一段时刻。黑格尔总是在一种对幸存者行为的解释中瞄着死亡。世界显现之时刻，死亡是可以被理解的。</w:t>
      </w:r>
    </w:p>
    <w:p w:rsidR="00FC650F" w:rsidRDefault="00FC650F">
      <w:pPr>
        <w:wordWrap w:val="0"/>
        <w:spacing w:line="720" w:lineRule="exact"/>
        <w:textAlignment w:val="baseline"/>
        <w:rPr>
          <w:sz w:val="40"/>
        </w:rPr>
      </w:pPr>
    </w:p>
    <w:p w:rsidR="00FC650F" w:rsidRDefault="00F8433C">
      <w:pPr>
        <w:wordWrap w:val="0"/>
        <w:spacing w:line="720" w:lineRule="atLeast"/>
        <w:ind w:left="860"/>
        <w:textAlignment w:val="baseline"/>
        <w:rPr>
          <w:sz w:val="40"/>
        </w:rPr>
      </w:pPr>
      <w:r>
        <w:rPr>
          <w:rFonts w:ascii="宋体" w:eastAsia="宋体" w:hAnsi="宋体" w:cs="宋体"/>
          <w:color w:val="000000"/>
          <w:sz w:val="40"/>
        </w:rPr>
        <w:t>在芬克那里</w:t>
      </w:r>
      <w:r>
        <w:rPr>
          <w:rFonts w:ascii="宋体" w:eastAsia="宋体" w:hAnsi="宋体" w:cs="宋体"/>
          <w:color w:val="000000"/>
          <w:sz w:val="40"/>
        </w:rPr>
        <w:t>¹</w:t>
      </w:r>
      <w:r>
        <w:rPr>
          <w:rFonts w:ascii="宋体" w:eastAsia="宋体" w:hAnsi="宋体" w:cs="宋体"/>
          <w:color w:val="000000"/>
          <w:sz w:val="40"/>
        </w:rPr>
        <w:t>，论说死亡的困难，被表现为它的可理</w:t>
      </w:r>
    </w:p>
    <w:p w:rsidR="00FC650F" w:rsidRDefault="00F8433C">
      <w:pPr>
        <w:wordWrap w:val="0"/>
        <w:spacing w:line="480" w:lineRule="atLeast"/>
        <w:ind w:left="420"/>
        <w:textAlignment w:val="baseline"/>
        <w:rPr>
          <w:sz w:val="35"/>
        </w:rPr>
      </w:pPr>
      <w:r>
        <w:rPr>
          <w:rFonts w:ascii="宋体" w:eastAsia="宋体" w:hAnsi="宋体" w:cs="宋体"/>
          <w:color w:val="000000"/>
          <w:sz w:val="35"/>
        </w:rPr>
        <w:t>100</w:t>
      </w:r>
    </w:p>
    <w:p w:rsidR="00FC650F" w:rsidRDefault="00FC650F"/>
    <w:p w:rsidR="00FC650F" w:rsidRDefault="00FC650F">
      <w:pPr>
        <w:sectPr w:rsidR="00FC650F">
          <w:headerReference w:type="default" r:id="rId243"/>
          <w:footerReference w:type="default" r:id="rId244"/>
          <w:pgSz w:w="14460" w:h="20280"/>
          <w:pgMar w:top="1260" w:right="2000" w:bottom="1260" w:left="2000" w:header="960" w:footer="960" w:gutter="0"/>
          <w:cols w:space="720"/>
        </w:sectPr>
      </w:pPr>
    </w:p>
    <w:p w:rsidR="00FC650F" w:rsidRDefault="00F8433C">
      <w:pPr>
        <w:wordWrap w:val="0"/>
        <w:spacing w:before="320" w:line="680" w:lineRule="atLeast"/>
        <w:ind w:left="40"/>
        <w:textAlignment w:val="baseline"/>
        <w:rPr>
          <w:sz w:val="38"/>
        </w:rPr>
      </w:pPr>
      <w:r>
        <w:rPr>
          <w:rFonts w:ascii="宋体" w:eastAsia="宋体" w:hAnsi="宋体" w:cs="宋体"/>
          <w:color w:val="000000"/>
          <w:sz w:val="38"/>
        </w:rPr>
        <w:lastRenderedPageBreak/>
        <w:t>解性本身。必须于静默中迎接死亡，尽管哲学可以说出这一静默的理由。我们认识死亡，但是，我们不能思想它；我们认识它，却不能思想它。正是在这一意义上，它是真正</w:t>
      </w:r>
      <w:r>
        <w:rPr>
          <w:rFonts w:ascii="宋体" w:eastAsia="宋体" w:hAnsi="宋体" w:cs="宋体"/>
          <w:color w:val="000000"/>
          <w:sz w:val="38"/>
        </w:rPr>
        <w:t>的断裂，正是在这一意义上，它必须在静默中被迎接。</w:t>
      </w:r>
    </w:p>
    <w:p w:rsidR="00FC650F" w:rsidRDefault="00F8433C">
      <w:pPr>
        <w:wordWrap w:val="0"/>
        <w:spacing w:line="680" w:lineRule="atLeast"/>
        <w:ind w:left="40" w:right="60" w:firstLine="800"/>
        <w:textAlignment w:val="baseline"/>
        <w:rPr>
          <w:sz w:val="38"/>
        </w:rPr>
      </w:pPr>
      <w:r>
        <w:rPr>
          <w:rFonts w:ascii="宋体" w:eastAsia="宋体" w:hAnsi="宋体" w:cs="宋体"/>
          <w:color w:val="000000"/>
          <w:sz w:val="38"/>
        </w:rPr>
        <w:t>在芬克那里，如同在海德格尔那里，智性与可说的东西、与寓言、与可以被讲述的东西相符合。言语由存在之领会</w:t>
      </w:r>
      <w:r>
        <w:rPr>
          <w:rFonts w:ascii="宋体" w:eastAsia="宋体" w:hAnsi="宋体" w:cs="宋体"/>
          <w:color w:val="000000"/>
          <w:sz w:val="38"/>
        </w:rPr>
        <w:t>———</w:t>
      </w:r>
      <w:r>
        <w:rPr>
          <w:rFonts w:ascii="宋体" w:eastAsia="宋体" w:hAnsi="宋体" w:cs="宋体"/>
          <w:color w:val="000000"/>
          <w:sz w:val="38"/>
        </w:rPr>
        <w:t>即人类存在</w:t>
      </w:r>
      <w:r>
        <w:rPr>
          <w:rFonts w:ascii="宋体" w:eastAsia="宋体" w:hAnsi="宋体" w:cs="宋体"/>
          <w:color w:val="000000"/>
          <w:sz w:val="38"/>
        </w:rPr>
        <w:t>———</w:t>
      </w:r>
      <w:r>
        <w:rPr>
          <w:rFonts w:ascii="宋体" w:eastAsia="宋体" w:hAnsi="宋体" w:cs="宋体"/>
          <w:color w:val="000000"/>
          <w:sz w:val="38"/>
        </w:rPr>
        <w:t>所描绘。言语属于存在，作为存在于世，它是智性。哲学是存在于世的自动领会，它是对世界之行为和领会方式。</w:t>
      </w:r>
    </w:p>
    <w:p w:rsidR="00FC650F" w:rsidRDefault="00F8433C">
      <w:pPr>
        <w:wordWrap w:val="0"/>
        <w:spacing w:line="680" w:lineRule="atLeast"/>
        <w:ind w:left="840"/>
        <w:textAlignment w:val="baseline"/>
        <w:rPr>
          <w:sz w:val="38"/>
        </w:rPr>
      </w:pPr>
      <w:r>
        <w:rPr>
          <w:rFonts w:ascii="宋体" w:eastAsia="宋体" w:hAnsi="宋体" w:cs="宋体"/>
          <w:color w:val="000000"/>
          <w:sz w:val="38"/>
        </w:rPr>
        <w:t>芬克排列了存在于世的种种不同方式。有如下各项：</w:t>
      </w:r>
    </w:p>
    <w:p w:rsidR="00FC650F" w:rsidRDefault="00F8433C">
      <w:pPr>
        <w:wordWrap w:val="0"/>
        <w:spacing w:line="680" w:lineRule="atLeast"/>
        <w:ind w:left="840"/>
        <w:textAlignment w:val="baseline"/>
        <w:rPr>
          <w:sz w:val="38"/>
        </w:rPr>
      </w:pPr>
      <w:r>
        <w:rPr>
          <w:rFonts w:ascii="宋体" w:eastAsia="宋体" w:hAnsi="宋体" w:cs="宋体"/>
          <w:color w:val="000000"/>
          <w:sz w:val="38"/>
        </w:rPr>
        <w:t>——</w:t>
      </w:r>
      <w:r>
        <w:rPr>
          <w:rFonts w:ascii="宋体" w:eastAsia="宋体" w:hAnsi="宋体" w:cs="宋体"/>
          <w:color w:val="000000"/>
          <w:sz w:val="38"/>
        </w:rPr>
        <w:t>劳作，经济；</w:t>
      </w:r>
    </w:p>
    <w:p w:rsidR="00FC650F" w:rsidRDefault="00F8433C">
      <w:pPr>
        <w:wordWrap w:val="0"/>
        <w:spacing w:line="680" w:lineRule="atLeast"/>
        <w:ind w:left="40" w:right="80" w:firstLine="800"/>
        <w:textAlignment w:val="baseline"/>
        <w:rPr>
          <w:sz w:val="38"/>
        </w:rPr>
      </w:pPr>
      <w:r>
        <w:rPr>
          <w:rFonts w:ascii="宋体" w:eastAsia="宋体" w:hAnsi="宋体" w:cs="宋体"/>
          <w:color w:val="000000"/>
          <w:sz w:val="38"/>
        </w:rPr>
        <w:t>———</w:t>
      </w:r>
      <w:r>
        <w:rPr>
          <w:rFonts w:ascii="宋体" w:eastAsia="宋体" w:hAnsi="宋体" w:cs="宋体"/>
          <w:color w:val="000000"/>
          <w:sz w:val="38"/>
        </w:rPr>
        <w:t>战争，斗争，强权意志，作为实体性的自我之肯定；</w:t>
      </w:r>
    </w:p>
    <w:p w:rsidR="00FC650F" w:rsidRDefault="00F8433C">
      <w:pPr>
        <w:wordWrap w:val="0"/>
        <w:spacing w:line="680" w:lineRule="atLeast"/>
        <w:ind w:left="40" w:right="80" w:firstLine="800"/>
        <w:textAlignment w:val="baseline"/>
        <w:rPr>
          <w:sz w:val="38"/>
        </w:rPr>
      </w:pPr>
      <w:r>
        <w:rPr>
          <w:rFonts w:ascii="宋体" w:eastAsia="宋体" w:hAnsi="宋体" w:cs="宋体"/>
          <w:color w:val="000000"/>
          <w:sz w:val="38"/>
        </w:rPr>
        <w:t>——</w:t>
      </w:r>
      <w:r>
        <w:rPr>
          <w:rFonts w:ascii="宋体" w:eastAsia="宋体" w:hAnsi="宋体" w:cs="宋体"/>
          <w:color w:val="000000"/>
          <w:sz w:val="38"/>
        </w:rPr>
        <w:t>情欲，它被表现为如同与世界的关系，在这里，他人的被领会要从世界出发；</w:t>
      </w:r>
    </w:p>
    <w:p w:rsidR="00FC650F" w:rsidRDefault="00F8433C">
      <w:pPr>
        <w:wordWrap w:val="0"/>
        <w:spacing w:line="680" w:lineRule="atLeast"/>
        <w:ind w:left="840"/>
        <w:textAlignment w:val="baseline"/>
        <w:rPr>
          <w:sz w:val="38"/>
        </w:rPr>
      </w:pPr>
      <w:r>
        <w:rPr>
          <w:rFonts w:ascii="宋体" w:eastAsia="宋体" w:hAnsi="宋体" w:cs="宋体"/>
          <w:color w:val="000000"/>
          <w:sz w:val="38"/>
        </w:rPr>
        <w:t>——</w:t>
      </w:r>
      <w:r>
        <w:rPr>
          <w:rFonts w:ascii="宋体" w:eastAsia="宋体" w:hAnsi="宋体" w:cs="宋体"/>
          <w:color w:val="000000"/>
          <w:sz w:val="38"/>
        </w:rPr>
        <w:t>游戏。</w:t>
      </w:r>
    </w:p>
    <w:p w:rsidR="00FC650F" w:rsidRDefault="00F8433C">
      <w:pPr>
        <w:wordWrap w:val="0"/>
        <w:spacing w:line="680" w:lineRule="atLeast"/>
        <w:ind w:left="40" w:right="40" w:firstLine="800"/>
        <w:textAlignment w:val="baseline"/>
        <w:rPr>
          <w:sz w:val="38"/>
        </w:rPr>
      </w:pPr>
      <w:r>
        <w:rPr>
          <w:rFonts w:ascii="宋体" w:eastAsia="宋体" w:hAnsi="宋体" w:cs="宋体"/>
          <w:color w:val="000000"/>
          <w:sz w:val="38"/>
        </w:rPr>
        <w:t>这些活动是存在之领会，而存在之领会则是存在的一种方式。它在语言之中，而语言则可以按照它的态式</w:t>
      </w:r>
      <w:r>
        <w:rPr>
          <w:rFonts w:ascii="宋体" w:eastAsia="宋体" w:hAnsi="宋体" w:cs="宋体"/>
          <w:color w:val="000000"/>
          <w:sz w:val="38"/>
        </w:rPr>
        <w:t>(</w:t>
      </w:r>
      <w:r>
        <w:rPr>
          <w:rFonts w:ascii="宋体" w:eastAsia="宋体" w:hAnsi="宋体" w:cs="宋体"/>
          <w:color w:val="000000"/>
          <w:sz w:val="38"/>
        </w:rPr>
        <w:t>劳作、战争、爱情、游戏</w:t>
      </w:r>
      <w:r>
        <w:rPr>
          <w:rFonts w:ascii="宋体" w:eastAsia="宋体" w:hAnsi="宋体" w:cs="宋体"/>
          <w:color w:val="000000"/>
          <w:sz w:val="38"/>
        </w:rPr>
        <w:t>)</w:t>
      </w:r>
      <w:r>
        <w:rPr>
          <w:rFonts w:ascii="宋体" w:eastAsia="宋体" w:hAnsi="宋体" w:cs="宋体"/>
          <w:color w:val="000000"/>
          <w:sz w:val="38"/>
        </w:rPr>
        <w:t>讲述领会，这些态式是一些在存在中的、面向存在的行为。</w:t>
      </w:r>
    </w:p>
    <w:p w:rsidR="00FC650F" w:rsidRDefault="00F8433C">
      <w:pPr>
        <w:wordWrap w:val="0"/>
        <w:spacing w:line="680" w:lineRule="atLeast"/>
        <w:ind w:left="40" w:right="40" w:firstLine="800"/>
        <w:textAlignment w:val="baseline"/>
        <w:rPr>
          <w:sz w:val="38"/>
        </w:rPr>
      </w:pPr>
      <w:r>
        <w:rPr>
          <w:rFonts w:ascii="宋体" w:eastAsia="宋体" w:hAnsi="宋体" w:cs="宋体"/>
          <w:color w:val="000000"/>
          <w:sz w:val="38"/>
        </w:rPr>
        <w:t>死亡之虚无如不转化为物质世界之内的结构，死亡难道可以被论说吗？死亡难道不是包含有存在之领会的一种断裂吗？它难道就仅仅是物质世界内部消亡的一种特殊情况吗？每一次死亡都是一次轰动，都是第一次死</w:t>
      </w:r>
    </w:p>
    <w:p w:rsidR="00FC650F" w:rsidRDefault="00F8433C">
      <w:pPr>
        <w:wordWrap w:val="0"/>
        <w:spacing w:line="460" w:lineRule="atLeast"/>
        <w:ind w:right="440"/>
        <w:jc w:val="right"/>
        <w:textAlignment w:val="baseline"/>
        <w:rPr>
          <w:sz w:val="34"/>
        </w:rPr>
      </w:pPr>
      <w:r>
        <w:rPr>
          <w:rFonts w:ascii="宋体" w:eastAsia="宋体" w:hAnsi="宋体" w:cs="宋体"/>
          <w:color w:val="000000"/>
          <w:sz w:val="34"/>
        </w:rPr>
        <w:t>101</w:t>
      </w:r>
    </w:p>
    <w:p w:rsidR="00FC650F" w:rsidRDefault="00FC650F"/>
    <w:p w:rsidR="00FC650F" w:rsidRDefault="00FC650F">
      <w:pPr>
        <w:sectPr w:rsidR="00FC650F">
          <w:headerReference w:type="default" r:id="rId245"/>
          <w:footerReference w:type="default" r:id="rId246"/>
          <w:pgSz w:w="14460" w:h="20280"/>
          <w:pgMar w:top="1260" w:right="2160" w:bottom="1260" w:left="2160" w:header="960" w:footer="960" w:gutter="0"/>
          <w:cols w:space="720"/>
        </w:sectPr>
      </w:pPr>
    </w:p>
    <w:p w:rsidR="00FC650F" w:rsidRDefault="00F8433C">
      <w:pPr>
        <w:wordWrap w:val="0"/>
        <w:spacing w:before="320" w:line="680" w:lineRule="atLeast"/>
        <w:ind w:left="40" w:right="200"/>
        <w:textAlignment w:val="baseline"/>
        <w:rPr>
          <w:sz w:val="39"/>
        </w:rPr>
      </w:pPr>
      <w:r>
        <w:rPr>
          <w:rFonts w:ascii="宋体" w:eastAsia="宋体" w:hAnsi="宋体" w:cs="宋体"/>
          <w:color w:val="000000"/>
          <w:sz w:val="39"/>
        </w:rPr>
        <w:lastRenderedPageBreak/>
        <w:t>亡；芬克说得好，死亡是没有种类的，没有对总体概念的接近。</w:t>
      </w:r>
    </w:p>
    <w:p w:rsidR="00FC650F" w:rsidRDefault="00F8433C">
      <w:pPr>
        <w:wordWrap w:val="0"/>
        <w:spacing w:line="680" w:lineRule="atLeast"/>
        <w:ind w:left="40" w:right="180" w:firstLine="840"/>
        <w:textAlignment w:val="baseline"/>
        <w:rPr>
          <w:sz w:val="39"/>
        </w:rPr>
      </w:pPr>
      <w:r>
        <w:rPr>
          <w:rFonts w:ascii="宋体" w:eastAsia="宋体" w:hAnsi="宋体" w:cs="宋体"/>
          <w:color w:val="000000"/>
          <w:sz w:val="39"/>
        </w:rPr>
        <w:t>存在之领会归入在存在的结构之下，后者被领会成如同是一种存在者。此在是一种存在者，一种存在实体。作为存在之领会的人归落于这种领会的范畴之下。人重新发现自己成为一种存在者，成为一种有理性的动物。</w:t>
      </w:r>
    </w:p>
    <w:p w:rsidR="00FC650F" w:rsidRDefault="00F8433C">
      <w:pPr>
        <w:wordWrap w:val="0"/>
        <w:spacing w:line="680" w:lineRule="atLeast"/>
        <w:ind w:left="40" w:right="200" w:firstLine="840"/>
        <w:textAlignment w:val="baseline"/>
        <w:rPr>
          <w:sz w:val="39"/>
        </w:rPr>
      </w:pPr>
      <w:r>
        <w:rPr>
          <w:rFonts w:ascii="宋体" w:eastAsia="宋体" w:hAnsi="宋体" w:cs="宋体"/>
          <w:color w:val="000000"/>
          <w:sz w:val="39"/>
        </w:rPr>
        <w:t>从中产生一种倾向，把死亡当作一种涉及到一个存在者的事实</w:t>
      </w:r>
      <w:r>
        <w:rPr>
          <w:rFonts w:ascii="宋体" w:eastAsia="宋体" w:hAnsi="宋体" w:cs="宋体"/>
          <w:color w:val="000000"/>
          <w:sz w:val="39"/>
        </w:rPr>
        <w:t>(</w:t>
      </w:r>
      <w:r>
        <w:rPr>
          <w:rFonts w:ascii="宋体" w:eastAsia="宋体" w:hAnsi="宋体" w:cs="宋体"/>
          <w:color w:val="000000"/>
          <w:sz w:val="39"/>
        </w:rPr>
        <w:t>亚里士多德、黑格尔</w:t>
      </w:r>
      <w:r>
        <w:rPr>
          <w:rFonts w:ascii="宋体" w:eastAsia="宋体" w:hAnsi="宋体" w:cs="宋体"/>
          <w:color w:val="000000"/>
          <w:sz w:val="39"/>
        </w:rPr>
        <w:t>)</w:t>
      </w:r>
      <w:r>
        <w:rPr>
          <w:rFonts w:ascii="宋体" w:eastAsia="宋体" w:hAnsi="宋体" w:cs="宋体"/>
          <w:color w:val="000000"/>
          <w:sz w:val="39"/>
        </w:rPr>
        <w:t>，而死亡刚能被想到的特殊性涉及到存在之领会本身。死亡是使得能被想到者变成能被想到的那个东西的终结，正是因为这个，它是不能被想到的。人们甚至不能再说死亡就是虚无，因为，虚无与存在都涉及到领会。</w:t>
      </w:r>
    </w:p>
    <w:p w:rsidR="00FC650F" w:rsidRDefault="00F8433C">
      <w:pPr>
        <w:wordWrap w:val="0"/>
        <w:spacing w:line="680" w:lineRule="atLeast"/>
        <w:ind w:left="40" w:right="220" w:firstLine="840"/>
        <w:textAlignment w:val="baseline"/>
        <w:rPr>
          <w:sz w:val="39"/>
        </w:rPr>
      </w:pPr>
      <w:r>
        <w:rPr>
          <w:rFonts w:ascii="宋体" w:eastAsia="宋体" w:hAnsi="宋体" w:cs="宋体"/>
          <w:color w:val="000000"/>
          <w:sz w:val="39"/>
        </w:rPr>
        <w:t>哲学、存在之领会都对物化提出异议，而特别强调人所不是</w:t>
      </w:r>
      <w:r>
        <w:rPr>
          <w:rFonts w:ascii="宋体" w:eastAsia="宋体" w:hAnsi="宋体" w:cs="宋体"/>
          <w:color w:val="000000"/>
          <w:sz w:val="39"/>
        </w:rPr>
        <w:t>的、但具有尊严的东西。但是，在实际上，在存在之领会的各种方式中，已经有着存在在存在物中的居留。正是在世界之中，我们来到世界，正是在世界之中，我们离开世界。在世界中，我们早已经归入在物质世界之下。没有什么拯救。</w:t>
      </w:r>
    </w:p>
    <w:p w:rsidR="00FC650F" w:rsidRDefault="00F8433C">
      <w:pPr>
        <w:wordWrap w:val="0"/>
        <w:spacing w:line="680" w:lineRule="atLeast"/>
        <w:ind w:left="40" w:right="240" w:firstLine="840"/>
        <w:textAlignment w:val="baseline"/>
        <w:rPr>
          <w:sz w:val="39"/>
        </w:rPr>
      </w:pPr>
      <w:r>
        <w:rPr>
          <w:rFonts w:ascii="宋体" w:eastAsia="宋体" w:hAnsi="宋体" w:cs="宋体"/>
          <w:color w:val="000000"/>
          <w:sz w:val="39"/>
        </w:rPr>
        <w:t>通过一种否定的人类学而隐蔽在主体性中的倾向</w:t>
      </w:r>
      <w:r>
        <w:rPr>
          <w:rFonts w:ascii="宋体" w:eastAsia="宋体" w:hAnsi="宋体" w:cs="宋体"/>
          <w:color w:val="000000"/>
          <w:sz w:val="39"/>
        </w:rPr>
        <w:t>——</w:t>
      </w:r>
      <w:r>
        <w:rPr>
          <w:rFonts w:ascii="宋体" w:eastAsia="宋体" w:hAnsi="宋体" w:cs="宋体"/>
          <w:color w:val="000000"/>
          <w:sz w:val="39"/>
        </w:rPr>
        <w:t>寻求一种超验的人的概念，寻求一种先于存在的思想</w:t>
      </w:r>
      <w:r>
        <w:rPr>
          <w:rFonts w:ascii="宋体" w:eastAsia="宋体" w:hAnsi="宋体" w:cs="宋体"/>
          <w:color w:val="000000"/>
          <w:sz w:val="39"/>
        </w:rPr>
        <w:t>——</w:t>
      </w:r>
      <w:r>
        <w:rPr>
          <w:rFonts w:ascii="宋体" w:eastAsia="宋体" w:hAnsi="宋体" w:cs="宋体"/>
          <w:color w:val="000000"/>
          <w:sz w:val="39"/>
        </w:rPr>
        <w:t>并不是一个简单的错误，或者一种简单的游荡，而是不可避免的，就像发现这一先于思想之存在一样不可避免。</w:t>
      </w:r>
    </w:p>
    <w:p w:rsidR="00FC650F" w:rsidRDefault="00F8433C">
      <w:pPr>
        <w:wordWrap w:val="0"/>
        <w:spacing w:line="680" w:lineRule="atLeast"/>
        <w:ind w:left="860" w:firstLine="20"/>
        <w:textAlignment w:val="baseline"/>
        <w:rPr>
          <w:sz w:val="39"/>
        </w:rPr>
      </w:pPr>
      <w:r>
        <w:rPr>
          <w:rFonts w:ascii="宋体" w:eastAsia="宋体" w:hAnsi="宋体" w:cs="宋体"/>
          <w:color w:val="000000"/>
          <w:sz w:val="39"/>
        </w:rPr>
        <w:t>当死亡不涉及到作为一种屈从于消亡的存在物的</w:t>
      </w:r>
    </w:p>
    <w:p w:rsidR="00FC650F" w:rsidRDefault="00F8433C">
      <w:pPr>
        <w:wordWrap w:val="0"/>
        <w:spacing w:line="460" w:lineRule="atLeast"/>
        <w:ind w:left="420"/>
        <w:textAlignment w:val="baseline"/>
        <w:rPr>
          <w:sz w:val="34"/>
        </w:rPr>
      </w:pPr>
      <w:r>
        <w:rPr>
          <w:rFonts w:ascii="宋体" w:eastAsia="宋体" w:hAnsi="宋体" w:cs="宋体"/>
          <w:color w:val="000000"/>
          <w:sz w:val="34"/>
        </w:rPr>
        <w:t>102</w:t>
      </w:r>
    </w:p>
    <w:p w:rsidR="00FC650F" w:rsidRDefault="00FC650F"/>
    <w:p w:rsidR="00FC650F" w:rsidRDefault="00FC650F">
      <w:pPr>
        <w:sectPr w:rsidR="00FC650F">
          <w:headerReference w:type="default" r:id="rId247"/>
          <w:footerReference w:type="default" r:id="rId248"/>
          <w:pgSz w:w="14460" w:h="20280"/>
          <w:pgMar w:top="1300" w:right="2080" w:bottom="1300" w:left="2080" w:header="1000" w:footer="1000" w:gutter="0"/>
          <w:cols w:space="720"/>
        </w:sectPr>
      </w:pPr>
    </w:p>
    <w:p w:rsidR="00FC650F" w:rsidRDefault="00F8433C">
      <w:pPr>
        <w:wordWrap w:val="0"/>
        <w:spacing w:before="240" w:line="720" w:lineRule="atLeast"/>
        <w:ind w:right="80"/>
        <w:textAlignment w:val="baseline"/>
        <w:rPr>
          <w:sz w:val="38"/>
        </w:rPr>
      </w:pPr>
      <w:r>
        <w:rPr>
          <w:rFonts w:ascii="宋体" w:eastAsia="宋体" w:hAnsi="宋体" w:cs="宋体"/>
          <w:color w:val="000000"/>
          <w:sz w:val="38"/>
        </w:rPr>
        <w:lastRenderedPageBreak/>
        <w:t>人，而涉及到存在之领会本身时，死亡的问题是无法领会的。这一终结在智性中找不到模式。</w:t>
      </w:r>
    </w:p>
    <w:p w:rsidR="00FC650F" w:rsidRDefault="00F8433C">
      <w:pPr>
        <w:wordWrap w:val="0"/>
        <w:spacing w:before="340" w:line="920" w:lineRule="atLeast"/>
        <w:textAlignment w:val="baseline"/>
        <w:rPr>
          <w:sz w:val="69"/>
        </w:rPr>
      </w:pPr>
      <w:r>
        <w:rPr>
          <w:rFonts w:ascii="黑体" w:eastAsia="黑体" w:hAnsi="黑体" w:cs="黑体"/>
          <w:b/>
          <w:color w:val="000000"/>
          <w:sz w:val="69"/>
        </w:rPr>
        <w:t>注释</w:t>
      </w:r>
    </w:p>
    <w:p w:rsidR="00FC650F" w:rsidRDefault="00F8433C">
      <w:pPr>
        <w:wordWrap w:val="0"/>
        <w:spacing w:before="320" w:line="480" w:lineRule="atLeast"/>
        <w:textAlignment w:val="baseline"/>
        <w:rPr>
          <w:sz w:val="35"/>
        </w:rPr>
      </w:pPr>
      <w:r>
        <w:rPr>
          <w:rFonts w:ascii="仿宋" w:eastAsia="仿宋" w:hAnsi="仿宋" w:cs="仿宋"/>
          <w:color w:val="000000"/>
          <w:sz w:val="35"/>
        </w:rPr>
        <w:t xml:space="preserve">1    </w:t>
      </w:r>
      <w:r>
        <w:rPr>
          <w:rFonts w:ascii="仿宋" w:eastAsia="仿宋" w:hAnsi="仿宋" w:cs="仿宋"/>
          <w:color w:val="000000"/>
          <w:sz w:val="35"/>
        </w:rPr>
        <w:t>参见芬克，《形而上学与死亡》，第</w:t>
      </w:r>
      <w:r>
        <w:rPr>
          <w:rFonts w:ascii="仿宋" w:eastAsia="仿宋" w:hAnsi="仿宋" w:cs="仿宋"/>
          <w:color w:val="000000"/>
          <w:sz w:val="35"/>
        </w:rPr>
        <w:t>179—208</w:t>
      </w:r>
      <w:r>
        <w:rPr>
          <w:rFonts w:ascii="仿宋" w:eastAsia="仿宋" w:hAnsi="仿宋" w:cs="仿宋"/>
          <w:color w:val="000000"/>
          <w:sz w:val="35"/>
        </w:rPr>
        <w:t>页。</w:t>
      </w:r>
    </w:p>
    <w:p w:rsidR="00FC650F" w:rsidRDefault="00FC650F">
      <w:pPr>
        <w:wordWrap w:val="0"/>
        <w:spacing w:line="420" w:lineRule="exact"/>
        <w:textAlignment w:val="baseline"/>
        <w:rPr>
          <w:sz w:val="35"/>
        </w:rPr>
      </w:pPr>
    </w:p>
    <w:p w:rsidR="00FC650F" w:rsidRDefault="00FC650F">
      <w:pPr>
        <w:wordWrap w:val="0"/>
        <w:spacing w:line="420" w:lineRule="exact"/>
        <w:textAlignment w:val="baseline"/>
        <w:rPr>
          <w:sz w:val="35"/>
        </w:rPr>
      </w:pPr>
    </w:p>
    <w:p w:rsidR="00FC650F" w:rsidRDefault="00F8433C">
      <w:pPr>
        <w:wordWrap w:val="0"/>
        <w:spacing w:line="800" w:lineRule="atLeast"/>
        <w:textAlignment w:val="baseline"/>
        <w:rPr>
          <w:sz w:val="60"/>
        </w:rPr>
      </w:pPr>
      <w:r>
        <w:rPr>
          <w:rFonts w:ascii="宋体" w:eastAsia="宋体" w:hAnsi="宋体" w:cs="宋体"/>
          <w:color w:val="000000"/>
          <w:sz w:val="60"/>
        </w:rPr>
        <w:t>关于死亡的另一思想：</w:t>
      </w:r>
    </w:p>
    <w:p w:rsidR="00FC650F" w:rsidRDefault="00F8433C">
      <w:pPr>
        <w:wordWrap w:val="0"/>
        <w:spacing w:line="800" w:lineRule="atLeast"/>
        <w:textAlignment w:val="baseline"/>
        <w:rPr>
          <w:sz w:val="60"/>
        </w:rPr>
      </w:pPr>
      <w:r>
        <w:rPr>
          <w:rFonts w:ascii="宋体" w:eastAsia="宋体" w:hAnsi="宋体" w:cs="宋体"/>
          <w:color w:val="000000"/>
          <w:sz w:val="60"/>
        </w:rPr>
        <w:t>从布洛赫出发</w:t>
      </w:r>
    </w:p>
    <w:p w:rsidR="00FC650F" w:rsidRDefault="00F8433C">
      <w:pPr>
        <w:wordWrap w:val="0"/>
        <w:spacing w:line="480" w:lineRule="atLeast"/>
        <w:textAlignment w:val="baseline"/>
        <w:rPr>
          <w:sz w:val="35"/>
        </w:rPr>
      </w:pPr>
      <w:r>
        <w:rPr>
          <w:rFonts w:ascii="仿宋" w:eastAsia="仿宋" w:hAnsi="仿宋" w:cs="仿宋"/>
          <w:color w:val="000000"/>
          <w:sz w:val="35"/>
        </w:rPr>
        <w:t>1976</w:t>
      </w:r>
      <w:r>
        <w:rPr>
          <w:rFonts w:ascii="仿宋" w:eastAsia="仿宋" w:hAnsi="仿宋" w:cs="仿宋"/>
          <w:color w:val="000000"/>
          <w:sz w:val="35"/>
        </w:rPr>
        <w:t>年</w:t>
      </w:r>
      <w:r>
        <w:rPr>
          <w:rFonts w:ascii="仿宋" w:eastAsia="仿宋" w:hAnsi="仿宋" w:cs="仿宋"/>
          <w:color w:val="000000"/>
          <w:sz w:val="35"/>
        </w:rPr>
        <w:t>4</w:t>
      </w:r>
      <w:r>
        <w:rPr>
          <w:rFonts w:ascii="仿宋" w:eastAsia="仿宋" w:hAnsi="仿宋" w:cs="仿宋"/>
          <w:color w:val="000000"/>
          <w:sz w:val="35"/>
        </w:rPr>
        <w:t>月</w:t>
      </w:r>
      <w:r>
        <w:rPr>
          <w:rFonts w:ascii="仿宋" w:eastAsia="仿宋" w:hAnsi="仿宋" w:cs="仿宋"/>
          <w:color w:val="000000"/>
          <w:sz w:val="35"/>
        </w:rPr>
        <w:t>23</w:t>
      </w:r>
      <w:r>
        <w:rPr>
          <w:rFonts w:ascii="仿宋" w:eastAsia="仿宋" w:hAnsi="仿宋" w:cs="仿宋"/>
          <w:color w:val="000000"/>
          <w:sz w:val="35"/>
        </w:rPr>
        <w:t>日星期五</w:t>
      </w:r>
    </w:p>
    <w:p w:rsidR="00FC650F" w:rsidRDefault="00FC650F">
      <w:pPr>
        <w:wordWrap w:val="0"/>
        <w:spacing w:line="420" w:lineRule="exact"/>
        <w:textAlignment w:val="baseline"/>
        <w:rPr>
          <w:sz w:val="35"/>
        </w:rPr>
      </w:pPr>
    </w:p>
    <w:p w:rsidR="00FC650F" w:rsidRDefault="00FC650F">
      <w:pPr>
        <w:wordWrap w:val="0"/>
        <w:spacing w:line="420" w:lineRule="exact"/>
        <w:textAlignment w:val="baseline"/>
        <w:rPr>
          <w:sz w:val="35"/>
        </w:rPr>
      </w:pPr>
    </w:p>
    <w:p w:rsidR="00FC650F" w:rsidRDefault="00F8433C">
      <w:pPr>
        <w:wordWrap w:val="0"/>
        <w:spacing w:line="720" w:lineRule="atLeast"/>
        <w:ind w:right="80" w:firstLine="820"/>
        <w:textAlignment w:val="baseline"/>
        <w:rPr>
          <w:sz w:val="38"/>
        </w:rPr>
      </w:pPr>
      <w:r>
        <w:rPr>
          <w:rFonts w:ascii="宋体" w:eastAsia="宋体" w:hAnsi="宋体" w:cs="宋体"/>
          <w:color w:val="000000"/>
          <w:sz w:val="38"/>
        </w:rPr>
        <w:t>作为人类之否定的死亡。人类，在亚里士多德、黑格尔、海德格尔那里，是依据世界来设想的，存在与本体论的概念都趋向于这一术语。我们触及到了从本体论出发而发展的虚无与死亡之间的一种不相符。在这一本体论中，世界显得如同意义之地本身，而虚无则在它与存在的相似关系中被想到。</w:t>
      </w:r>
    </w:p>
    <w:p w:rsidR="00FC650F" w:rsidRDefault="00F8433C">
      <w:pPr>
        <w:wordWrap w:val="0"/>
        <w:spacing w:line="720" w:lineRule="atLeast"/>
        <w:ind w:right="40" w:firstLine="820"/>
        <w:textAlignment w:val="baseline"/>
        <w:rPr>
          <w:sz w:val="38"/>
        </w:rPr>
      </w:pPr>
      <w:r>
        <w:rPr>
          <w:rFonts w:ascii="宋体" w:eastAsia="宋体" w:hAnsi="宋体" w:cs="宋体"/>
          <w:color w:val="000000"/>
          <w:sz w:val="38"/>
        </w:rPr>
        <w:t>在芬克那里，死亡是存在之领会的终结，是与存在相交替的虚无的终结，它不应该过早地与产生出存在的否定之否定相混淆。我们应该弄清楚，在这里，人们是不是处在一个意义的维度中，其中可以设想一种存在与虚无之外之界</w:t>
      </w:r>
      <w:r>
        <w:rPr>
          <w:rFonts w:ascii="宋体" w:eastAsia="宋体" w:hAnsi="宋体" w:cs="宋体"/>
          <w:color w:val="000000"/>
          <w:sz w:val="38"/>
        </w:rPr>
        <w:t>————</w:t>
      </w:r>
      <w:r>
        <w:rPr>
          <w:rFonts w:ascii="宋体" w:eastAsia="宋体" w:hAnsi="宋体" w:cs="宋体"/>
          <w:color w:val="000000"/>
          <w:sz w:val="38"/>
        </w:rPr>
        <w:t>甚至要弄清楚，另一种思维的维度</w:t>
      </w:r>
      <w:r>
        <w:rPr>
          <w:rFonts w:ascii="宋体" w:eastAsia="宋体" w:hAnsi="宋体" w:cs="宋体"/>
          <w:color w:val="000000"/>
          <w:sz w:val="38"/>
        </w:rPr>
        <w:t>————</w:t>
      </w:r>
      <w:r>
        <w:rPr>
          <w:rFonts w:ascii="宋体" w:eastAsia="宋体" w:hAnsi="宋体" w:cs="宋体"/>
          <w:color w:val="000000"/>
          <w:sz w:val="38"/>
        </w:rPr>
        <w:t>并非芬克所假设之静默的另一种维度</w:t>
      </w:r>
      <w:r>
        <w:rPr>
          <w:rFonts w:ascii="宋体" w:eastAsia="宋体" w:hAnsi="宋体" w:cs="宋体"/>
          <w:color w:val="000000"/>
          <w:sz w:val="38"/>
        </w:rPr>
        <w:t>———</w:t>
      </w:r>
      <w:r>
        <w:rPr>
          <w:rFonts w:ascii="宋体" w:eastAsia="宋体" w:hAnsi="宋体" w:cs="宋体"/>
          <w:color w:val="000000"/>
          <w:sz w:val="38"/>
        </w:rPr>
        <w:t>是不是在这里获得了意义。</w:t>
      </w:r>
    </w:p>
    <w:p w:rsidR="00FC650F" w:rsidRDefault="00F8433C">
      <w:pPr>
        <w:wordWrap w:val="0"/>
        <w:spacing w:line="440" w:lineRule="atLeast"/>
        <w:ind w:right="500"/>
        <w:jc w:val="right"/>
        <w:textAlignment w:val="baseline"/>
        <w:rPr>
          <w:sz w:val="33"/>
        </w:rPr>
      </w:pPr>
      <w:r>
        <w:rPr>
          <w:rFonts w:ascii="宋体" w:eastAsia="宋体" w:hAnsi="宋体" w:cs="宋体"/>
          <w:color w:val="000000"/>
          <w:sz w:val="33"/>
        </w:rPr>
        <w:t>103</w:t>
      </w:r>
    </w:p>
    <w:p w:rsidR="00FC650F" w:rsidRDefault="00FC650F"/>
    <w:p w:rsidR="00FC650F" w:rsidRDefault="00FC650F">
      <w:pPr>
        <w:sectPr w:rsidR="00FC650F">
          <w:headerReference w:type="default" r:id="rId249"/>
          <w:footerReference w:type="default" r:id="rId250"/>
          <w:pgSz w:w="14460" w:h="20280"/>
          <w:pgMar w:top="1320" w:right="2140" w:bottom="1320" w:left="2140" w:header="1020" w:footer="1020" w:gutter="0"/>
          <w:cols w:space="720"/>
        </w:sectPr>
      </w:pPr>
    </w:p>
    <w:p w:rsidR="00FC650F" w:rsidRDefault="00F8433C">
      <w:pPr>
        <w:wordWrap w:val="0"/>
        <w:spacing w:before="300" w:line="680" w:lineRule="atLeast"/>
        <w:ind w:right="200" w:firstLine="860"/>
        <w:textAlignment w:val="baseline"/>
        <w:rPr>
          <w:sz w:val="38"/>
        </w:rPr>
      </w:pPr>
      <w:r>
        <w:rPr>
          <w:rFonts w:ascii="宋体" w:eastAsia="宋体" w:hAnsi="宋体" w:cs="宋体"/>
          <w:color w:val="000000"/>
          <w:sz w:val="38"/>
        </w:rPr>
        <w:lastRenderedPageBreak/>
        <w:t>在海德格尔对死亡的分析中，人们吃惊地看到死亡被归结于向死存在，归结于此在之结构，也就是说，归结为原始意义上的主观性，与存在的真正关系</w:t>
      </w:r>
      <w:r>
        <w:rPr>
          <w:rFonts w:ascii="宋体" w:eastAsia="宋体" w:hAnsi="宋体" w:cs="宋体"/>
          <w:color w:val="000000"/>
          <w:sz w:val="38"/>
        </w:rPr>
        <w:t>———</w:t>
      </w:r>
      <w:r>
        <w:rPr>
          <w:rFonts w:ascii="宋体" w:eastAsia="宋体" w:hAnsi="宋体" w:cs="宋体"/>
          <w:color w:val="000000"/>
          <w:sz w:val="38"/>
        </w:rPr>
        <w:t>从此一</w:t>
      </w:r>
      <w:r>
        <w:rPr>
          <w:rFonts w:ascii="宋体" w:eastAsia="宋体" w:hAnsi="宋体" w:cs="宋体"/>
          <w:color w:val="000000"/>
          <w:sz w:val="38"/>
        </w:rPr>
        <w:t>关系出发，另外的一个人可以被领会。这样，人们可以稍稍夸张一点地说，对于海德格尔</w:t>
      </w:r>
      <w:r>
        <w:rPr>
          <w:rFonts w:ascii="宋体" w:eastAsia="宋体" w:hAnsi="宋体" w:cs="宋体"/>
          <w:color w:val="000000"/>
          <w:sz w:val="38"/>
        </w:rPr>
        <w:t>(</w:t>
      </w:r>
      <w:r>
        <w:rPr>
          <w:rFonts w:ascii="宋体" w:eastAsia="宋体" w:hAnsi="宋体" w:cs="宋体"/>
          <w:color w:val="000000"/>
          <w:sz w:val="38"/>
        </w:rPr>
        <w:t>他自己或许没有这样说过</w:t>
      </w:r>
      <w:r>
        <w:rPr>
          <w:rFonts w:ascii="宋体" w:eastAsia="宋体" w:hAnsi="宋体" w:cs="宋体"/>
          <w:color w:val="000000"/>
          <w:sz w:val="38"/>
        </w:rPr>
        <w:t>)</w:t>
      </w:r>
      <w:r>
        <w:rPr>
          <w:rFonts w:ascii="宋体" w:eastAsia="宋体" w:hAnsi="宋体" w:cs="宋体"/>
          <w:color w:val="000000"/>
          <w:sz w:val="38"/>
        </w:rPr>
        <w:t>，对成为杀人凶手的恐惧不能够超越对死的恐惧。向死存在，就是向我之死存在。死亡与虚无完全彻底相符，情感性可以归结为忧虑的激动，从此出发，原始的时间就能够被理解。这一原始时间是有限存在的存在方式。时间性由与虚无之关系所确定。这样，最深的欲望便是存在之欲望，而死亡则总是过早的。死亡不符合于我的存在欲望；我的存在并不能包含我的存在欲望：掩盖太短了。在纯粹冲动的形式主义中，生存是最高的奖。只有一种价值，那就是存在的</w:t>
      </w:r>
      <w:r>
        <w:rPr>
          <w:rFonts w:ascii="宋体" w:eastAsia="宋体" w:hAnsi="宋体" w:cs="宋体"/>
          <w:color w:val="000000"/>
          <w:sz w:val="38"/>
        </w:rPr>
        <w:t>价值</w:t>
      </w:r>
      <w:r>
        <w:rPr>
          <w:rFonts w:ascii="宋体" w:eastAsia="宋体" w:hAnsi="宋体" w:cs="宋体"/>
          <w:color w:val="000000"/>
          <w:sz w:val="38"/>
        </w:rPr>
        <w:t>———</w:t>
      </w:r>
      <w:r>
        <w:rPr>
          <w:rFonts w:ascii="宋体" w:eastAsia="宋体" w:hAnsi="宋体" w:cs="宋体"/>
          <w:color w:val="000000"/>
          <w:sz w:val="38"/>
        </w:rPr>
        <w:t>纯粹形式上的价值，在这价值中，植根着海德格尔对诸价值的拒绝。</w:t>
      </w:r>
    </w:p>
    <w:p w:rsidR="00FC650F" w:rsidRDefault="00FC650F">
      <w:pPr>
        <w:wordWrap w:val="0"/>
        <w:spacing w:line="700" w:lineRule="exact"/>
        <w:textAlignment w:val="baseline"/>
        <w:rPr>
          <w:sz w:val="38"/>
        </w:rPr>
      </w:pPr>
    </w:p>
    <w:p w:rsidR="00FC650F" w:rsidRDefault="00F8433C">
      <w:pPr>
        <w:wordWrap w:val="0"/>
        <w:spacing w:line="680" w:lineRule="atLeast"/>
        <w:ind w:right="280" w:firstLine="860"/>
        <w:textAlignment w:val="baseline"/>
        <w:rPr>
          <w:sz w:val="38"/>
        </w:rPr>
      </w:pPr>
      <w:r>
        <w:rPr>
          <w:rFonts w:ascii="宋体" w:eastAsia="宋体" w:hAnsi="宋体" w:cs="宋体"/>
          <w:color w:val="000000"/>
          <w:sz w:val="38"/>
        </w:rPr>
        <w:t>在这里，我们建议离开对作为本体论之时刻的死亡、对作为虚无的死亡、对挂靠在虚无之忧虑上的时间性的这一研究，而最终走向这样一种思想：意义当然依旧依赖于世界，但是，世界之意义则深深地与其他人们相连着。在一种哲学中，发生了这样一些事，社会之挂虑推动着全部的知识和文化，本体论的专门词汇与他人相连。这也发生在一种宗教思想中，或者一种社会思想中。</w:t>
      </w:r>
    </w:p>
    <w:p w:rsidR="00FC650F" w:rsidRDefault="00F8433C">
      <w:pPr>
        <w:wordWrap w:val="0"/>
        <w:spacing w:line="680" w:lineRule="atLeast"/>
        <w:ind w:left="820" w:firstLine="40"/>
        <w:textAlignment w:val="baseline"/>
        <w:rPr>
          <w:sz w:val="38"/>
        </w:rPr>
      </w:pPr>
      <w:r>
        <w:rPr>
          <w:rFonts w:ascii="宋体" w:eastAsia="宋体" w:hAnsi="宋体" w:cs="宋体"/>
          <w:color w:val="000000"/>
          <w:sz w:val="38"/>
        </w:rPr>
        <w:t>死亡，始终是个人的终结与毁灭，并且被解释为不可</w:t>
      </w:r>
    </w:p>
    <w:p w:rsidR="00FC650F" w:rsidRDefault="00F8433C">
      <w:pPr>
        <w:wordWrap w:val="0"/>
        <w:spacing w:line="440" w:lineRule="atLeast"/>
        <w:ind w:left="400"/>
        <w:textAlignment w:val="baseline"/>
        <w:rPr>
          <w:sz w:val="33"/>
        </w:rPr>
      </w:pPr>
      <w:r>
        <w:rPr>
          <w:rFonts w:ascii="宋体" w:eastAsia="宋体" w:hAnsi="宋体" w:cs="宋体"/>
          <w:color w:val="000000"/>
          <w:sz w:val="33"/>
        </w:rPr>
        <w:t>104</w:t>
      </w:r>
    </w:p>
    <w:p w:rsidR="00FC650F" w:rsidRDefault="00FC650F"/>
    <w:p w:rsidR="00FC650F" w:rsidRDefault="00FC650F">
      <w:pPr>
        <w:sectPr w:rsidR="00FC650F">
          <w:headerReference w:type="default" r:id="rId251"/>
          <w:footerReference w:type="default" r:id="rId252"/>
          <w:pgSz w:w="14460" w:h="20280"/>
          <w:pgMar w:top="1320" w:right="2080" w:bottom="1320" w:left="2080" w:header="1020" w:footer="1020" w:gutter="0"/>
          <w:cols w:space="720"/>
        </w:sectPr>
      </w:pPr>
    </w:p>
    <w:p w:rsidR="00FC650F" w:rsidRDefault="00F8433C">
      <w:pPr>
        <w:wordWrap w:val="0"/>
        <w:spacing w:before="240" w:line="680" w:lineRule="atLeast"/>
        <w:ind w:right="140"/>
        <w:textAlignment w:val="baseline"/>
        <w:rPr>
          <w:sz w:val="38"/>
        </w:rPr>
      </w:pPr>
      <w:r>
        <w:rPr>
          <w:rFonts w:ascii="宋体" w:eastAsia="宋体" w:hAnsi="宋体" w:cs="宋体"/>
          <w:color w:val="000000"/>
          <w:sz w:val="38"/>
        </w:rPr>
        <w:lastRenderedPageBreak/>
        <w:t>抗拒</w:t>
      </w:r>
      <w:r>
        <w:rPr>
          <w:rFonts w:ascii="宋体" w:eastAsia="宋体" w:hAnsi="宋体" w:cs="宋体"/>
          <w:color w:val="000000"/>
          <w:sz w:val="38"/>
        </w:rPr>
        <w:t>的自然必要，它并不是任何意义或任何非意义的根源。它的激动本身并不能简述为存在对它非存在的或然性的一种忧虑，时间并不能回溯到为死而存在。时间在其该来</w:t>
      </w:r>
      <w:r>
        <w:rPr>
          <w:rFonts w:ascii="宋体" w:eastAsia="宋体" w:hAnsi="宋体" w:cs="宋体"/>
          <w:color w:val="000000"/>
          <w:sz w:val="38"/>
        </w:rPr>
        <w:t>(à-venir)</w:t>
      </w:r>
      <w:r>
        <w:rPr>
          <w:rFonts w:ascii="宋体" w:eastAsia="宋体" w:hAnsi="宋体" w:cs="宋体"/>
          <w:color w:val="000000"/>
          <w:sz w:val="38"/>
        </w:rPr>
        <w:t>中并不回溯到延伸向为死而存在的终结性，而是有一种另外的意义，在对死亡的分析中有着另外一种或然性。这些就是我们想通过恩斯特</w:t>
      </w:r>
      <w:r>
        <w:rPr>
          <w:rFonts w:ascii="宋体" w:eastAsia="宋体" w:hAnsi="宋体" w:cs="宋体"/>
          <w:color w:val="000000"/>
          <w:sz w:val="38"/>
        </w:rPr>
        <w:t>·</w:t>
      </w:r>
      <w:r>
        <w:rPr>
          <w:rFonts w:ascii="宋体" w:eastAsia="宋体" w:hAnsi="宋体" w:cs="宋体"/>
          <w:color w:val="000000"/>
          <w:sz w:val="38"/>
        </w:rPr>
        <w:t>布洛赫</w:t>
      </w:r>
      <w:r>
        <w:rPr>
          <w:rFonts w:ascii="宋体" w:eastAsia="宋体" w:hAnsi="宋体" w:cs="宋体"/>
          <w:color w:val="000000"/>
          <w:sz w:val="38"/>
        </w:rPr>
        <w:t>(Ernst Bloch)</w:t>
      </w:r>
      <w:r>
        <w:rPr>
          <w:rFonts w:ascii="宋体" w:eastAsia="宋体" w:hAnsi="宋体" w:cs="宋体"/>
          <w:color w:val="000000"/>
          <w:sz w:val="38"/>
        </w:rPr>
        <w:t>的哲学在这里讲的东西。</w:t>
      </w:r>
    </w:p>
    <w:p w:rsidR="00FC650F" w:rsidRDefault="00F8433C">
      <w:pPr>
        <w:wordWrap w:val="0"/>
        <w:spacing w:line="680" w:lineRule="atLeast"/>
        <w:ind w:right="120" w:firstLine="800"/>
        <w:textAlignment w:val="baseline"/>
        <w:rPr>
          <w:sz w:val="38"/>
        </w:rPr>
      </w:pPr>
      <w:r>
        <w:rPr>
          <w:rFonts w:ascii="宋体" w:eastAsia="宋体" w:hAnsi="宋体" w:cs="宋体"/>
          <w:color w:val="000000"/>
          <w:sz w:val="38"/>
        </w:rPr>
        <w:t>在整个哲学史中，时间是与永恒性相对立的非存在、非价值的符号。在海德格尔那里，没有永恒性，而只有有限存在的悲剧特征存留着，时间没有别的意义，只是向死存在。在时间中，有着一种</w:t>
      </w:r>
      <w:r>
        <w:rPr>
          <w:rFonts w:ascii="宋体" w:eastAsia="宋体" w:hAnsi="宋体" w:cs="宋体"/>
          <w:color w:val="000000"/>
          <w:sz w:val="38"/>
        </w:rPr>
        <w:t>根本性的失望。在社会哲学中，至少还有一种时间性从这虚无之外获取意义，哪怕仅仅是出于进步之概念。在布洛赫那里，事情就是这样，这些可能性出现在对死亡与时间的分析中。</w:t>
      </w:r>
    </w:p>
    <w:p w:rsidR="00FC650F" w:rsidRDefault="00F8433C">
      <w:pPr>
        <w:wordWrap w:val="0"/>
        <w:spacing w:line="680" w:lineRule="atLeast"/>
        <w:ind w:right="120" w:firstLine="800"/>
        <w:textAlignment w:val="baseline"/>
        <w:rPr>
          <w:sz w:val="38"/>
        </w:rPr>
      </w:pPr>
      <w:r>
        <w:rPr>
          <w:rFonts w:ascii="宋体" w:eastAsia="宋体" w:hAnsi="宋体" w:cs="宋体"/>
          <w:color w:val="000000"/>
          <w:sz w:val="38"/>
        </w:rPr>
        <w:t>在布洛赫那里，无论是成熟时期的作品，还是青年时期的作品，都证实着人文主义。</w:t>
      </w:r>
      <w:r>
        <w:rPr>
          <w:rFonts w:ascii="宋体" w:eastAsia="宋体" w:hAnsi="宋体" w:cs="宋体"/>
          <w:color w:val="000000"/>
          <w:sz w:val="38"/>
        </w:rPr>
        <w:t>“</w:t>
      </w:r>
      <w:r>
        <w:rPr>
          <w:rFonts w:ascii="宋体" w:eastAsia="宋体" w:hAnsi="宋体" w:cs="宋体"/>
          <w:color w:val="000000"/>
          <w:sz w:val="38"/>
        </w:rPr>
        <w:t>只要人文主义是真实的，而非形式上的，它就仍是有尺度可依的，</w:t>
      </w:r>
      <w:r>
        <w:rPr>
          <w:rFonts w:ascii="宋体" w:eastAsia="宋体" w:hAnsi="宋体" w:cs="宋体"/>
          <w:color w:val="000000"/>
          <w:sz w:val="38"/>
        </w:rPr>
        <w:t>”</w:t>
      </w:r>
      <w:r>
        <w:rPr>
          <w:rFonts w:ascii="宋体" w:eastAsia="宋体" w:hAnsi="宋体" w:cs="宋体"/>
          <w:color w:val="000000"/>
          <w:sz w:val="38"/>
        </w:rPr>
        <w:t>他写道，</w:t>
      </w:r>
      <w:r>
        <w:rPr>
          <w:rFonts w:ascii="宋体" w:eastAsia="宋体" w:hAnsi="宋体" w:cs="宋体"/>
          <w:color w:val="000000"/>
          <w:sz w:val="38"/>
        </w:rPr>
        <w:t>“</w:t>
      </w:r>
      <w:r>
        <w:rPr>
          <w:rFonts w:ascii="宋体" w:eastAsia="宋体" w:hAnsi="宋体" w:cs="宋体"/>
          <w:color w:val="000000"/>
          <w:sz w:val="38"/>
        </w:rPr>
        <w:t>人类在一种真正变得可能的民主中获得自己的位置，就好像民主代表了可合乎人性地居留的第一个地方。</w:t>
      </w:r>
      <w:r>
        <w:rPr>
          <w:rFonts w:ascii="宋体" w:eastAsia="宋体" w:hAnsi="宋体" w:cs="宋体"/>
          <w:color w:val="000000"/>
          <w:sz w:val="38"/>
        </w:rPr>
        <w:t>”</w:t>
      </w:r>
      <w:r>
        <w:rPr>
          <w:rFonts w:ascii="宋体" w:eastAsia="宋体" w:hAnsi="宋体" w:cs="宋体"/>
          <w:color w:val="000000"/>
          <w:sz w:val="38"/>
        </w:rPr>
        <w:t>人类在这里是占绝对支配地位的。</w:t>
      </w:r>
      <w:r>
        <w:rPr>
          <w:rFonts w:ascii="宋体" w:eastAsia="宋体" w:hAnsi="宋体" w:cs="宋体"/>
          <w:color w:val="000000"/>
          <w:sz w:val="38"/>
        </w:rPr>
        <w:t>“</w:t>
      </w:r>
      <w:r>
        <w:rPr>
          <w:rFonts w:ascii="宋体" w:eastAsia="宋体" w:hAnsi="宋体" w:cs="宋体"/>
          <w:color w:val="000000"/>
          <w:sz w:val="38"/>
        </w:rPr>
        <w:t>实施得很好的、摆脱了它那些危险的邻居的马克思主义，就是行为中的人性。</w:t>
      </w:r>
      <w:r>
        <w:rPr>
          <w:rFonts w:ascii="宋体" w:eastAsia="宋体" w:hAnsi="宋体" w:cs="宋体"/>
          <w:color w:val="000000"/>
          <w:sz w:val="38"/>
        </w:rPr>
        <w:t>”</w:t>
      </w:r>
      <w:r>
        <w:rPr>
          <w:rFonts w:ascii="宋体" w:eastAsia="宋体" w:hAnsi="宋体" w:cs="宋体"/>
          <w:color w:val="000000"/>
          <w:sz w:val="38"/>
        </w:rPr>
        <w:t>它构成了</w:t>
      </w:r>
      <w:r>
        <w:rPr>
          <w:rFonts w:ascii="宋体" w:eastAsia="宋体" w:hAnsi="宋体" w:cs="宋体"/>
          <w:color w:val="000000"/>
          <w:sz w:val="38"/>
        </w:rPr>
        <w:t>人类走向他们的家园</w:t>
      </w:r>
      <w:r>
        <w:rPr>
          <w:rFonts w:ascii="宋体" w:eastAsia="宋体" w:hAnsi="宋体" w:cs="宋体"/>
          <w:color w:val="000000"/>
          <w:sz w:val="38"/>
        </w:rPr>
        <w:t>(Heimat)————</w:t>
      </w:r>
      <w:r>
        <w:rPr>
          <w:rFonts w:ascii="宋体" w:eastAsia="宋体" w:hAnsi="宋体" w:cs="宋体"/>
          <w:color w:val="000000"/>
          <w:sz w:val="38"/>
        </w:rPr>
        <w:t>存在将相会于人类的安身之处</w:t>
      </w:r>
      <w:r>
        <w:rPr>
          <w:rFonts w:ascii="宋体" w:eastAsia="宋体" w:hAnsi="宋体" w:cs="宋体"/>
          <w:color w:val="000000"/>
          <w:sz w:val="38"/>
        </w:rPr>
        <w:t>———</w:t>
      </w:r>
      <w:r>
        <w:rPr>
          <w:rFonts w:ascii="宋体" w:eastAsia="宋体" w:hAnsi="宋体" w:cs="宋体"/>
          <w:color w:val="000000"/>
          <w:sz w:val="38"/>
        </w:rPr>
        <w:t>的不可抗拒的前进步伐。这一步伐是不可抗拒的，因为它是存在的前进步伐，它刻写在存在的</w:t>
      </w:r>
    </w:p>
    <w:p w:rsidR="00FC650F" w:rsidRDefault="00F8433C">
      <w:pPr>
        <w:wordWrap w:val="0"/>
        <w:spacing w:line="460" w:lineRule="atLeast"/>
        <w:ind w:right="540"/>
        <w:jc w:val="right"/>
        <w:textAlignment w:val="baseline"/>
        <w:rPr>
          <w:sz w:val="34"/>
        </w:rPr>
      </w:pPr>
      <w:r>
        <w:rPr>
          <w:rFonts w:ascii="宋体" w:eastAsia="宋体" w:hAnsi="宋体" w:cs="宋体"/>
          <w:color w:val="000000"/>
          <w:sz w:val="34"/>
        </w:rPr>
        <w:t>105</w:t>
      </w:r>
    </w:p>
    <w:p w:rsidR="00FC650F" w:rsidRDefault="00FC650F"/>
    <w:p w:rsidR="00FC650F" w:rsidRDefault="00FC650F">
      <w:pPr>
        <w:sectPr w:rsidR="00FC650F">
          <w:headerReference w:type="default" r:id="rId253"/>
          <w:footerReference w:type="default" r:id="rId254"/>
          <w:pgSz w:w="14460" w:h="20280"/>
          <w:pgMar w:top="1320" w:right="2140" w:bottom="1320" w:left="2140" w:header="1020" w:footer="1020" w:gutter="0"/>
          <w:cols w:space="720"/>
        </w:sectPr>
      </w:pPr>
    </w:p>
    <w:p w:rsidR="00FC650F" w:rsidRDefault="00F8433C">
      <w:pPr>
        <w:wordWrap w:val="0"/>
        <w:spacing w:before="320" w:line="720" w:lineRule="atLeast"/>
        <w:ind w:right="200"/>
        <w:textAlignment w:val="baseline"/>
        <w:rPr>
          <w:sz w:val="39"/>
        </w:rPr>
      </w:pPr>
      <w:r>
        <w:rPr>
          <w:rFonts w:ascii="宋体" w:eastAsia="宋体" w:hAnsi="宋体" w:cs="宋体"/>
          <w:color w:val="000000"/>
          <w:sz w:val="39"/>
        </w:rPr>
        <w:lastRenderedPageBreak/>
        <w:t>本质中，在这里，这一存在本质被设想成在人类的合目的性之中。</w:t>
      </w:r>
      <w:r>
        <w:rPr>
          <w:rFonts w:ascii="宋体" w:eastAsia="宋体" w:hAnsi="宋体" w:cs="宋体"/>
          <w:color w:val="000000"/>
          <w:sz w:val="39"/>
        </w:rPr>
        <w:t>¹</w:t>
      </w:r>
    </w:p>
    <w:p w:rsidR="00FC650F" w:rsidRDefault="00F8433C">
      <w:pPr>
        <w:wordWrap w:val="0"/>
        <w:spacing w:line="720" w:lineRule="atLeast"/>
        <w:ind w:right="200" w:firstLine="820"/>
        <w:textAlignment w:val="baseline"/>
        <w:rPr>
          <w:sz w:val="39"/>
        </w:rPr>
      </w:pPr>
      <w:r>
        <w:rPr>
          <w:rFonts w:ascii="宋体" w:eastAsia="宋体" w:hAnsi="宋体" w:cs="宋体"/>
          <w:color w:val="000000"/>
          <w:sz w:val="39"/>
        </w:rPr>
        <w:t>鼓动这一革命运动是人类之悲惨的意义。是什么把那些不需要社会主义的人引导到了社会主义呢？或许是灵魂，或许是在那些有钱人的静默中搏斗的意识。由此，对布洛赫而言，他人之悲惨与被剥夺的景观，以及它所孕育的十分伦理化的论说，都可以归结到本体论的论说之</w:t>
      </w:r>
      <w:r>
        <w:rPr>
          <w:rFonts w:ascii="宋体" w:eastAsia="宋体" w:hAnsi="宋体" w:cs="宋体"/>
          <w:color w:val="000000"/>
          <w:sz w:val="39"/>
        </w:rPr>
        <w:t>中。人之完成是在其真实中的存在之完成。</w:t>
      </w:r>
    </w:p>
    <w:p w:rsidR="00FC650F" w:rsidRDefault="00F8433C">
      <w:pPr>
        <w:wordWrap w:val="0"/>
        <w:spacing w:line="720" w:lineRule="atLeast"/>
        <w:ind w:right="200" w:firstLine="820"/>
        <w:textAlignment w:val="baseline"/>
        <w:rPr>
          <w:sz w:val="39"/>
        </w:rPr>
      </w:pPr>
      <w:r>
        <w:rPr>
          <w:rFonts w:ascii="宋体" w:eastAsia="宋体" w:hAnsi="宋体" w:cs="宋体"/>
          <w:color w:val="000000"/>
          <w:sz w:val="39"/>
        </w:rPr>
        <w:t>或许，一个思想的载体从来没有表现出这样一种表面现象，即在世界未完成之时一直相互对立的伦理学和本体论可以在这一表象中被同时感觉到，而人们并不因此而知道哪一类文字载荷着另一种。在一头为存在与世界，另一头为人类的两者</w:t>
      </w:r>
      <w:r>
        <w:rPr>
          <w:rFonts w:ascii="宋体" w:eastAsia="宋体" w:hAnsi="宋体" w:cs="宋体"/>
          <w:color w:val="000000"/>
          <w:sz w:val="39"/>
        </w:rPr>
        <w:t>———</w:t>
      </w:r>
      <w:r>
        <w:rPr>
          <w:rFonts w:ascii="宋体" w:eastAsia="宋体" w:hAnsi="宋体" w:cs="宋体"/>
          <w:color w:val="000000"/>
          <w:sz w:val="39"/>
        </w:rPr>
        <w:t>在人类团结的最终结构中，它们是不可分开的</w:t>
      </w:r>
      <w:r>
        <w:rPr>
          <w:rFonts w:ascii="宋体" w:eastAsia="宋体" w:hAnsi="宋体" w:cs="宋体"/>
          <w:color w:val="000000"/>
          <w:sz w:val="39"/>
        </w:rPr>
        <w:t>————</w:t>
      </w:r>
      <w:r>
        <w:rPr>
          <w:rFonts w:ascii="宋体" w:eastAsia="宋体" w:hAnsi="宋体" w:cs="宋体"/>
          <w:color w:val="000000"/>
          <w:sz w:val="39"/>
        </w:rPr>
        <w:t>之间，这一牢固的团结是如何被设想的？</w:t>
      </w:r>
    </w:p>
    <w:p w:rsidR="00FC650F" w:rsidRDefault="00F8433C">
      <w:pPr>
        <w:wordWrap w:val="0"/>
        <w:spacing w:line="720" w:lineRule="atLeast"/>
        <w:ind w:right="200" w:firstLine="820"/>
        <w:textAlignment w:val="baseline"/>
        <w:rPr>
          <w:sz w:val="39"/>
        </w:rPr>
      </w:pPr>
      <w:r>
        <w:rPr>
          <w:rFonts w:ascii="宋体" w:eastAsia="宋体" w:hAnsi="宋体" w:cs="宋体"/>
          <w:color w:val="000000"/>
          <w:sz w:val="39"/>
        </w:rPr>
        <w:t>布洛赫，就像米歇尔</w:t>
      </w:r>
      <w:r>
        <w:rPr>
          <w:rFonts w:ascii="宋体" w:eastAsia="宋体" w:hAnsi="宋体" w:cs="宋体"/>
          <w:color w:val="000000"/>
          <w:sz w:val="39"/>
        </w:rPr>
        <w:t>·</w:t>
      </w:r>
      <w:r>
        <w:rPr>
          <w:rFonts w:ascii="宋体" w:eastAsia="宋体" w:hAnsi="宋体" w:cs="宋体"/>
          <w:color w:val="000000"/>
          <w:sz w:val="39"/>
        </w:rPr>
        <w:t>亨利</w:t>
      </w:r>
      <w:r>
        <w:rPr>
          <w:rFonts w:ascii="宋体" w:eastAsia="宋体" w:hAnsi="宋体" w:cs="宋体"/>
          <w:color w:val="000000"/>
          <w:sz w:val="39"/>
        </w:rPr>
        <w:t>(Michel</w:t>
      </w:r>
      <w:r>
        <w:rPr>
          <w:rFonts w:ascii="宋体" w:eastAsia="宋体" w:hAnsi="宋体" w:cs="宋体"/>
          <w:b/>
          <w:color w:val="000000"/>
          <w:sz w:val="39"/>
        </w:rPr>
        <w:t xml:space="preserve"> </w:t>
      </w:r>
      <w:r>
        <w:rPr>
          <w:rFonts w:ascii="宋体" w:eastAsia="宋体" w:hAnsi="宋体" w:cs="宋体"/>
          <w:color w:val="000000"/>
          <w:sz w:val="39"/>
        </w:rPr>
        <w:t>Henry)</w:t>
      </w:r>
      <w:r>
        <w:rPr>
          <w:rFonts w:ascii="宋体" w:eastAsia="宋体" w:hAnsi="宋体" w:cs="宋体"/>
          <w:color w:val="000000"/>
          <w:sz w:val="39"/>
        </w:rPr>
        <w:t>一样</w:t>
      </w:r>
      <w:r>
        <w:rPr>
          <w:rFonts w:ascii="宋体" w:eastAsia="宋体" w:hAnsi="宋体" w:cs="宋体"/>
          <w:color w:val="000000"/>
          <w:sz w:val="39"/>
        </w:rPr>
        <w:t>²</w:t>
      </w:r>
      <w:r>
        <w:rPr>
          <w:rFonts w:ascii="宋体" w:eastAsia="宋体" w:hAnsi="宋体" w:cs="宋体"/>
          <w:color w:val="000000"/>
          <w:sz w:val="39"/>
        </w:rPr>
        <w:t>，把马克思主义理解为在《精神现象学》之延伸中的哲学，在其中，劳动达到了它的种类的尊严。对布洛赫来说，没</w:t>
      </w:r>
      <w:r>
        <w:rPr>
          <w:rFonts w:ascii="宋体" w:eastAsia="宋体" w:hAnsi="宋体" w:cs="宋体"/>
          <w:color w:val="000000"/>
          <w:sz w:val="39"/>
        </w:rPr>
        <w:t>有一种行为的属性可以前来代替真理之寻求。如果没有任意一种唯意志论的干涉，存在之真理就是由劳动所规定，行为成为存在之表现的一部分。只有当人们给存在的可理解性安置了一个新的定义后，这才有可能实现</w:t>
      </w:r>
      <w:r>
        <w:rPr>
          <w:rFonts w:ascii="宋体" w:eastAsia="宋体" w:hAnsi="宋体" w:cs="宋体"/>
          <w:color w:val="000000"/>
          <w:sz w:val="39"/>
        </w:rPr>
        <w:t>———</w:t>
      </w:r>
      <w:r>
        <w:rPr>
          <w:rFonts w:ascii="宋体" w:eastAsia="宋体" w:hAnsi="宋体" w:cs="宋体"/>
          <w:color w:val="000000"/>
          <w:sz w:val="39"/>
        </w:rPr>
        <w:t>正是这一定义，在政治或经济之先，将构成特别马克思式的对哲学的贡献。</w:t>
      </w:r>
    </w:p>
    <w:p w:rsidR="00FC650F" w:rsidRDefault="00F8433C">
      <w:pPr>
        <w:wordWrap w:val="0"/>
        <w:spacing w:line="480" w:lineRule="atLeast"/>
        <w:ind w:left="400"/>
        <w:textAlignment w:val="baseline"/>
        <w:rPr>
          <w:sz w:val="35"/>
        </w:rPr>
      </w:pPr>
      <w:r>
        <w:rPr>
          <w:rFonts w:ascii="宋体" w:eastAsia="宋体" w:hAnsi="宋体" w:cs="宋体"/>
          <w:color w:val="000000"/>
          <w:sz w:val="35"/>
        </w:rPr>
        <w:lastRenderedPageBreak/>
        <w:t>106</w:t>
      </w:r>
    </w:p>
    <w:p w:rsidR="00FC650F" w:rsidRDefault="00FC650F"/>
    <w:p w:rsidR="00FC650F" w:rsidRDefault="00FC650F">
      <w:pPr>
        <w:sectPr w:rsidR="00FC650F">
          <w:headerReference w:type="default" r:id="rId255"/>
          <w:footerReference w:type="default" r:id="rId256"/>
          <w:pgSz w:w="14460" w:h="20280"/>
          <w:pgMar w:top="1300" w:right="2120" w:bottom="1300" w:left="2120" w:header="1000" w:footer="1000" w:gutter="0"/>
          <w:cols w:space="720"/>
        </w:sectPr>
      </w:pPr>
    </w:p>
    <w:p w:rsidR="00FC650F" w:rsidRDefault="00F8433C">
      <w:pPr>
        <w:wordWrap w:val="0"/>
        <w:spacing w:before="400" w:line="720" w:lineRule="atLeast"/>
        <w:ind w:left="20" w:right="160" w:firstLine="820"/>
        <w:textAlignment w:val="baseline"/>
        <w:rPr>
          <w:sz w:val="40"/>
        </w:rPr>
      </w:pPr>
      <w:r>
        <w:rPr>
          <w:rFonts w:ascii="宋体" w:eastAsia="宋体" w:hAnsi="宋体" w:cs="宋体"/>
          <w:color w:val="000000"/>
          <w:sz w:val="40"/>
        </w:rPr>
        <w:lastRenderedPageBreak/>
        <w:t>存在的可理解性会与它未完成之完成相吻合。它是需要转向行为的势力，而行为，则是人性。但是，可能之事由之确定的这些东西，并不是一种精神的运作。行为，就是劳动。没有什么是可以接近的，没有什么是不经由人类体</w:t>
      </w:r>
      <w:r>
        <w:rPr>
          <w:rFonts w:ascii="宋体" w:eastAsia="宋体" w:hAnsi="宋体" w:cs="宋体"/>
          <w:color w:val="000000"/>
          <w:sz w:val="40"/>
        </w:rPr>
        <w:t>力劳动的干涉确定就能显现的。</w:t>
      </w:r>
    </w:p>
    <w:p w:rsidR="00FC650F" w:rsidRDefault="00F8433C">
      <w:pPr>
        <w:wordWrap w:val="0"/>
        <w:spacing w:line="720" w:lineRule="atLeast"/>
        <w:ind w:left="20" w:right="160" w:firstLine="820"/>
        <w:textAlignment w:val="baseline"/>
        <w:rPr>
          <w:sz w:val="40"/>
        </w:rPr>
      </w:pPr>
      <w:r>
        <w:rPr>
          <w:rFonts w:ascii="宋体" w:eastAsia="宋体" w:hAnsi="宋体" w:cs="宋体"/>
          <w:color w:val="000000"/>
          <w:sz w:val="40"/>
        </w:rPr>
        <w:t>世界没有完成，因为劳动没有完成。只要世界没有完成，只要存在着非人性的物质，人就处在黑暗中，这就是他的真实状态。从此，劳动总是束缚人的：在这一完成之前，人总是与世界相对立的，只有在这一完成中，存在才将变成</w:t>
      </w:r>
      <w:r>
        <w:rPr>
          <w:rFonts w:ascii="宋体" w:eastAsia="宋体" w:hAnsi="宋体" w:cs="宋体"/>
          <w:color w:val="000000"/>
          <w:sz w:val="40"/>
        </w:rPr>
        <w:t>“</w:t>
      </w:r>
      <w:r>
        <w:rPr>
          <w:rFonts w:ascii="宋体" w:eastAsia="宋体" w:hAnsi="宋体" w:cs="宋体"/>
          <w:color w:val="000000"/>
          <w:sz w:val="40"/>
        </w:rPr>
        <w:t>安身之地</w:t>
      </w:r>
      <w:r>
        <w:rPr>
          <w:rFonts w:ascii="宋体" w:eastAsia="宋体" w:hAnsi="宋体" w:cs="宋体"/>
          <w:color w:val="000000"/>
          <w:sz w:val="40"/>
        </w:rPr>
        <w:t>”</w:t>
      </w:r>
      <w:r>
        <w:rPr>
          <w:rFonts w:ascii="宋体" w:eastAsia="宋体" w:hAnsi="宋体" w:cs="宋体"/>
          <w:color w:val="000000"/>
          <w:sz w:val="40"/>
        </w:rPr>
        <w:t>，变成家园</w:t>
      </w:r>
      <w:r>
        <w:rPr>
          <w:rFonts w:ascii="宋体" w:eastAsia="宋体" w:hAnsi="宋体" w:cs="宋体"/>
          <w:color w:val="000000"/>
          <w:sz w:val="40"/>
        </w:rPr>
        <w:t>(Heimat)</w:t>
      </w:r>
      <w:r>
        <w:rPr>
          <w:rFonts w:ascii="宋体" w:eastAsia="宋体" w:hAnsi="宋体" w:cs="宋体"/>
          <w:color w:val="000000"/>
          <w:sz w:val="40"/>
        </w:rPr>
        <w:t>。</w:t>
      </w:r>
    </w:p>
    <w:p w:rsidR="00FC650F" w:rsidRDefault="00F8433C">
      <w:pPr>
        <w:wordWrap w:val="0"/>
        <w:spacing w:line="720" w:lineRule="atLeast"/>
        <w:ind w:left="20" w:right="120" w:firstLine="820"/>
        <w:textAlignment w:val="baseline"/>
        <w:rPr>
          <w:sz w:val="40"/>
        </w:rPr>
      </w:pPr>
      <w:r>
        <w:rPr>
          <w:rFonts w:ascii="宋体" w:eastAsia="宋体" w:hAnsi="宋体" w:cs="宋体"/>
          <w:color w:val="000000"/>
          <w:sz w:val="40"/>
        </w:rPr>
        <w:t>人的劳动同时又是真理的先验条件。生产，既是做，又是在其真实中表现存在。这一生产是实践</w:t>
      </w:r>
      <w:r>
        <w:rPr>
          <w:rFonts w:ascii="宋体" w:eastAsia="宋体" w:hAnsi="宋体" w:cs="宋体"/>
          <w:color w:val="000000"/>
          <w:sz w:val="40"/>
        </w:rPr>
        <w:t>(praxis)</w:t>
      </w:r>
      <w:r>
        <w:rPr>
          <w:rFonts w:ascii="宋体" w:eastAsia="宋体" w:hAnsi="宋体" w:cs="宋体"/>
          <w:color w:val="000000"/>
          <w:sz w:val="40"/>
        </w:rPr>
        <w:t>。已经是劳动的，就不会是纯粹理论的。感觉的显现已经假设了一种劳动。从此，人是作为劳动者而成为主观性的。从此，人不是存在的一个区域，而是他作</w:t>
      </w:r>
      <w:r>
        <w:rPr>
          <w:rFonts w:ascii="宋体" w:eastAsia="宋体" w:hAnsi="宋体" w:cs="宋体"/>
          <w:color w:val="000000"/>
          <w:sz w:val="40"/>
        </w:rPr>
        <w:t>为存在之实现的一段时刻。于是乎，存在的真理就是强力的现实化或历史。</w:t>
      </w:r>
    </w:p>
    <w:p w:rsidR="00FC650F" w:rsidRDefault="00F8433C">
      <w:pPr>
        <w:wordWrap w:val="0"/>
        <w:spacing w:line="720" w:lineRule="atLeast"/>
        <w:ind w:left="20" w:right="100" w:firstLine="820"/>
        <w:textAlignment w:val="baseline"/>
        <w:rPr>
          <w:sz w:val="40"/>
        </w:rPr>
      </w:pPr>
      <w:r>
        <w:rPr>
          <w:rFonts w:ascii="宋体" w:eastAsia="宋体" w:hAnsi="宋体" w:cs="宋体"/>
          <w:color w:val="000000"/>
          <w:sz w:val="40"/>
        </w:rPr>
        <w:t>那么，时间既不是存在向着其终结的投射，像在海德格尔的学说中那样，也不是不动之永恒的活动形象，就像柏拉图所说的那样。它是完成的时间，是完全的确定，它是任何强力、任何简单叙述之黑暗的现实化，而在简单叙述中，被束缚在其技术实现中的人的主观性得以树立。它是未完成的现实化。主人与奴隶的存在之事实就是这一未完成。</w:t>
      </w:r>
    </w:p>
    <w:p w:rsidR="00FC650F" w:rsidRDefault="00F8433C">
      <w:pPr>
        <w:wordWrap w:val="0"/>
        <w:spacing w:line="460" w:lineRule="atLeast"/>
        <w:ind w:right="520"/>
        <w:jc w:val="right"/>
        <w:textAlignment w:val="baseline"/>
        <w:rPr>
          <w:sz w:val="34"/>
        </w:rPr>
      </w:pPr>
      <w:r>
        <w:rPr>
          <w:rFonts w:ascii="仿宋" w:eastAsia="仿宋" w:hAnsi="仿宋" w:cs="仿宋"/>
          <w:color w:val="000000"/>
          <w:sz w:val="34"/>
        </w:rPr>
        <w:t>107</w:t>
      </w:r>
    </w:p>
    <w:p w:rsidR="00FC650F" w:rsidRDefault="00FC650F"/>
    <w:p w:rsidR="00FC650F" w:rsidRDefault="00FC650F">
      <w:pPr>
        <w:sectPr w:rsidR="00FC650F">
          <w:headerReference w:type="default" r:id="rId257"/>
          <w:footerReference w:type="default" r:id="rId258"/>
          <w:pgSz w:w="14460" w:h="20280"/>
          <w:pgMar w:top="1260" w:right="2120" w:bottom="1260" w:left="2120" w:header="960" w:footer="960" w:gutter="0"/>
          <w:cols w:space="720"/>
        </w:sectPr>
      </w:pPr>
    </w:p>
    <w:p w:rsidR="00FC650F" w:rsidRDefault="00F8433C">
      <w:pPr>
        <w:wordWrap w:val="0"/>
        <w:spacing w:before="440" w:line="680" w:lineRule="atLeast"/>
        <w:ind w:right="120" w:firstLine="820"/>
        <w:textAlignment w:val="baseline"/>
        <w:rPr>
          <w:sz w:val="38"/>
        </w:rPr>
      </w:pPr>
      <w:r>
        <w:rPr>
          <w:rFonts w:ascii="宋体" w:eastAsia="宋体" w:hAnsi="宋体" w:cs="宋体"/>
          <w:color w:val="000000"/>
          <w:sz w:val="38"/>
        </w:rPr>
        <w:lastRenderedPageBreak/>
        <w:t>由此，社会罪恶是存在中的一种错误，而进步则是存</w:t>
      </w:r>
      <w:r>
        <w:rPr>
          <w:rFonts w:ascii="宋体" w:eastAsia="宋体" w:hAnsi="宋体" w:cs="宋体"/>
          <w:color w:val="000000"/>
          <w:sz w:val="38"/>
        </w:rPr>
        <w:t>在本身的进步，是它的完成。那尚未存在的东西，便不存在，在任何地方都不存在。未来是未发生的，它并不是潜在地现实的东西，它并不预先存在。时间也是这样被严肃看待的。向着未来的冲动是一种与乌托邦的关系，而不是走向历史</w:t>
      </w:r>
      <w:r>
        <w:rPr>
          <w:rFonts w:ascii="宋体" w:eastAsia="宋体" w:hAnsi="宋体" w:cs="宋体"/>
          <w:color w:val="000000"/>
          <w:sz w:val="38"/>
        </w:rPr>
        <w:t>————</w:t>
      </w:r>
      <w:r>
        <w:rPr>
          <w:rFonts w:ascii="宋体" w:eastAsia="宋体" w:hAnsi="宋体" w:cs="宋体"/>
          <w:color w:val="000000"/>
          <w:sz w:val="38"/>
        </w:rPr>
        <w:t>被预先确定在模模糊糊的现在之中的历史</w:t>
      </w:r>
      <w:r>
        <w:rPr>
          <w:rFonts w:ascii="宋体" w:eastAsia="宋体" w:hAnsi="宋体" w:cs="宋体"/>
          <w:color w:val="000000"/>
          <w:sz w:val="38"/>
        </w:rPr>
        <w:t>————</w:t>
      </w:r>
      <w:r>
        <w:rPr>
          <w:rFonts w:ascii="宋体" w:eastAsia="宋体" w:hAnsi="宋体" w:cs="宋体"/>
          <w:color w:val="000000"/>
          <w:sz w:val="38"/>
        </w:rPr>
        <w:t>的一种终结的前进步伐。</w:t>
      </w:r>
    </w:p>
    <w:p w:rsidR="00FC650F" w:rsidRDefault="00F8433C">
      <w:pPr>
        <w:wordWrap w:val="0"/>
        <w:spacing w:line="680" w:lineRule="atLeast"/>
        <w:ind w:right="120" w:firstLine="820"/>
        <w:textAlignment w:val="baseline"/>
        <w:rPr>
          <w:sz w:val="38"/>
        </w:rPr>
      </w:pPr>
      <w:r>
        <w:rPr>
          <w:rFonts w:ascii="宋体" w:eastAsia="宋体" w:hAnsi="宋体" w:cs="宋体"/>
          <w:color w:val="000000"/>
          <w:sz w:val="38"/>
        </w:rPr>
        <w:t>时间是一种纯粹的希望。它那里甚至是希望的故乡之地。它是一个完成的世界的希望，在这世界中，人以及人的劳动将不是商品。希望与乌托邦，要是没有这些，完成了存在的活动</w:t>
      </w:r>
      <w:r>
        <w:rPr>
          <w:rFonts w:ascii="宋体" w:eastAsia="宋体" w:hAnsi="宋体" w:cs="宋体"/>
          <w:color w:val="000000"/>
          <w:sz w:val="38"/>
        </w:rPr>
        <w:t>————</w:t>
      </w:r>
      <w:r>
        <w:rPr>
          <w:rFonts w:ascii="宋体" w:eastAsia="宋体" w:hAnsi="宋体" w:cs="宋体"/>
          <w:color w:val="000000"/>
          <w:sz w:val="38"/>
        </w:rPr>
        <w:t>也就是说，人类</w:t>
      </w:r>
      <w:r>
        <w:rPr>
          <w:rFonts w:ascii="宋体" w:eastAsia="宋体" w:hAnsi="宋体" w:cs="宋体"/>
          <w:color w:val="000000"/>
          <w:sz w:val="38"/>
        </w:rPr>
        <w:t>———</w:t>
      </w:r>
      <w:r>
        <w:rPr>
          <w:rFonts w:ascii="宋体" w:eastAsia="宋体" w:hAnsi="宋体" w:cs="宋体"/>
          <w:color w:val="000000"/>
          <w:sz w:val="38"/>
        </w:rPr>
        <w:t>就不会在它科学与努力的长久耐心中得以开始，</w:t>
      </w:r>
      <w:r>
        <w:rPr>
          <w:rFonts w:ascii="宋体" w:eastAsia="宋体" w:hAnsi="宋体" w:cs="宋体"/>
          <w:color w:val="000000"/>
          <w:sz w:val="38"/>
        </w:rPr>
        <w:t>也不会在其中得以继续。</w:t>
      </w:r>
    </w:p>
    <w:p w:rsidR="00FC650F" w:rsidRDefault="00F8433C">
      <w:pPr>
        <w:wordWrap w:val="0"/>
        <w:spacing w:line="680" w:lineRule="atLeast"/>
        <w:ind w:right="120" w:firstLine="820"/>
        <w:textAlignment w:val="baseline"/>
        <w:rPr>
          <w:sz w:val="38"/>
        </w:rPr>
      </w:pPr>
      <w:r>
        <w:rPr>
          <w:rFonts w:ascii="宋体" w:eastAsia="宋体" w:hAnsi="宋体" w:cs="宋体"/>
          <w:color w:val="000000"/>
          <w:sz w:val="38"/>
        </w:rPr>
        <w:t>对于布洛赫，这一希望刻写在文化中，或者更确切地说，在摆脱了未完成和束缚人的世界之支配的文化的整整一面中。表现为辩证唯物主义的一种解释的这一哲学，对人类作品的所有形式都表现出极大的注意，着手于一种对普遍文化的细致的经典解释学。在文化中，未完成世界是隐约可见的，尽管还存在着阶级斗争，或者，在这一阶级斗争中，它是作为斗争勇气的源泉。</w:t>
      </w:r>
    </w:p>
    <w:p w:rsidR="00FC650F" w:rsidRDefault="00F8433C">
      <w:pPr>
        <w:wordWrap w:val="0"/>
        <w:spacing w:before="360" w:line="680" w:lineRule="atLeast"/>
        <w:textAlignment w:val="baseline"/>
        <w:rPr>
          <w:sz w:val="50"/>
        </w:rPr>
      </w:pPr>
      <w:r>
        <w:rPr>
          <w:rFonts w:ascii="黑体" w:eastAsia="黑体" w:hAnsi="黑体" w:cs="黑体"/>
          <w:color w:val="000000"/>
          <w:sz w:val="50"/>
        </w:rPr>
        <w:t>注释</w:t>
      </w:r>
    </w:p>
    <w:p w:rsidR="00FC650F" w:rsidRDefault="00F8433C">
      <w:pPr>
        <w:wordWrap w:val="0"/>
        <w:spacing w:before="300" w:line="640" w:lineRule="atLeast"/>
        <w:ind w:left="880" w:right="120" w:hanging="840"/>
        <w:textAlignment w:val="baseline"/>
        <w:rPr>
          <w:sz w:val="32"/>
        </w:rPr>
      </w:pPr>
      <w:r>
        <w:rPr>
          <w:rFonts w:ascii="仿宋" w:eastAsia="仿宋" w:hAnsi="仿宋" w:cs="仿宋"/>
          <w:color w:val="000000"/>
          <w:sz w:val="32"/>
        </w:rPr>
        <w:t xml:space="preserve">1   </w:t>
      </w:r>
      <w:r>
        <w:rPr>
          <w:rFonts w:ascii="仿宋" w:eastAsia="仿宋" w:hAnsi="仿宋" w:cs="仿宋"/>
          <w:color w:val="000000"/>
          <w:sz w:val="32"/>
        </w:rPr>
        <w:t>恩</w:t>
      </w:r>
      <w:r>
        <w:rPr>
          <w:rFonts w:ascii="仿宋" w:eastAsia="仿宋" w:hAnsi="仿宋" w:cs="仿宋"/>
          <w:color w:val="000000"/>
          <w:sz w:val="32"/>
        </w:rPr>
        <w:t>·</w:t>
      </w:r>
      <w:r>
        <w:rPr>
          <w:rFonts w:ascii="仿宋" w:eastAsia="仿宋" w:hAnsi="仿宋" w:cs="仿宋"/>
          <w:color w:val="000000"/>
          <w:sz w:val="32"/>
        </w:rPr>
        <w:t>布洛赫，《希望的原理》，载《作品全集》，第</w:t>
      </w:r>
      <w:r>
        <w:rPr>
          <w:rFonts w:ascii="仿宋" w:eastAsia="仿宋" w:hAnsi="仿宋" w:cs="仿宋"/>
          <w:color w:val="000000"/>
          <w:sz w:val="32"/>
        </w:rPr>
        <w:t>Ⅴ</w:t>
      </w:r>
      <w:r>
        <w:rPr>
          <w:rFonts w:ascii="仿宋" w:eastAsia="仿宋" w:hAnsi="仿宋" w:cs="仿宋"/>
          <w:color w:val="000000"/>
          <w:sz w:val="32"/>
        </w:rPr>
        <w:t>卷，美因河畔法兰克福，</w:t>
      </w:r>
      <w:r>
        <w:rPr>
          <w:rFonts w:ascii="仿宋" w:eastAsia="仿宋" w:hAnsi="仿宋" w:cs="仿宋"/>
          <w:color w:val="000000"/>
          <w:sz w:val="32"/>
        </w:rPr>
        <w:t xml:space="preserve">Suhrkamp </w:t>
      </w:r>
      <w:r>
        <w:rPr>
          <w:rFonts w:ascii="仿宋" w:eastAsia="仿宋" w:hAnsi="仿宋" w:cs="仿宋"/>
          <w:color w:val="000000"/>
          <w:sz w:val="32"/>
        </w:rPr>
        <w:t>出版社，</w:t>
      </w:r>
      <w:r>
        <w:rPr>
          <w:rFonts w:ascii="仿宋" w:eastAsia="仿宋" w:hAnsi="仿宋" w:cs="仿宋"/>
          <w:color w:val="000000"/>
          <w:sz w:val="32"/>
        </w:rPr>
        <w:t>1959</w:t>
      </w:r>
      <w:r>
        <w:rPr>
          <w:rFonts w:ascii="仿宋" w:eastAsia="仿宋" w:hAnsi="仿宋" w:cs="仿宋"/>
          <w:color w:val="000000"/>
          <w:sz w:val="32"/>
        </w:rPr>
        <w:t>年，第</w:t>
      </w:r>
      <w:r>
        <w:rPr>
          <w:rFonts w:ascii="仿宋" w:eastAsia="仿宋" w:hAnsi="仿宋" w:cs="仿宋"/>
          <w:color w:val="000000"/>
          <w:sz w:val="32"/>
        </w:rPr>
        <w:t>1608</w:t>
      </w:r>
      <w:r>
        <w:rPr>
          <w:rFonts w:ascii="仿宋" w:eastAsia="仿宋" w:hAnsi="仿宋" w:cs="仿宋"/>
          <w:color w:val="000000"/>
          <w:sz w:val="32"/>
        </w:rPr>
        <w:t>页。</w:t>
      </w:r>
    </w:p>
    <w:p w:rsidR="00FC650F" w:rsidRDefault="00F8433C">
      <w:pPr>
        <w:wordWrap w:val="0"/>
        <w:spacing w:line="640" w:lineRule="atLeast"/>
        <w:ind w:left="400" w:right="220" w:hanging="360"/>
        <w:textAlignment w:val="baseline"/>
        <w:rPr>
          <w:sz w:val="32"/>
        </w:rPr>
      </w:pPr>
      <w:r>
        <w:rPr>
          <w:rFonts w:ascii="仿宋" w:eastAsia="仿宋" w:hAnsi="仿宋" w:cs="仿宋"/>
          <w:color w:val="000000"/>
          <w:sz w:val="32"/>
        </w:rPr>
        <w:t>2</w:t>
      </w:r>
      <w:r>
        <w:rPr>
          <w:rFonts w:ascii="仿宋" w:eastAsia="仿宋" w:hAnsi="仿宋" w:cs="仿宋"/>
          <w:color w:val="000000"/>
          <w:sz w:val="32"/>
        </w:rPr>
        <w:t xml:space="preserve">   </w:t>
      </w:r>
      <w:r>
        <w:rPr>
          <w:rFonts w:ascii="仿宋" w:eastAsia="仿宋" w:hAnsi="仿宋" w:cs="仿宋"/>
          <w:color w:val="000000"/>
          <w:sz w:val="32"/>
        </w:rPr>
        <w:t>见米</w:t>
      </w:r>
      <w:r>
        <w:rPr>
          <w:rFonts w:ascii="仿宋" w:eastAsia="仿宋" w:hAnsi="仿宋" w:cs="仿宋"/>
          <w:color w:val="000000"/>
          <w:sz w:val="32"/>
        </w:rPr>
        <w:t>·</w:t>
      </w:r>
      <w:r>
        <w:rPr>
          <w:rFonts w:ascii="仿宋" w:eastAsia="仿宋" w:hAnsi="仿宋" w:cs="仿宋"/>
          <w:color w:val="000000"/>
          <w:sz w:val="32"/>
        </w:rPr>
        <w:t>亨利，《马克思》，巴黎，伽利玛出版社，</w:t>
      </w:r>
      <w:r>
        <w:rPr>
          <w:rFonts w:ascii="仿宋" w:eastAsia="仿宋" w:hAnsi="仿宋" w:cs="仿宋"/>
          <w:color w:val="000000"/>
          <w:sz w:val="32"/>
        </w:rPr>
        <w:t>1976</w:t>
      </w:r>
      <w:r>
        <w:rPr>
          <w:rFonts w:ascii="仿宋" w:eastAsia="仿宋" w:hAnsi="仿宋" w:cs="仿宋"/>
          <w:color w:val="000000"/>
          <w:sz w:val="32"/>
        </w:rPr>
        <w:t>年，两卷。</w:t>
      </w:r>
      <w:r>
        <w:rPr>
          <w:rFonts w:ascii="宋体" w:eastAsia="宋体" w:hAnsi="宋体" w:cs="宋体"/>
          <w:color w:val="000000"/>
          <w:sz w:val="32"/>
        </w:rPr>
        <w:t>108</w:t>
      </w:r>
    </w:p>
    <w:p w:rsidR="00FC650F" w:rsidRDefault="00FC650F"/>
    <w:p w:rsidR="00FC650F" w:rsidRDefault="00FC650F">
      <w:pPr>
        <w:sectPr w:rsidR="00FC650F">
          <w:headerReference w:type="default" r:id="rId259"/>
          <w:footerReference w:type="default" r:id="rId260"/>
          <w:pgSz w:w="14460" w:h="20280"/>
          <w:pgMar w:top="1240" w:right="2160" w:bottom="1240" w:left="2160" w:header="940" w:footer="940" w:gutter="0"/>
          <w:cols w:space="720"/>
        </w:sectPr>
      </w:pPr>
    </w:p>
    <w:p w:rsidR="00FC650F" w:rsidRDefault="00F8433C">
      <w:pPr>
        <w:wordWrap w:val="0"/>
        <w:spacing w:before="1360" w:line="840" w:lineRule="atLeast"/>
        <w:ind w:left="20"/>
        <w:textAlignment w:val="baseline"/>
        <w:rPr>
          <w:sz w:val="62"/>
        </w:rPr>
      </w:pPr>
      <w:r>
        <w:rPr>
          <w:rFonts w:ascii="宋体" w:eastAsia="宋体" w:hAnsi="宋体" w:cs="宋体"/>
          <w:color w:val="000000"/>
          <w:sz w:val="62"/>
        </w:rPr>
        <w:lastRenderedPageBreak/>
        <w:t>对布洛赫的阅读</w:t>
      </w:r>
      <w:r>
        <w:rPr>
          <w:rFonts w:ascii="宋体" w:eastAsia="宋体" w:hAnsi="宋体" w:cs="宋体"/>
          <w:color w:val="000000"/>
          <w:sz w:val="62"/>
        </w:rPr>
        <w:t>(</w:t>
      </w:r>
      <w:r>
        <w:rPr>
          <w:rFonts w:ascii="宋体" w:eastAsia="宋体" w:hAnsi="宋体" w:cs="宋体"/>
          <w:color w:val="000000"/>
          <w:sz w:val="62"/>
        </w:rPr>
        <w:t>续</w:t>
      </w:r>
      <w:r>
        <w:rPr>
          <w:rFonts w:ascii="宋体" w:eastAsia="宋体" w:hAnsi="宋体" w:cs="宋体"/>
          <w:color w:val="000000"/>
          <w:sz w:val="62"/>
        </w:rPr>
        <w:t>)</w:t>
      </w:r>
    </w:p>
    <w:p w:rsidR="00FC650F" w:rsidRDefault="00F8433C">
      <w:pPr>
        <w:wordWrap w:val="0"/>
        <w:spacing w:line="700" w:lineRule="atLeast"/>
        <w:ind w:left="20"/>
        <w:textAlignment w:val="baseline"/>
        <w:rPr>
          <w:sz w:val="38"/>
        </w:rPr>
      </w:pPr>
      <w:r>
        <w:rPr>
          <w:rFonts w:ascii="仿宋" w:eastAsia="仿宋" w:hAnsi="仿宋" w:cs="仿宋"/>
          <w:color w:val="000000"/>
          <w:sz w:val="38"/>
        </w:rPr>
        <w:t>1976</w:t>
      </w:r>
      <w:r>
        <w:rPr>
          <w:rFonts w:ascii="仿宋" w:eastAsia="仿宋" w:hAnsi="仿宋" w:cs="仿宋"/>
          <w:color w:val="000000"/>
          <w:sz w:val="38"/>
        </w:rPr>
        <w:t>年</w:t>
      </w:r>
      <w:r>
        <w:rPr>
          <w:rFonts w:ascii="仿宋" w:eastAsia="仿宋" w:hAnsi="仿宋" w:cs="仿宋"/>
          <w:color w:val="000000"/>
          <w:sz w:val="38"/>
        </w:rPr>
        <w:t>4</w:t>
      </w:r>
      <w:r>
        <w:rPr>
          <w:rFonts w:ascii="仿宋" w:eastAsia="仿宋" w:hAnsi="仿宋" w:cs="仿宋"/>
          <w:color w:val="000000"/>
          <w:sz w:val="38"/>
        </w:rPr>
        <w:t>月</w:t>
      </w:r>
      <w:r>
        <w:rPr>
          <w:rFonts w:ascii="仿宋" w:eastAsia="仿宋" w:hAnsi="仿宋" w:cs="仿宋"/>
          <w:color w:val="000000"/>
          <w:sz w:val="38"/>
        </w:rPr>
        <w:t>30</w:t>
      </w:r>
      <w:r>
        <w:rPr>
          <w:rFonts w:ascii="仿宋" w:eastAsia="仿宋" w:hAnsi="仿宋" w:cs="仿宋"/>
          <w:color w:val="000000"/>
          <w:sz w:val="38"/>
        </w:rPr>
        <w:t>日星期五</w:t>
      </w:r>
    </w:p>
    <w:p w:rsidR="00FC650F" w:rsidRDefault="00FC650F">
      <w:pPr>
        <w:wordWrap w:val="0"/>
        <w:spacing w:line="720" w:lineRule="exact"/>
        <w:textAlignment w:val="baseline"/>
        <w:rPr>
          <w:sz w:val="38"/>
        </w:rPr>
      </w:pPr>
    </w:p>
    <w:p w:rsidR="00FC650F" w:rsidRDefault="00F8433C">
      <w:pPr>
        <w:wordWrap w:val="0"/>
        <w:spacing w:line="700" w:lineRule="atLeast"/>
        <w:ind w:left="880"/>
        <w:textAlignment w:val="baseline"/>
        <w:rPr>
          <w:sz w:val="38"/>
        </w:rPr>
      </w:pPr>
      <w:r>
        <w:rPr>
          <w:rFonts w:ascii="宋体" w:eastAsia="宋体" w:hAnsi="宋体" w:cs="宋体"/>
          <w:color w:val="000000"/>
          <w:sz w:val="38"/>
        </w:rPr>
        <w:t>传达给我们的哲学建立在相当数量的同一之上：</w:t>
      </w:r>
    </w:p>
    <w:p w:rsidR="00FC650F" w:rsidRDefault="00F8433C">
      <w:pPr>
        <w:wordWrap w:val="0"/>
        <w:spacing w:line="700" w:lineRule="atLeast"/>
        <w:ind w:left="20" w:right="60" w:firstLine="860"/>
        <w:textAlignment w:val="baseline"/>
        <w:rPr>
          <w:sz w:val="38"/>
        </w:rPr>
      </w:pPr>
      <w:r>
        <w:rPr>
          <w:rFonts w:ascii="宋体" w:eastAsia="宋体" w:hAnsi="宋体" w:cs="宋体"/>
          <w:color w:val="000000"/>
          <w:sz w:val="38"/>
        </w:rPr>
        <w:t>———</w:t>
      </w:r>
      <w:r>
        <w:rPr>
          <w:rFonts w:ascii="宋体" w:eastAsia="宋体" w:hAnsi="宋体" w:cs="宋体"/>
          <w:color w:val="000000"/>
          <w:sz w:val="38"/>
        </w:rPr>
        <w:t>人类的死亡</w:t>
      </w:r>
      <w:r>
        <w:rPr>
          <w:rFonts w:ascii="宋体" w:eastAsia="宋体" w:hAnsi="宋体" w:cs="宋体"/>
          <w:color w:val="000000"/>
          <w:sz w:val="38"/>
        </w:rPr>
        <w:t>/</w:t>
      </w:r>
      <w:r>
        <w:rPr>
          <w:rFonts w:ascii="宋体" w:eastAsia="宋体" w:hAnsi="宋体" w:cs="宋体"/>
          <w:color w:val="000000"/>
          <w:sz w:val="38"/>
        </w:rPr>
        <w:t>哲学家的虚无</w:t>
      </w:r>
      <w:r>
        <w:rPr>
          <w:rFonts w:ascii="宋体" w:eastAsia="宋体" w:hAnsi="宋体" w:cs="宋体"/>
          <w:color w:val="000000"/>
          <w:sz w:val="38"/>
        </w:rPr>
        <w:t>(</w:t>
      </w:r>
      <w:r>
        <w:rPr>
          <w:rFonts w:ascii="宋体" w:eastAsia="宋体" w:hAnsi="宋体" w:cs="宋体"/>
          <w:color w:val="000000"/>
          <w:sz w:val="38"/>
        </w:rPr>
        <w:t>死亡是一段变化的时刻</w:t>
      </w:r>
      <w:r>
        <w:rPr>
          <w:rFonts w:ascii="宋体" w:eastAsia="宋体" w:hAnsi="宋体" w:cs="宋体"/>
          <w:color w:val="000000"/>
          <w:sz w:val="38"/>
        </w:rPr>
        <w:t>)</w:t>
      </w:r>
      <w:r>
        <w:rPr>
          <w:rFonts w:ascii="宋体" w:eastAsia="宋体" w:hAnsi="宋体" w:cs="宋体"/>
          <w:color w:val="000000"/>
          <w:sz w:val="38"/>
        </w:rPr>
        <w:t>的同一；</w:t>
      </w:r>
    </w:p>
    <w:p w:rsidR="00FC650F" w:rsidRDefault="00F8433C">
      <w:pPr>
        <w:wordWrap w:val="0"/>
        <w:spacing w:line="700" w:lineRule="atLeast"/>
        <w:ind w:left="20" w:right="60" w:firstLine="860"/>
        <w:textAlignment w:val="baseline"/>
        <w:rPr>
          <w:sz w:val="38"/>
        </w:rPr>
      </w:pPr>
      <w:r>
        <w:rPr>
          <w:rFonts w:ascii="宋体" w:eastAsia="宋体" w:hAnsi="宋体" w:cs="宋体"/>
          <w:color w:val="000000"/>
          <w:sz w:val="38"/>
        </w:rPr>
        <w:t>————</w:t>
      </w:r>
      <w:r>
        <w:rPr>
          <w:rFonts w:ascii="宋体" w:eastAsia="宋体" w:hAnsi="宋体" w:cs="宋体"/>
          <w:color w:val="000000"/>
          <w:sz w:val="38"/>
        </w:rPr>
        <w:t>哲学</w:t>
      </w:r>
      <w:r>
        <w:rPr>
          <w:rFonts w:ascii="宋体" w:eastAsia="宋体" w:hAnsi="宋体" w:cs="宋体"/>
          <w:color w:val="000000"/>
          <w:sz w:val="38"/>
        </w:rPr>
        <w:t>/</w:t>
      </w:r>
      <w:r>
        <w:rPr>
          <w:rFonts w:ascii="宋体" w:eastAsia="宋体" w:hAnsi="宋体" w:cs="宋体"/>
          <w:color w:val="000000"/>
          <w:sz w:val="38"/>
        </w:rPr>
        <w:t>本体论</w:t>
      </w:r>
      <w:r>
        <w:rPr>
          <w:rFonts w:ascii="宋体" w:eastAsia="宋体" w:hAnsi="宋体" w:cs="宋体"/>
          <w:color w:val="000000"/>
          <w:sz w:val="38"/>
        </w:rPr>
        <w:t>(</w:t>
      </w:r>
      <w:r>
        <w:rPr>
          <w:rFonts w:ascii="宋体" w:eastAsia="宋体" w:hAnsi="宋体" w:cs="宋体"/>
          <w:color w:val="000000"/>
          <w:sz w:val="38"/>
        </w:rPr>
        <w:t>存在是特别的地点，与之相关的是任何理智的思想</w:t>
      </w:r>
      <w:r>
        <w:rPr>
          <w:rFonts w:ascii="宋体" w:eastAsia="宋体" w:hAnsi="宋体" w:cs="宋体"/>
          <w:color w:val="000000"/>
          <w:sz w:val="38"/>
        </w:rPr>
        <w:t>)</w:t>
      </w:r>
      <w:r>
        <w:rPr>
          <w:rFonts w:ascii="宋体" w:eastAsia="宋体" w:hAnsi="宋体" w:cs="宋体"/>
          <w:color w:val="000000"/>
          <w:sz w:val="38"/>
        </w:rPr>
        <w:t>的同一；</w:t>
      </w:r>
    </w:p>
    <w:p w:rsidR="00FC650F" w:rsidRDefault="00F8433C">
      <w:pPr>
        <w:wordWrap w:val="0"/>
        <w:spacing w:line="700" w:lineRule="atLeast"/>
        <w:ind w:left="880"/>
        <w:textAlignment w:val="baseline"/>
        <w:rPr>
          <w:sz w:val="38"/>
        </w:rPr>
      </w:pPr>
      <w:r>
        <w:rPr>
          <w:rFonts w:ascii="宋体" w:eastAsia="宋体" w:hAnsi="宋体" w:cs="宋体"/>
          <w:color w:val="000000"/>
          <w:sz w:val="38"/>
        </w:rPr>
        <w:t>————</w:t>
      </w:r>
      <w:r>
        <w:rPr>
          <w:rFonts w:ascii="宋体" w:eastAsia="宋体" w:hAnsi="宋体" w:cs="宋体"/>
          <w:color w:val="000000"/>
          <w:sz w:val="38"/>
        </w:rPr>
        <w:t>存在</w:t>
      </w:r>
      <w:r>
        <w:rPr>
          <w:rFonts w:ascii="宋体" w:eastAsia="宋体" w:hAnsi="宋体" w:cs="宋体"/>
          <w:color w:val="000000"/>
          <w:sz w:val="38"/>
        </w:rPr>
        <w:t>/</w:t>
      </w:r>
      <w:r>
        <w:rPr>
          <w:rFonts w:ascii="宋体" w:eastAsia="宋体" w:hAnsi="宋体" w:cs="宋体"/>
          <w:color w:val="000000"/>
          <w:sz w:val="38"/>
        </w:rPr>
        <w:t>世界的同一；</w:t>
      </w:r>
    </w:p>
    <w:p w:rsidR="00FC650F" w:rsidRDefault="00F8433C">
      <w:pPr>
        <w:wordWrap w:val="0"/>
        <w:spacing w:line="700" w:lineRule="atLeast"/>
        <w:ind w:left="20" w:right="20" w:firstLine="860"/>
        <w:textAlignment w:val="baseline"/>
        <w:rPr>
          <w:sz w:val="38"/>
        </w:rPr>
      </w:pPr>
      <w:r>
        <w:rPr>
          <w:rFonts w:ascii="宋体" w:eastAsia="宋体" w:hAnsi="宋体" w:cs="宋体"/>
          <w:color w:val="000000"/>
          <w:sz w:val="38"/>
        </w:rPr>
        <w:t>———</w:t>
      </w:r>
      <w:r>
        <w:rPr>
          <w:rFonts w:ascii="宋体" w:eastAsia="宋体" w:hAnsi="宋体" w:cs="宋体"/>
          <w:color w:val="000000"/>
          <w:sz w:val="38"/>
        </w:rPr>
        <w:t>人</w:t>
      </w:r>
      <w:r>
        <w:rPr>
          <w:rFonts w:ascii="宋体" w:eastAsia="宋体" w:hAnsi="宋体" w:cs="宋体"/>
          <w:color w:val="000000"/>
          <w:sz w:val="38"/>
        </w:rPr>
        <w:t>/</w:t>
      </w:r>
      <w:r>
        <w:rPr>
          <w:rFonts w:ascii="宋体" w:eastAsia="宋体" w:hAnsi="宋体" w:cs="宋体"/>
          <w:color w:val="000000"/>
          <w:sz w:val="38"/>
        </w:rPr>
        <w:t>此在</w:t>
      </w:r>
      <w:r>
        <w:rPr>
          <w:rFonts w:ascii="宋体" w:eastAsia="宋体" w:hAnsi="宋体" w:cs="宋体"/>
          <w:color w:val="000000"/>
          <w:sz w:val="38"/>
        </w:rPr>
        <w:t>(</w:t>
      </w:r>
      <w:r>
        <w:rPr>
          <w:rFonts w:ascii="宋体" w:eastAsia="宋体" w:hAnsi="宋体" w:cs="宋体"/>
          <w:color w:val="000000"/>
          <w:sz w:val="38"/>
        </w:rPr>
        <w:t>从世界出发的人之领会，被理解为不再存在于世的死</w:t>
      </w:r>
      <w:r>
        <w:rPr>
          <w:rFonts w:ascii="宋体" w:eastAsia="宋体" w:hAnsi="宋体" w:cs="宋体"/>
          <w:color w:val="000000"/>
          <w:sz w:val="38"/>
        </w:rPr>
        <w:t>)</w:t>
      </w:r>
      <w:r>
        <w:rPr>
          <w:rFonts w:ascii="宋体" w:eastAsia="宋体" w:hAnsi="宋体" w:cs="宋体"/>
          <w:color w:val="000000"/>
          <w:sz w:val="38"/>
        </w:rPr>
        <w:t>的同一；</w:t>
      </w:r>
    </w:p>
    <w:p w:rsidR="00FC650F" w:rsidRDefault="00F8433C">
      <w:pPr>
        <w:wordWrap w:val="0"/>
        <w:spacing w:line="700" w:lineRule="atLeast"/>
        <w:ind w:left="20" w:right="40" w:firstLine="860"/>
        <w:textAlignment w:val="baseline"/>
        <w:rPr>
          <w:sz w:val="38"/>
        </w:rPr>
      </w:pPr>
      <w:r>
        <w:rPr>
          <w:rFonts w:ascii="宋体" w:eastAsia="宋体" w:hAnsi="宋体" w:cs="宋体"/>
          <w:color w:val="000000"/>
          <w:sz w:val="38"/>
        </w:rPr>
        <w:t>————</w:t>
      </w:r>
      <w:r>
        <w:rPr>
          <w:rFonts w:ascii="宋体" w:eastAsia="宋体" w:hAnsi="宋体" w:cs="宋体"/>
          <w:color w:val="000000"/>
          <w:sz w:val="38"/>
        </w:rPr>
        <w:t>一般的</w:t>
      </w:r>
      <w:r>
        <w:rPr>
          <w:rFonts w:ascii="宋体" w:eastAsia="宋体" w:hAnsi="宋体" w:cs="宋体"/>
          <w:b/>
          <w:color w:val="000000"/>
          <w:sz w:val="38"/>
        </w:rPr>
        <w:t>(la)</w:t>
      </w:r>
      <w:r>
        <w:rPr>
          <w:rFonts w:ascii="宋体" w:eastAsia="宋体" w:hAnsi="宋体" w:cs="宋体"/>
          <w:color w:val="000000"/>
          <w:sz w:val="38"/>
        </w:rPr>
        <w:t>死亡与我的</w:t>
      </w:r>
      <w:r>
        <w:rPr>
          <w:rFonts w:ascii="宋体" w:eastAsia="宋体" w:hAnsi="宋体" w:cs="宋体"/>
          <w:b/>
          <w:color w:val="000000"/>
          <w:sz w:val="38"/>
        </w:rPr>
        <w:t>(ma)</w:t>
      </w:r>
      <w:r>
        <w:rPr>
          <w:rFonts w:ascii="宋体" w:eastAsia="宋体" w:hAnsi="宋体" w:cs="宋体"/>
          <w:color w:val="000000"/>
          <w:sz w:val="38"/>
        </w:rPr>
        <w:t>死亡</w:t>
      </w:r>
      <w:r>
        <w:rPr>
          <w:rFonts w:ascii="宋体" w:eastAsia="宋体" w:hAnsi="宋体" w:cs="宋体"/>
          <w:color w:val="000000"/>
          <w:sz w:val="38"/>
        </w:rPr>
        <w:t>(</w:t>
      </w:r>
      <w:r>
        <w:rPr>
          <w:rFonts w:ascii="宋体" w:eastAsia="宋体" w:hAnsi="宋体" w:cs="宋体"/>
          <w:color w:val="000000"/>
          <w:sz w:val="38"/>
        </w:rPr>
        <w:t>对他人之死的责任心是衍生的；然而，人们将要强调，在柏拉图那里，犯下一种不正义是比遭受不正义更为严重之事</w:t>
      </w:r>
      <w:r>
        <w:rPr>
          <w:rFonts w:ascii="宋体" w:eastAsia="宋体" w:hAnsi="宋体" w:cs="宋体"/>
          <w:color w:val="000000"/>
          <w:sz w:val="38"/>
        </w:rPr>
        <w:t>)</w:t>
      </w:r>
      <w:r>
        <w:rPr>
          <w:rFonts w:ascii="宋体" w:eastAsia="宋体" w:hAnsi="宋体" w:cs="宋体"/>
          <w:color w:val="000000"/>
          <w:sz w:val="38"/>
        </w:rPr>
        <w:t>之间的原始同一；</w:t>
      </w:r>
    </w:p>
    <w:p w:rsidR="00FC650F" w:rsidRDefault="00F8433C">
      <w:pPr>
        <w:wordWrap w:val="0"/>
        <w:spacing w:line="700" w:lineRule="atLeast"/>
        <w:ind w:left="20" w:right="80" w:firstLine="860"/>
        <w:textAlignment w:val="baseline"/>
        <w:rPr>
          <w:sz w:val="38"/>
        </w:rPr>
      </w:pPr>
      <w:r>
        <w:rPr>
          <w:rFonts w:ascii="宋体" w:eastAsia="宋体" w:hAnsi="宋体" w:cs="宋体"/>
          <w:color w:val="000000"/>
          <w:sz w:val="38"/>
        </w:rPr>
        <w:t>———</w:t>
      </w:r>
      <w:r>
        <w:rPr>
          <w:rFonts w:ascii="宋体" w:eastAsia="宋体" w:hAnsi="宋体" w:cs="宋体"/>
          <w:color w:val="000000"/>
          <w:sz w:val="38"/>
        </w:rPr>
        <w:t>情感性</w:t>
      </w:r>
      <w:r>
        <w:rPr>
          <w:rFonts w:ascii="宋体" w:eastAsia="宋体" w:hAnsi="宋体" w:cs="宋体"/>
          <w:color w:val="000000"/>
          <w:sz w:val="38"/>
        </w:rPr>
        <w:t>(</w:t>
      </w:r>
      <w:r>
        <w:rPr>
          <w:rFonts w:ascii="宋体" w:eastAsia="宋体" w:hAnsi="宋体" w:cs="宋体"/>
          <w:color w:val="000000"/>
          <w:sz w:val="38"/>
        </w:rPr>
        <w:t>与死亡之关系建立在此上</w:t>
      </w:r>
      <w:r>
        <w:rPr>
          <w:rFonts w:ascii="宋体" w:eastAsia="宋体" w:hAnsi="宋体" w:cs="宋体"/>
          <w:color w:val="000000"/>
          <w:sz w:val="38"/>
        </w:rPr>
        <w:t>)</w:t>
      </w:r>
      <w:r>
        <w:rPr>
          <w:rFonts w:ascii="宋体" w:eastAsia="宋体" w:hAnsi="宋体" w:cs="宋体"/>
          <w:color w:val="000000"/>
          <w:sz w:val="38"/>
        </w:rPr>
        <w:t>和忧虑</w:t>
      </w:r>
      <w:r>
        <w:rPr>
          <w:rFonts w:ascii="宋体" w:eastAsia="宋体" w:hAnsi="宋体" w:cs="宋体"/>
          <w:color w:val="000000"/>
          <w:sz w:val="38"/>
        </w:rPr>
        <w:t>(</w:t>
      </w:r>
      <w:r>
        <w:rPr>
          <w:rFonts w:ascii="宋体" w:eastAsia="宋体" w:hAnsi="宋体" w:cs="宋体"/>
          <w:color w:val="000000"/>
          <w:sz w:val="38"/>
        </w:rPr>
        <w:t>由于我的存在欲望受到伤害，它孕育于它的纯粹性之中</w:t>
      </w:r>
      <w:r>
        <w:rPr>
          <w:rFonts w:ascii="宋体" w:eastAsia="宋体" w:hAnsi="宋体" w:cs="宋体"/>
          <w:color w:val="000000"/>
          <w:sz w:val="38"/>
        </w:rPr>
        <w:t>)</w:t>
      </w:r>
      <w:r>
        <w:rPr>
          <w:rFonts w:ascii="宋体" w:eastAsia="宋体" w:hAnsi="宋体" w:cs="宋体"/>
          <w:color w:val="000000"/>
          <w:sz w:val="38"/>
        </w:rPr>
        <w:t>之间的同一；</w:t>
      </w:r>
    </w:p>
    <w:p w:rsidR="00FC650F" w:rsidRDefault="00F8433C">
      <w:pPr>
        <w:wordWrap w:val="0"/>
        <w:spacing w:line="700" w:lineRule="atLeast"/>
        <w:ind w:left="20" w:right="80" w:firstLine="860"/>
        <w:textAlignment w:val="baseline"/>
        <w:rPr>
          <w:sz w:val="38"/>
        </w:rPr>
      </w:pPr>
      <w:r>
        <w:rPr>
          <w:rFonts w:ascii="宋体" w:eastAsia="宋体" w:hAnsi="宋体" w:cs="宋体"/>
          <w:color w:val="000000"/>
          <w:sz w:val="38"/>
        </w:rPr>
        <w:t>——</w:t>
      </w:r>
      <w:r>
        <w:rPr>
          <w:rFonts w:ascii="宋体" w:eastAsia="宋体" w:hAnsi="宋体" w:cs="宋体"/>
          <w:color w:val="000000"/>
          <w:sz w:val="38"/>
        </w:rPr>
        <w:t>原始时间和为死而存在之间、时间和终结性之间的同一；</w:t>
      </w:r>
    </w:p>
    <w:p w:rsidR="00FC650F" w:rsidRDefault="00F8433C">
      <w:pPr>
        <w:wordWrap w:val="0"/>
        <w:spacing w:line="700" w:lineRule="atLeast"/>
        <w:ind w:left="880"/>
        <w:textAlignment w:val="baseline"/>
        <w:rPr>
          <w:sz w:val="38"/>
        </w:rPr>
      </w:pPr>
      <w:r>
        <w:rPr>
          <w:rFonts w:ascii="宋体" w:eastAsia="宋体" w:hAnsi="宋体" w:cs="宋体"/>
          <w:color w:val="000000"/>
          <w:sz w:val="38"/>
        </w:rPr>
        <w:t>———</w:t>
      </w:r>
      <w:r>
        <w:rPr>
          <w:rFonts w:ascii="宋体" w:eastAsia="宋体" w:hAnsi="宋体" w:cs="宋体"/>
          <w:color w:val="000000"/>
          <w:sz w:val="38"/>
        </w:rPr>
        <w:t>人类的终结性和人类的完善之间的同一。</w:t>
      </w:r>
    </w:p>
    <w:p w:rsidR="00FC650F" w:rsidRDefault="00F8433C">
      <w:pPr>
        <w:wordWrap w:val="0"/>
        <w:spacing w:line="700" w:lineRule="atLeast"/>
        <w:ind w:left="880"/>
        <w:textAlignment w:val="baseline"/>
        <w:rPr>
          <w:sz w:val="38"/>
        </w:rPr>
      </w:pPr>
      <w:r>
        <w:rPr>
          <w:rFonts w:ascii="宋体" w:eastAsia="宋体" w:hAnsi="宋体" w:cs="宋体"/>
          <w:color w:val="000000"/>
          <w:sz w:val="38"/>
        </w:rPr>
        <w:t>在宗教与社会的思想中，许多这一类的同等纷纷动</w:t>
      </w:r>
    </w:p>
    <w:p w:rsidR="00FC650F" w:rsidRDefault="00F8433C">
      <w:pPr>
        <w:wordWrap w:val="0"/>
        <w:spacing w:line="460" w:lineRule="atLeast"/>
        <w:ind w:right="480"/>
        <w:jc w:val="right"/>
        <w:textAlignment w:val="baseline"/>
        <w:rPr>
          <w:sz w:val="34"/>
        </w:rPr>
      </w:pPr>
      <w:r>
        <w:rPr>
          <w:rFonts w:ascii="宋体" w:eastAsia="宋体" w:hAnsi="宋体" w:cs="宋体"/>
          <w:color w:val="000000"/>
          <w:sz w:val="34"/>
        </w:rPr>
        <w:t>109</w:t>
      </w:r>
    </w:p>
    <w:p w:rsidR="00FC650F" w:rsidRDefault="00FC650F"/>
    <w:p w:rsidR="00FC650F" w:rsidRDefault="00FC650F">
      <w:pPr>
        <w:sectPr w:rsidR="00FC650F">
          <w:headerReference w:type="default" r:id="rId261"/>
          <w:footerReference w:type="default" r:id="rId262"/>
          <w:pgSz w:w="14460" w:h="20280"/>
          <w:pgMar w:top="1200" w:right="2160" w:bottom="1200" w:left="2160" w:header="900" w:footer="900" w:gutter="0"/>
          <w:cols w:space="720"/>
        </w:sectPr>
      </w:pPr>
    </w:p>
    <w:p w:rsidR="00FC650F" w:rsidRDefault="00F8433C">
      <w:pPr>
        <w:wordWrap w:val="0"/>
        <w:spacing w:before="480" w:line="660" w:lineRule="atLeast"/>
        <w:ind w:right="320"/>
        <w:textAlignment w:val="baseline"/>
        <w:rPr>
          <w:sz w:val="39"/>
        </w:rPr>
      </w:pPr>
      <w:r>
        <w:rPr>
          <w:rFonts w:ascii="宋体" w:eastAsia="宋体" w:hAnsi="宋体" w:cs="宋体"/>
          <w:color w:val="000000"/>
          <w:sz w:val="39"/>
        </w:rPr>
        <w:lastRenderedPageBreak/>
        <w:t>摇起来，尽管哲学与本体论的同一，还有在整个智性中的</w:t>
      </w:r>
      <w:r>
        <w:rPr>
          <w:rFonts w:ascii="宋体" w:eastAsia="宋体" w:hAnsi="宋体" w:cs="宋体"/>
          <w:color w:val="000000"/>
          <w:sz w:val="39"/>
        </w:rPr>
        <w:t>世界的首要地位都得到了维持。</w:t>
      </w:r>
      <w:r>
        <w:rPr>
          <w:rFonts w:ascii="宋体" w:eastAsia="宋体" w:hAnsi="宋体" w:cs="宋体"/>
          <w:color w:val="000000"/>
          <w:sz w:val="39"/>
        </w:rPr>
        <w:t>[</w:t>
      </w:r>
      <w:r>
        <w:rPr>
          <w:rFonts w:ascii="宋体" w:eastAsia="宋体" w:hAnsi="宋体" w:cs="宋体"/>
          <w:color w:val="000000"/>
          <w:sz w:val="39"/>
        </w:rPr>
        <w:t>必须看到，任何的理解都是呈现</w:t>
      </w:r>
      <w:r>
        <w:rPr>
          <w:rFonts w:ascii="宋体" w:eastAsia="宋体" w:hAnsi="宋体" w:cs="宋体"/>
          <w:color w:val="000000"/>
          <w:sz w:val="39"/>
        </w:rPr>
        <w:t>(monstration)</w:t>
      </w:r>
      <w:r>
        <w:rPr>
          <w:rFonts w:ascii="宋体" w:eastAsia="宋体" w:hAnsi="宋体" w:cs="宋体"/>
          <w:color w:val="000000"/>
          <w:sz w:val="39"/>
        </w:rPr>
        <w:t>，言语是直谓逻辑的</w:t>
      </w:r>
      <w:r>
        <w:rPr>
          <w:rFonts w:ascii="宋体" w:eastAsia="宋体" w:hAnsi="宋体" w:cs="宋体"/>
          <w:color w:val="000000"/>
          <w:sz w:val="39"/>
        </w:rPr>
        <w:t>(apophan-tique)</w:t>
      </w:r>
      <w:r>
        <w:rPr>
          <w:rFonts w:ascii="宋体" w:eastAsia="宋体" w:hAnsi="宋体" w:cs="宋体"/>
          <w:color w:val="000000"/>
          <w:sz w:val="39"/>
        </w:rPr>
        <w:t>，它显示；言语镶嵌在它所表达的东西中。</w:t>
      </w:r>
      <w:r>
        <w:rPr>
          <w:rFonts w:ascii="宋体" w:eastAsia="宋体" w:hAnsi="宋体" w:cs="宋体"/>
          <w:color w:val="000000"/>
          <w:sz w:val="39"/>
        </w:rPr>
        <w:t>]</w:t>
      </w:r>
    </w:p>
    <w:p w:rsidR="00FC650F" w:rsidRDefault="00F8433C">
      <w:pPr>
        <w:wordWrap w:val="0"/>
        <w:spacing w:line="660" w:lineRule="atLeast"/>
        <w:ind w:right="320" w:firstLine="800"/>
        <w:textAlignment w:val="baseline"/>
        <w:rPr>
          <w:sz w:val="39"/>
        </w:rPr>
      </w:pPr>
      <w:r>
        <w:rPr>
          <w:rFonts w:ascii="宋体" w:eastAsia="宋体" w:hAnsi="宋体" w:cs="宋体"/>
          <w:color w:val="000000"/>
          <w:sz w:val="39"/>
        </w:rPr>
        <w:t>在由布洛赫所解释的马克思主义中，存在与世界只有从属性的意义，从属于人的解放、摆脱束缚、获得拯救。这一本体论有着一种伦理学结构！伦理学一本体论的模棱两可被表现到如此程度，以致人类的烦</w:t>
      </w:r>
      <w:r>
        <w:rPr>
          <w:rFonts w:ascii="宋体" w:eastAsia="宋体" w:hAnsi="宋体" w:cs="宋体"/>
          <w:color w:val="000000"/>
          <w:sz w:val="39"/>
        </w:rPr>
        <w:t>(souci)</w:t>
      </w:r>
      <w:r>
        <w:rPr>
          <w:rFonts w:ascii="宋体" w:eastAsia="宋体" w:hAnsi="宋体" w:cs="宋体"/>
          <w:color w:val="000000"/>
          <w:sz w:val="39"/>
        </w:rPr>
        <w:t>不再是简单的人文科学，而是支配着任何的智性和任何的意义。</w:t>
      </w:r>
    </w:p>
    <w:p w:rsidR="00FC650F" w:rsidRDefault="00F8433C">
      <w:pPr>
        <w:wordWrap w:val="0"/>
        <w:spacing w:line="660" w:lineRule="atLeast"/>
        <w:ind w:right="320" w:firstLine="800"/>
        <w:textAlignment w:val="baseline"/>
        <w:rPr>
          <w:sz w:val="39"/>
        </w:rPr>
      </w:pPr>
      <w:r>
        <w:rPr>
          <w:rFonts w:ascii="宋体" w:eastAsia="宋体" w:hAnsi="宋体" w:cs="宋体"/>
          <w:color w:val="000000"/>
          <w:sz w:val="39"/>
        </w:rPr>
        <w:t>死亡在其具体状态中并不归结为存在之纯粹否定。假如某些东西可以被拯救下来，那么，死亡就失</w:t>
      </w:r>
      <w:r>
        <w:rPr>
          <w:rFonts w:ascii="宋体" w:eastAsia="宋体" w:hAnsi="宋体" w:cs="宋体"/>
          <w:color w:val="000000"/>
          <w:sz w:val="39"/>
        </w:rPr>
        <w:t>去了其锋芒</w:t>
      </w:r>
      <w:r>
        <w:rPr>
          <w:rFonts w:ascii="宋体" w:eastAsia="宋体" w:hAnsi="宋体" w:cs="宋体"/>
          <w:color w:val="000000"/>
          <w:sz w:val="39"/>
        </w:rPr>
        <w:t>(</w:t>
      </w:r>
      <w:r>
        <w:rPr>
          <w:rFonts w:ascii="宋体" w:eastAsia="宋体" w:hAnsi="宋体" w:cs="宋体"/>
          <w:color w:val="000000"/>
          <w:sz w:val="39"/>
        </w:rPr>
        <w:t>不应该掩盖这一</w:t>
      </w:r>
      <w:r>
        <w:rPr>
          <w:rFonts w:ascii="宋体" w:eastAsia="宋体" w:hAnsi="宋体" w:cs="宋体"/>
          <w:color w:val="000000"/>
          <w:sz w:val="39"/>
        </w:rPr>
        <w:t>“</w:t>
      </w:r>
      <w:r>
        <w:rPr>
          <w:rFonts w:ascii="宋体" w:eastAsia="宋体" w:hAnsi="宋体" w:cs="宋体"/>
          <w:color w:val="000000"/>
          <w:sz w:val="39"/>
        </w:rPr>
        <w:t>说教性</w:t>
      </w:r>
      <w:r>
        <w:rPr>
          <w:rFonts w:ascii="宋体" w:eastAsia="宋体" w:hAnsi="宋体" w:cs="宋体"/>
          <w:color w:val="000000"/>
          <w:sz w:val="39"/>
        </w:rPr>
        <w:t>”</w:t>
      </w:r>
      <w:r>
        <w:rPr>
          <w:rFonts w:ascii="宋体" w:eastAsia="宋体" w:hAnsi="宋体" w:cs="宋体"/>
          <w:color w:val="000000"/>
          <w:sz w:val="39"/>
        </w:rPr>
        <w:t>言语的危险，它可能会是一种虚伪</w:t>
      </w:r>
      <w:r>
        <w:rPr>
          <w:rFonts w:ascii="宋体" w:eastAsia="宋体" w:hAnsi="宋体" w:cs="宋体"/>
          <w:color w:val="000000"/>
          <w:sz w:val="39"/>
        </w:rPr>
        <w:t>)</w:t>
      </w:r>
      <w:r>
        <w:rPr>
          <w:rFonts w:ascii="宋体" w:eastAsia="宋体" w:hAnsi="宋体" w:cs="宋体"/>
          <w:color w:val="000000"/>
          <w:sz w:val="39"/>
        </w:rPr>
        <w:t>。时间被观察的方式，是与从被理解为存在之终结的死亡中提取意义的方式不同的。在布洛赫那里，劳作的时间与未来的时间都被很严肃地对待着，而未来则被理解为尚未发生之事，理解为没有以任何方式发生之事，甚至连计划的轮廓都没有。历史中的世界是未完成的，存在尚未存在。终结是乌托邦。实践</w:t>
      </w:r>
      <w:r>
        <w:rPr>
          <w:rFonts w:ascii="宋体" w:eastAsia="宋体" w:hAnsi="宋体" w:cs="宋体"/>
          <w:color w:val="000000"/>
          <w:sz w:val="39"/>
        </w:rPr>
        <w:t>(praxis)</w:t>
      </w:r>
      <w:r>
        <w:rPr>
          <w:rFonts w:ascii="宋体" w:eastAsia="宋体" w:hAnsi="宋体" w:cs="宋体"/>
          <w:color w:val="000000"/>
          <w:sz w:val="39"/>
        </w:rPr>
        <w:t>是可能的，但不是因为历史的终结，而是由于这一终结的乌托邦式的希望。这一历史中的现时与人类自我包含一个黑暗的区域，它将被乌托邦所照亮。</w:t>
      </w:r>
    </w:p>
    <w:p w:rsidR="00FC650F" w:rsidRDefault="00F8433C">
      <w:pPr>
        <w:wordWrap w:val="0"/>
        <w:spacing w:line="660" w:lineRule="atLeast"/>
        <w:ind w:left="40" w:right="340" w:firstLine="800"/>
        <w:textAlignment w:val="baseline"/>
        <w:rPr>
          <w:sz w:val="39"/>
        </w:rPr>
      </w:pPr>
      <w:r>
        <w:rPr>
          <w:rFonts w:ascii="宋体" w:eastAsia="宋体" w:hAnsi="宋体" w:cs="宋体"/>
          <w:color w:val="000000"/>
          <w:sz w:val="39"/>
        </w:rPr>
        <w:t>希望对于历史是必要的。对</w:t>
      </w:r>
      <w:r>
        <w:rPr>
          <w:rFonts w:ascii="宋体" w:eastAsia="宋体" w:hAnsi="宋体" w:cs="宋体"/>
          <w:color w:val="000000"/>
          <w:sz w:val="39"/>
        </w:rPr>
        <w:t>布洛赫而言，希望刻写在文化之中，而文化则是摆脱了未完成之桎梏的存在的一段时刻。在希望中，有着一种提前，人们在世界之中，仿佛</w:t>
      </w:r>
    </w:p>
    <w:p w:rsidR="00FC650F" w:rsidRDefault="00F8433C">
      <w:pPr>
        <w:wordWrap w:val="0"/>
        <w:spacing w:line="480" w:lineRule="atLeast"/>
        <w:ind w:left="420"/>
        <w:textAlignment w:val="baseline"/>
        <w:rPr>
          <w:sz w:val="36"/>
        </w:rPr>
      </w:pPr>
      <w:r>
        <w:rPr>
          <w:rFonts w:ascii="黑体" w:eastAsia="黑体" w:hAnsi="黑体" w:cs="黑体"/>
          <w:color w:val="000000"/>
          <w:sz w:val="36"/>
        </w:rPr>
        <w:t>110</w:t>
      </w:r>
    </w:p>
    <w:p w:rsidR="00FC650F" w:rsidRDefault="00FC650F"/>
    <w:p w:rsidR="00FC650F" w:rsidRDefault="00FC650F">
      <w:pPr>
        <w:sectPr w:rsidR="00FC650F">
          <w:headerReference w:type="default" r:id="rId263"/>
          <w:footerReference w:type="default" r:id="rId264"/>
          <w:pgSz w:w="14460" w:h="20280"/>
          <w:pgMar w:top="1200" w:right="2040" w:bottom="1200" w:left="2040" w:header="900" w:footer="900" w:gutter="0"/>
          <w:cols w:space="720"/>
        </w:sectPr>
      </w:pPr>
    </w:p>
    <w:p w:rsidR="00FC650F" w:rsidRDefault="00F8433C">
      <w:pPr>
        <w:wordWrap w:val="0"/>
        <w:spacing w:before="480" w:line="680" w:lineRule="atLeast"/>
        <w:ind w:left="60" w:right="20"/>
        <w:textAlignment w:val="baseline"/>
        <w:rPr>
          <w:sz w:val="38"/>
        </w:rPr>
      </w:pPr>
      <w:r>
        <w:rPr>
          <w:rFonts w:ascii="宋体" w:eastAsia="宋体" w:hAnsi="宋体" w:cs="宋体"/>
          <w:color w:val="000000"/>
          <w:sz w:val="38"/>
        </w:rPr>
        <w:lastRenderedPageBreak/>
        <w:t>世界已经完成。这一希望并不意味着将产生之事的必然性；它是乌托邦。它也不涉及到一种绝对的知</w:t>
      </w:r>
      <w:r>
        <w:rPr>
          <w:rFonts w:ascii="宋体" w:eastAsia="宋体" w:hAnsi="宋体" w:cs="宋体"/>
          <w:color w:val="000000"/>
          <w:sz w:val="38"/>
        </w:rPr>
        <w:t>(Savoir)</w:t>
      </w:r>
      <w:r>
        <w:rPr>
          <w:rFonts w:ascii="宋体" w:eastAsia="宋体" w:hAnsi="宋体" w:cs="宋体"/>
          <w:color w:val="000000"/>
          <w:sz w:val="38"/>
        </w:rPr>
        <w:t>；而是</w:t>
      </w:r>
      <w:r>
        <w:rPr>
          <w:rFonts w:ascii="宋体" w:eastAsia="宋体" w:hAnsi="宋体" w:cs="宋体"/>
          <w:color w:val="000000"/>
          <w:sz w:val="38"/>
        </w:rPr>
        <w:t>————</w:t>
      </w:r>
      <w:r>
        <w:rPr>
          <w:rFonts w:ascii="宋体" w:eastAsia="宋体" w:hAnsi="宋体" w:cs="宋体"/>
          <w:color w:val="000000"/>
          <w:sz w:val="38"/>
        </w:rPr>
        <w:t>在此不妨借用在布洛赫那里找不到的这样一种表达法</w:t>
      </w:r>
      <w:r>
        <w:rPr>
          <w:rFonts w:ascii="宋体" w:eastAsia="宋体" w:hAnsi="宋体" w:cs="宋体"/>
          <w:color w:val="000000"/>
          <w:sz w:val="38"/>
        </w:rPr>
        <w:t>————</w:t>
      </w:r>
      <w:r>
        <w:rPr>
          <w:rFonts w:ascii="宋体" w:eastAsia="宋体" w:hAnsi="宋体" w:cs="宋体"/>
          <w:color w:val="000000"/>
          <w:sz w:val="38"/>
        </w:rPr>
        <w:t>一种绝对的居住</w:t>
      </w:r>
      <w:r>
        <w:rPr>
          <w:rFonts w:ascii="宋体" w:eastAsia="宋体" w:hAnsi="宋体" w:cs="宋体"/>
          <w:color w:val="000000"/>
          <w:sz w:val="38"/>
        </w:rPr>
        <w:t>(une</w:t>
      </w:r>
      <w:r>
        <w:rPr>
          <w:rFonts w:ascii="宋体" w:eastAsia="宋体" w:hAnsi="宋体" w:cs="宋体"/>
          <w:b/>
          <w:color w:val="000000"/>
          <w:sz w:val="38"/>
        </w:rPr>
        <w:t xml:space="preserve"> </w:t>
      </w:r>
      <w:r>
        <w:rPr>
          <w:rFonts w:ascii="宋体" w:eastAsia="宋体" w:hAnsi="宋体" w:cs="宋体"/>
          <w:color w:val="000000"/>
          <w:sz w:val="38"/>
        </w:rPr>
        <w:t>habitation</w:t>
      </w:r>
      <w:r>
        <w:rPr>
          <w:rFonts w:ascii="宋体" w:eastAsia="宋体" w:hAnsi="宋体" w:cs="宋体"/>
          <w:b/>
          <w:color w:val="000000"/>
          <w:sz w:val="38"/>
        </w:rPr>
        <w:t xml:space="preserve"> </w:t>
      </w:r>
      <w:r>
        <w:rPr>
          <w:rFonts w:ascii="宋体" w:eastAsia="宋体" w:hAnsi="宋体" w:cs="宋体"/>
          <w:color w:val="000000"/>
          <w:sz w:val="38"/>
        </w:rPr>
        <w:t>absolue)</w:t>
      </w:r>
      <w:r>
        <w:rPr>
          <w:rFonts w:ascii="宋体" w:eastAsia="宋体" w:hAnsi="宋体" w:cs="宋体"/>
          <w:color w:val="000000"/>
          <w:sz w:val="38"/>
        </w:rPr>
        <w:t>。家园</w:t>
      </w:r>
      <w:r>
        <w:rPr>
          <w:rFonts w:ascii="宋体" w:eastAsia="宋体" w:hAnsi="宋体" w:cs="宋体"/>
          <w:color w:val="000000"/>
          <w:sz w:val="38"/>
        </w:rPr>
        <w:t>(Heimat)</w:t>
      </w:r>
      <w:r>
        <w:rPr>
          <w:rFonts w:ascii="宋体" w:eastAsia="宋体" w:hAnsi="宋体" w:cs="宋体"/>
          <w:color w:val="000000"/>
          <w:sz w:val="38"/>
        </w:rPr>
        <w:t>意味着此在。</w:t>
      </w:r>
    </w:p>
    <w:p w:rsidR="00FC650F" w:rsidRDefault="00F8433C">
      <w:pPr>
        <w:wordWrap w:val="0"/>
        <w:spacing w:line="680" w:lineRule="atLeast"/>
        <w:ind w:left="60" w:right="20" w:firstLine="800"/>
        <w:textAlignment w:val="baseline"/>
        <w:rPr>
          <w:sz w:val="38"/>
        </w:rPr>
      </w:pPr>
      <w:r>
        <w:rPr>
          <w:rFonts w:ascii="宋体" w:eastAsia="宋体" w:hAnsi="宋体" w:cs="宋体"/>
          <w:color w:val="000000"/>
          <w:sz w:val="38"/>
        </w:rPr>
        <w:t>这一乌托邦</w:t>
      </w:r>
      <w:r>
        <w:rPr>
          <w:rFonts w:ascii="宋体" w:eastAsia="宋体" w:hAnsi="宋体" w:cs="宋体"/>
          <w:color w:val="000000"/>
          <w:sz w:val="38"/>
        </w:rPr>
        <w:t>“</w:t>
      </w:r>
      <w:r>
        <w:rPr>
          <w:rFonts w:ascii="宋体" w:eastAsia="宋体" w:hAnsi="宋体" w:cs="宋体"/>
          <w:color w:val="000000"/>
          <w:sz w:val="38"/>
        </w:rPr>
        <w:t>走捷径超越</w:t>
      </w:r>
      <w:r>
        <w:rPr>
          <w:rFonts w:ascii="宋体" w:eastAsia="宋体" w:hAnsi="宋体" w:cs="宋体"/>
          <w:color w:val="000000"/>
          <w:sz w:val="38"/>
        </w:rPr>
        <w:t>”</w:t>
      </w:r>
      <w:r>
        <w:rPr>
          <w:rFonts w:ascii="宋体" w:eastAsia="宋体" w:hAnsi="宋体" w:cs="宋体"/>
          <w:color w:val="000000"/>
          <w:sz w:val="38"/>
        </w:rPr>
        <w:t>时间，但它同时又是人类与劳动的一个因素。时间</w:t>
      </w:r>
      <w:r>
        <w:rPr>
          <w:rFonts w:ascii="宋体" w:eastAsia="宋体" w:hAnsi="宋体" w:cs="宋体"/>
          <w:color w:val="000000"/>
          <w:sz w:val="38"/>
        </w:rPr>
        <w:t>上的这一捷径是革命意识的条件。希望的乌托邦主义是时间的时间化，概念的耐心。作为乌托邦之希望的时间不再是从死亡出发想象的时间。这里，第一位的绽出</w:t>
      </w:r>
      <w:r>
        <w:rPr>
          <w:rFonts w:ascii="宋体" w:eastAsia="宋体" w:hAnsi="宋体" w:cs="宋体"/>
          <w:color w:val="000000"/>
          <w:sz w:val="38"/>
        </w:rPr>
        <w:t>(extase)</w:t>
      </w:r>
      <w:r>
        <w:rPr>
          <w:rFonts w:ascii="宋体" w:eastAsia="宋体" w:hAnsi="宋体" w:cs="宋体"/>
          <w:color w:val="000000"/>
          <w:sz w:val="38"/>
        </w:rPr>
        <w:t>是乌托邦，而不再是死亡。然而，在布洛赫的乌托邦和在未来中看到时间之意义本身的种种当代哲学之间，是有着相同之处的。</w:t>
      </w:r>
    </w:p>
    <w:p w:rsidR="00FC650F" w:rsidRDefault="00F8433C">
      <w:pPr>
        <w:wordWrap w:val="0"/>
        <w:spacing w:line="680" w:lineRule="atLeast"/>
        <w:ind w:left="60" w:right="20" w:firstLine="800"/>
        <w:textAlignment w:val="baseline"/>
        <w:rPr>
          <w:sz w:val="38"/>
        </w:rPr>
      </w:pPr>
      <w:r>
        <w:rPr>
          <w:rFonts w:ascii="宋体" w:eastAsia="宋体" w:hAnsi="宋体" w:cs="宋体"/>
          <w:color w:val="000000"/>
          <w:sz w:val="38"/>
        </w:rPr>
        <w:t>在柏格森那里，时间之持续是对未来的自由。未来是开放的，人们可以对过去的确定之事重新提出疑问，随时随地都可以给予它们一种新的意义</w:t>
      </w:r>
      <w:r>
        <w:rPr>
          <w:rFonts w:ascii="宋体" w:eastAsia="宋体" w:hAnsi="宋体" w:cs="宋体"/>
          <w:color w:val="000000"/>
          <w:sz w:val="38"/>
        </w:rPr>
        <w:t>(</w:t>
      </w:r>
      <w:r>
        <w:rPr>
          <w:rFonts w:ascii="宋体" w:eastAsia="宋体" w:hAnsi="宋体" w:cs="宋体"/>
          <w:color w:val="000000"/>
          <w:sz w:val="38"/>
        </w:rPr>
        <w:t>与《蒂迈欧篇》的时间的断裂</w:t>
      </w:r>
      <w:r>
        <w:rPr>
          <w:rFonts w:ascii="宋体" w:eastAsia="宋体" w:hAnsi="宋体" w:cs="宋体"/>
          <w:color w:val="000000"/>
          <w:sz w:val="38"/>
        </w:rPr>
        <w:t>)</w:t>
      </w:r>
      <w:r>
        <w:rPr>
          <w:rFonts w:ascii="宋体" w:eastAsia="宋体" w:hAnsi="宋体" w:cs="宋体"/>
          <w:color w:val="000000"/>
          <w:sz w:val="38"/>
        </w:rPr>
        <w:t>。在《道德与宗教的两个来源》一书中，时间的持续与下一来者的关系紧密相联。饱满的青春时</w:t>
      </w:r>
      <w:r>
        <w:rPr>
          <w:rFonts w:ascii="宋体" w:eastAsia="宋体" w:hAnsi="宋体" w:cs="宋体"/>
          <w:color w:val="000000"/>
          <w:sz w:val="38"/>
        </w:rPr>
        <w:t>光，变成社会性时间的生命原则和对下一来者的慷慨大方。</w:t>
      </w:r>
    </w:p>
    <w:p w:rsidR="00FC650F" w:rsidRDefault="00F8433C">
      <w:pPr>
        <w:wordWrap w:val="0"/>
        <w:spacing w:line="680" w:lineRule="atLeast"/>
        <w:ind w:left="60" w:firstLine="800"/>
        <w:textAlignment w:val="baseline"/>
        <w:rPr>
          <w:sz w:val="38"/>
        </w:rPr>
      </w:pPr>
      <w:r>
        <w:rPr>
          <w:rFonts w:ascii="宋体" w:eastAsia="宋体" w:hAnsi="宋体" w:cs="宋体"/>
          <w:color w:val="000000"/>
          <w:sz w:val="38"/>
        </w:rPr>
        <w:t>在海德格尔那里，有着另一种时间的哲学，即从未来的绽出出发来设想的时间。时间应该把它的新颖性</w:t>
      </w:r>
      <w:r>
        <w:rPr>
          <w:rFonts w:ascii="宋体" w:eastAsia="宋体" w:hAnsi="宋体" w:cs="宋体"/>
          <w:color w:val="000000"/>
          <w:sz w:val="38"/>
        </w:rPr>
        <w:t>————</w:t>
      </w:r>
      <w:r>
        <w:rPr>
          <w:rFonts w:ascii="宋体" w:eastAsia="宋体" w:hAnsi="宋体" w:cs="宋体"/>
          <w:color w:val="000000"/>
          <w:sz w:val="38"/>
        </w:rPr>
        <w:t>从未来出发的时间化</w:t>
      </w:r>
      <w:r>
        <w:rPr>
          <w:rFonts w:ascii="宋体" w:eastAsia="宋体" w:hAnsi="宋体" w:cs="宋体"/>
          <w:color w:val="000000"/>
          <w:sz w:val="38"/>
        </w:rPr>
        <w:t>————</w:t>
      </w:r>
      <w:r>
        <w:rPr>
          <w:rFonts w:ascii="宋体" w:eastAsia="宋体" w:hAnsi="宋体" w:cs="宋体"/>
          <w:color w:val="000000"/>
          <w:sz w:val="38"/>
        </w:rPr>
        <w:t>归结于注定要存在的人类生存的终结性。向死存在是人最本质的东西，对虚无之紧迫的忧虑才是人类最本真的存在方式。</w:t>
      </w:r>
    </w:p>
    <w:p w:rsidR="00FC650F" w:rsidRDefault="00F8433C">
      <w:pPr>
        <w:wordWrap w:val="0"/>
        <w:spacing w:line="680" w:lineRule="atLeast"/>
        <w:ind w:left="940"/>
        <w:textAlignment w:val="baseline"/>
        <w:rPr>
          <w:sz w:val="38"/>
        </w:rPr>
      </w:pPr>
      <w:r>
        <w:rPr>
          <w:rFonts w:ascii="宋体" w:eastAsia="宋体" w:hAnsi="宋体" w:cs="宋体"/>
          <w:color w:val="000000"/>
          <w:sz w:val="38"/>
        </w:rPr>
        <w:t>乌托邦的虚无不是死亡之虚无。在布洛赫那里，不是</w:t>
      </w:r>
    </w:p>
    <w:p w:rsidR="00FC650F" w:rsidRDefault="00F8433C">
      <w:pPr>
        <w:wordWrap w:val="0"/>
        <w:spacing w:before="140" w:line="440" w:lineRule="atLeast"/>
        <w:ind w:right="440"/>
        <w:jc w:val="right"/>
        <w:textAlignment w:val="baseline"/>
        <w:rPr>
          <w:sz w:val="33"/>
        </w:rPr>
      </w:pPr>
      <w:r>
        <w:rPr>
          <w:rFonts w:ascii="宋体" w:eastAsia="宋体" w:hAnsi="宋体" w:cs="宋体"/>
          <w:color w:val="000000"/>
          <w:sz w:val="33"/>
        </w:rPr>
        <w:t>111</w:t>
      </w:r>
    </w:p>
    <w:p w:rsidR="00FC650F" w:rsidRDefault="00FC650F"/>
    <w:p w:rsidR="00FC650F" w:rsidRDefault="00FC650F">
      <w:pPr>
        <w:sectPr w:rsidR="00FC650F">
          <w:headerReference w:type="default" r:id="rId265"/>
          <w:footerReference w:type="default" r:id="rId266"/>
          <w:pgSz w:w="14460" w:h="20280"/>
          <w:pgMar w:top="1180" w:right="2180" w:bottom="1180" w:left="2180" w:header="880" w:footer="880" w:gutter="0"/>
          <w:cols w:space="720"/>
        </w:sectPr>
      </w:pPr>
    </w:p>
    <w:p w:rsidR="00FC650F" w:rsidRDefault="00F8433C">
      <w:pPr>
        <w:wordWrap w:val="0"/>
        <w:spacing w:before="520" w:line="680" w:lineRule="atLeast"/>
        <w:ind w:left="40" w:right="320" w:hanging="40"/>
        <w:textAlignment w:val="baseline"/>
        <w:rPr>
          <w:sz w:val="38"/>
        </w:rPr>
      </w:pPr>
      <w:r>
        <w:rPr>
          <w:rFonts w:ascii="宋体" w:eastAsia="宋体" w:hAnsi="宋体" w:cs="宋体"/>
          <w:color w:val="000000"/>
          <w:sz w:val="38"/>
        </w:rPr>
        <w:lastRenderedPageBreak/>
        <w:t>死亡打开了本真的未来，而是相反，倒是在本真的未来中，死亡应该被领会。</w:t>
      </w:r>
    </w:p>
    <w:p w:rsidR="00FC650F" w:rsidRDefault="00F8433C">
      <w:pPr>
        <w:wordWrap w:val="0"/>
        <w:spacing w:line="680" w:lineRule="atLeast"/>
        <w:ind w:right="320" w:firstLine="800"/>
        <w:textAlignment w:val="baseline"/>
        <w:rPr>
          <w:sz w:val="38"/>
        </w:rPr>
      </w:pPr>
      <w:r>
        <w:rPr>
          <w:rFonts w:ascii="宋体" w:eastAsia="宋体" w:hAnsi="宋体" w:cs="宋体"/>
          <w:color w:val="000000"/>
          <w:sz w:val="38"/>
        </w:rPr>
        <w:t>作为实现尚未存在之事的希望的乌托邦之未来。对</w:t>
      </w:r>
      <w:r>
        <w:rPr>
          <w:rFonts w:ascii="宋体" w:eastAsia="宋体" w:hAnsi="宋体" w:cs="宋体"/>
          <w:color w:val="000000"/>
          <w:sz w:val="38"/>
        </w:rPr>
        <w:t>一个尚且于己陌生、尚且为存在本身</w:t>
      </w:r>
      <w:r>
        <w:rPr>
          <w:rFonts w:ascii="宋体" w:eastAsia="宋体" w:hAnsi="宋体" w:cs="宋体"/>
          <w:color w:val="000000"/>
          <w:sz w:val="38"/>
        </w:rPr>
        <w:t>(Dass-sein)———</w:t>
      </w:r>
      <w:r>
        <w:rPr>
          <w:rFonts w:ascii="宋体" w:eastAsia="宋体" w:hAnsi="宋体" w:cs="宋体"/>
          <w:color w:val="000000"/>
          <w:sz w:val="38"/>
        </w:rPr>
        <w:t>即纯粹的存在事实</w:t>
      </w:r>
      <w:r>
        <w:rPr>
          <w:rFonts w:ascii="宋体" w:eastAsia="宋体" w:hAnsi="宋体" w:cs="宋体"/>
          <w:color w:val="000000"/>
          <w:sz w:val="38"/>
        </w:rPr>
        <w:t>———</w:t>
      </w:r>
      <w:r>
        <w:rPr>
          <w:rFonts w:ascii="宋体" w:eastAsia="宋体" w:hAnsi="宋体" w:cs="宋体"/>
          <w:color w:val="000000"/>
          <w:sz w:val="38"/>
        </w:rPr>
        <w:t>的人类主体的希望，在历史性的世界中的人的真实性。对一个历史主体的希望，一个离开了世界而回归于它的真实状态之中的历史主体，本身看不见的，远离着它自己也可能成为此在的地点。这样一种主体的主观性，它不回归到自我之上的紧张和存在之烦</w:t>
      </w:r>
      <w:r>
        <w:rPr>
          <w:rFonts w:ascii="宋体" w:eastAsia="宋体" w:hAnsi="宋体" w:cs="宋体"/>
          <w:color w:val="000000"/>
          <w:sz w:val="38"/>
        </w:rPr>
        <w:t>————</w:t>
      </w:r>
      <w:r>
        <w:rPr>
          <w:rFonts w:ascii="宋体" w:eastAsia="宋体" w:hAnsi="宋体" w:cs="宋体"/>
          <w:color w:val="000000"/>
          <w:sz w:val="38"/>
        </w:rPr>
        <w:t>作为对一个</w:t>
      </w:r>
      <w:r>
        <w:rPr>
          <w:rFonts w:ascii="宋体" w:eastAsia="宋体" w:hAnsi="宋体" w:cs="宋体"/>
          <w:color w:val="000000"/>
          <w:sz w:val="38"/>
        </w:rPr>
        <w:t>“</w:t>
      </w:r>
      <w:r>
        <w:rPr>
          <w:rFonts w:ascii="宋体" w:eastAsia="宋体" w:hAnsi="宋体" w:cs="宋体"/>
          <w:color w:val="000000"/>
          <w:sz w:val="38"/>
        </w:rPr>
        <w:t>将</w:t>
      </w:r>
      <w:r>
        <w:rPr>
          <w:rFonts w:ascii="宋体" w:eastAsia="宋体" w:hAnsi="宋体" w:cs="宋体"/>
          <w:color w:val="000000"/>
          <w:sz w:val="38"/>
        </w:rPr>
        <w:t>”</w:t>
      </w:r>
      <w:r>
        <w:rPr>
          <w:rFonts w:ascii="宋体" w:eastAsia="宋体" w:hAnsi="宋体" w:cs="宋体"/>
          <w:color w:val="000000"/>
          <w:sz w:val="38"/>
        </w:rPr>
        <w:t>来世界的献礼的主观性。</w:t>
      </w:r>
    </w:p>
    <w:p w:rsidR="00FC650F" w:rsidRDefault="00F8433C">
      <w:pPr>
        <w:wordWrap w:val="0"/>
        <w:spacing w:line="680" w:lineRule="atLeast"/>
        <w:ind w:left="40" w:right="300" w:firstLine="800"/>
        <w:textAlignment w:val="baseline"/>
        <w:rPr>
          <w:sz w:val="38"/>
        </w:rPr>
      </w:pPr>
      <w:r>
        <w:rPr>
          <w:rFonts w:ascii="宋体" w:eastAsia="宋体" w:hAnsi="宋体" w:cs="宋体"/>
          <w:color w:val="000000"/>
          <w:sz w:val="38"/>
        </w:rPr>
        <w:t>对布洛赫而言，死亡之忧虑来自这样的事实：未完成其作品、其存在就要死去。正是在一个未完成的世界中，我们感觉着没有完成我们的作品。布洛赫不愿意对这主观性的黑暗内核</w:t>
      </w:r>
      <w:r>
        <w:rPr>
          <w:rFonts w:ascii="宋体" w:eastAsia="宋体" w:hAnsi="宋体" w:cs="宋体"/>
          <w:color w:val="000000"/>
          <w:sz w:val="38"/>
        </w:rPr>
        <w:t>漠然无知，他知道这主观性是与自然本性相对立的、是寄予其独特性之中的。他指责柏格森以及种种生命冲动的哲学，指责他们忽视了主观性的这一独特性。人的作品是历史性的，但并不属于乌托邦的范围。在整个生命进程中，总会有挫折，而这一挫折的忧郁，就是它在未完成的存在中支撑住自己的方式。忧郁并不从忧虑中衍生来。相反，对死亡的忧虑倒正是对未完成的这一忧郁</w:t>
      </w:r>
      <w:r>
        <w:rPr>
          <w:rFonts w:ascii="宋体" w:eastAsia="宋体" w:hAnsi="宋体" w:cs="宋体"/>
          <w:color w:val="000000"/>
          <w:sz w:val="38"/>
        </w:rPr>
        <w:t>(</w:t>
      </w:r>
      <w:r>
        <w:rPr>
          <w:rFonts w:ascii="宋体" w:eastAsia="宋体" w:hAnsi="宋体" w:cs="宋体"/>
          <w:color w:val="000000"/>
          <w:sz w:val="38"/>
        </w:rPr>
        <w:t>它并不是虚荣心的受损伤</w:t>
      </w:r>
      <w:r>
        <w:rPr>
          <w:rFonts w:ascii="宋体" w:eastAsia="宋体" w:hAnsi="宋体" w:cs="宋体"/>
          <w:color w:val="000000"/>
          <w:sz w:val="38"/>
        </w:rPr>
        <w:t>)</w:t>
      </w:r>
      <w:r>
        <w:rPr>
          <w:rFonts w:ascii="宋体" w:eastAsia="宋体" w:hAnsi="宋体" w:cs="宋体"/>
          <w:color w:val="000000"/>
          <w:sz w:val="38"/>
        </w:rPr>
        <w:t>的方式。对死的恐惧，是惧怕留下一个未完成的作品，因而也是惧怕没有亲历过。</w:t>
      </w:r>
    </w:p>
    <w:p w:rsidR="00FC650F" w:rsidRDefault="00F8433C">
      <w:pPr>
        <w:wordWrap w:val="0"/>
        <w:spacing w:line="680" w:lineRule="atLeast"/>
        <w:ind w:left="80" w:right="300" w:firstLine="800"/>
        <w:textAlignment w:val="baseline"/>
        <w:rPr>
          <w:sz w:val="38"/>
        </w:rPr>
      </w:pPr>
      <w:r>
        <w:rPr>
          <w:rFonts w:ascii="宋体" w:eastAsia="宋体" w:hAnsi="宋体" w:cs="宋体"/>
          <w:color w:val="000000"/>
          <w:sz w:val="38"/>
        </w:rPr>
        <w:t>但是，真正居留的某些片刻的可能性还是有的，</w:t>
      </w:r>
      <w:r>
        <w:rPr>
          <w:rFonts w:ascii="宋体" w:eastAsia="宋体" w:hAnsi="宋体" w:cs="宋体"/>
          <w:color w:val="000000"/>
          <w:sz w:val="38"/>
        </w:rPr>
        <w:t>“</w:t>
      </w:r>
      <w:r>
        <w:rPr>
          <w:rFonts w:ascii="宋体" w:eastAsia="宋体" w:hAnsi="宋体" w:cs="宋体"/>
          <w:color w:val="000000"/>
          <w:sz w:val="38"/>
        </w:rPr>
        <w:t>一个位子留给了在人身上乌托邦的荣</w:t>
      </w:r>
      <w:r>
        <w:rPr>
          <w:rFonts w:ascii="宋体" w:eastAsia="宋体" w:hAnsi="宋体" w:cs="宋体"/>
          <w:color w:val="000000"/>
          <w:sz w:val="38"/>
        </w:rPr>
        <w:t>耀的意识</w:t>
      </w:r>
      <w:r>
        <w:rPr>
          <w:rFonts w:ascii="宋体" w:eastAsia="宋体" w:hAnsi="宋体" w:cs="宋体"/>
          <w:color w:val="000000"/>
          <w:sz w:val="38"/>
        </w:rPr>
        <w:t>”1</w:t>
      </w:r>
      <w:r>
        <w:rPr>
          <w:rFonts w:ascii="宋体" w:eastAsia="宋体" w:hAnsi="宋体" w:cs="宋体"/>
          <w:color w:val="000000"/>
          <w:sz w:val="38"/>
        </w:rPr>
        <w:t>的某些</w:t>
      </w:r>
    </w:p>
    <w:p w:rsidR="00FC650F" w:rsidRDefault="00F8433C">
      <w:pPr>
        <w:wordWrap w:val="0"/>
        <w:spacing w:line="460" w:lineRule="atLeast"/>
        <w:ind w:left="460"/>
        <w:textAlignment w:val="baseline"/>
        <w:rPr>
          <w:sz w:val="34"/>
        </w:rPr>
      </w:pPr>
      <w:r>
        <w:rPr>
          <w:rFonts w:ascii="宋体" w:eastAsia="宋体" w:hAnsi="宋体" w:cs="宋体"/>
          <w:color w:val="000000"/>
          <w:sz w:val="34"/>
        </w:rPr>
        <w:t>112</w:t>
      </w:r>
    </w:p>
    <w:p w:rsidR="00FC650F" w:rsidRDefault="00FC650F"/>
    <w:p w:rsidR="00FC650F" w:rsidRDefault="00FC650F">
      <w:pPr>
        <w:sectPr w:rsidR="00FC650F">
          <w:headerReference w:type="default" r:id="rId267"/>
          <w:footerReference w:type="default" r:id="rId268"/>
          <w:pgSz w:w="14460" w:h="20280"/>
          <w:pgMar w:top="1160" w:right="2040" w:bottom="1160" w:left="2040" w:header="860" w:footer="860" w:gutter="0"/>
          <w:cols w:space="720"/>
        </w:sectPr>
      </w:pPr>
    </w:p>
    <w:p w:rsidR="00FC650F" w:rsidRDefault="00F8433C">
      <w:pPr>
        <w:wordWrap w:val="0"/>
        <w:spacing w:before="520" w:line="660" w:lineRule="atLeast"/>
        <w:ind w:left="40"/>
        <w:textAlignment w:val="baseline"/>
        <w:rPr>
          <w:sz w:val="38"/>
        </w:rPr>
      </w:pPr>
      <w:r>
        <w:rPr>
          <w:rFonts w:ascii="宋体" w:eastAsia="宋体" w:hAnsi="宋体" w:cs="宋体"/>
          <w:color w:val="000000"/>
          <w:sz w:val="38"/>
        </w:rPr>
        <w:lastRenderedPageBreak/>
        <w:t>时刻的希望还是存在的。这一片刻，乌托邦的光芒深入到主观性的黑暗中去的片刻，布洛赫把它叫作震惊</w:t>
      </w:r>
      <w:r>
        <w:rPr>
          <w:rFonts w:ascii="宋体" w:eastAsia="宋体" w:hAnsi="宋体" w:cs="宋体"/>
          <w:color w:val="000000"/>
          <w:sz w:val="38"/>
        </w:rPr>
        <w:t>(étonn-ement)</w:t>
      </w:r>
      <w:r>
        <w:rPr>
          <w:rFonts w:ascii="宋体" w:eastAsia="宋体" w:hAnsi="宋体" w:cs="宋体"/>
          <w:color w:val="000000"/>
          <w:sz w:val="38"/>
        </w:rPr>
        <w:t>。由此，在他的《痕迹》</w:t>
      </w:r>
      <w:r>
        <w:rPr>
          <w:rFonts w:ascii="宋体" w:eastAsia="宋体" w:hAnsi="宋体" w:cs="宋体"/>
          <w:color w:val="000000"/>
          <w:sz w:val="38"/>
        </w:rPr>
        <w:t>*</w:t>
      </w:r>
      <w:r>
        <w:rPr>
          <w:rFonts w:ascii="宋体" w:eastAsia="宋体" w:hAnsi="宋体" w:cs="宋体"/>
          <w:color w:val="000000"/>
          <w:sz w:val="38"/>
        </w:rPr>
        <w:t>中，这一震惊下雨一般纷纷落下</w:t>
      </w:r>
      <w:r>
        <w:rPr>
          <w:rFonts w:ascii="宋体" w:eastAsia="宋体" w:hAnsi="宋体" w:cs="宋体"/>
          <w:color w:val="000000"/>
          <w:sz w:val="38"/>
        </w:rPr>
        <w:t>————</w:t>
      </w:r>
      <w:r>
        <w:rPr>
          <w:rFonts w:ascii="宋体" w:eastAsia="宋体" w:hAnsi="宋体" w:cs="宋体"/>
          <w:color w:val="000000"/>
          <w:sz w:val="38"/>
        </w:rPr>
        <w:t>但是，这一震惊不能和</w:t>
      </w:r>
      <w:r>
        <w:rPr>
          <w:rFonts w:ascii="宋体" w:eastAsia="宋体" w:hAnsi="宋体" w:cs="宋体"/>
          <w:color w:val="000000"/>
          <w:sz w:val="38"/>
        </w:rPr>
        <w:t>“</w:t>
      </w:r>
      <w:r>
        <w:rPr>
          <w:rFonts w:ascii="宋体" w:eastAsia="宋体" w:hAnsi="宋体" w:cs="宋体"/>
          <w:color w:val="000000"/>
          <w:sz w:val="38"/>
        </w:rPr>
        <w:t>存在物本身所具有的</w:t>
      </w:r>
      <w:r>
        <w:rPr>
          <w:rFonts w:ascii="宋体" w:eastAsia="宋体" w:hAnsi="宋体" w:cs="宋体"/>
          <w:color w:val="000000"/>
          <w:sz w:val="38"/>
        </w:rPr>
        <w:t>”²</w:t>
      </w:r>
      <w:r>
        <w:rPr>
          <w:rFonts w:ascii="宋体" w:eastAsia="宋体" w:hAnsi="宋体" w:cs="宋体"/>
          <w:color w:val="000000"/>
          <w:sz w:val="38"/>
        </w:rPr>
        <w:t>震惊混淆起来。</w:t>
      </w:r>
    </w:p>
    <w:p w:rsidR="00FC650F" w:rsidRDefault="00FC650F">
      <w:pPr>
        <w:wordWrap w:val="0"/>
        <w:spacing w:line="460" w:lineRule="exact"/>
        <w:textAlignment w:val="baseline"/>
        <w:rPr>
          <w:sz w:val="39"/>
        </w:rPr>
      </w:pPr>
    </w:p>
    <w:p w:rsidR="00FC650F" w:rsidRDefault="00F8433C">
      <w:pPr>
        <w:wordWrap w:val="0"/>
        <w:spacing w:line="540" w:lineRule="atLeast"/>
        <w:ind w:left="40"/>
        <w:textAlignment w:val="baseline"/>
        <w:rPr>
          <w:sz w:val="39"/>
        </w:rPr>
      </w:pPr>
      <w:r>
        <w:rPr>
          <w:rFonts w:ascii="黑体" w:eastAsia="黑体" w:hAnsi="黑体" w:cs="黑体"/>
          <w:b/>
          <w:color w:val="000000"/>
          <w:sz w:val="39"/>
        </w:rPr>
        <w:t>注</w:t>
      </w:r>
      <w:r>
        <w:rPr>
          <w:rFonts w:ascii="黑体" w:eastAsia="黑体" w:hAnsi="黑体" w:cs="黑体"/>
          <w:color w:val="000000"/>
          <w:sz w:val="39"/>
        </w:rPr>
        <w:t xml:space="preserve">  </w:t>
      </w:r>
      <w:r>
        <w:rPr>
          <w:rFonts w:ascii="黑体" w:eastAsia="黑体" w:hAnsi="黑体" w:cs="黑体"/>
          <w:b/>
          <w:color w:val="000000"/>
          <w:sz w:val="39"/>
        </w:rPr>
        <w:t>释</w:t>
      </w:r>
    </w:p>
    <w:p w:rsidR="00FC650F" w:rsidRDefault="00FC650F">
      <w:pPr>
        <w:wordWrap w:val="0"/>
        <w:spacing w:line="460" w:lineRule="exact"/>
        <w:textAlignment w:val="baseline"/>
        <w:rPr>
          <w:sz w:val="39"/>
        </w:rPr>
      </w:pPr>
    </w:p>
    <w:p w:rsidR="00FC650F" w:rsidRDefault="00F8433C">
      <w:pPr>
        <w:wordWrap w:val="0"/>
        <w:spacing w:line="680" w:lineRule="atLeast"/>
        <w:ind w:left="40"/>
        <w:textAlignment w:val="baseline"/>
        <w:rPr>
          <w:sz w:val="33"/>
        </w:rPr>
      </w:pPr>
      <w:r>
        <w:rPr>
          <w:rFonts w:ascii="仿宋" w:eastAsia="仿宋" w:hAnsi="仿宋" w:cs="仿宋"/>
          <w:color w:val="000000"/>
          <w:sz w:val="33"/>
        </w:rPr>
        <w:t xml:space="preserve">1    </w:t>
      </w:r>
      <w:r>
        <w:rPr>
          <w:rFonts w:ascii="仿宋" w:eastAsia="仿宋" w:hAnsi="仿宋" w:cs="仿宋"/>
          <w:color w:val="000000"/>
          <w:sz w:val="33"/>
        </w:rPr>
        <w:t>恩</w:t>
      </w:r>
      <w:r>
        <w:rPr>
          <w:rFonts w:ascii="仿宋" w:eastAsia="仿宋" w:hAnsi="仿宋" w:cs="仿宋"/>
          <w:color w:val="000000"/>
          <w:sz w:val="33"/>
        </w:rPr>
        <w:t>·</w:t>
      </w:r>
      <w:r>
        <w:rPr>
          <w:rFonts w:ascii="仿宋" w:eastAsia="仿宋" w:hAnsi="仿宋" w:cs="仿宋"/>
          <w:color w:val="000000"/>
          <w:sz w:val="33"/>
        </w:rPr>
        <w:t>布洛赫，《希望的原理》，第</w:t>
      </w:r>
      <w:r>
        <w:rPr>
          <w:rFonts w:ascii="仿宋" w:eastAsia="仿宋" w:hAnsi="仿宋" w:cs="仿宋"/>
          <w:color w:val="000000"/>
          <w:sz w:val="33"/>
        </w:rPr>
        <w:t>1388</w:t>
      </w:r>
      <w:r>
        <w:rPr>
          <w:rFonts w:ascii="仿宋" w:eastAsia="仿宋" w:hAnsi="仿宋" w:cs="仿宋"/>
          <w:color w:val="000000"/>
          <w:sz w:val="33"/>
        </w:rPr>
        <w:t>页。</w:t>
      </w:r>
    </w:p>
    <w:p w:rsidR="00FC650F" w:rsidRDefault="00F8433C">
      <w:pPr>
        <w:wordWrap w:val="0"/>
        <w:spacing w:line="680" w:lineRule="atLeast"/>
        <w:ind w:left="960" w:right="80" w:hanging="920"/>
        <w:textAlignment w:val="baseline"/>
        <w:rPr>
          <w:sz w:val="33"/>
        </w:rPr>
      </w:pPr>
      <w:r>
        <w:rPr>
          <w:rFonts w:ascii="仿宋" w:eastAsia="仿宋" w:hAnsi="仿宋" w:cs="仿宋"/>
          <w:color w:val="000000"/>
          <w:sz w:val="33"/>
        </w:rPr>
        <w:t xml:space="preserve">2    </w:t>
      </w:r>
      <w:r>
        <w:rPr>
          <w:rFonts w:ascii="仿宋" w:eastAsia="仿宋" w:hAnsi="仿宋" w:cs="仿宋"/>
          <w:color w:val="000000"/>
          <w:sz w:val="33"/>
        </w:rPr>
        <w:t>恩</w:t>
      </w:r>
      <w:r>
        <w:rPr>
          <w:rFonts w:ascii="仿宋" w:eastAsia="仿宋" w:hAnsi="仿宋" w:cs="仿宋"/>
          <w:color w:val="000000"/>
          <w:sz w:val="33"/>
        </w:rPr>
        <w:t>·</w:t>
      </w:r>
      <w:r>
        <w:rPr>
          <w:rFonts w:ascii="仿宋" w:eastAsia="仿宋" w:hAnsi="仿宋" w:cs="仿宋"/>
          <w:color w:val="000000"/>
          <w:sz w:val="33"/>
        </w:rPr>
        <w:t>布洛赫，《痕迹》，</w:t>
      </w:r>
      <w:r>
        <w:rPr>
          <w:rFonts w:ascii="仿宋" w:eastAsia="仿宋" w:hAnsi="仿宋" w:cs="仿宋"/>
          <w:color w:val="000000"/>
          <w:sz w:val="33"/>
        </w:rPr>
        <w:t xml:space="preserve">H. Hildenbrand </w:t>
      </w:r>
      <w:r>
        <w:rPr>
          <w:rFonts w:ascii="仿宋" w:eastAsia="仿宋" w:hAnsi="仿宋" w:cs="仿宋"/>
          <w:color w:val="000000"/>
          <w:sz w:val="33"/>
        </w:rPr>
        <w:t>和</w:t>
      </w:r>
      <w:r>
        <w:rPr>
          <w:rFonts w:ascii="仿宋" w:eastAsia="仿宋" w:hAnsi="仿宋" w:cs="仿宋"/>
          <w:color w:val="000000"/>
          <w:sz w:val="33"/>
        </w:rPr>
        <w:t xml:space="preserve"> P. Quillet </w:t>
      </w:r>
      <w:r>
        <w:rPr>
          <w:rFonts w:ascii="仿宋" w:eastAsia="仿宋" w:hAnsi="仿宋" w:cs="仿宋"/>
          <w:color w:val="000000"/>
          <w:sz w:val="33"/>
        </w:rPr>
        <w:t>翻译，巴</w:t>
      </w:r>
      <w:r>
        <w:rPr>
          <w:rFonts w:ascii="仿宋" w:eastAsia="仿宋" w:hAnsi="仿宋" w:cs="仿宋"/>
          <w:color w:val="000000"/>
          <w:sz w:val="33"/>
        </w:rPr>
        <w:t>黎，伽利玛出版社，</w:t>
      </w:r>
      <w:r>
        <w:rPr>
          <w:rFonts w:ascii="仿宋" w:eastAsia="仿宋" w:hAnsi="仿宋" w:cs="仿宋"/>
          <w:color w:val="000000"/>
          <w:sz w:val="33"/>
        </w:rPr>
        <w:t>1968</w:t>
      </w:r>
      <w:r>
        <w:rPr>
          <w:rFonts w:ascii="仿宋" w:eastAsia="仿宋" w:hAnsi="仿宋" w:cs="仿宋"/>
          <w:color w:val="000000"/>
          <w:sz w:val="33"/>
        </w:rPr>
        <w:t>年，第</w:t>
      </w:r>
      <w:r>
        <w:rPr>
          <w:rFonts w:ascii="仿宋" w:eastAsia="仿宋" w:hAnsi="仿宋" w:cs="仿宋"/>
          <w:color w:val="000000"/>
          <w:sz w:val="33"/>
        </w:rPr>
        <w:t>235-238</w:t>
      </w:r>
      <w:r>
        <w:rPr>
          <w:rFonts w:ascii="仿宋" w:eastAsia="仿宋" w:hAnsi="仿宋" w:cs="仿宋"/>
          <w:color w:val="000000"/>
          <w:sz w:val="33"/>
        </w:rPr>
        <w:t>页。</w:t>
      </w:r>
    </w:p>
    <w:p w:rsidR="00FC650F" w:rsidRDefault="00FC650F">
      <w:pPr>
        <w:wordWrap w:val="0"/>
        <w:spacing w:line="720" w:lineRule="exact"/>
        <w:textAlignment w:val="baseline"/>
        <w:rPr>
          <w:sz w:val="60"/>
        </w:rPr>
      </w:pPr>
    </w:p>
    <w:p w:rsidR="00FC650F" w:rsidRDefault="00F8433C">
      <w:pPr>
        <w:wordWrap w:val="0"/>
        <w:spacing w:line="820" w:lineRule="atLeast"/>
        <w:ind w:left="40"/>
        <w:textAlignment w:val="baseline"/>
        <w:rPr>
          <w:sz w:val="60"/>
        </w:rPr>
      </w:pPr>
      <w:r>
        <w:rPr>
          <w:rFonts w:ascii="宋体" w:eastAsia="宋体" w:hAnsi="宋体" w:cs="宋体"/>
          <w:color w:val="000000"/>
          <w:sz w:val="60"/>
        </w:rPr>
        <w:t>对布洛赫的阅读</w:t>
      </w:r>
      <w:r>
        <w:rPr>
          <w:rFonts w:ascii="宋体" w:eastAsia="宋体" w:hAnsi="宋体" w:cs="宋体"/>
          <w:color w:val="000000"/>
          <w:sz w:val="60"/>
        </w:rPr>
        <w:t>(</w:t>
      </w:r>
      <w:r>
        <w:rPr>
          <w:rFonts w:ascii="宋体" w:eastAsia="宋体" w:hAnsi="宋体" w:cs="宋体"/>
          <w:color w:val="000000"/>
          <w:sz w:val="60"/>
        </w:rPr>
        <w:t>续完</w:t>
      </w:r>
      <w:r>
        <w:rPr>
          <w:rFonts w:ascii="宋体" w:eastAsia="宋体" w:hAnsi="宋体" w:cs="宋体"/>
          <w:color w:val="000000"/>
          <w:sz w:val="60"/>
        </w:rPr>
        <w:t>)</w:t>
      </w:r>
      <w:r>
        <w:rPr>
          <w:rFonts w:ascii="宋体" w:eastAsia="宋体" w:hAnsi="宋体" w:cs="宋体"/>
          <w:color w:val="000000"/>
          <w:sz w:val="60"/>
        </w:rPr>
        <w:t>，走向总结</w:t>
      </w:r>
    </w:p>
    <w:p w:rsidR="00FC650F" w:rsidRDefault="00F8433C">
      <w:pPr>
        <w:wordWrap w:val="0"/>
        <w:spacing w:line="540" w:lineRule="atLeast"/>
        <w:ind w:left="40"/>
        <w:textAlignment w:val="baseline"/>
        <w:rPr>
          <w:sz w:val="40"/>
        </w:rPr>
      </w:pPr>
      <w:r>
        <w:rPr>
          <w:rFonts w:ascii="仿宋" w:eastAsia="仿宋" w:hAnsi="仿宋" w:cs="仿宋"/>
          <w:color w:val="000000"/>
          <w:sz w:val="40"/>
        </w:rPr>
        <w:t>1976</w:t>
      </w:r>
      <w:r>
        <w:rPr>
          <w:rFonts w:ascii="仿宋" w:eastAsia="仿宋" w:hAnsi="仿宋" w:cs="仿宋"/>
          <w:color w:val="000000"/>
          <w:sz w:val="40"/>
        </w:rPr>
        <w:t>年</w:t>
      </w:r>
      <w:r>
        <w:rPr>
          <w:rFonts w:ascii="仿宋" w:eastAsia="仿宋" w:hAnsi="仿宋" w:cs="仿宋"/>
          <w:color w:val="000000"/>
          <w:sz w:val="40"/>
        </w:rPr>
        <w:t>5</w:t>
      </w:r>
      <w:r>
        <w:rPr>
          <w:rFonts w:ascii="仿宋" w:eastAsia="仿宋" w:hAnsi="仿宋" w:cs="仿宋"/>
          <w:color w:val="000000"/>
          <w:sz w:val="40"/>
        </w:rPr>
        <w:t>月</w:t>
      </w:r>
      <w:r>
        <w:rPr>
          <w:rFonts w:ascii="仿宋" w:eastAsia="仿宋" w:hAnsi="仿宋" w:cs="仿宋"/>
          <w:color w:val="000000"/>
          <w:sz w:val="40"/>
        </w:rPr>
        <w:t>7</w:t>
      </w:r>
      <w:r>
        <w:rPr>
          <w:rFonts w:ascii="仿宋" w:eastAsia="仿宋" w:hAnsi="仿宋" w:cs="仿宋"/>
          <w:color w:val="000000"/>
          <w:sz w:val="40"/>
        </w:rPr>
        <w:t>日星期五</w:t>
      </w:r>
    </w:p>
    <w:p w:rsidR="00FC650F" w:rsidRDefault="00FC650F">
      <w:pPr>
        <w:wordWrap w:val="0"/>
        <w:spacing w:line="460" w:lineRule="exact"/>
        <w:textAlignment w:val="baseline"/>
        <w:rPr>
          <w:sz w:val="40"/>
        </w:rPr>
      </w:pPr>
    </w:p>
    <w:p w:rsidR="00FC650F" w:rsidRDefault="00FC650F">
      <w:pPr>
        <w:wordWrap w:val="0"/>
        <w:spacing w:line="460" w:lineRule="exact"/>
        <w:textAlignment w:val="baseline"/>
        <w:rPr>
          <w:sz w:val="40"/>
        </w:rPr>
      </w:pPr>
    </w:p>
    <w:p w:rsidR="00FC650F" w:rsidRDefault="00F8433C">
      <w:pPr>
        <w:wordWrap w:val="0"/>
        <w:spacing w:line="660" w:lineRule="atLeast"/>
        <w:ind w:left="40" w:right="100" w:firstLine="840"/>
        <w:textAlignment w:val="baseline"/>
        <w:rPr>
          <w:sz w:val="38"/>
        </w:rPr>
      </w:pPr>
      <w:r>
        <w:rPr>
          <w:rFonts w:ascii="宋体" w:eastAsia="宋体" w:hAnsi="宋体" w:cs="宋体"/>
          <w:color w:val="000000"/>
          <w:sz w:val="38"/>
        </w:rPr>
        <w:t>在存在之纯粹事实的黑暗中，主体为一个</w:t>
      </w:r>
      <w:r>
        <w:rPr>
          <w:rFonts w:ascii="宋体" w:eastAsia="宋体" w:hAnsi="宋体" w:cs="宋体"/>
          <w:color w:val="000000"/>
          <w:sz w:val="38"/>
        </w:rPr>
        <w:t>“</w:t>
      </w:r>
      <w:r>
        <w:rPr>
          <w:rFonts w:ascii="宋体" w:eastAsia="宋体" w:hAnsi="宋体" w:cs="宋体"/>
          <w:color w:val="000000"/>
          <w:sz w:val="38"/>
        </w:rPr>
        <w:t>将来到的世界</w:t>
      </w:r>
      <w:r>
        <w:rPr>
          <w:rFonts w:ascii="宋体" w:eastAsia="宋体" w:hAnsi="宋体" w:cs="宋体"/>
          <w:color w:val="000000"/>
          <w:sz w:val="38"/>
        </w:rPr>
        <w:t>”</w:t>
      </w:r>
      <w:r>
        <w:rPr>
          <w:rFonts w:ascii="宋体" w:eastAsia="宋体" w:hAnsi="宋体" w:cs="宋体"/>
          <w:color w:val="000000"/>
          <w:sz w:val="38"/>
        </w:rPr>
        <w:t>，为一个更美好的世界而工作着。在即时未来中，乌托邦只是部分得到成功；它永远是一种挫折，而对这一挫折的忧郁则是人与他的历史变化相协调的方式。忧郁不是从忧虑中衍生出来的，就像在海德格尔学说中那样。正相反，对死亡的忧虑倒将是一种忧郁的形式。对死的恐惧，就是对留下一件未完成作品的恐惧。</w:t>
      </w:r>
    </w:p>
    <w:p w:rsidR="00FC650F" w:rsidRDefault="00F8433C">
      <w:pPr>
        <w:wordWrap w:val="0"/>
        <w:spacing w:line="660" w:lineRule="atLeast"/>
        <w:ind w:left="40" w:right="100" w:firstLine="760"/>
        <w:textAlignment w:val="baseline"/>
        <w:rPr>
          <w:sz w:val="38"/>
        </w:rPr>
      </w:pPr>
      <w:r>
        <w:rPr>
          <w:rFonts w:ascii="宋体" w:eastAsia="宋体" w:hAnsi="宋体" w:cs="宋体"/>
          <w:color w:val="000000"/>
          <w:sz w:val="38"/>
        </w:rPr>
        <w:t>对真实未来的烦，并不仅仅是烦躁不安，并不仅仅是</w:t>
      </w:r>
      <w:r>
        <w:rPr>
          <w:rFonts w:ascii="宋体" w:eastAsia="宋体" w:hAnsi="宋体" w:cs="宋体"/>
          <w:color w:val="000000"/>
          <w:sz w:val="38"/>
          <w:u w:val="single"/>
        </w:rPr>
        <w:t xml:space="preserve">             </w:t>
      </w:r>
    </w:p>
    <w:p w:rsidR="00FC650F" w:rsidRDefault="00F8433C">
      <w:pPr>
        <w:wordWrap w:val="0"/>
        <w:spacing w:line="680" w:lineRule="atLeast"/>
        <w:ind w:left="580"/>
        <w:textAlignment w:val="baseline"/>
        <w:rPr>
          <w:sz w:val="33"/>
        </w:rPr>
      </w:pPr>
      <w:r>
        <w:rPr>
          <w:rFonts w:ascii="仿宋" w:eastAsia="仿宋" w:hAnsi="仿宋" w:cs="仿宋"/>
          <w:color w:val="000000"/>
          <w:sz w:val="33"/>
        </w:rPr>
        <w:t>*</w:t>
      </w:r>
      <w:r>
        <w:rPr>
          <w:rFonts w:ascii="仿宋" w:eastAsia="仿宋" w:hAnsi="仿宋" w:cs="仿宋"/>
          <w:color w:val="000000"/>
          <w:sz w:val="33"/>
        </w:rPr>
        <w:t>这里的《痕迹》可能就是《乌托邦社会的轮廓》。</w:t>
      </w:r>
      <w:r>
        <w:rPr>
          <w:rFonts w:ascii="仿宋" w:eastAsia="仿宋" w:hAnsi="仿宋" w:cs="仿宋"/>
          <w:color w:val="000000"/>
          <w:sz w:val="33"/>
        </w:rPr>
        <w:t>——</w:t>
      </w:r>
      <w:r>
        <w:rPr>
          <w:rFonts w:ascii="仿宋" w:eastAsia="仿宋" w:hAnsi="仿宋" w:cs="仿宋"/>
          <w:color w:val="000000"/>
          <w:sz w:val="33"/>
        </w:rPr>
        <w:t>译者注</w:t>
      </w:r>
    </w:p>
    <w:p w:rsidR="00FC650F" w:rsidRDefault="00F8433C">
      <w:pPr>
        <w:wordWrap w:val="0"/>
        <w:spacing w:before="160" w:line="460" w:lineRule="atLeast"/>
        <w:ind w:right="520"/>
        <w:jc w:val="right"/>
        <w:textAlignment w:val="baseline"/>
        <w:rPr>
          <w:sz w:val="34"/>
        </w:rPr>
      </w:pPr>
      <w:r>
        <w:rPr>
          <w:rFonts w:ascii="宋体" w:eastAsia="宋体" w:hAnsi="宋体" w:cs="宋体"/>
          <w:color w:val="000000"/>
          <w:sz w:val="34"/>
        </w:rPr>
        <w:t>113</w:t>
      </w:r>
    </w:p>
    <w:p w:rsidR="00FC650F" w:rsidRDefault="00FC650F"/>
    <w:p w:rsidR="00FC650F" w:rsidRDefault="00FC650F">
      <w:pPr>
        <w:sectPr w:rsidR="00FC650F">
          <w:headerReference w:type="default" r:id="rId269"/>
          <w:footerReference w:type="default" r:id="rId270"/>
          <w:pgSz w:w="14460" w:h="20280"/>
          <w:pgMar w:top="1180" w:right="2160" w:bottom="1180" w:left="2160" w:header="880" w:footer="880" w:gutter="0"/>
          <w:cols w:space="720"/>
        </w:sectPr>
      </w:pPr>
    </w:p>
    <w:p w:rsidR="00FC650F" w:rsidRDefault="00F8433C">
      <w:pPr>
        <w:wordWrap w:val="0"/>
        <w:spacing w:before="460" w:line="660" w:lineRule="atLeast"/>
        <w:ind w:right="320"/>
        <w:textAlignment w:val="baseline"/>
        <w:rPr>
          <w:sz w:val="39"/>
        </w:rPr>
      </w:pPr>
      <w:r>
        <w:rPr>
          <w:rFonts w:ascii="宋体" w:eastAsia="宋体" w:hAnsi="宋体" w:cs="宋体"/>
          <w:color w:val="000000"/>
          <w:sz w:val="39"/>
        </w:rPr>
        <w:lastRenderedPageBreak/>
        <w:t>消遣，布洛赫通过回顾那些特殊时刻来显示它，在那些时刻中，主体的黑暗</w:t>
      </w:r>
      <w:r>
        <w:rPr>
          <w:rFonts w:ascii="宋体" w:eastAsia="宋体" w:hAnsi="宋体" w:cs="宋体"/>
          <w:color w:val="000000"/>
          <w:sz w:val="39"/>
        </w:rPr>
        <w:t>(</w:t>
      </w:r>
      <w:r>
        <w:rPr>
          <w:rFonts w:ascii="宋体" w:eastAsia="宋体" w:hAnsi="宋体" w:cs="宋体"/>
          <w:color w:val="000000"/>
          <w:sz w:val="39"/>
        </w:rPr>
        <w:t>存在本身</w:t>
      </w:r>
      <w:r>
        <w:rPr>
          <w:rFonts w:ascii="宋体" w:eastAsia="宋体" w:hAnsi="宋体" w:cs="宋体"/>
          <w:color w:val="000000"/>
          <w:sz w:val="39"/>
        </w:rPr>
        <w:t>[Dass-sein]</w:t>
      </w:r>
      <w:r>
        <w:rPr>
          <w:rFonts w:ascii="宋体" w:eastAsia="宋体" w:hAnsi="宋体" w:cs="宋体"/>
          <w:color w:val="000000"/>
          <w:sz w:val="39"/>
        </w:rPr>
        <w:t>被一束来自乌托邦未来之光所穿透。在那里，照布洛赫的说法，</w:t>
      </w:r>
      <w:r>
        <w:rPr>
          <w:rFonts w:ascii="宋体" w:eastAsia="宋体" w:hAnsi="宋体" w:cs="宋体"/>
          <w:color w:val="000000"/>
          <w:sz w:val="39"/>
        </w:rPr>
        <w:t>“</w:t>
      </w:r>
      <w:r>
        <w:rPr>
          <w:rFonts w:ascii="宋体" w:eastAsia="宋体" w:hAnsi="宋体" w:cs="宋体"/>
          <w:color w:val="000000"/>
          <w:sz w:val="39"/>
        </w:rPr>
        <w:t>一个位子留给了在人身上乌托邦的荣耀的意识</w:t>
      </w:r>
      <w:r>
        <w:rPr>
          <w:rFonts w:ascii="宋体" w:eastAsia="宋体" w:hAnsi="宋体" w:cs="宋体"/>
          <w:color w:val="000000"/>
          <w:sz w:val="39"/>
        </w:rPr>
        <w:t>”</w:t>
      </w:r>
      <w:r>
        <w:rPr>
          <w:rFonts w:ascii="宋体" w:eastAsia="宋体" w:hAnsi="宋体" w:cs="宋体"/>
          <w:color w:val="000000"/>
          <w:sz w:val="39"/>
        </w:rPr>
        <w:t>，他把这种</w:t>
      </w:r>
      <w:r>
        <w:rPr>
          <w:rFonts w:ascii="宋体" w:eastAsia="宋体" w:hAnsi="宋体" w:cs="宋体"/>
          <w:color w:val="000000"/>
          <w:sz w:val="39"/>
        </w:rPr>
        <w:t>“</w:t>
      </w:r>
      <w:r>
        <w:rPr>
          <w:rFonts w:ascii="宋体" w:eastAsia="宋体" w:hAnsi="宋体" w:cs="宋体"/>
          <w:color w:val="000000"/>
          <w:sz w:val="39"/>
        </w:rPr>
        <w:t>渗入</w:t>
      </w:r>
      <w:r>
        <w:rPr>
          <w:rFonts w:ascii="宋体" w:eastAsia="宋体" w:hAnsi="宋体" w:cs="宋体"/>
          <w:color w:val="000000"/>
          <w:sz w:val="39"/>
        </w:rPr>
        <w:t>”</w:t>
      </w:r>
      <w:r>
        <w:rPr>
          <w:rFonts w:ascii="宋体" w:eastAsia="宋体" w:hAnsi="宋体" w:cs="宋体"/>
          <w:color w:val="000000"/>
          <w:sz w:val="39"/>
        </w:rPr>
        <w:t>叫做震惊</w:t>
      </w:r>
      <w:r>
        <w:rPr>
          <w:rFonts w:ascii="宋体" w:eastAsia="宋体" w:hAnsi="宋体" w:cs="宋体"/>
          <w:color w:val="000000"/>
          <w:sz w:val="39"/>
        </w:rPr>
        <w:t>(étonnement)</w:t>
      </w:r>
      <w:r>
        <w:rPr>
          <w:rFonts w:ascii="宋体" w:eastAsia="宋体" w:hAnsi="宋体" w:cs="宋体"/>
          <w:color w:val="000000"/>
          <w:sz w:val="39"/>
        </w:rPr>
        <w:t>。文化本身应该被揭示为希望</w:t>
      </w:r>
      <w:r>
        <w:rPr>
          <w:rFonts w:ascii="宋体" w:eastAsia="宋体" w:hAnsi="宋体" w:cs="宋体"/>
          <w:color w:val="000000"/>
          <w:sz w:val="39"/>
        </w:rPr>
        <w:t>(</w:t>
      </w:r>
      <w:r>
        <w:rPr>
          <w:rFonts w:ascii="宋体" w:eastAsia="宋体" w:hAnsi="宋体" w:cs="宋体"/>
          <w:color w:val="000000"/>
          <w:sz w:val="39"/>
        </w:rPr>
        <w:t>在布洛赫那里，是没有</w:t>
      </w:r>
      <w:r>
        <w:rPr>
          <w:rFonts w:ascii="宋体" w:eastAsia="宋体" w:hAnsi="宋体" w:cs="宋体"/>
          <w:color w:val="000000"/>
          <w:sz w:val="39"/>
        </w:rPr>
        <w:t>“</w:t>
      </w:r>
      <w:r>
        <w:rPr>
          <w:rFonts w:ascii="宋体" w:eastAsia="宋体" w:hAnsi="宋体" w:cs="宋体"/>
          <w:color w:val="000000"/>
          <w:sz w:val="39"/>
        </w:rPr>
        <w:t>文化革命</w:t>
      </w:r>
      <w:r>
        <w:rPr>
          <w:rFonts w:ascii="宋体" w:eastAsia="宋体" w:hAnsi="宋体" w:cs="宋体"/>
          <w:color w:val="000000"/>
          <w:sz w:val="39"/>
        </w:rPr>
        <w:t>”</w:t>
      </w:r>
      <w:r>
        <w:rPr>
          <w:rFonts w:ascii="宋体" w:eastAsia="宋体" w:hAnsi="宋体" w:cs="宋体"/>
          <w:color w:val="000000"/>
          <w:sz w:val="39"/>
        </w:rPr>
        <w:t>的！</w:t>
      </w:r>
      <w:r>
        <w:rPr>
          <w:rFonts w:ascii="宋体" w:eastAsia="宋体" w:hAnsi="宋体" w:cs="宋体"/>
          <w:color w:val="000000"/>
          <w:sz w:val="39"/>
        </w:rPr>
        <w:t>)</w:t>
      </w:r>
      <w:r>
        <w:rPr>
          <w:rFonts w:ascii="宋体" w:eastAsia="宋体" w:hAnsi="宋体" w:cs="宋体"/>
          <w:color w:val="000000"/>
          <w:sz w:val="39"/>
        </w:rPr>
        <w:t>。</w:t>
      </w:r>
    </w:p>
    <w:p w:rsidR="00FC650F" w:rsidRDefault="00F8433C">
      <w:pPr>
        <w:wordWrap w:val="0"/>
        <w:spacing w:line="660" w:lineRule="atLeast"/>
        <w:ind w:right="320" w:firstLine="800"/>
        <w:textAlignment w:val="baseline"/>
        <w:rPr>
          <w:sz w:val="39"/>
        </w:rPr>
      </w:pPr>
      <w:r>
        <w:rPr>
          <w:rFonts w:ascii="宋体" w:eastAsia="宋体" w:hAnsi="宋体" w:cs="宋体"/>
          <w:color w:val="000000"/>
          <w:sz w:val="39"/>
        </w:rPr>
        <w:t>震惊并不取决于能使人震惊者的本质，而取决于某</w:t>
      </w:r>
      <w:r>
        <w:rPr>
          <w:rFonts w:ascii="宋体" w:eastAsia="宋体" w:hAnsi="宋体" w:cs="宋体"/>
          <w:color w:val="000000"/>
          <w:sz w:val="39"/>
        </w:rPr>
        <w:t>一种时刻。能够刺激起震惊的东西并不仅仅在一些具有高度涵义的关系中，它也在一片叶子被风吹动的方式中，在一种旋律的优美之中，在一个姑娘的面容中，在孩子的一丝微笑中，在一个词儿中。惊奇插入进来，它既是问题，又是回答，它是一个家园</w:t>
      </w:r>
      <w:r>
        <w:rPr>
          <w:rFonts w:ascii="宋体" w:eastAsia="宋体" w:hAnsi="宋体" w:cs="宋体"/>
          <w:color w:val="000000"/>
          <w:sz w:val="39"/>
        </w:rPr>
        <w:t>(foyer)</w:t>
      </w:r>
      <w:r>
        <w:rPr>
          <w:rFonts w:ascii="宋体" w:eastAsia="宋体" w:hAnsi="宋体" w:cs="宋体"/>
          <w:color w:val="000000"/>
          <w:sz w:val="39"/>
        </w:rPr>
        <w:t>的希望，一个此在的希望，在这一此在</w:t>
      </w:r>
      <w:r>
        <w:rPr>
          <w:rFonts w:ascii="宋体" w:eastAsia="宋体" w:hAnsi="宋体" w:cs="宋体"/>
          <w:color w:val="000000"/>
          <w:sz w:val="39"/>
        </w:rPr>
        <w:t>(Dasein)</w:t>
      </w:r>
      <w:r>
        <w:rPr>
          <w:rFonts w:ascii="宋体" w:eastAsia="宋体" w:hAnsi="宋体" w:cs="宋体"/>
          <w:color w:val="000000"/>
          <w:sz w:val="39"/>
        </w:rPr>
        <w:t>中，此</w:t>
      </w:r>
      <w:r>
        <w:rPr>
          <w:rFonts w:ascii="宋体" w:eastAsia="宋体" w:hAnsi="宋体" w:cs="宋体"/>
          <w:color w:val="000000"/>
          <w:sz w:val="39"/>
        </w:rPr>
        <w:t>(Da)</w:t>
      </w:r>
      <w:r>
        <w:rPr>
          <w:rFonts w:ascii="宋体" w:eastAsia="宋体" w:hAnsi="宋体" w:cs="宋体"/>
          <w:color w:val="000000"/>
          <w:sz w:val="39"/>
        </w:rPr>
        <w:t>是完全实现了的，而不是简单的存在本身</w:t>
      </w:r>
      <w:r>
        <w:rPr>
          <w:rFonts w:ascii="宋体" w:eastAsia="宋体" w:hAnsi="宋体" w:cs="宋体"/>
          <w:color w:val="000000"/>
          <w:sz w:val="39"/>
        </w:rPr>
        <w:t>(Dass-sein)</w:t>
      </w:r>
      <w:r>
        <w:rPr>
          <w:rFonts w:ascii="宋体" w:eastAsia="宋体" w:hAnsi="宋体" w:cs="宋体"/>
          <w:color w:val="000000"/>
          <w:sz w:val="39"/>
        </w:rPr>
        <w:t>。</w:t>
      </w:r>
    </w:p>
    <w:p w:rsidR="00FC650F" w:rsidRDefault="00F8433C">
      <w:pPr>
        <w:wordWrap w:val="0"/>
        <w:spacing w:line="660" w:lineRule="atLeast"/>
        <w:ind w:right="300" w:firstLine="800"/>
        <w:textAlignment w:val="baseline"/>
        <w:rPr>
          <w:sz w:val="39"/>
        </w:rPr>
      </w:pPr>
      <w:r>
        <w:rPr>
          <w:rFonts w:ascii="宋体" w:eastAsia="宋体" w:hAnsi="宋体" w:cs="宋体"/>
          <w:color w:val="000000"/>
          <w:sz w:val="39"/>
        </w:rPr>
        <w:t>为了回顾这一震惊时刻，布洛赫参照了克努特</w:t>
      </w:r>
      <w:r>
        <w:rPr>
          <w:rFonts w:ascii="宋体" w:eastAsia="宋体" w:hAnsi="宋体" w:cs="宋体"/>
          <w:color w:val="000000"/>
          <w:sz w:val="39"/>
        </w:rPr>
        <w:t>·</w:t>
      </w:r>
      <w:r>
        <w:rPr>
          <w:rFonts w:ascii="宋体" w:eastAsia="宋体" w:hAnsi="宋体" w:cs="宋体"/>
          <w:color w:val="000000"/>
          <w:sz w:val="39"/>
        </w:rPr>
        <w:t>汉姆生</w:t>
      </w:r>
      <w:r>
        <w:rPr>
          <w:rFonts w:ascii="宋体" w:eastAsia="宋体" w:hAnsi="宋体" w:cs="宋体"/>
          <w:color w:val="000000"/>
          <w:sz w:val="39"/>
        </w:rPr>
        <w:t>(Knut</w:t>
      </w:r>
      <w:r>
        <w:rPr>
          <w:rFonts w:ascii="宋体" w:eastAsia="宋体" w:hAnsi="宋体" w:cs="宋体"/>
          <w:b/>
          <w:color w:val="000000"/>
          <w:sz w:val="39"/>
        </w:rPr>
        <w:t xml:space="preserve"> </w:t>
      </w:r>
      <w:r>
        <w:rPr>
          <w:rFonts w:ascii="宋体" w:eastAsia="宋体" w:hAnsi="宋体" w:cs="宋体"/>
          <w:color w:val="000000"/>
          <w:sz w:val="39"/>
        </w:rPr>
        <w:t>Hamsun)*(“</w:t>
      </w:r>
      <w:r>
        <w:rPr>
          <w:rFonts w:ascii="宋体" w:eastAsia="宋体" w:hAnsi="宋体" w:cs="宋体"/>
          <w:color w:val="000000"/>
          <w:sz w:val="39"/>
        </w:rPr>
        <w:t>纷纷落雨</w:t>
      </w:r>
      <w:r>
        <w:rPr>
          <w:rFonts w:ascii="宋体" w:eastAsia="宋体" w:hAnsi="宋体" w:cs="宋体"/>
          <w:color w:val="000000"/>
          <w:sz w:val="39"/>
        </w:rPr>
        <w:t>”</w:t>
      </w:r>
      <w:r>
        <w:rPr>
          <w:rFonts w:ascii="宋体" w:eastAsia="宋体" w:hAnsi="宋体" w:cs="宋体"/>
          <w:color w:val="000000"/>
          <w:sz w:val="39"/>
        </w:rPr>
        <w:t>的震惊</w:t>
      </w:r>
      <w:r>
        <w:rPr>
          <w:rFonts w:ascii="宋体" w:eastAsia="宋体" w:hAnsi="宋体" w:cs="宋体"/>
          <w:color w:val="000000"/>
          <w:sz w:val="39"/>
        </w:rPr>
        <w:t>)</w:t>
      </w:r>
      <w:r>
        <w:rPr>
          <w:rFonts w:ascii="宋体" w:eastAsia="宋体" w:hAnsi="宋体" w:cs="宋体"/>
          <w:color w:val="000000"/>
          <w:sz w:val="39"/>
        </w:rPr>
        <w:t>，就像他引用托尔斯泰</w:t>
      </w:r>
      <w:r>
        <w:rPr>
          <w:rFonts w:ascii="宋体" w:eastAsia="宋体" w:hAnsi="宋体" w:cs="宋体"/>
          <w:color w:val="000000"/>
          <w:sz w:val="39"/>
        </w:rPr>
        <w:t>[Tolstoi](</w:t>
      </w:r>
      <w:r>
        <w:rPr>
          <w:rFonts w:ascii="宋体" w:eastAsia="宋体" w:hAnsi="宋体" w:cs="宋体"/>
          <w:color w:val="000000"/>
          <w:sz w:val="39"/>
        </w:rPr>
        <w:t>《安娜</w:t>
      </w:r>
      <w:r>
        <w:rPr>
          <w:rFonts w:ascii="宋体" w:eastAsia="宋体" w:hAnsi="宋体" w:cs="宋体"/>
          <w:color w:val="000000"/>
          <w:sz w:val="39"/>
        </w:rPr>
        <w:t>·</w:t>
      </w:r>
      <w:r>
        <w:rPr>
          <w:rFonts w:ascii="宋体" w:eastAsia="宋体" w:hAnsi="宋体" w:cs="宋体"/>
          <w:color w:val="000000"/>
          <w:sz w:val="39"/>
        </w:rPr>
        <w:t>卡列</w:t>
      </w:r>
      <w:r>
        <w:rPr>
          <w:rFonts w:ascii="宋体" w:eastAsia="宋体" w:hAnsi="宋体" w:cs="宋体"/>
          <w:color w:val="000000"/>
          <w:sz w:val="39"/>
        </w:rPr>
        <w:t>尼娜》和《战争与和平》</w:t>
      </w:r>
      <w:r>
        <w:rPr>
          <w:rFonts w:ascii="宋体" w:eastAsia="宋体" w:hAnsi="宋体" w:cs="宋体"/>
          <w:color w:val="000000"/>
          <w:sz w:val="39"/>
        </w:rPr>
        <w:t>)</w:t>
      </w:r>
      <w:r>
        <w:rPr>
          <w:rFonts w:ascii="宋体" w:eastAsia="宋体" w:hAnsi="宋体" w:cs="宋体"/>
          <w:color w:val="000000"/>
          <w:sz w:val="39"/>
        </w:rPr>
        <w:t>那样。在《战争与和平》中，有这样一段时刻，安德烈亲王在奥兹特里茨的战场上受了伤，他凝望着高高的天空，天空既不是蓝色的，也不是灰色的，而仅仅是高高的。而托尔斯泰坚持强调这天空的高度，他写道：</w:t>
      </w:r>
      <w:r>
        <w:rPr>
          <w:rFonts w:ascii="宋体" w:eastAsia="宋体" w:hAnsi="宋体" w:cs="宋体"/>
          <w:color w:val="000000"/>
          <w:sz w:val="39"/>
        </w:rPr>
        <w:t>“</w:t>
      </w:r>
      <w:r>
        <w:rPr>
          <w:rFonts w:ascii="宋体" w:eastAsia="宋体" w:hAnsi="宋体" w:cs="宋体"/>
          <w:color w:val="000000"/>
          <w:sz w:val="39"/>
        </w:rPr>
        <w:t>安德烈亲王死死地盯着拿破仑，想到了崇高的虚荣、生命的虚荣，</w:t>
      </w:r>
    </w:p>
    <w:p w:rsidR="00FC650F" w:rsidRDefault="00F8433C">
      <w:pPr>
        <w:wordWrap w:val="0"/>
        <w:spacing w:line="660" w:lineRule="atLeast"/>
        <w:ind w:left="60"/>
        <w:textAlignment w:val="baseline"/>
        <w:rPr>
          <w:sz w:val="39"/>
        </w:rPr>
      </w:pPr>
      <w:r>
        <w:rPr>
          <w:rFonts w:ascii="宋体" w:eastAsia="宋体" w:hAnsi="宋体" w:cs="宋体"/>
          <w:color w:val="000000"/>
          <w:sz w:val="39"/>
          <w:u w:val="single"/>
        </w:rPr>
        <w:t xml:space="preserve">            </w:t>
      </w:r>
    </w:p>
    <w:p w:rsidR="00FC650F" w:rsidRDefault="00F8433C">
      <w:pPr>
        <w:wordWrap w:val="0"/>
        <w:spacing w:before="180" w:line="460" w:lineRule="atLeast"/>
        <w:ind w:left="960" w:right="300" w:hanging="400"/>
        <w:textAlignment w:val="baseline"/>
        <w:rPr>
          <w:sz w:val="34"/>
        </w:rPr>
      </w:pPr>
      <w:r>
        <w:rPr>
          <w:rFonts w:ascii="宋体" w:eastAsia="宋体" w:hAnsi="宋体" w:cs="宋体"/>
          <w:color w:val="000000"/>
          <w:sz w:val="34"/>
        </w:rPr>
        <w:t>*</w:t>
      </w:r>
      <w:r>
        <w:rPr>
          <w:rFonts w:ascii="宋体" w:eastAsia="宋体" w:hAnsi="宋体" w:cs="宋体"/>
          <w:color w:val="000000"/>
          <w:sz w:val="34"/>
        </w:rPr>
        <w:t>克努特</w:t>
      </w:r>
      <w:r>
        <w:rPr>
          <w:rFonts w:ascii="宋体" w:eastAsia="宋体" w:hAnsi="宋体" w:cs="宋体"/>
          <w:color w:val="000000"/>
          <w:sz w:val="34"/>
        </w:rPr>
        <w:t>·</w:t>
      </w:r>
      <w:r>
        <w:rPr>
          <w:rFonts w:ascii="宋体" w:eastAsia="宋体" w:hAnsi="宋体" w:cs="宋体"/>
          <w:color w:val="000000"/>
          <w:sz w:val="34"/>
        </w:rPr>
        <w:t>汉姆生</w:t>
      </w:r>
      <w:r>
        <w:rPr>
          <w:rFonts w:ascii="宋体" w:eastAsia="宋体" w:hAnsi="宋体" w:cs="宋体"/>
          <w:color w:val="000000"/>
          <w:sz w:val="34"/>
        </w:rPr>
        <w:t>(1859—1952)</w:t>
      </w:r>
      <w:r>
        <w:rPr>
          <w:rFonts w:ascii="宋体" w:eastAsia="宋体" w:hAnsi="宋体" w:cs="宋体"/>
          <w:color w:val="000000"/>
          <w:sz w:val="34"/>
        </w:rPr>
        <w:t>，丹麦作家，写小说、剧本和诗歌。</w:t>
      </w:r>
      <w:r>
        <w:rPr>
          <w:rFonts w:ascii="宋体" w:eastAsia="宋体" w:hAnsi="宋体" w:cs="宋体"/>
          <w:color w:val="000000"/>
          <w:sz w:val="34"/>
        </w:rPr>
        <w:t>——</w:t>
      </w:r>
      <w:r>
        <w:rPr>
          <w:rFonts w:ascii="宋体" w:eastAsia="宋体" w:hAnsi="宋体" w:cs="宋体"/>
          <w:color w:val="000000"/>
          <w:sz w:val="34"/>
        </w:rPr>
        <w:t>译者注</w:t>
      </w:r>
    </w:p>
    <w:p w:rsidR="00FC650F" w:rsidRDefault="00F8433C">
      <w:pPr>
        <w:wordWrap w:val="0"/>
        <w:spacing w:before="160" w:line="460" w:lineRule="atLeast"/>
        <w:ind w:left="440"/>
        <w:textAlignment w:val="baseline"/>
        <w:rPr>
          <w:sz w:val="34"/>
        </w:rPr>
      </w:pPr>
      <w:r>
        <w:rPr>
          <w:rFonts w:ascii="宋体" w:eastAsia="宋体" w:hAnsi="宋体" w:cs="宋体"/>
          <w:color w:val="000000"/>
          <w:sz w:val="34"/>
        </w:rPr>
        <w:t>114</w:t>
      </w:r>
    </w:p>
    <w:p w:rsidR="00FC650F" w:rsidRDefault="00FC650F"/>
    <w:p w:rsidR="00FC650F" w:rsidRDefault="00FC650F">
      <w:pPr>
        <w:sectPr w:rsidR="00FC650F">
          <w:headerReference w:type="default" r:id="rId271"/>
          <w:footerReference w:type="default" r:id="rId272"/>
          <w:pgSz w:w="14460" w:h="20280"/>
          <w:pgMar w:top="1200" w:right="2060" w:bottom="1200" w:left="2060" w:header="900" w:footer="900" w:gutter="0"/>
          <w:cols w:space="720"/>
        </w:sectPr>
      </w:pPr>
    </w:p>
    <w:p w:rsidR="00FC650F" w:rsidRDefault="00F8433C">
      <w:pPr>
        <w:wordWrap w:val="0"/>
        <w:spacing w:before="480" w:line="680" w:lineRule="atLeast"/>
        <w:ind w:left="60"/>
        <w:textAlignment w:val="baseline"/>
        <w:rPr>
          <w:sz w:val="38"/>
        </w:rPr>
      </w:pPr>
      <w:r>
        <w:rPr>
          <w:rFonts w:ascii="仿宋" w:eastAsia="仿宋" w:hAnsi="仿宋" w:cs="仿宋"/>
          <w:color w:val="000000"/>
          <w:sz w:val="38"/>
        </w:rPr>
        <w:lastRenderedPageBreak/>
        <w:t>没有人能理解生命的意义，他还想到了死亡那更大的虚</w:t>
      </w:r>
      <w:r>
        <w:rPr>
          <w:rFonts w:ascii="仿宋" w:eastAsia="仿宋" w:hAnsi="仿宋" w:cs="仿宋"/>
          <w:color w:val="000000"/>
          <w:sz w:val="38"/>
        </w:rPr>
        <w:t>荣，没有一个生者能够深入并揭示它的意义。</w:t>
      </w:r>
      <w:r>
        <w:rPr>
          <w:rFonts w:ascii="仿宋" w:eastAsia="仿宋" w:hAnsi="仿宋" w:cs="仿宋"/>
          <w:color w:val="000000"/>
          <w:sz w:val="38"/>
        </w:rPr>
        <w:t>”</w:t>
      </w:r>
      <w:r>
        <w:rPr>
          <w:rFonts w:ascii="仿宋" w:eastAsia="仿宋" w:hAnsi="仿宋" w:cs="仿宋"/>
          <w:color w:val="000000"/>
          <w:sz w:val="38"/>
        </w:rPr>
        <w:t>这里，死亡失去了它的意义，跟与存在的和谐相比，跟安德烈亲王所感受到的与存在的这一和谐相比，它是无谓的。</w:t>
      </w:r>
    </w:p>
    <w:p w:rsidR="00FC650F" w:rsidRDefault="00F8433C">
      <w:pPr>
        <w:wordWrap w:val="0"/>
        <w:spacing w:line="680" w:lineRule="atLeast"/>
        <w:ind w:left="60" w:right="20" w:firstLine="820"/>
        <w:textAlignment w:val="baseline"/>
        <w:rPr>
          <w:sz w:val="38"/>
        </w:rPr>
      </w:pPr>
      <w:r>
        <w:rPr>
          <w:rFonts w:ascii="仿宋" w:eastAsia="仿宋" w:hAnsi="仿宋" w:cs="仿宋"/>
          <w:color w:val="000000"/>
          <w:sz w:val="38"/>
        </w:rPr>
        <w:t>震惊是问题，不是问题的提出，在这问题中同样有着回答。它是问题，由于主体的黑暗；它是回答，由于希望的饱满。就这样，布洛赫用家园</w:t>
      </w:r>
      <w:r>
        <w:rPr>
          <w:rFonts w:ascii="仿宋" w:eastAsia="仿宋" w:hAnsi="仿宋" w:cs="仿宋"/>
          <w:color w:val="000000"/>
          <w:sz w:val="38"/>
        </w:rPr>
        <w:t>(foyer)</w:t>
      </w:r>
      <w:r>
        <w:rPr>
          <w:rFonts w:ascii="仿宋" w:eastAsia="仿宋" w:hAnsi="仿宋" w:cs="仿宋"/>
          <w:color w:val="000000"/>
          <w:sz w:val="38"/>
        </w:rPr>
        <w:t>一词描绘了这一震惊，这种家园预示的是一个独特性之黑暗消失干净的完成世界。</w:t>
      </w:r>
    </w:p>
    <w:p w:rsidR="00FC650F" w:rsidRDefault="00F8433C">
      <w:pPr>
        <w:wordWrap w:val="0"/>
        <w:spacing w:line="680" w:lineRule="atLeast"/>
        <w:ind w:left="60" w:right="40" w:firstLine="820"/>
        <w:textAlignment w:val="baseline"/>
        <w:rPr>
          <w:sz w:val="38"/>
        </w:rPr>
      </w:pPr>
      <w:r>
        <w:rPr>
          <w:rFonts w:ascii="仿宋" w:eastAsia="仿宋" w:hAnsi="仿宋" w:cs="仿宋"/>
          <w:color w:val="000000"/>
          <w:sz w:val="38"/>
        </w:rPr>
        <w:t>它同时还以</w:t>
      </w:r>
      <w:r>
        <w:rPr>
          <w:rFonts w:ascii="仿宋" w:eastAsia="仿宋" w:hAnsi="仿宋" w:cs="仿宋"/>
          <w:color w:val="000000"/>
          <w:sz w:val="38"/>
        </w:rPr>
        <w:t>“</w:t>
      </w:r>
      <w:r>
        <w:rPr>
          <w:rFonts w:ascii="仿宋" w:eastAsia="仿宋" w:hAnsi="仿宋" w:cs="仿宋"/>
          <w:color w:val="000000"/>
          <w:sz w:val="38"/>
        </w:rPr>
        <w:t>消遣</w:t>
      </w:r>
      <w:r>
        <w:rPr>
          <w:rFonts w:ascii="仿宋" w:eastAsia="仿宋" w:hAnsi="仿宋" w:cs="仿宋"/>
          <w:color w:val="000000"/>
          <w:sz w:val="38"/>
        </w:rPr>
        <w:t>”</w:t>
      </w:r>
      <w:r>
        <w:rPr>
          <w:rFonts w:ascii="仿宋" w:eastAsia="仿宋" w:hAnsi="仿宋" w:cs="仿宋"/>
          <w:color w:val="000000"/>
          <w:sz w:val="38"/>
        </w:rPr>
        <w:t>一词描绘了这一震惊，并把这纯粹情绪上的消遣与未完成世界或资本主义世界提供的消遣对立起来，后一种消遣或者是时间的空无</w:t>
      </w:r>
      <w:r>
        <w:rPr>
          <w:rFonts w:ascii="仿宋" w:eastAsia="仿宋" w:hAnsi="仿宋" w:cs="仿宋"/>
          <w:color w:val="000000"/>
          <w:sz w:val="38"/>
        </w:rPr>
        <w:t>(</w:t>
      </w:r>
      <w:r>
        <w:rPr>
          <w:rFonts w:ascii="仿宋" w:eastAsia="仿宋" w:hAnsi="仿宋" w:cs="仿宋"/>
          <w:color w:val="000000"/>
          <w:sz w:val="38"/>
        </w:rPr>
        <w:t>所谓的</w:t>
      </w:r>
      <w:r>
        <w:rPr>
          <w:rFonts w:ascii="仿宋" w:eastAsia="仿宋" w:hAnsi="仿宋" w:cs="仿宋"/>
          <w:color w:val="000000"/>
          <w:sz w:val="38"/>
        </w:rPr>
        <w:t>“</w:t>
      </w:r>
      <w:r>
        <w:rPr>
          <w:rFonts w:ascii="仿宋" w:eastAsia="仿宋" w:hAnsi="仿宋" w:cs="仿宋"/>
          <w:color w:val="000000"/>
          <w:sz w:val="38"/>
        </w:rPr>
        <w:t>忧愁的星期日</w:t>
      </w:r>
      <w:r>
        <w:rPr>
          <w:rFonts w:ascii="仿宋" w:eastAsia="仿宋" w:hAnsi="仿宋" w:cs="仿宋"/>
          <w:color w:val="000000"/>
          <w:sz w:val="38"/>
        </w:rPr>
        <w:t>”)</w:t>
      </w:r>
      <w:r>
        <w:rPr>
          <w:rFonts w:ascii="仿宋" w:eastAsia="仿宋" w:hAnsi="仿宋" w:cs="仿宋"/>
          <w:color w:val="000000"/>
          <w:sz w:val="38"/>
        </w:rPr>
        <w:t>，或者是剥削的继续</w:t>
      </w:r>
      <w:r>
        <w:rPr>
          <w:rFonts w:ascii="仿宋" w:eastAsia="仿宋" w:hAnsi="仿宋" w:cs="仿宋"/>
          <w:color w:val="000000"/>
          <w:sz w:val="38"/>
        </w:rPr>
        <w:t>(</w:t>
      </w:r>
      <w:r>
        <w:rPr>
          <w:rFonts w:ascii="仿宋" w:eastAsia="仿宋" w:hAnsi="仿宋" w:cs="仿宋"/>
          <w:color w:val="000000"/>
          <w:sz w:val="38"/>
        </w:rPr>
        <w:t>劳动力的恢复</w:t>
      </w:r>
      <w:r>
        <w:rPr>
          <w:rFonts w:ascii="仿宋" w:eastAsia="仿宋" w:hAnsi="仿宋" w:cs="仿宋"/>
          <w:color w:val="000000"/>
          <w:sz w:val="38"/>
        </w:rPr>
        <w:t>)</w:t>
      </w:r>
      <w:r>
        <w:rPr>
          <w:rFonts w:ascii="仿宋" w:eastAsia="仿宋" w:hAnsi="仿宋" w:cs="仿宋"/>
          <w:color w:val="000000"/>
          <w:sz w:val="38"/>
        </w:rPr>
        <w:t>。它是这样的一种消遣，在它那里，存在的陌异性消失在问题中，在它那里，存在整个地属于我自身。属于我自身到了如此程度，以至于在世界中发生之事都是我的事。正是在这种情况下，你的事在被做着</w:t>
      </w:r>
      <w:r>
        <w:rPr>
          <w:rFonts w:ascii="仿宋" w:eastAsia="仿宋" w:hAnsi="仿宋" w:cs="仿宋"/>
          <w:color w:val="000000"/>
          <w:sz w:val="38"/>
        </w:rPr>
        <w:t>(tua</w:t>
      </w:r>
      <w:r>
        <w:rPr>
          <w:rFonts w:ascii="仿宋" w:eastAsia="仿宋" w:hAnsi="仿宋" w:cs="仿宋"/>
          <w:b/>
          <w:color w:val="000000"/>
          <w:sz w:val="38"/>
        </w:rPr>
        <w:t xml:space="preserve"> </w:t>
      </w:r>
      <w:r>
        <w:rPr>
          <w:rFonts w:ascii="仿宋" w:eastAsia="仿宋" w:hAnsi="仿宋" w:cs="仿宋"/>
          <w:color w:val="000000"/>
          <w:sz w:val="38"/>
        </w:rPr>
        <w:t>res</w:t>
      </w:r>
      <w:r>
        <w:rPr>
          <w:rFonts w:ascii="仿宋" w:eastAsia="仿宋" w:hAnsi="仿宋" w:cs="仿宋"/>
          <w:b/>
          <w:color w:val="000000"/>
          <w:sz w:val="38"/>
        </w:rPr>
        <w:t xml:space="preserve"> </w:t>
      </w:r>
      <w:r>
        <w:rPr>
          <w:rFonts w:ascii="仿宋" w:eastAsia="仿宋" w:hAnsi="仿宋" w:cs="仿宋"/>
          <w:color w:val="000000"/>
          <w:sz w:val="38"/>
        </w:rPr>
        <w:t>agitur)</w:t>
      </w:r>
      <w:r>
        <w:rPr>
          <w:rFonts w:ascii="仿宋" w:eastAsia="仿宋" w:hAnsi="仿宋" w:cs="仿宋"/>
          <w:color w:val="000000"/>
          <w:sz w:val="38"/>
        </w:rPr>
        <w:t>这一术语获得了它最强有力的意义。这一</w:t>
      </w:r>
      <w:r>
        <w:rPr>
          <w:rFonts w:ascii="仿宋" w:eastAsia="仿宋" w:hAnsi="仿宋" w:cs="仿宋"/>
          <w:color w:val="000000"/>
          <w:sz w:val="38"/>
        </w:rPr>
        <w:t>“</w:t>
      </w:r>
      <w:r>
        <w:rPr>
          <w:rFonts w:ascii="仿宋" w:eastAsia="仿宋" w:hAnsi="仿宋" w:cs="仿宋"/>
          <w:color w:val="000000"/>
          <w:sz w:val="38"/>
        </w:rPr>
        <w:t>你的</w:t>
      </w:r>
      <w:r>
        <w:rPr>
          <w:rFonts w:ascii="仿宋" w:eastAsia="仿宋" w:hAnsi="仿宋" w:cs="仿宋"/>
          <w:color w:val="000000"/>
          <w:sz w:val="38"/>
        </w:rPr>
        <w:t>”</w:t>
      </w:r>
      <w:r>
        <w:rPr>
          <w:rFonts w:ascii="仿宋" w:eastAsia="仿宋" w:hAnsi="仿宋" w:cs="仿宋"/>
          <w:color w:val="000000"/>
          <w:sz w:val="38"/>
        </w:rPr>
        <w:t>的强度比任何的拥有、比任何的所有权还更强有力。</w:t>
      </w:r>
    </w:p>
    <w:p w:rsidR="00FC650F" w:rsidRDefault="00F8433C">
      <w:pPr>
        <w:wordWrap w:val="0"/>
        <w:spacing w:line="680" w:lineRule="atLeast"/>
        <w:ind w:left="60" w:right="60" w:firstLine="820"/>
        <w:textAlignment w:val="baseline"/>
        <w:rPr>
          <w:sz w:val="38"/>
        </w:rPr>
      </w:pPr>
      <w:r>
        <w:rPr>
          <w:rFonts w:ascii="仿宋" w:eastAsia="仿宋" w:hAnsi="仿宋" w:cs="仿宋"/>
          <w:color w:val="000000"/>
          <w:sz w:val="38"/>
        </w:rPr>
        <w:t>这就是在一个完成的、成功的、没有忧郁的世界中成为个人的方式</w:t>
      </w:r>
      <w:r>
        <w:rPr>
          <w:rFonts w:ascii="仿宋" w:eastAsia="仿宋" w:hAnsi="仿宋" w:cs="仿宋"/>
          <w:color w:val="000000"/>
          <w:sz w:val="38"/>
        </w:rPr>
        <w:t>———</w:t>
      </w:r>
      <w:r>
        <w:rPr>
          <w:rFonts w:ascii="仿宋" w:eastAsia="仿宋" w:hAnsi="仿宋" w:cs="仿宋"/>
          <w:color w:val="000000"/>
          <w:sz w:val="38"/>
        </w:rPr>
        <w:t>是这一点夺走了死亡的锋芒。自我是在人类不再与世界相对立的一个世界之光明中的自我。</w:t>
      </w:r>
      <w:r>
        <w:rPr>
          <w:rFonts w:ascii="仿宋" w:eastAsia="仿宋" w:hAnsi="仿宋" w:cs="仿宋"/>
          <w:color w:val="000000"/>
          <w:sz w:val="38"/>
        </w:rPr>
        <w:t>那时，死亡不能够影响人，因为人类已经离开了个体。在那里，占统治的将是一种存在，它就是幸福。</w:t>
      </w:r>
    </w:p>
    <w:p w:rsidR="00FC650F" w:rsidRDefault="00F8433C">
      <w:pPr>
        <w:wordWrap w:val="0"/>
        <w:spacing w:line="440" w:lineRule="atLeast"/>
        <w:ind w:right="460"/>
        <w:jc w:val="right"/>
        <w:textAlignment w:val="baseline"/>
        <w:rPr>
          <w:sz w:val="33"/>
        </w:rPr>
      </w:pPr>
      <w:r>
        <w:rPr>
          <w:rFonts w:ascii="宋体" w:eastAsia="宋体" w:hAnsi="宋体" w:cs="宋体"/>
          <w:color w:val="000000"/>
          <w:sz w:val="33"/>
        </w:rPr>
        <w:t>115</w:t>
      </w:r>
    </w:p>
    <w:p w:rsidR="00FC650F" w:rsidRDefault="00FC650F"/>
    <w:p w:rsidR="00FC650F" w:rsidRDefault="00FC650F">
      <w:pPr>
        <w:sectPr w:rsidR="00FC650F">
          <w:headerReference w:type="default" r:id="rId273"/>
          <w:footerReference w:type="default" r:id="rId274"/>
          <w:pgSz w:w="14460" w:h="20280"/>
          <w:pgMar w:top="1180" w:right="2180" w:bottom="1180" w:left="2180" w:header="880" w:footer="880" w:gutter="0"/>
          <w:cols w:space="720"/>
        </w:sectPr>
      </w:pPr>
    </w:p>
    <w:p w:rsidR="00FC650F" w:rsidRDefault="00F8433C">
      <w:pPr>
        <w:wordWrap w:val="0"/>
        <w:spacing w:before="460" w:line="680" w:lineRule="atLeast"/>
        <w:ind w:left="40" w:right="360" w:firstLine="800"/>
        <w:textAlignment w:val="baseline"/>
        <w:rPr>
          <w:sz w:val="38"/>
        </w:rPr>
      </w:pPr>
      <w:r>
        <w:rPr>
          <w:rFonts w:ascii="宋体" w:eastAsia="宋体" w:hAnsi="宋体" w:cs="宋体"/>
          <w:color w:val="000000"/>
          <w:sz w:val="38"/>
        </w:rPr>
        <w:lastRenderedPageBreak/>
        <w:t>一种人类居留联系的构成，存在着的存在的事件，是同一种事件，同一种自动占为己有的隐现生成</w:t>
      </w:r>
      <w:r>
        <w:rPr>
          <w:rFonts w:ascii="宋体" w:eastAsia="宋体" w:hAnsi="宋体" w:cs="宋体"/>
          <w:color w:val="000000"/>
          <w:sz w:val="38"/>
        </w:rPr>
        <w:t>(Ereignis)</w:t>
      </w:r>
      <w:r>
        <w:rPr>
          <w:rFonts w:ascii="宋体" w:eastAsia="宋体" w:hAnsi="宋体" w:cs="宋体"/>
          <w:color w:val="000000"/>
          <w:sz w:val="38"/>
        </w:rPr>
        <w:t>，你的事在被做着</w:t>
      </w:r>
      <w:r>
        <w:rPr>
          <w:rFonts w:ascii="宋体" w:eastAsia="宋体" w:hAnsi="宋体" w:cs="宋体"/>
          <w:color w:val="000000"/>
          <w:sz w:val="38"/>
        </w:rPr>
        <w:t>(tua</w:t>
      </w:r>
      <w:r>
        <w:rPr>
          <w:rFonts w:ascii="宋体" w:eastAsia="宋体" w:hAnsi="宋体" w:cs="宋体"/>
          <w:b/>
          <w:color w:val="000000"/>
          <w:sz w:val="38"/>
        </w:rPr>
        <w:t xml:space="preserve"> </w:t>
      </w:r>
      <w:r>
        <w:rPr>
          <w:rFonts w:ascii="宋体" w:eastAsia="宋体" w:hAnsi="宋体" w:cs="宋体"/>
          <w:color w:val="000000"/>
          <w:sz w:val="38"/>
        </w:rPr>
        <w:t>res</w:t>
      </w:r>
      <w:r>
        <w:rPr>
          <w:rFonts w:ascii="宋体" w:eastAsia="宋体" w:hAnsi="宋体" w:cs="宋体"/>
          <w:b/>
          <w:color w:val="000000"/>
          <w:sz w:val="38"/>
        </w:rPr>
        <w:t xml:space="preserve"> </w:t>
      </w:r>
      <w:r>
        <w:rPr>
          <w:rFonts w:ascii="宋体" w:eastAsia="宋体" w:hAnsi="宋体" w:cs="宋体"/>
          <w:color w:val="000000"/>
          <w:sz w:val="38"/>
        </w:rPr>
        <w:t>agitur)</w:t>
      </w:r>
      <w:r>
        <w:rPr>
          <w:rFonts w:ascii="宋体" w:eastAsia="宋体" w:hAnsi="宋体" w:cs="宋体"/>
          <w:color w:val="000000"/>
          <w:sz w:val="38"/>
        </w:rPr>
        <w:t>的主有格的显现。在走到尽头的存在的这一显现中，有着人与存在对立的终结，有着真实状态的终结。已成型世界的改变，在这世界中，人们通过实践</w:t>
      </w:r>
      <w:r>
        <w:rPr>
          <w:rFonts w:ascii="宋体" w:eastAsia="宋体" w:hAnsi="宋体" w:cs="宋体"/>
          <w:color w:val="000000"/>
          <w:sz w:val="38"/>
        </w:rPr>
        <w:t>(praxis)</w:t>
      </w:r>
      <w:r>
        <w:rPr>
          <w:rFonts w:ascii="宋体" w:eastAsia="宋体" w:hAnsi="宋体" w:cs="宋体"/>
          <w:color w:val="000000"/>
          <w:sz w:val="38"/>
        </w:rPr>
        <w:t>在物质中引入各种形式</w:t>
      </w:r>
      <w:r>
        <w:rPr>
          <w:rFonts w:ascii="宋体" w:eastAsia="宋体" w:hAnsi="宋体" w:cs="宋体"/>
          <w:color w:val="000000"/>
          <w:sz w:val="38"/>
        </w:rPr>
        <w:t>————</w:t>
      </w:r>
      <w:r>
        <w:rPr>
          <w:rFonts w:ascii="宋体" w:eastAsia="宋体" w:hAnsi="宋体" w:cs="宋体"/>
          <w:color w:val="000000"/>
          <w:sz w:val="38"/>
        </w:rPr>
        <w:t>这一</w:t>
      </w:r>
      <w:r>
        <w:rPr>
          <w:rFonts w:ascii="宋体" w:eastAsia="宋体" w:hAnsi="宋体" w:cs="宋体"/>
          <w:color w:val="000000"/>
          <w:sz w:val="38"/>
        </w:rPr>
        <w:t>客观过程是那么紧密地、或者那么本真地、或者那么独特地与这一实践相连，连客观性都在主有格中激昂起来，变成主有的，变成你的事在被做着的主有词。或许，主有词的初始之地就在于此，而不是在对事物的拥有中。</w:t>
      </w:r>
    </w:p>
    <w:p w:rsidR="00FC650F" w:rsidRDefault="00F8433C">
      <w:pPr>
        <w:wordWrap w:val="0"/>
        <w:spacing w:line="680" w:lineRule="atLeast"/>
        <w:ind w:left="40" w:right="360" w:firstLine="800"/>
        <w:textAlignment w:val="baseline"/>
        <w:rPr>
          <w:sz w:val="38"/>
        </w:rPr>
      </w:pPr>
      <w:r>
        <w:rPr>
          <w:rFonts w:ascii="宋体" w:eastAsia="宋体" w:hAnsi="宋体" w:cs="宋体"/>
          <w:color w:val="000000"/>
          <w:sz w:val="38"/>
        </w:rPr>
        <w:t>从你的事在被做着出发，自我的同一性得到了验证。由此，古老的伊壁鸠鲁原理得到了证实：当死亡在此时，你就不在此；你还尚不存在。在人类世界中，人没有被死亡击中。一切都实现，一切都完成，一切都在他处。因此，完成本身解决了死亡的问题</w:t>
      </w:r>
      <w:r>
        <w:rPr>
          <w:rFonts w:ascii="宋体" w:eastAsia="宋体" w:hAnsi="宋体" w:cs="宋体"/>
          <w:color w:val="000000"/>
          <w:sz w:val="38"/>
        </w:rPr>
        <w:t>————</w:t>
      </w:r>
      <w:r>
        <w:rPr>
          <w:rFonts w:ascii="宋体" w:eastAsia="宋体" w:hAnsi="宋体" w:cs="宋体"/>
          <w:color w:val="000000"/>
          <w:sz w:val="38"/>
        </w:rPr>
        <w:t>但并没有消除死亡。</w:t>
      </w:r>
    </w:p>
    <w:p w:rsidR="00FC650F" w:rsidRDefault="00F8433C">
      <w:pPr>
        <w:wordWrap w:val="0"/>
        <w:spacing w:line="680" w:lineRule="atLeast"/>
        <w:ind w:left="840"/>
        <w:textAlignment w:val="baseline"/>
        <w:rPr>
          <w:sz w:val="38"/>
        </w:rPr>
      </w:pPr>
      <w:r>
        <w:rPr>
          <w:rFonts w:ascii="宋体" w:eastAsia="宋体" w:hAnsi="宋体" w:cs="宋体"/>
          <w:color w:val="000000"/>
          <w:sz w:val="38"/>
        </w:rPr>
        <w:t>关于这一看法，有三点是必须在这里记住的：</w:t>
      </w:r>
    </w:p>
    <w:p w:rsidR="00FC650F" w:rsidRDefault="00F8433C">
      <w:pPr>
        <w:wordWrap w:val="0"/>
        <w:spacing w:line="680" w:lineRule="atLeast"/>
        <w:ind w:left="40" w:right="360" w:firstLine="800"/>
        <w:textAlignment w:val="baseline"/>
        <w:rPr>
          <w:sz w:val="38"/>
        </w:rPr>
      </w:pPr>
      <w:r>
        <w:rPr>
          <w:rFonts w:ascii="宋体" w:eastAsia="宋体" w:hAnsi="宋体" w:cs="宋体"/>
          <w:color w:val="000000"/>
          <w:sz w:val="38"/>
        </w:rPr>
        <w:t>————</w:t>
      </w:r>
      <w:r>
        <w:rPr>
          <w:rFonts w:ascii="宋体" w:eastAsia="宋体" w:hAnsi="宋体" w:cs="宋体"/>
          <w:color w:val="000000"/>
          <w:sz w:val="38"/>
        </w:rPr>
        <w:t>对人来说，有着这</w:t>
      </w:r>
      <w:r>
        <w:rPr>
          <w:rFonts w:ascii="宋体" w:eastAsia="宋体" w:hAnsi="宋体" w:cs="宋体"/>
          <w:color w:val="000000"/>
          <w:sz w:val="38"/>
        </w:rPr>
        <w:t>样的可能性：他可以在别的地方得到他的同一性，而不是在人的存在的坚忍中</w:t>
      </w:r>
      <w:r>
        <w:rPr>
          <w:rFonts w:ascii="宋体" w:eastAsia="宋体" w:hAnsi="宋体" w:cs="宋体"/>
          <w:color w:val="000000"/>
          <w:sz w:val="38"/>
        </w:rPr>
        <w:t>(</w:t>
      </w:r>
      <w:r>
        <w:rPr>
          <w:rFonts w:ascii="宋体" w:eastAsia="宋体" w:hAnsi="宋体" w:cs="宋体"/>
          <w:color w:val="000000"/>
          <w:sz w:val="38"/>
        </w:rPr>
        <w:t>海德格尔已使我们如此习惯了这种坚忍</w:t>
      </w:r>
      <w:r>
        <w:rPr>
          <w:rFonts w:ascii="宋体" w:eastAsia="宋体" w:hAnsi="宋体" w:cs="宋体"/>
          <w:color w:val="000000"/>
          <w:sz w:val="38"/>
        </w:rPr>
        <w:t>)</w:t>
      </w:r>
      <w:r>
        <w:rPr>
          <w:rFonts w:ascii="宋体" w:eastAsia="宋体" w:hAnsi="宋体" w:cs="宋体"/>
          <w:color w:val="000000"/>
          <w:sz w:val="38"/>
        </w:rPr>
        <w:t>，不是在这一冲动中</w:t>
      </w:r>
      <w:r>
        <w:rPr>
          <w:rFonts w:ascii="宋体" w:eastAsia="宋体" w:hAnsi="宋体" w:cs="宋体"/>
          <w:color w:val="000000"/>
          <w:sz w:val="38"/>
        </w:rPr>
        <w:t>———</w:t>
      </w:r>
      <w:r>
        <w:rPr>
          <w:rFonts w:ascii="宋体" w:eastAsia="宋体" w:hAnsi="宋体" w:cs="宋体"/>
          <w:color w:val="000000"/>
          <w:sz w:val="38"/>
        </w:rPr>
        <w:t>在这一冲动中，死亡击中一切情感的最高度，击中存在的情感；这里，正相反，人并不第一位地关注他的存在；</w:t>
      </w:r>
    </w:p>
    <w:p w:rsidR="00FC650F" w:rsidRDefault="00F8433C">
      <w:pPr>
        <w:wordWrap w:val="0"/>
        <w:spacing w:line="680" w:lineRule="atLeast"/>
        <w:ind w:left="40" w:right="360" w:firstLine="800"/>
        <w:textAlignment w:val="baseline"/>
        <w:rPr>
          <w:sz w:val="38"/>
        </w:rPr>
      </w:pPr>
      <w:r>
        <w:rPr>
          <w:rFonts w:ascii="宋体" w:eastAsia="宋体" w:hAnsi="宋体" w:cs="宋体"/>
          <w:color w:val="000000"/>
          <w:sz w:val="38"/>
        </w:rPr>
        <w:t>————</w:t>
      </w:r>
      <w:r>
        <w:rPr>
          <w:rFonts w:ascii="宋体" w:eastAsia="宋体" w:hAnsi="宋体" w:cs="宋体"/>
          <w:color w:val="000000"/>
          <w:sz w:val="38"/>
        </w:rPr>
        <w:t>存在与世界对伦理范畴的从属，对人性范畴、对完成</w:t>
      </w:r>
      <w:r>
        <w:rPr>
          <w:rFonts w:ascii="宋体" w:eastAsia="宋体" w:hAnsi="宋体" w:cs="宋体"/>
          <w:color w:val="000000"/>
          <w:sz w:val="38"/>
        </w:rPr>
        <w:t>(</w:t>
      </w:r>
      <w:r>
        <w:rPr>
          <w:rFonts w:ascii="宋体" w:eastAsia="宋体" w:hAnsi="宋体" w:cs="宋体"/>
          <w:color w:val="000000"/>
          <w:sz w:val="38"/>
        </w:rPr>
        <w:t>剥削的终结</w:t>
      </w:r>
      <w:r>
        <w:rPr>
          <w:rFonts w:ascii="宋体" w:eastAsia="宋体" w:hAnsi="宋体" w:cs="宋体"/>
          <w:color w:val="000000"/>
          <w:sz w:val="38"/>
        </w:rPr>
        <w:t>)</w:t>
      </w:r>
      <w:r>
        <w:rPr>
          <w:rFonts w:ascii="宋体" w:eastAsia="宋体" w:hAnsi="宋体" w:cs="宋体"/>
          <w:color w:val="000000"/>
          <w:sz w:val="38"/>
        </w:rPr>
        <w:t>的从属</w:t>
      </w:r>
      <w:r>
        <w:rPr>
          <w:rFonts w:ascii="宋体" w:eastAsia="宋体" w:hAnsi="宋体" w:cs="宋体"/>
          <w:color w:val="000000"/>
          <w:sz w:val="38"/>
        </w:rPr>
        <w:t>————</w:t>
      </w:r>
      <w:r>
        <w:rPr>
          <w:rFonts w:ascii="宋体" w:eastAsia="宋体" w:hAnsi="宋体" w:cs="宋体"/>
          <w:color w:val="000000"/>
          <w:sz w:val="38"/>
        </w:rPr>
        <w:t>而为了谈论这一完成，布洛赫甚至谈到了存在与本体论的语言；</w:t>
      </w:r>
    </w:p>
    <w:p w:rsidR="00FC650F" w:rsidRDefault="00F8433C">
      <w:pPr>
        <w:wordWrap w:val="0"/>
        <w:spacing w:line="440" w:lineRule="atLeast"/>
        <w:ind w:left="480"/>
        <w:textAlignment w:val="baseline"/>
        <w:rPr>
          <w:sz w:val="33"/>
        </w:rPr>
      </w:pPr>
      <w:r>
        <w:rPr>
          <w:rFonts w:ascii="黑体" w:eastAsia="黑体" w:hAnsi="黑体" w:cs="黑体"/>
          <w:color w:val="000000"/>
          <w:sz w:val="33"/>
        </w:rPr>
        <w:t>116</w:t>
      </w:r>
    </w:p>
    <w:p w:rsidR="00FC650F" w:rsidRDefault="00FC650F"/>
    <w:p w:rsidR="00FC650F" w:rsidRDefault="00FC650F">
      <w:pPr>
        <w:sectPr w:rsidR="00FC650F">
          <w:headerReference w:type="default" r:id="rId275"/>
          <w:footerReference w:type="default" r:id="rId276"/>
          <w:pgSz w:w="14460" w:h="20280"/>
          <w:pgMar w:top="1200" w:right="2020" w:bottom="1200" w:left="2020" w:header="900" w:footer="900" w:gutter="0"/>
          <w:cols w:space="720"/>
        </w:sectPr>
      </w:pPr>
    </w:p>
    <w:p w:rsidR="00FC650F" w:rsidRDefault="00F8433C">
      <w:pPr>
        <w:wordWrap w:val="0"/>
        <w:spacing w:before="440" w:line="680" w:lineRule="atLeast"/>
        <w:ind w:left="200" w:firstLine="820"/>
        <w:textAlignment w:val="baseline"/>
        <w:rPr>
          <w:sz w:val="38"/>
        </w:rPr>
      </w:pPr>
      <w:r>
        <w:rPr>
          <w:rFonts w:ascii="宋体" w:eastAsia="宋体" w:hAnsi="宋体" w:cs="宋体"/>
          <w:color w:val="000000"/>
          <w:sz w:val="38"/>
        </w:rPr>
        <w:lastRenderedPageBreak/>
        <w:t>————</w:t>
      </w:r>
      <w:r>
        <w:rPr>
          <w:rFonts w:ascii="宋体" w:eastAsia="宋体" w:hAnsi="宋体" w:cs="宋体"/>
          <w:color w:val="000000"/>
          <w:sz w:val="38"/>
        </w:rPr>
        <w:t>布洛赫以他的方式把时间从虚无之概念中分离出来，而把它跟乌托邦式的完成联系在一起。时间</w:t>
      </w:r>
      <w:r>
        <w:rPr>
          <w:rFonts w:ascii="宋体" w:eastAsia="宋体" w:hAnsi="宋体" w:cs="宋体"/>
          <w:color w:val="000000"/>
          <w:sz w:val="38"/>
        </w:rPr>
        <w:t>在此不是纯粹的毁坏，而是正相反。</w:t>
      </w:r>
    </w:p>
    <w:p w:rsidR="00FC650F" w:rsidRDefault="00FC650F">
      <w:pPr>
        <w:wordWrap w:val="0"/>
        <w:spacing w:line="700" w:lineRule="exact"/>
        <w:textAlignment w:val="baseline"/>
        <w:rPr>
          <w:sz w:val="38"/>
        </w:rPr>
      </w:pPr>
    </w:p>
    <w:p w:rsidR="00FC650F" w:rsidRDefault="00F8433C">
      <w:pPr>
        <w:wordWrap w:val="0"/>
        <w:spacing w:line="680" w:lineRule="atLeast"/>
        <w:ind w:left="200" w:right="20" w:firstLine="820"/>
        <w:textAlignment w:val="baseline"/>
        <w:rPr>
          <w:sz w:val="38"/>
        </w:rPr>
      </w:pPr>
      <w:r>
        <w:rPr>
          <w:rFonts w:ascii="宋体" w:eastAsia="宋体" w:hAnsi="宋体" w:cs="宋体"/>
          <w:color w:val="000000"/>
          <w:sz w:val="38"/>
        </w:rPr>
        <w:t>在这一切中，有着一种邀请，邀请人们从时间出发设想死亡，而不再是从死亡出发设想时间。它对死亡不可避免的特征来说，并没有剥夺任何什么，但它不再把成为任何意义之源泉的特权留给死亡。在海德格尔的学说中，至少在《存在与时间》中，关于死亡之遗忘的一切都是非本真的，或非本来意义的，在消遣中对死亡的拒绝本身可以归结到死亡。这里，正相反，死亡之意义并不在死亡中开始。这就邀请人们把死亡设想为死亡之涵义的一段时刻</w:t>
      </w:r>
      <w:r>
        <w:rPr>
          <w:rFonts w:ascii="宋体" w:eastAsia="宋体" w:hAnsi="宋体" w:cs="宋体"/>
          <w:color w:val="000000"/>
          <w:sz w:val="38"/>
        </w:rPr>
        <w:t>————</w:t>
      </w:r>
      <w:r>
        <w:rPr>
          <w:rFonts w:ascii="宋体" w:eastAsia="宋体" w:hAnsi="宋体" w:cs="宋体"/>
          <w:color w:val="000000"/>
          <w:sz w:val="38"/>
        </w:rPr>
        <w:t>漫溢出死亡之外的意义。必须认真地记住，漫溢出死亡丝毫不意味着超越它，或者缩</w:t>
      </w:r>
      <w:r>
        <w:rPr>
          <w:rFonts w:ascii="宋体" w:eastAsia="宋体" w:hAnsi="宋体" w:cs="宋体"/>
          <w:color w:val="000000"/>
          <w:sz w:val="38"/>
        </w:rPr>
        <w:t>减它，而是说，这一漫溢同样有着它的涵义。一些诸如</w:t>
      </w:r>
      <w:r>
        <w:rPr>
          <w:rFonts w:ascii="宋体" w:eastAsia="宋体" w:hAnsi="宋体" w:cs="宋体"/>
          <w:color w:val="000000"/>
          <w:sz w:val="38"/>
        </w:rPr>
        <w:t>“</w:t>
      </w:r>
      <w:r>
        <w:rPr>
          <w:rFonts w:ascii="宋体" w:eastAsia="宋体" w:hAnsi="宋体" w:cs="宋体"/>
          <w:color w:val="000000"/>
          <w:sz w:val="38"/>
        </w:rPr>
        <w:t>爱比死亡更强</w:t>
      </w:r>
      <w:r>
        <w:rPr>
          <w:rFonts w:ascii="宋体" w:eastAsia="宋体" w:hAnsi="宋体" w:cs="宋体"/>
          <w:color w:val="000000"/>
          <w:sz w:val="38"/>
        </w:rPr>
        <w:t>”(</w:t>
      </w:r>
      <w:r>
        <w:rPr>
          <w:rFonts w:ascii="宋体" w:eastAsia="宋体" w:hAnsi="宋体" w:cs="宋体"/>
          <w:color w:val="000000"/>
          <w:sz w:val="38"/>
        </w:rPr>
        <w:t>实际上，圣经的《雅歌》中恰恰就说过：</w:t>
      </w:r>
      <w:r>
        <w:rPr>
          <w:rFonts w:ascii="宋体" w:eastAsia="宋体" w:hAnsi="宋体" w:cs="宋体"/>
          <w:color w:val="000000"/>
          <w:sz w:val="38"/>
        </w:rPr>
        <w:t>“</w:t>
      </w:r>
      <w:r>
        <w:rPr>
          <w:rFonts w:ascii="宋体" w:eastAsia="宋体" w:hAnsi="宋体" w:cs="宋体"/>
          <w:color w:val="000000"/>
          <w:sz w:val="38"/>
        </w:rPr>
        <w:t>爱，如死亡一般强</w:t>
      </w:r>
      <w:r>
        <w:rPr>
          <w:rFonts w:ascii="宋体" w:eastAsia="宋体" w:hAnsi="宋体" w:cs="宋体"/>
          <w:color w:val="000000"/>
          <w:sz w:val="38"/>
        </w:rPr>
        <w:t>”)</w:t>
      </w:r>
      <w:r>
        <w:rPr>
          <w:rFonts w:ascii="宋体" w:eastAsia="宋体" w:hAnsi="宋体" w:cs="宋体"/>
          <w:color w:val="000000"/>
          <w:sz w:val="38"/>
        </w:rPr>
        <w:t>的表达法是有它们的意义的。</w:t>
      </w:r>
    </w:p>
    <w:p w:rsidR="00FC650F" w:rsidRDefault="00F8433C">
      <w:pPr>
        <w:wordWrap w:val="0"/>
        <w:spacing w:line="680" w:lineRule="atLeast"/>
        <w:ind w:left="200" w:right="20" w:firstLine="820"/>
        <w:textAlignment w:val="baseline"/>
        <w:rPr>
          <w:sz w:val="38"/>
        </w:rPr>
      </w:pPr>
      <w:r>
        <w:rPr>
          <w:rFonts w:ascii="宋体" w:eastAsia="宋体" w:hAnsi="宋体" w:cs="宋体"/>
          <w:color w:val="000000"/>
          <w:sz w:val="38"/>
        </w:rPr>
        <w:t>同时，人们还必须注意到扬克列维奇在他的《死亡》一书中的这些表达法：</w:t>
      </w:r>
      <w:r>
        <w:rPr>
          <w:rFonts w:ascii="宋体" w:eastAsia="宋体" w:hAnsi="宋体" w:cs="宋体"/>
          <w:color w:val="000000"/>
          <w:sz w:val="38"/>
        </w:rPr>
        <w:t>“</w:t>
      </w:r>
      <w:r>
        <w:rPr>
          <w:rFonts w:ascii="宋体" w:eastAsia="宋体" w:hAnsi="宋体" w:cs="宋体"/>
          <w:color w:val="000000"/>
          <w:sz w:val="38"/>
        </w:rPr>
        <w:t>死亡比思想更强，思想比死亡更强。</w:t>
      </w:r>
      <w:r>
        <w:rPr>
          <w:rFonts w:ascii="宋体" w:eastAsia="宋体" w:hAnsi="宋体" w:cs="宋体"/>
          <w:color w:val="000000"/>
          <w:sz w:val="38"/>
        </w:rPr>
        <w:t>”“</w:t>
      </w:r>
      <w:r>
        <w:rPr>
          <w:rFonts w:ascii="宋体" w:eastAsia="宋体" w:hAnsi="宋体" w:cs="宋体"/>
          <w:color w:val="000000"/>
          <w:sz w:val="38"/>
        </w:rPr>
        <w:t>爱情、自由、上帝比死亡更强，而反之亦然！</w:t>
      </w:r>
      <w:r>
        <w:rPr>
          <w:rFonts w:ascii="宋体" w:eastAsia="宋体" w:hAnsi="宋体" w:cs="宋体"/>
          <w:color w:val="000000"/>
          <w:sz w:val="38"/>
        </w:rPr>
        <w:t>”</w:t>
      </w:r>
      <w:r>
        <w:rPr>
          <w:rFonts w:ascii="宋体" w:eastAsia="宋体" w:hAnsi="宋体" w:cs="宋体"/>
          <w:color w:val="000000"/>
          <w:sz w:val="38"/>
        </w:rPr>
        <w:t>让凯列维奇还写道：</w:t>
      </w:r>
      <w:r>
        <w:rPr>
          <w:rFonts w:ascii="宋体" w:eastAsia="宋体" w:hAnsi="宋体" w:cs="宋体"/>
          <w:color w:val="000000"/>
          <w:sz w:val="38"/>
        </w:rPr>
        <w:t>“</w:t>
      </w:r>
      <w:r>
        <w:rPr>
          <w:rFonts w:ascii="宋体" w:eastAsia="宋体" w:hAnsi="宋体" w:cs="宋体"/>
          <w:color w:val="000000"/>
          <w:sz w:val="38"/>
        </w:rPr>
        <w:t>死亡与意识各自都有自己制胜的一手，这最后一手</w:t>
      </w:r>
      <w:r>
        <w:rPr>
          <w:rFonts w:ascii="宋体" w:eastAsia="宋体" w:hAnsi="宋体" w:cs="宋体"/>
          <w:color w:val="000000"/>
          <w:sz w:val="38"/>
        </w:rPr>
        <w:t>(</w:t>
      </w:r>
      <w:r>
        <w:rPr>
          <w:rFonts w:ascii="宋体" w:eastAsia="宋体" w:hAnsi="宋体" w:cs="宋体"/>
          <w:color w:val="000000"/>
          <w:sz w:val="38"/>
        </w:rPr>
        <w:t>它会归结为同一手</w:t>
      </w:r>
      <w:r>
        <w:rPr>
          <w:rFonts w:ascii="宋体" w:eastAsia="宋体" w:hAnsi="宋体" w:cs="宋体"/>
          <w:color w:val="000000"/>
          <w:sz w:val="38"/>
        </w:rPr>
        <w:t>)</w:t>
      </w:r>
      <w:r>
        <w:rPr>
          <w:rFonts w:ascii="宋体" w:eastAsia="宋体" w:hAnsi="宋体" w:cs="宋体"/>
          <w:color w:val="000000"/>
          <w:sz w:val="38"/>
        </w:rPr>
        <w:t>每一次都只是最后一手之前的那一手。意识胜过死亡一头，就如同死亡胜过意识一头。思想具有彻底消除的意识，但它抵挡不住消除，它</w:t>
      </w:r>
    </w:p>
    <w:p w:rsidR="00FC650F" w:rsidRDefault="00F8433C">
      <w:pPr>
        <w:wordWrap w:val="0"/>
        <w:spacing w:line="440" w:lineRule="atLeast"/>
        <w:ind w:right="420"/>
        <w:jc w:val="right"/>
        <w:textAlignment w:val="baseline"/>
        <w:rPr>
          <w:sz w:val="33"/>
        </w:rPr>
      </w:pPr>
      <w:r>
        <w:rPr>
          <w:rFonts w:ascii="宋体" w:eastAsia="宋体" w:hAnsi="宋体" w:cs="宋体"/>
          <w:color w:val="000000"/>
          <w:sz w:val="33"/>
        </w:rPr>
        <w:t>117</w:t>
      </w:r>
    </w:p>
    <w:p w:rsidR="00FC650F" w:rsidRDefault="00FC650F"/>
    <w:p w:rsidR="00FC650F" w:rsidRDefault="00FC650F">
      <w:pPr>
        <w:sectPr w:rsidR="00FC650F">
          <w:headerReference w:type="default" r:id="rId277"/>
          <w:footerReference w:type="default" r:id="rId278"/>
          <w:pgSz w:w="14460" w:h="20280"/>
          <w:pgMar w:top="1240" w:right="2100" w:bottom="1240" w:left="2100" w:header="940" w:footer="940" w:gutter="0"/>
          <w:cols w:space="720"/>
        </w:sectPr>
      </w:pPr>
    </w:p>
    <w:p w:rsidR="00FC650F" w:rsidRDefault="00F8433C">
      <w:pPr>
        <w:wordWrap w:val="0"/>
        <w:spacing w:before="420" w:line="660" w:lineRule="atLeast"/>
        <w:ind w:right="360"/>
        <w:textAlignment w:val="baseline"/>
        <w:rPr>
          <w:sz w:val="38"/>
        </w:rPr>
      </w:pPr>
      <w:r>
        <w:rPr>
          <w:rFonts w:ascii="宋体" w:eastAsia="宋体" w:hAnsi="宋体" w:cs="宋体"/>
          <w:color w:val="000000"/>
          <w:sz w:val="38"/>
        </w:rPr>
        <w:lastRenderedPageBreak/>
        <w:t>思想到消除，但它被消除清除掉。或者，也可以反过来：它抵挡不住消除，然而它在思想着消除。</w:t>
      </w:r>
      <w:r>
        <w:rPr>
          <w:rFonts w:ascii="宋体" w:eastAsia="宋体" w:hAnsi="宋体" w:cs="宋体"/>
          <w:color w:val="000000"/>
          <w:sz w:val="38"/>
        </w:rPr>
        <w:t>[……]</w:t>
      </w:r>
      <w:r>
        <w:rPr>
          <w:rFonts w:ascii="宋体" w:eastAsia="宋体" w:hAnsi="宋体" w:cs="宋体"/>
          <w:color w:val="000000"/>
          <w:sz w:val="38"/>
        </w:rPr>
        <w:t>他知道他要死去了，会思想的芦苇；我们将立即补充一句：他并不由此而不死。但是，这样，我们又回到了我们的出发点上：他死了，但他知道他在死去。</w:t>
      </w:r>
      <w:r>
        <w:rPr>
          <w:rFonts w:ascii="宋体" w:eastAsia="宋体" w:hAnsi="宋体" w:cs="宋体"/>
          <w:color w:val="000000"/>
          <w:sz w:val="38"/>
        </w:rPr>
        <w:t>”*</w:t>
      </w:r>
      <w:r>
        <w:rPr>
          <w:rFonts w:ascii="宋体" w:eastAsia="宋体" w:hAnsi="宋体" w:cs="宋体"/>
          <w:color w:val="000000"/>
          <w:sz w:val="38"/>
        </w:rPr>
        <w:t>他还引用了尤内斯库</w:t>
      </w:r>
      <w:r>
        <w:rPr>
          <w:rFonts w:ascii="宋体" w:eastAsia="宋体" w:hAnsi="宋体" w:cs="宋体"/>
          <w:color w:val="000000"/>
          <w:sz w:val="38"/>
        </w:rPr>
        <w:t>(Ione-sco)*</w:t>
      </w:r>
      <w:r>
        <w:rPr>
          <w:rFonts w:ascii="宋体" w:eastAsia="宋体" w:hAnsi="宋体" w:cs="宋体"/>
          <w:color w:val="000000"/>
          <w:sz w:val="38"/>
        </w:rPr>
        <w:t>的话</w:t>
      </w:r>
      <w:r>
        <w:rPr>
          <w:rFonts w:ascii="宋体" w:eastAsia="宋体" w:hAnsi="宋体" w:cs="宋体"/>
          <w:color w:val="000000"/>
          <w:sz w:val="38"/>
        </w:rPr>
        <w:t>(</w:t>
      </w:r>
      <w:r>
        <w:rPr>
          <w:rFonts w:ascii="宋体" w:eastAsia="宋体" w:hAnsi="宋体" w:cs="宋体"/>
          <w:color w:val="000000"/>
          <w:sz w:val="38"/>
        </w:rPr>
        <w:t>《国王正在死去》</w:t>
      </w:r>
      <w:r>
        <w:rPr>
          <w:rFonts w:ascii="宋体" w:eastAsia="宋体" w:hAnsi="宋体" w:cs="宋体"/>
          <w:color w:val="000000"/>
          <w:sz w:val="38"/>
        </w:rPr>
        <w:t>)</w:t>
      </w:r>
      <w:r>
        <w:rPr>
          <w:rFonts w:ascii="宋体" w:eastAsia="宋体" w:hAnsi="宋体" w:cs="宋体"/>
          <w:color w:val="000000"/>
          <w:sz w:val="38"/>
        </w:rPr>
        <w:t>：</w:t>
      </w:r>
      <w:r>
        <w:rPr>
          <w:rFonts w:ascii="宋体" w:eastAsia="宋体" w:hAnsi="宋体" w:cs="宋体"/>
          <w:color w:val="000000"/>
          <w:sz w:val="38"/>
        </w:rPr>
        <w:t>“</w:t>
      </w:r>
      <w:r>
        <w:rPr>
          <w:rFonts w:ascii="宋体" w:eastAsia="宋体" w:hAnsi="宋体" w:cs="宋体"/>
          <w:color w:val="000000"/>
          <w:sz w:val="38"/>
        </w:rPr>
        <w:t>假如你有疯狂的爱，假如你强烈地爱着，假如你绝对地爱着，死亡就远离了。</w:t>
      </w:r>
      <w:r>
        <w:rPr>
          <w:rFonts w:ascii="宋体" w:eastAsia="宋体" w:hAnsi="宋体" w:cs="宋体"/>
          <w:color w:val="000000"/>
          <w:sz w:val="38"/>
        </w:rPr>
        <w:t>”*</w:t>
      </w:r>
      <w:r>
        <w:rPr>
          <w:rFonts w:ascii="宋体" w:eastAsia="宋体" w:hAnsi="宋体" w:cs="宋体"/>
          <w:color w:val="000000"/>
          <w:sz w:val="38"/>
        </w:rPr>
        <w:t>随后，他强调道：</w:t>
      </w:r>
      <w:r>
        <w:rPr>
          <w:rFonts w:ascii="宋体" w:eastAsia="宋体" w:hAnsi="宋体" w:cs="宋体"/>
          <w:color w:val="000000"/>
          <w:sz w:val="38"/>
        </w:rPr>
        <w:t>“</w:t>
      </w:r>
      <w:r>
        <w:rPr>
          <w:rFonts w:ascii="宋体" w:eastAsia="宋体" w:hAnsi="宋体" w:cs="宋体"/>
          <w:color w:val="000000"/>
          <w:sz w:val="38"/>
        </w:rPr>
        <w:t>所以，迪奥狄姆在《会饮篇》中说，爱是</w:t>
      </w:r>
      <w:r>
        <w:rPr>
          <w:rFonts w:ascii="仿宋" w:eastAsia="仿宋" w:hAnsi="仿宋" w:cs="仿宋"/>
          <w:color w:val="000000"/>
          <w:sz w:val="38"/>
        </w:rPr>
        <w:t>àθανασιαζε'ρως</w:t>
      </w:r>
      <w:r>
        <w:rPr>
          <w:rFonts w:ascii="仿宋" w:eastAsia="仿宋" w:hAnsi="仿宋" w:cs="仿宋"/>
          <w:color w:val="000000"/>
          <w:sz w:val="38"/>
        </w:rPr>
        <w:t>，不死的欲望。</w:t>
      </w:r>
      <w:r>
        <w:rPr>
          <w:rFonts w:ascii="仿宋" w:eastAsia="仿宋" w:hAnsi="仿宋" w:cs="仿宋"/>
          <w:color w:val="000000"/>
          <w:sz w:val="38"/>
        </w:rPr>
        <w:t>”*</w:t>
      </w:r>
    </w:p>
    <w:p w:rsidR="00FC650F" w:rsidRDefault="00F8433C">
      <w:pPr>
        <w:wordWrap w:val="0"/>
        <w:spacing w:line="660" w:lineRule="atLeast"/>
        <w:ind w:left="60" w:right="340" w:firstLine="800"/>
        <w:textAlignment w:val="baseline"/>
        <w:rPr>
          <w:sz w:val="38"/>
        </w:rPr>
      </w:pPr>
      <w:r>
        <w:rPr>
          <w:rFonts w:ascii="宋体" w:eastAsia="宋体" w:hAnsi="宋体" w:cs="宋体"/>
          <w:color w:val="000000"/>
          <w:sz w:val="38"/>
        </w:rPr>
        <w:t>这些互逆的否定是停止在它们的相互关系中，还是具有一种含义，一种从现在起不妨可以确定一下的含义？死亡，在作为最强者的同时，不是为时间所必需吗？尽管看起来，死亡仿佛止住了时间的流动。比死亡更强的爱情：享有特权的表达法。</w:t>
      </w:r>
    </w:p>
    <w:p w:rsidR="00FC650F" w:rsidRDefault="00F8433C">
      <w:pPr>
        <w:wordWrap w:val="0"/>
        <w:spacing w:line="660" w:lineRule="atLeast"/>
        <w:ind w:left="60" w:right="300" w:firstLine="800"/>
        <w:textAlignment w:val="baseline"/>
        <w:rPr>
          <w:sz w:val="38"/>
        </w:rPr>
      </w:pPr>
      <w:r>
        <w:rPr>
          <w:rFonts w:ascii="宋体" w:eastAsia="宋体" w:hAnsi="宋体" w:cs="宋体"/>
          <w:color w:val="000000"/>
          <w:sz w:val="38"/>
        </w:rPr>
        <w:t>人们终于可以讨论同一类的问题：时间对向死存在的从属，同时保留住布洛赫在解释情感性时的大胆，因为布洛赫没有把情感性</w:t>
      </w:r>
      <w:r>
        <w:rPr>
          <w:rFonts w:ascii="宋体" w:eastAsia="宋体" w:hAnsi="宋体" w:cs="宋体"/>
          <w:color w:val="000000"/>
          <w:sz w:val="38"/>
        </w:rPr>
        <w:t>————</w:t>
      </w:r>
      <w:r>
        <w:rPr>
          <w:rFonts w:ascii="宋体" w:eastAsia="宋体" w:hAnsi="宋体" w:cs="宋体"/>
          <w:color w:val="000000"/>
          <w:sz w:val="38"/>
        </w:rPr>
        <w:t>死亡宣告于其中</w:t>
      </w:r>
      <w:r>
        <w:rPr>
          <w:rFonts w:ascii="宋体" w:eastAsia="宋体" w:hAnsi="宋体" w:cs="宋体"/>
          <w:color w:val="000000"/>
          <w:sz w:val="38"/>
        </w:rPr>
        <w:t>————</w:t>
      </w:r>
      <w:r>
        <w:rPr>
          <w:rFonts w:ascii="宋体" w:eastAsia="宋体" w:hAnsi="宋体" w:cs="宋体"/>
          <w:color w:val="000000"/>
          <w:sz w:val="38"/>
        </w:rPr>
        <w:t>解释为对我的存在的忧虑，而是解释为别的东西。在海德格尔那里，死亡宣告于对我的存在之终结的意识中。只是在与我的存在</w:t>
      </w:r>
      <w:r>
        <w:rPr>
          <w:rFonts w:ascii="宋体" w:eastAsia="宋体" w:hAnsi="宋体" w:cs="宋体"/>
          <w:color w:val="000000"/>
          <w:sz w:val="38"/>
        </w:rPr>
        <w:t>————</w:t>
      </w:r>
      <w:r>
        <w:rPr>
          <w:rFonts w:ascii="宋体" w:eastAsia="宋体" w:hAnsi="宋体" w:cs="宋体"/>
          <w:color w:val="000000"/>
          <w:sz w:val="38"/>
        </w:rPr>
        <w:t>即该存在</w:t>
      </w:r>
      <w:r>
        <w:rPr>
          <w:rFonts w:ascii="宋体" w:eastAsia="宋体" w:hAnsi="宋体" w:cs="宋体"/>
          <w:color w:val="000000"/>
          <w:sz w:val="38"/>
        </w:rPr>
        <w:t>————</w:t>
      </w:r>
      <w:r>
        <w:rPr>
          <w:rFonts w:ascii="宋体" w:eastAsia="宋体" w:hAnsi="宋体" w:cs="宋体"/>
          <w:color w:val="000000"/>
          <w:sz w:val="38"/>
        </w:rPr>
        <w:t>的关系中，忧</w:t>
      </w:r>
      <w:r>
        <w:rPr>
          <w:rFonts w:ascii="宋体" w:eastAsia="宋体" w:hAnsi="宋体" w:cs="宋体"/>
          <w:color w:val="000000"/>
          <w:sz w:val="38"/>
        </w:rPr>
        <w:t>虑才能够被领会。而布洛赫则倾向于，在对死的忧虑中找到一种威胁，一种与涉及到存在的威胁不一样的威胁。这就仿佛在存在中</w:t>
      </w:r>
    </w:p>
    <w:p w:rsidR="00FC650F" w:rsidRDefault="00F8433C">
      <w:pPr>
        <w:wordWrap w:val="0"/>
        <w:spacing w:line="660" w:lineRule="atLeast"/>
        <w:ind w:left="160"/>
        <w:textAlignment w:val="baseline"/>
        <w:rPr>
          <w:sz w:val="38"/>
        </w:rPr>
      </w:pPr>
      <w:r>
        <w:rPr>
          <w:rFonts w:ascii="宋体" w:eastAsia="宋体" w:hAnsi="宋体" w:cs="宋体"/>
          <w:color w:val="000000"/>
          <w:sz w:val="38"/>
          <w:u w:val="single"/>
        </w:rPr>
        <w:t xml:space="preserve">             </w:t>
      </w:r>
    </w:p>
    <w:p w:rsidR="00FC650F" w:rsidRDefault="00F8433C">
      <w:pPr>
        <w:wordWrap w:val="0"/>
        <w:spacing w:before="160" w:line="420" w:lineRule="atLeast"/>
        <w:ind w:left="1060" w:right="340" w:hanging="400"/>
        <w:textAlignment w:val="baseline"/>
        <w:rPr>
          <w:sz w:val="31"/>
        </w:rPr>
      </w:pPr>
      <w:r>
        <w:rPr>
          <w:rFonts w:ascii="宋体" w:eastAsia="宋体" w:hAnsi="宋体" w:cs="宋体"/>
          <w:color w:val="000000"/>
          <w:sz w:val="31"/>
        </w:rPr>
        <w:t>*</w:t>
      </w:r>
      <w:r>
        <w:rPr>
          <w:rFonts w:ascii="宋体" w:eastAsia="宋体" w:hAnsi="宋体" w:cs="宋体"/>
          <w:color w:val="000000"/>
          <w:sz w:val="31"/>
        </w:rPr>
        <w:t>欧</w:t>
      </w:r>
      <w:r>
        <w:rPr>
          <w:rFonts w:ascii="宋体" w:eastAsia="宋体" w:hAnsi="宋体" w:cs="宋体"/>
          <w:color w:val="000000"/>
          <w:sz w:val="31"/>
        </w:rPr>
        <w:t>·</w:t>
      </w:r>
      <w:r>
        <w:rPr>
          <w:rFonts w:ascii="宋体" w:eastAsia="宋体" w:hAnsi="宋体" w:cs="宋体"/>
          <w:color w:val="000000"/>
          <w:sz w:val="31"/>
        </w:rPr>
        <w:t>尤内斯库</w:t>
      </w:r>
      <w:r>
        <w:rPr>
          <w:rFonts w:ascii="宋体" w:eastAsia="宋体" w:hAnsi="宋体" w:cs="宋体"/>
          <w:color w:val="000000"/>
          <w:sz w:val="31"/>
        </w:rPr>
        <w:t>(1912—1994)</w:t>
      </w:r>
      <w:r>
        <w:rPr>
          <w:rFonts w:ascii="宋体" w:eastAsia="宋体" w:hAnsi="宋体" w:cs="宋体"/>
          <w:color w:val="000000"/>
          <w:sz w:val="31"/>
        </w:rPr>
        <w:t>，原籍罗马尼亚的法国剧作家，被认为是当代荒诞派戏剧之鼻祖之一。</w:t>
      </w:r>
      <w:r>
        <w:rPr>
          <w:rFonts w:ascii="宋体" w:eastAsia="宋体" w:hAnsi="宋体" w:cs="宋体"/>
          <w:color w:val="000000"/>
          <w:sz w:val="31"/>
        </w:rPr>
        <w:t>——</w:t>
      </w:r>
      <w:r>
        <w:rPr>
          <w:rFonts w:ascii="宋体" w:eastAsia="宋体" w:hAnsi="宋体" w:cs="宋体"/>
          <w:color w:val="000000"/>
          <w:sz w:val="31"/>
        </w:rPr>
        <w:t>译者注</w:t>
      </w:r>
    </w:p>
    <w:p w:rsidR="00FC650F" w:rsidRDefault="00F8433C">
      <w:pPr>
        <w:wordWrap w:val="0"/>
        <w:spacing w:before="160" w:line="480" w:lineRule="atLeast"/>
        <w:ind w:left="540"/>
        <w:textAlignment w:val="baseline"/>
        <w:rPr>
          <w:sz w:val="36"/>
        </w:rPr>
      </w:pPr>
      <w:r>
        <w:rPr>
          <w:rFonts w:ascii="宋体" w:eastAsia="宋体" w:hAnsi="宋体" w:cs="宋体"/>
          <w:color w:val="000000"/>
          <w:sz w:val="36"/>
        </w:rPr>
        <w:t>118</w:t>
      </w:r>
    </w:p>
    <w:p w:rsidR="00FC650F" w:rsidRDefault="00FC650F"/>
    <w:p w:rsidR="00FC650F" w:rsidRDefault="00FC650F">
      <w:pPr>
        <w:sectPr w:rsidR="00FC650F">
          <w:headerReference w:type="default" r:id="rId279"/>
          <w:footerReference w:type="default" r:id="rId280"/>
          <w:pgSz w:w="14460" w:h="20280"/>
          <w:pgMar w:top="1240" w:right="2000" w:bottom="1240" w:left="2000" w:header="940" w:footer="940" w:gutter="0"/>
          <w:cols w:space="720"/>
        </w:sectPr>
      </w:pPr>
    </w:p>
    <w:p w:rsidR="00FC650F" w:rsidRDefault="00F8433C">
      <w:pPr>
        <w:wordWrap w:val="0"/>
        <w:spacing w:before="400" w:line="700" w:lineRule="atLeast"/>
        <w:ind w:left="20" w:right="60"/>
        <w:textAlignment w:val="baseline"/>
        <w:rPr>
          <w:sz w:val="38"/>
        </w:rPr>
      </w:pPr>
      <w:r>
        <w:rPr>
          <w:rFonts w:ascii="宋体" w:eastAsia="宋体" w:hAnsi="宋体" w:cs="宋体"/>
          <w:color w:val="000000"/>
          <w:sz w:val="38"/>
        </w:rPr>
        <w:lastRenderedPageBreak/>
        <w:t>产生着比存在更高、更好的东西。对于海德格尔，存在的事件是最后的事件。而在这里，存在的事件从属于一种完成，在这种完成中，人找到他的家园。存在，从某种意义上说，包含了或多或少的不是存在的东西；对布洛赫而言，</w:t>
      </w:r>
      <w:r>
        <w:rPr>
          <w:rFonts w:ascii="宋体" w:eastAsia="宋体" w:hAnsi="宋体" w:cs="宋体"/>
          <w:color w:val="000000"/>
          <w:sz w:val="38"/>
        </w:rPr>
        <w:t>这就是世界的完成，就是它家园的质量，而这质量是在完成的世界中达到的。而忧虑，在它的首位目标中，将是对未完成作品的忧郁。但愿这样的一种激动能支配死亡之不可避免，但愿死亡并不仅仅以压载在我的存在之上的威胁为标记，但愿它并不在作为虚无的符号中耗尽它的意义</w:t>
      </w:r>
      <w:r>
        <w:rPr>
          <w:rFonts w:ascii="宋体" w:eastAsia="宋体" w:hAnsi="宋体" w:cs="宋体"/>
          <w:color w:val="000000"/>
          <w:sz w:val="38"/>
        </w:rPr>
        <w:t>————</w:t>
      </w:r>
      <w:r>
        <w:rPr>
          <w:rFonts w:ascii="宋体" w:eastAsia="宋体" w:hAnsi="宋体" w:cs="宋体"/>
          <w:color w:val="000000"/>
          <w:sz w:val="38"/>
        </w:rPr>
        <w:t>这就是布洛赫的学说中最重要的东西，也是必须在这里保留下来的东西。</w:t>
      </w:r>
    </w:p>
    <w:p w:rsidR="00FC650F" w:rsidRDefault="00F8433C">
      <w:pPr>
        <w:wordWrap w:val="0"/>
        <w:spacing w:line="700" w:lineRule="atLeast"/>
        <w:ind w:left="20" w:firstLine="820"/>
        <w:textAlignment w:val="baseline"/>
        <w:rPr>
          <w:sz w:val="38"/>
        </w:rPr>
      </w:pPr>
      <w:r>
        <w:rPr>
          <w:rFonts w:ascii="宋体" w:eastAsia="宋体" w:hAnsi="宋体" w:cs="宋体"/>
          <w:color w:val="000000"/>
          <w:sz w:val="38"/>
        </w:rPr>
        <w:t>就这样，我们回到了</w:t>
      </w:r>
      <w:r>
        <w:rPr>
          <w:rFonts w:ascii="宋体" w:eastAsia="宋体" w:hAnsi="宋体" w:cs="宋体"/>
          <w:color w:val="000000"/>
          <w:sz w:val="38"/>
        </w:rPr>
        <w:t>“</w:t>
      </w:r>
      <w:r>
        <w:rPr>
          <w:rFonts w:ascii="宋体" w:eastAsia="宋体" w:hAnsi="宋体" w:cs="宋体"/>
          <w:color w:val="000000"/>
          <w:sz w:val="38"/>
        </w:rPr>
        <w:t>如死亡一般强</w:t>
      </w:r>
      <w:r>
        <w:rPr>
          <w:rFonts w:ascii="宋体" w:eastAsia="宋体" w:hAnsi="宋体" w:cs="宋体"/>
          <w:color w:val="000000"/>
          <w:sz w:val="38"/>
        </w:rPr>
        <w:t>”</w:t>
      </w:r>
      <w:r>
        <w:rPr>
          <w:rFonts w:ascii="宋体" w:eastAsia="宋体" w:hAnsi="宋体" w:cs="宋体"/>
          <w:color w:val="000000"/>
          <w:sz w:val="38"/>
        </w:rPr>
        <w:t>的爱上来。这并不是说，爱是一种能够排斥写录在我的存在中的死亡的力量。不是我的非存在使人忧虑，而是被爱者或者他人的非存在，它比我的存在更得到爱。被人们以稍稍有</w:t>
      </w:r>
      <w:r>
        <w:rPr>
          <w:rFonts w:ascii="宋体" w:eastAsia="宋体" w:hAnsi="宋体" w:cs="宋体"/>
          <w:color w:val="000000"/>
          <w:sz w:val="38"/>
        </w:rPr>
        <w:t>些掺假的术语叫做爱的东西，是这样一种完美意义上的事实：他人之死比我本人之死更能使我动感情。这是我对他人的接待，而不是对正等待着我的死亡、作为死亡之参照的死亡的忧虑。</w:t>
      </w:r>
    </w:p>
    <w:p w:rsidR="00FC650F" w:rsidRDefault="00F8433C">
      <w:pPr>
        <w:wordWrap w:val="0"/>
        <w:spacing w:line="700" w:lineRule="atLeast"/>
        <w:ind w:left="840"/>
        <w:textAlignment w:val="baseline"/>
        <w:rPr>
          <w:sz w:val="38"/>
        </w:rPr>
      </w:pPr>
      <w:r>
        <w:rPr>
          <w:rFonts w:ascii="宋体" w:eastAsia="宋体" w:hAnsi="宋体" w:cs="宋体"/>
          <w:color w:val="000000"/>
          <w:sz w:val="38"/>
        </w:rPr>
        <w:t>我们在他人的面貌中遇到死亡。</w:t>
      </w:r>
    </w:p>
    <w:p w:rsidR="00FC650F" w:rsidRDefault="00F8433C">
      <w:pPr>
        <w:wordWrap w:val="0"/>
        <w:spacing w:before="400" w:line="600" w:lineRule="atLeast"/>
        <w:ind w:left="60"/>
        <w:textAlignment w:val="baseline"/>
        <w:rPr>
          <w:sz w:val="45"/>
        </w:rPr>
      </w:pPr>
      <w:r>
        <w:rPr>
          <w:rFonts w:ascii="黑体" w:eastAsia="黑体" w:hAnsi="黑体" w:cs="黑体"/>
          <w:b/>
          <w:color w:val="000000"/>
          <w:sz w:val="45"/>
        </w:rPr>
        <w:t>注</w:t>
      </w:r>
      <w:r>
        <w:rPr>
          <w:rFonts w:ascii="黑体" w:eastAsia="黑体" w:hAnsi="黑体" w:cs="黑体"/>
          <w:b/>
          <w:color w:val="000000"/>
          <w:sz w:val="45"/>
        </w:rPr>
        <w:t xml:space="preserve">  </w:t>
      </w:r>
      <w:r>
        <w:rPr>
          <w:rFonts w:ascii="黑体" w:eastAsia="黑体" w:hAnsi="黑体" w:cs="黑体"/>
          <w:b/>
          <w:color w:val="000000"/>
          <w:sz w:val="45"/>
        </w:rPr>
        <w:t>释</w:t>
      </w:r>
    </w:p>
    <w:p w:rsidR="00FC650F" w:rsidRDefault="00FC650F">
      <w:pPr>
        <w:wordWrap w:val="0"/>
        <w:spacing w:line="400" w:lineRule="exact"/>
        <w:textAlignment w:val="baseline"/>
        <w:rPr>
          <w:sz w:val="35"/>
        </w:rPr>
      </w:pPr>
    </w:p>
    <w:p w:rsidR="00FC650F" w:rsidRDefault="00F8433C">
      <w:pPr>
        <w:wordWrap w:val="0"/>
        <w:spacing w:line="480" w:lineRule="atLeast"/>
        <w:ind w:left="60"/>
        <w:textAlignment w:val="baseline"/>
        <w:rPr>
          <w:sz w:val="35"/>
        </w:rPr>
      </w:pPr>
      <w:r>
        <w:rPr>
          <w:rFonts w:ascii="仿宋" w:eastAsia="仿宋" w:hAnsi="仿宋" w:cs="仿宋"/>
          <w:color w:val="000000"/>
          <w:sz w:val="35"/>
        </w:rPr>
        <w:t>1</w:t>
      </w:r>
      <w:r>
        <w:rPr>
          <w:rFonts w:ascii="仿宋" w:eastAsia="仿宋" w:hAnsi="仿宋" w:cs="仿宋"/>
          <w:b/>
          <w:color w:val="000000"/>
          <w:sz w:val="35"/>
        </w:rPr>
        <w:t xml:space="preserve">  </w:t>
      </w:r>
      <w:r>
        <w:rPr>
          <w:rFonts w:ascii="仿宋" w:eastAsia="仿宋" w:hAnsi="仿宋" w:cs="仿宋"/>
          <w:color w:val="000000"/>
          <w:sz w:val="35"/>
        </w:rPr>
        <w:t>请看托尔斯泰，《战争与和平》，卷三，第二部，第</w:t>
      </w:r>
      <w:r>
        <w:rPr>
          <w:rFonts w:ascii="仿宋" w:eastAsia="仿宋" w:hAnsi="仿宋" w:cs="仿宋"/>
          <w:color w:val="000000"/>
          <w:sz w:val="35"/>
        </w:rPr>
        <w:t>XXXVI</w:t>
      </w:r>
      <w:r>
        <w:rPr>
          <w:rFonts w:ascii="仿宋" w:eastAsia="仿宋" w:hAnsi="仿宋" w:cs="仿宋"/>
          <w:color w:val="000000"/>
          <w:sz w:val="35"/>
        </w:rPr>
        <w:t>章。</w:t>
      </w:r>
    </w:p>
    <w:p w:rsidR="00FC650F" w:rsidRDefault="00F8433C">
      <w:pPr>
        <w:wordWrap w:val="0"/>
        <w:spacing w:line="480" w:lineRule="atLeast"/>
        <w:ind w:left="60"/>
        <w:textAlignment w:val="baseline"/>
        <w:rPr>
          <w:sz w:val="35"/>
        </w:rPr>
      </w:pPr>
      <w:r>
        <w:rPr>
          <w:rFonts w:ascii="仿宋" w:eastAsia="仿宋" w:hAnsi="仿宋" w:cs="仿宋"/>
          <w:color w:val="000000"/>
          <w:sz w:val="35"/>
        </w:rPr>
        <w:t>2</w:t>
      </w:r>
      <w:r>
        <w:rPr>
          <w:rFonts w:ascii="仿宋" w:eastAsia="仿宋" w:hAnsi="仿宋" w:cs="仿宋"/>
          <w:b/>
          <w:color w:val="000000"/>
          <w:sz w:val="35"/>
        </w:rPr>
        <w:t xml:space="preserve">   </w:t>
      </w:r>
      <w:r>
        <w:rPr>
          <w:rFonts w:ascii="仿宋" w:eastAsia="仿宋" w:hAnsi="仿宋" w:cs="仿宋"/>
          <w:color w:val="000000"/>
          <w:sz w:val="35"/>
        </w:rPr>
        <w:t>让凯列维奇，《死亡》，第</w:t>
      </w:r>
      <w:r>
        <w:rPr>
          <w:rFonts w:ascii="仿宋" w:eastAsia="仿宋" w:hAnsi="仿宋" w:cs="仿宋"/>
          <w:color w:val="000000"/>
          <w:sz w:val="35"/>
        </w:rPr>
        <w:t>383</w:t>
      </w:r>
      <w:r>
        <w:rPr>
          <w:rFonts w:ascii="仿宋" w:eastAsia="仿宋" w:hAnsi="仿宋" w:cs="仿宋"/>
          <w:color w:val="000000"/>
          <w:sz w:val="35"/>
        </w:rPr>
        <w:t>页。</w:t>
      </w:r>
    </w:p>
    <w:p w:rsidR="00FC650F" w:rsidRDefault="00FC650F"/>
    <w:p w:rsidR="00FC650F" w:rsidRDefault="00FC650F">
      <w:pPr>
        <w:sectPr w:rsidR="00FC650F">
          <w:headerReference w:type="default" r:id="rId281"/>
          <w:footerReference w:type="default" r:id="rId282"/>
          <w:pgSz w:w="14460" w:h="20280"/>
          <w:pgMar w:top="1540" w:right="2180" w:bottom="1540" w:left="2180" w:header="1240" w:footer="1240" w:gutter="0"/>
          <w:cols w:space="720"/>
        </w:sectPr>
      </w:pPr>
    </w:p>
    <w:p w:rsidR="00FC650F" w:rsidRDefault="00F8433C">
      <w:pPr>
        <w:tabs>
          <w:tab w:val="left" w:pos="980"/>
        </w:tabs>
        <w:wordWrap w:val="0"/>
        <w:spacing w:before="380" w:line="640" w:lineRule="atLeast"/>
        <w:ind w:left="60"/>
        <w:textAlignment w:val="baseline"/>
        <w:rPr>
          <w:sz w:val="34"/>
        </w:rPr>
      </w:pPr>
      <w:r>
        <w:rPr>
          <w:rFonts w:ascii="仿宋" w:eastAsia="仿宋" w:hAnsi="仿宋" w:cs="仿宋"/>
          <w:color w:val="000000"/>
          <w:sz w:val="34"/>
        </w:rPr>
        <w:lastRenderedPageBreak/>
        <w:t>3</w:t>
      </w:r>
      <w:r>
        <w:tab/>
      </w:r>
      <w:r>
        <w:rPr>
          <w:rFonts w:ascii="仿宋" w:eastAsia="仿宋" w:hAnsi="仿宋" w:cs="仿宋"/>
          <w:color w:val="000000"/>
          <w:sz w:val="34"/>
        </w:rPr>
        <w:t>让凯列维奇，《死亡》，第</w:t>
      </w:r>
      <w:r>
        <w:rPr>
          <w:rFonts w:ascii="仿宋" w:eastAsia="仿宋" w:hAnsi="仿宋" w:cs="仿宋"/>
          <w:color w:val="000000"/>
          <w:sz w:val="34"/>
        </w:rPr>
        <w:t>389</w:t>
      </w:r>
      <w:r>
        <w:rPr>
          <w:rFonts w:ascii="仿宋" w:eastAsia="仿宋" w:hAnsi="仿宋" w:cs="仿宋"/>
          <w:color w:val="000000"/>
          <w:sz w:val="34"/>
        </w:rPr>
        <w:t>页。</w:t>
      </w:r>
    </w:p>
    <w:p w:rsidR="00FC650F" w:rsidRDefault="00F8433C">
      <w:pPr>
        <w:tabs>
          <w:tab w:val="left" w:pos="980"/>
        </w:tabs>
        <w:wordWrap w:val="0"/>
        <w:spacing w:line="640" w:lineRule="atLeast"/>
        <w:ind w:left="40"/>
        <w:textAlignment w:val="baseline"/>
        <w:rPr>
          <w:sz w:val="34"/>
        </w:rPr>
      </w:pPr>
      <w:r>
        <w:rPr>
          <w:rFonts w:ascii="仿宋" w:eastAsia="仿宋" w:hAnsi="仿宋" w:cs="仿宋"/>
          <w:color w:val="000000"/>
          <w:sz w:val="34"/>
        </w:rPr>
        <w:t>4</w:t>
      </w:r>
      <w:r>
        <w:tab/>
      </w:r>
      <w:r>
        <w:rPr>
          <w:rFonts w:ascii="仿宋" w:eastAsia="仿宋" w:hAnsi="仿宋" w:cs="仿宋"/>
          <w:color w:val="000000"/>
          <w:sz w:val="34"/>
        </w:rPr>
        <w:t>同上，第</w:t>
      </w:r>
      <w:r>
        <w:rPr>
          <w:rFonts w:ascii="仿宋" w:eastAsia="仿宋" w:hAnsi="仿宋" w:cs="仿宋"/>
          <w:color w:val="000000"/>
          <w:sz w:val="34"/>
        </w:rPr>
        <w:t>383—384</w:t>
      </w:r>
      <w:r>
        <w:rPr>
          <w:rFonts w:ascii="仿宋" w:eastAsia="仿宋" w:hAnsi="仿宋" w:cs="仿宋"/>
          <w:color w:val="000000"/>
          <w:sz w:val="34"/>
        </w:rPr>
        <w:t>页。</w:t>
      </w:r>
    </w:p>
    <w:p w:rsidR="00FC650F" w:rsidRDefault="00F8433C">
      <w:pPr>
        <w:wordWrap w:val="0"/>
        <w:spacing w:line="640" w:lineRule="atLeast"/>
        <w:ind w:left="880" w:right="180" w:hanging="860"/>
        <w:textAlignment w:val="baseline"/>
        <w:rPr>
          <w:sz w:val="34"/>
        </w:rPr>
      </w:pPr>
      <w:r>
        <w:rPr>
          <w:rFonts w:ascii="仿宋" w:eastAsia="仿宋" w:hAnsi="仿宋" w:cs="仿宋"/>
          <w:color w:val="000000"/>
          <w:sz w:val="34"/>
        </w:rPr>
        <w:t xml:space="preserve">5   </w:t>
      </w:r>
      <w:r>
        <w:rPr>
          <w:rFonts w:ascii="仿宋" w:eastAsia="仿宋" w:hAnsi="仿宋" w:cs="仿宋"/>
          <w:color w:val="000000"/>
          <w:sz w:val="34"/>
        </w:rPr>
        <w:t>欧</w:t>
      </w:r>
      <w:r>
        <w:rPr>
          <w:rFonts w:ascii="仿宋" w:eastAsia="仿宋" w:hAnsi="仿宋" w:cs="仿宋"/>
          <w:color w:val="000000"/>
          <w:sz w:val="34"/>
        </w:rPr>
        <w:t>·</w:t>
      </w:r>
      <w:r>
        <w:rPr>
          <w:rFonts w:ascii="仿宋" w:eastAsia="仿宋" w:hAnsi="仿宋" w:cs="仿宋"/>
          <w:color w:val="000000"/>
          <w:sz w:val="34"/>
        </w:rPr>
        <w:t>尤内斯库，《国王正在死去》，巴黎，伽利玛出版社，</w:t>
      </w:r>
      <w:r>
        <w:rPr>
          <w:rFonts w:ascii="仿宋" w:eastAsia="仿宋" w:hAnsi="仿宋" w:cs="仿宋"/>
          <w:color w:val="000000"/>
          <w:sz w:val="34"/>
        </w:rPr>
        <w:t>1963</w:t>
      </w:r>
      <w:r>
        <w:rPr>
          <w:rFonts w:ascii="仿宋" w:eastAsia="仿宋" w:hAnsi="仿宋" w:cs="仿宋"/>
          <w:color w:val="000000"/>
          <w:sz w:val="34"/>
        </w:rPr>
        <w:t>年，第</w:t>
      </w:r>
      <w:r>
        <w:rPr>
          <w:rFonts w:ascii="仿宋" w:eastAsia="仿宋" w:hAnsi="仿宋" w:cs="仿宋"/>
          <w:color w:val="000000"/>
          <w:sz w:val="34"/>
        </w:rPr>
        <w:t>112</w:t>
      </w:r>
      <w:r>
        <w:rPr>
          <w:rFonts w:ascii="仿宋" w:eastAsia="仿宋" w:hAnsi="仿宋" w:cs="仿宋"/>
          <w:color w:val="000000"/>
          <w:sz w:val="34"/>
        </w:rPr>
        <w:t>页；让凯列维奇引用在前述作品的第</w:t>
      </w:r>
      <w:r>
        <w:rPr>
          <w:rFonts w:ascii="仿宋" w:eastAsia="仿宋" w:hAnsi="仿宋" w:cs="仿宋"/>
          <w:color w:val="000000"/>
          <w:sz w:val="34"/>
        </w:rPr>
        <w:t>390</w:t>
      </w:r>
      <w:r>
        <w:rPr>
          <w:rFonts w:ascii="仿宋" w:eastAsia="仿宋" w:hAnsi="仿宋" w:cs="仿宋"/>
          <w:color w:val="000000"/>
          <w:sz w:val="34"/>
        </w:rPr>
        <w:t>页。</w:t>
      </w:r>
    </w:p>
    <w:p w:rsidR="00FC650F" w:rsidRDefault="00F8433C">
      <w:pPr>
        <w:wordWrap w:val="0"/>
        <w:spacing w:line="640" w:lineRule="atLeast"/>
        <w:ind w:left="940" w:right="220" w:hanging="920"/>
        <w:textAlignment w:val="baseline"/>
        <w:rPr>
          <w:sz w:val="34"/>
        </w:rPr>
      </w:pPr>
      <w:r>
        <w:rPr>
          <w:rFonts w:ascii="仿宋" w:eastAsia="仿宋" w:hAnsi="仿宋" w:cs="仿宋"/>
          <w:color w:val="000000"/>
          <w:sz w:val="34"/>
        </w:rPr>
        <w:t xml:space="preserve">6   </w:t>
      </w:r>
      <w:r>
        <w:rPr>
          <w:rFonts w:ascii="仿宋" w:eastAsia="仿宋" w:hAnsi="仿宋" w:cs="仿宋"/>
          <w:color w:val="000000"/>
          <w:sz w:val="34"/>
        </w:rPr>
        <w:t>让凯列维奇，作品同上，第</w:t>
      </w:r>
      <w:r>
        <w:rPr>
          <w:rFonts w:ascii="仿宋" w:eastAsia="仿宋" w:hAnsi="仿宋" w:cs="仿宋"/>
          <w:color w:val="000000"/>
          <w:sz w:val="34"/>
        </w:rPr>
        <w:t>391</w:t>
      </w:r>
      <w:r>
        <w:rPr>
          <w:rFonts w:ascii="仿宋" w:eastAsia="仿宋" w:hAnsi="仿宋" w:cs="仿宋"/>
          <w:color w:val="000000"/>
          <w:sz w:val="34"/>
        </w:rPr>
        <w:t>页；柏拉图的原话在《会饮</w:t>
      </w:r>
      <w:r>
        <w:rPr>
          <w:rFonts w:ascii="宋体" w:eastAsia="宋体" w:hAnsi="宋体" w:cs="宋体"/>
          <w:color w:val="000000"/>
          <w:sz w:val="34"/>
        </w:rPr>
        <w:t>篇》，</w:t>
      </w:r>
      <w:r>
        <w:rPr>
          <w:rFonts w:ascii="宋体" w:eastAsia="宋体" w:hAnsi="宋体" w:cs="宋体"/>
          <w:color w:val="000000"/>
          <w:sz w:val="34"/>
        </w:rPr>
        <w:t>207a</w:t>
      </w:r>
      <w:r>
        <w:rPr>
          <w:rFonts w:ascii="宋体" w:eastAsia="宋体" w:hAnsi="宋体" w:cs="宋体"/>
          <w:color w:val="000000"/>
          <w:sz w:val="34"/>
        </w:rPr>
        <w:t>。</w:t>
      </w:r>
    </w:p>
    <w:p w:rsidR="00FC650F" w:rsidRDefault="00FC650F">
      <w:pPr>
        <w:wordWrap w:val="0"/>
        <w:spacing w:line="740" w:lineRule="exact"/>
        <w:textAlignment w:val="baseline"/>
        <w:rPr>
          <w:sz w:val="63"/>
        </w:rPr>
      </w:pPr>
    </w:p>
    <w:p w:rsidR="00FC650F" w:rsidRDefault="00F8433C">
      <w:pPr>
        <w:wordWrap w:val="0"/>
        <w:spacing w:line="860" w:lineRule="atLeast"/>
        <w:ind w:left="20"/>
        <w:textAlignment w:val="baseline"/>
        <w:rPr>
          <w:sz w:val="63"/>
        </w:rPr>
      </w:pPr>
      <w:r>
        <w:rPr>
          <w:rFonts w:ascii="宋体" w:eastAsia="宋体" w:hAnsi="宋体" w:cs="宋体"/>
          <w:color w:val="000000"/>
          <w:sz w:val="63"/>
        </w:rPr>
        <w:t>从时间出发设想死亡</w:t>
      </w:r>
    </w:p>
    <w:p w:rsidR="00FC650F" w:rsidRDefault="00F8433C">
      <w:pPr>
        <w:wordWrap w:val="0"/>
        <w:spacing w:line="700" w:lineRule="atLeast"/>
        <w:ind w:left="20"/>
        <w:textAlignment w:val="baseline"/>
        <w:rPr>
          <w:sz w:val="39"/>
        </w:rPr>
      </w:pPr>
      <w:r>
        <w:rPr>
          <w:rFonts w:ascii="仿宋" w:eastAsia="仿宋" w:hAnsi="仿宋" w:cs="仿宋"/>
          <w:color w:val="000000"/>
          <w:sz w:val="39"/>
        </w:rPr>
        <w:t>1976</w:t>
      </w:r>
      <w:r>
        <w:rPr>
          <w:rFonts w:ascii="仿宋" w:eastAsia="仿宋" w:hAnsi="仿宋" w:cs="仿宋"/>
          <w:color w:val="000000"/>
          <w:sz w:val="39"/>
        </w:rPr>
        <w:t>年</w:t>
      </w:r>
      <w:r>
        <w:rPr>
          <w:rFonts w:ascii="仿宋" w:eastAsia="仿宋" w:hAnsi="仿宋" w:cs="仿宋"/>
          <w:color w:val="000000"/>
          <w:sz w:val="39"/>
        </w:rPr>
        <w:t>5</w:t>
      </w:r>
      <w:r>
        <w:rPr>
          <w:rFonts w:ascii="仿宋" w:eastAsia="仿宋" w:hAnsi="仿宋" w:cs="仿宋"/>
          <w:color w:val="000000"/>
          <w:sz w:val="39"/>
        </w:rPr>
        <w:t>月</w:t>
      </w:r>
      <w:r>
        <w:rPr>
          <w:rFonts w:ascii="仿宋" w:eastAsia="仿宋" w:hAnsi="仿宋" w:cs="仿宋"/>
          <w:color w:val="000000"/>
          <w:sz w:val="39"/>
        </w:rPr>
        <w:t>14</w:t>
      </w:r>
      <w:r>
        <w:rPr>
          <w:rFonts w:ascii="仿宋" w:eastAsia="仿宋" w:hAnsi="仿宋" w:cs="仿宋"/>
          <w:color w:val="000000"/>
          <w:sz w:val="39"/>
        </w:rPr>
        <w:t>日星期五</w:t>
      </w:r>
    </w:p>
    <w:p w:rsidR="00FC650F" w:rsidRDefault="00FC650F">
      <w:pPr>
        <w:wordWrap w:val="0"/>
        <w:spacing w:line="700" w:lineRule="exact"/>
        <w:textAlignment w:val="baseline"/>
        <w:rPr>
          <w:sz w:val="39"/>
        </w:rPr>
      </w:pPr>
    </w:p>
    <w:p w:rsidR="00FC650F" w:rsidRDefault="00F8433C">
      <w:pPr>
        <w:wordWrap w:val="0"/>
        <w:spacing w:line="700" w:lineRule="atLeast"/>
        <w:ind w:left="20" w:right="180" w:firstLine="820"/>
        <w:textAlignment w:val="baseline"/>
        <w:rPr>
          <w:sz w:val="39"/>
        </w:rPr>
      </w:pPr>
      <w:r>
        <w:rPr>
          <w:rFonts w:ascii="宋体" w:eastAsia="宋体" w:hAnsi="宋体" w:cs="宋体"/>
          <w:color w:val="000000"/>
          <w:sz w:val="39"/>
        </w:rPr>
        <w:t>从时间出发设想死亡</w:t>
      </w:r>
      <w:r>
        <w:rPr>
          <w:rFonts w:ascii="宋体" w:eastAsia="宋体" w:hAnsi="宋体" w:cs="宋体"/>
          <w:color w:val="000000"/>
          <w:sz w:val="39"/>
        </w:rPr>
        <w:t>————</w:t>
      </w:r>
      <w:r>
        <w:rPr>
          <w:rFonts w:ascii="宋体" w:eastAsia="宋体" w:hAnsi="宋体" w:cs="宋体"/>
          <w:color w:val="000000"/>
          <w:sz w:val="39"/>
        </w:rPr>
        <w:t>而不是像在海德格尔学说中那样，从死亡出发设想时间</w:t>
      </w:r>
      <w:r>
        <w:rPr>
          <w:rFonts w:ascii="宋体" w:eastAsia="宋体" w:hAnsi="宋体" w:cs="宋体"/>
          <w:color w:val="000000"/>
          <w:sz w:val="39"/>
        </w:rPr>
        <w:t>———</w:t>
      </w:r>
      <w:r>
        <w:rPr>
          <w:rFonts w:ascii="宋体" w:eastAsia="宋体" w:hAnsi="宋体" w:cs="宋体"/>
          <w:color w:val="000000"/>
          <w:sz w:val="39"/>
        </w:rPr>
        <w:t>这是从布洛赫的乌托邦主义概说中抽取出来的邀请之一。从另一方面说，在这一乌托邦主义中，他的出发点是对被赋予给激动</w:t>
      </w:r>
      <w:r>
        <w:rPr>
          <w:rFonts w:ascii="宋体" w:eastAsia="宋体" w:hAnsi="宋体" w:cs="宋体"/>
          <w:color w:val="000000"/>
          <w:sz w:val="39"/>
        </w:rPr>
        <w:t>(emotion)</w:t>
      </w:r>
      <w:r>
        <w:rPr>
          <w:rFonts w:ascii="宋体" w:eastAsia="宋体" w:hAnsi="宋体" w:cs="宋体"/>
          <w:color w:val="000000"/>
          <w:sz w:val="39"/>
        </w:rPr>
        <w:t>的意义提出疑问，而这激动不是别的激动，而是迎接死亡的激动</w:t>
      </w:r>
      <w:r>
        <w:rPr>
          <w:rFonts w:ascii="宋体" w:eastAsia="宋体" w:hAnsi="宋体" w:cs="宋体"/>
          <w:color w:val="000000"/>
          <w:sz w:val="39"/>
        </w:rPr>
        <w:t>(</w:t>
      </w:r>
      <w:r>
        <w:rPr>
          <w:rFonts w:ascii="宋体" w:eastAsia="宋体" w:hAnsi="宋体" w:cs="宋体"/>
          <w:color w:val="000000"/>
          <w:sz w:val="39"/>
        </w:rPr>
        <w:t>对一个受挫作品的忧郁</w:t>
      </w:r>
      <w:r>
        <w:rPr>
          <w:rFonts w:ascii="宋体" w:eastAsia="宋体" w:hAnsi="宋体" w:cs="宋体"/>
          <w:color w:val="000000"/>
          <w:sz w:val="39"/>
        </w:rPr>
        <w:t>)</w:t>
      </w:r>
      <w:r>
        <w:rPr>
          <w:rFonts w:ascii="宋体" w:eastAsia="宋体" w:hAnsi="宋体" w:cs="宋体"/>
          <w:color w:val="000000"/>
          <w:sz w:val="39"/>
        </w:rPr>
        <w:t>。他突出的是这样一个问题，是在下一来</w:t>
      </w:r>
      <w:r>
        <w:rPr>
          <w:rFonts w:ascii="宋体" w:eastAsia="宋体" w:hAnsi="宋体" w:cs="宋体"/>
          <w:color w:val="000000"/>
          <w:sz w:val="39"/>
        </w:rPr>
        <w:t>者的逼近中由死亡提出来的问题，也就是我对他之死亡的责任心的悖理问题。死亡以他人的面貌出现，而后者则是</w:t>
      </w:r>
      <w:r>
        <w:rPr>
          <w:rFonts w:ascii="宋体" w:eastAsia="宋体" w:hAnsi="宋体" w:cs="宋体"/>
          <w:color w:val="000000"/>
          <w:sz w:val="39"/>
        </w:rPr>
        <w:t>“</w:t>
      </w:r>
      <w:r>
        <w:rPr>
          <w:rFonts w:ascii="宋体" w:eastAsia="宋体" w:hAnsi="宋体" w:cs="宋体"/>
          <w:color w:val="000000"/>
          <w:sz w:val="39"/>
        </w:rPr>
        <w:t>你将不杀死什么</w:t>
      </w:r>
      <w:r>
        <w:rPr>
          <w:rFonts w:ascii="宋体" w:eastAsia="宋体" w:hAnsi="宋体" w:cs="宋体"/>
          <w:color w:val="000000"/>
          <w:sz w:val="39"/>
        </w:rPr>
        <w:t>”</w:t>
      </w:r>
      <w:r>
        <w:rPr>
          <w:rFonts w:ascii="宋体" w:eastAsia="宋体" w:hAnsi="宋体" w:cs="宋体"/>
          <w:color w:val="000000"/>
          <w:sz w:val="39"/>
        </w:rPr>
        <w:t>这样的命令的表达。试图从作为死亡的完全意义之暗示的谋害出发。</w:t>
      </w:r>
    </w:p>
    <w:p w:rsidR="00FC650F" w:rsidRDefault="00F8433C">
      <w:pPr>
        <w:wordWrap w:val="0"/>
        <w:spacing w:line="700" w:lineRule="atLeast"/>
        <w:ind w:left="20" w:right="200" w:firstLine="820"/>
        <w:textAlignment w:val="baseline"/>
        <w:rPr>
          <w:sz w:val="39"/>
        </w:rPr>
      </w:pPr>
      <w:r>
        <w:rPr>
          <w:rFonts w:ascii="宋体" w:eastAsia="宋体" w:hAnsi="宋体" w:cs="宋体"/>
          <w:color w:val="000000"/>
          <w:sz w:val="39"/>
        </w:rPr>
        <w:t>由此，人们重新找到了在死亡现象学中已被暗示的种种特征。写录在死亡中的终结，以及超然于任何学说形态之外的问题，无须提问、无须论说的原始的问题，自行提出的纯粹的问题，如同问题之纯粹提出的问题。从中产</w:t>
      </w:r>
    </w:p>
    <w:p w:rsidR="00FC650F" w:rsidRDefault="00F8433C">
      <w:pPr>
        <w:wordWrap w:val="0"/>
        <w:spacing w:line="480" w:lineRule="atLeast"/>
        <w:ind w:left="400"/>
        <w:textAlignment w:val="baseline"/>
        <w:rPr>
          <w:sz w:val="35"/>
        </w:rPr>
      </w:pPr>
      <w:r>
        <w:rPr>
          <w:rFonts w:ascii="宋体" w:eastAsia="宋体" w:hAnsi="宋体" w:cs="宋体"/>
          <w:color w:val="000000"/>
          <w:sz w:val="35"/>
        </w:rPr>
        <w:t>120</w:t>
      </w:r>
    </w:p>
    <w:p w:rsidR="00FC650F" w:rsidRDefault="00FC650F"/>
    <w:p w:rsidR="00FC650F" w:rsidRDefault="00FC650F">
      <w:pPr>
        <w:sectPr w:rsidR="00FC650F">
          <w:headerReference w:type="default" r:id="rId283"/>
          <w:footerReference w:type="default" r:id="rId284"/>
          <w:pgSz w:w="14460" w:h="20280"/>
          <w:pgMar w:top="1260" w:right="2100" w:bottom="1260" w:left="2100" w:header="960" w:footer="960" w:gutter="0"/>
          <w:cols w:space="720"/>
        </w:sectPr>
      </w:pPr>
    </w:p>
    <w:p w:rsidR="00FC650F" w:rsidRDefault="00F8433C">
      <w:pPr>
        <w:wordWrap w:val="0"/>
        <w:spacing w:before="380" w:line="700" w:lineRule="atLeast"/>
        <w:ind w:right="60"/>
        <w:textAlignment w:val="baseline"/>
        <w:rPr>
          <w:sz w:val="38"/>
        </w:rPr>
      </w:pPr>
      <w:r>
        <w:rPr>
          <w:rFonts w:ascii="宋体" w:eastAsia="宋体" w:hAnsi="宋体" w:cs="宋体"/>
          <w:color w:val="000000"/>
          <w:sz w:val="38"/>
        </w:rPr>
        <w:lastRenderedPageBreak/>
        <w:t>生出我们要在这里提出的问题。人们可以从时间出发寻</w:t>
      </w:r>
      <w:r>
        <w:rPr>
          <w:rFonts w:ascii="宋体" w:eastAsia="宋体" w:hAnsi="宋体" w:cs="宋体"/>
          <w:color w:val="000000"/>
          <w:sz w:val="38"/>
        </w:rPr>
        <w:t>找死亡的意义吗？它不是显现在被理解为与他人关系的时间的历时性之中吗？人们可以把时间理解成与他人的关系，而不在其中寻找与终结的关系吗？</w:t>
      </w:r>
    </w:p>
    <w:p w:rsidR="00FC650F" w:rsidRDefault="00F8433C">
      <w:pPr>
        <w:wordWrap w:val="0"/>
        <w:spacing w:line="700" w:lineRule="atLeast"/>
        <w:ind w:right="80" w:firstLine="820"/>
        <w:textAlignment w:val="baseline"/>
        <w:rPr>
          <w:sz w:val="38"/>
        </w:rPr>
      </w:pPr>
      <w:r>
        <w:rPr>
          <w:rFonts w:ascii="宋体" w:eastAsia="宋体" w:hAnsi="宋体" w:cs="宋体"/>
          <w:color w:val="000000"/>
          <w:sz w:val="38"/>
        </w:rPr>
        <w:t>一个先决问题提了出来。当时间性的东西</w:t>
      </w:r>
      <w:r>
        <w:rPr>
          <w:rFonts w:ascii="宋体" w:eastAsia="宋体" w:hAnsi="宋体" w:cs="宋体"/>
          <w:color w:val="000000"/>
          <w:sz w:val="38"/>
        </w:rPr>
        <w:t>——</w:t>
      </w:r>
      <w:r>
        <w:rPr>
          <w:rFonts w:ascii="宋体" w:eastAsia="宋体" w:hAnsi="宋体" w:cs="宋体"/>
          <w:color w:val="000000"/>
          <w:sz w:val="38"/>
        </w:rPr>
        <w:t>它的变化</w:t>
      </w:r>
      <w:r>
        <w:rPr>
          <w:rFonts w:ascii="宋体" w:eastAsia="宋体" w:hAnsi="宋体" w:cs="宋体"/>
          <w:color w:val="000000"/>
          <w:sz w:val="38"/>
        </w:rPr>
        <w:t>————</w:t>
      </w:r>
      <w:r>
        <w:rPr>
          <w:rFonts w:ascii="宋体" w:eastAsia="宋体" w:hAnsi="宋体" w:cs="宋体"/>
          <w:color w:val="000000"/>
          <w:sz w:val="38"/>
        </w:rPr>
        <w:t>与理性不相协调时，还有没有一种时间的理解？当对哲学来说，同一性是同一个</w:t>
      </w:r>
      <w:r>
        <w:rPr>
          <w:rFonts w:ascii="宋体" w:eastAsia="宋体" w:hAnsi="宋体" w:cs="宋体"/>
          <w:color w:val="000000"/>
          <w:sz w:val="38"/>
        </w:rPr>
        <w:t>(le Même)</w:t>
      </w:r>
      <w:r>
        <w:rPr>
          <w:rFonts w:ascii="宋体" w:eastAsia="宋体" w:hAnsi="宋体" w:cs="宋体"/>
          <w:color w:val="000000"/>
          <w:sz w:val="38"/>
        </w:rPr>
        <w:t>的同一性时，当可理解性喜欢寄予同一个之中，喜欢作为存在而寄予它同一个的稳定性之中，喜欢在同一个中同化另一个时，当任何的变化都感觉不到时，当理解在同一个中同化另一个时，如何赋予时间以一种意义？</w:t>
      </w:r>
    </w:p>
    <w:p w:rsidR="00FC650F" w:rsidRDefault="00F8433C">
      <w:pPr>
        <w:wordWrap w:val="0"/>
        <w:spacing w:line="700" w:lineRule="atLeast"/>
        <w:ind w:right="80" w:firstLine="820"/>
        <w:textAlignment w:val="baseline"/>
        <w:rPr>
          <w:sz w:val="38"/>
        </w:rPr>
      </w:pPr>
      <w:r>
        <w:rPr>
          <w:rFonts w:ascii="宋体" w:eastAsia="宋体" w:hAnsi="宋体" w:cs="宋体"/>
          <w:color w:val="000000"/>
          <w:sz w:val="38"/>
        </w:rPr>
        <w:t>想到在黑格尔学说中的变化之合理性，人们可以</w:t>
      </w:r>
      <w:r>
        <w:rPr>
          <w:rFonts w:ascii="宋体" w:eastAsia="宋体" w:hAnsi="宋体" w:cs="宋体"/>
          <w:color w:val="000000"/>
          <w:sz w:val="38"/>
        </w:rPr>
        <w:t>肯定，同一个保留着它的合理性特权，尽管与主体及其角色联系在一起的否定性具有相当的力量。设想同一者和非同一者的同一性是有可能的，同一个的一种合理性坚持这一同一性。这时，所有与自我本身不相吻合的一切，所有仍在变化中的一切，便作为纯粹主体的、作为浪漫主义的东西而经过。不安、寻求、欲望，以及在其呼唤问题中的问题，如同向他人作的恳求的问题，所有这一切在肯定的价值中都开错了价，所有这一切被解释成是这些肯定价值的贬低，是知识的贫乏。但愿人们能够按照其它的标准，来想象这些标错了价的丧失，这就是我们想在这里假设的。</w:t>
      </w:r>
    </w:p>
    <w:p w:rsidR="00FC650F" w:rsidRDefault="00F8433C">
      <w:pPr>
        <w:wordWrap w:val="0"/>
        <w:spacing w:line="700" w:lineRule="atLeast"/>
        <w:ind w:left="820"/>
        <w:textAlignment w:val="baseline"/>
        <w:rPr>
          <w:sz w:val="38"/>
        </w:rPr>
      </w:pPr>
      <w:r>
        <w:rPr>
          <w:rFonts w:ascii="宋体" w:eastAsia="宋体" w:hAnsi="宋体" w:cs="宋体"/>
          <w:color w:val="000000"/>
          <w:sz w:val="38"/>
        </w:rPr>
        <w:t>但是，这</w:t>
      </w:r>
      <w:r>
        <w:rPr>
          <w:rFonts w:ascii="宋体" w:eastAsia="宋体" w:hAnsi="宋体" w:cs="宋体"/>
          <w:color w:val="000000"/>
          <w:sz w:val="38"/>
        </w:rPr>
        <w:t>些丧失以及时间上的变化本身都归诸于我</w:t>
      </w:r>
    </w:p>
    <w:p w:rsidR="00FC650F" w:rsidRDefault="00F8433C">
      <w:pPr>
        <w:wordWrap w:val="0"/>
        <w:spacing w:before="140" w:line="440" w:lineRule="atLeast"/>
        <w:ind w:right="500"/>
        <w:jc w:val="right"/>
        <w:textAlignment w:val="baseline"/>
        <w:rPr>
          <w:sz w:val="33"/>
        </w:rPr>
      </w:pPr>
      <w:r>
        <w:rPr>
          <w:rFonts w:ascii="宋体" w:eastAsia="宋体" w:hAnsi="宋体" w:cs="宋体"/>
          <w:color w:val="000000"/>
          <w:sz w:val="33"/>
        </w:rPr>
        <w:t>121</w:t>
      </w:r>
    </w:p>
    <w:p w:rsidR="00FC650F" w:rsidRDefault="00FC650F"/>
    <w:p w:rsidR="00FC650F" w:rsidRDefault="00FC650F">
      <w:pPr>
        <w:sectPr w:rsidR="00FC650F">
          <w:headerReference w:type="default" r:id="rId285"/>
          <w:footerReference w:type="default" r:id="rId286"/>
          <w:pgSz w:w="14460" w:h="20280"/>
          <w:pgMar w:top="1260" w:right="2180" w:bottom="1260" w:left="2180" w:header="960" w:footer="960" w:gutter="0"/>
          <w:cols w:space="720"/>
        </w:sectPr>
      </w:pPr>
    </w:p>
    <w:p w:rsidR="00FC650F" w:rsidRDefault="00F8433C">
      <w:pPr>
        <w:wordWrap w:val="0"/>
        <w:spacing w:before="400" w:line="660" w:lineRule="atLeast"/>
        <w:ind w:right="200"/>
        <w:textAlignment w:val="baseline"/>
        <w:rPr>
          <w:sz w:val="40"/>
        </w:rPr>
      </w:pPr>
      <w:r>
        <w:rPr>
          <w:rFonts w:ascii="宋体" w:eastAsia="宋体" w:hAnsi="宋体" w:cs="宋体"/>
          <w:color w:val="000000"/>
          <w:sz w:val="40"/>
        </w:rPr>
        <w:lastRenderedPageBreak/>
        <w:t>们的理智主义之中，我们的理智主义习惯于那自我表现之物、那按期来到之物的稳定性和完成状态。期限将是活生生的现时，是能够呈现出来并再呈现出来的稳定性，能够在呈现中维持住整体、能够被掌握在手中的稳定性。由此，时间得以分割为时刻、同一的元素、点、大头针的尖、纯粹的</w:t>
      </w:r>
      <w:r>
        <w:rPr>
          <w:rFonts w:ascii="宋体" w:eastAsia="宋体" w:hAnsi="宋体" w:cs="宋体"/>
          <w:color w:val="000000"/>
          <w:sz w:val="40"/>
        </w:rPr>
        <w:t>“</w:t>
      </w:r>
      <w:r>
        <w:rPr>
          <w:rFonts w:ascii="宋体" w:eastAsia="宋体" w:hAnsi="宋体" w:cs="宋体"/>
          <w:color w:val="000000"/>
          <w:sz w:val="40"/>
        </w:rPr>
        <w:t>何时</w:t>
      </w:r>
      <w:r>
        <w:rPr>
          <w:rFonts w:ascii="宋体" w:eastAsia="宋体" w:hAnsi="宋体" w:cs="宋体"/>
          <w:color w:val="000000"/>
          <w:sz w:val="40"/>
        </w:rPr>
        <w:t>”(où)</w:t>
      </w:r>
      <w:r>
        <w:rPr>
          <w:rFonts w:ascii="宋体" w:eastAsia="宋体" w:hAnsi="宋体" w:cs="宋体"/>
          <w:color w:val="000000"/>
          <w:sz w:val="40"/>
        </w:rPr>
        <w:t>和纯粹的</w:t>
      </w:r>
      <w:r>
        <w:rPr>
          <w:rFonts w:ascii="宋体" w:eastAsia="宋体" w:hAnsi="宋体" w:cs="宋体"/>
          <w:color w:val="000000"/>
          <w:sz w:val="40"/>
        </w:rPr>
        <w:t>“</w:t>
      </w:r>
      <w:r>
        <w:rPr>
          <w:rFonts w:ascii="宋体" w:eastAsia="宋体" w:hAnsi="宋体" w:cs="宋体"/>
          <w:color w:val="000000"/>
          <w:sz w:val="40"/>
        </w:rPr>
        <w:t>当时</w:t>
      </w:r>
      <w:r>
        <w:rPr>
          <w:rFonts w:ascii="宋体" w:eastAsia="宋体" w:hAnsi="宋体" w:cs="宋体"/>
          <w:color w:val="000000"/>
          <w:sz w:val="40"/>
        </w:rPr>
        <w:t>”(quand)</w:t>
      </w:r>
      <w:r>
        <w:rPr>
          <w:rFonts w:ascii="宋体" w:eastAsia="宋体" w:hAnsi="宋体" w:cs="宋体"/>
          <w:color w:val="000000"/>
          <w:sz w:val="40"/>
        </w:rPr>
        <w:t>，如同在一个纯粹的厚度中的诞生和衰弱。稳固的参照。</w:t>
      </w:r>
    </w:p>
    <w:p w:rsidR="00FC650F" w:rsidRDefault="00F8433C">
      <w:pPr>
        <w:wordWrap w:val="0"/>
        <w:spacing w:line="660" w:lineRule="atLeast"/>
        <w:ind w:left="880"/>
        <w:textAlignment w:val="baseline"/>
        <w:rPr>
          <w:sz w:val="40"/>
        </w:rPr>
      </w:pPr>
      <w:r>
        <w:rPr>
          <w:rFonts w:ascii="宋体" w:eastAsia="宋体" w:hAnsi="宋体" w:cs="宋体"/>
          <w:color w:val="000000"/>
          <w:sz w:val="40"/>
        </w:rPr>
        <w:t>由此，也产生了时间与持续在时间中之存在的混淆。</w:t>
      </w:r>
    </w:p>
    <w:p w:rsidR="00FC650F" w:rsidRDefault="00F8433C">
      <w:pPr>
        <w:wordWrap w:val="0"/>
        <w:spacing w:line="660" w:lineRule="atLeast"/>
        <w:ind w:right="200" w:firstLine="880"/>
        <w:textAlignment w:val="baseline"/>
        <w:rPr>
          <w:sz w:val="40"/>
        </w:rPr>
      </w:pPr>
      <w:r>
        <w:rPr>
          <w:rFonts w:ascii="宋体" w:eastAsia="宋体" w:hAnsi="宋体" w:cs="宋体"/>
          <w:color w:val="000000"/>
          <w:sz w:val="40"/>
        </w:rPr>
        <w:t>胡塞尔把最后的可理解性归于时间性，并把种种概念的全部永恒也归于时间性</w:t>
      </w:r>
      <w:r>
        <w:rPr>
          <w:rFonts w:ascii="宋体" w:eastAsia="宋体" w:hAnsi="宋体" w:cs="宋体"/>
          <w:color w:val="000000"/>
          <w:sz w:val="40"/>
        </w:rPr>
        <w:t>(</w:t>
      </w:r>
      <w:r>
        <w:rPr>
          <w:rFonts w:ascii="宋体" w:eastAsia="宋体" w:hAnsi="宋体" w:cs="宋体"/>
          <w:color w:val="000000"/>
          <w:sz w:val="40"/>
        </w:rPr>
        <w:t>作为万能一时间性的永恒</w:t>
      </w:r>
      <w:r>
        <w:rPr>
          <w:rFonts w:ascii="宋体" w:eastAsia="宋体" w:hAnsi="宋体" w:cs="宋体"/>
          <w:color w:val="000000"/>
          <w:sz w:val="40"/>
        </w:rPr>
        <w:t>)</w:t>
      </w:r>
      <w:r>
        <w:rPr>
          <w:rFonts w:ascii="宋体" w:eastAsia="宋体" w:hAnsi="宋体" w:cs="宋体"/>
          <w:color w:val="000000"/>
          <w:sz w:val="40"/>
        </w:rPr>
        <w:t>，胡塞尔在活生生的现时中找到了一切存在、一切意义的根源，他把这种内在的时间性描绘成一种流动，或者可感觉质量的一种流向。这里头有时间之片刻构成的一种默契前提。时间是交替流动着的质量的形式，可以由它们在时间中的种类而鉴别的本质的流动。尽管时间是这些质量的形式，形式本身难道不会重新构成同一性吗？形式召唤着同一性，召唤着内容的同一性的地位。质量的形式、感觉的形式，这些质量和感觉被解释成知与显现的本质、条件、因素，可以按它们</w:t>
      </w:r>
      <w:r>
        <w:rPr>
          <w:rFonts w:ascii="宋体" w:eastAsia="宋体" w:hAnsi="宋体" w:cs="宋体"/>
          <w:color w:val="000000"/>
          <w:sz w:val="40"/>
        </w:rPr>
        <w:t>在时间中的类别而区分。时刻一一经过，仿佛它们就是事物。它们流动，但是，它们被留住，或者被</w:t>
      </w:r>
      <w:r>
        <w:rPr>
          <w:rFonts w:ascii="宋体" w:eastAsia="宋体" w:hAnsi="宋体" w:cs="宋体"/>
          <w:color w:val="000000"/>
          <w:sz w:val="40"/>
        </w:rPr>
        <w:t>“</w:t>
      </w:r>
      <w:r>
        <w:rPr>
          <w:rFonts w:ascii="宋体" w:eastAsia="宋体" w:hAnsi="宋体" w:cs="宋体"/>
          <w:color w:val="000000"/>
          <w:sz w:val="40"/>
        </w:rPr>
        <w:t>前留住</w:t>
      </w:r>
      <w:r>
        <w:rPr>
          <w:rFonts w:ascii="宋体" w:eastAsia="宋体" w:hAnsi="宋体" w:cs="宋体"/>
          <w:color w:val="000000"/>
          <w:sz w:val="40"/>
        </w:rPr>
        <w:t>”(protenus)</w:t>
      </w:r>
      <w:r>
        <w:rPr>
          <w:rFonts w:ascii="宋体" w:eastAsia="宋体" w:hAnsi="宋体" w:cs="宋体"/>
          <w:color w:val="000000"/>
          <w:sz w:val="40"/>
        </w:rPr>
        <w:t>。</w:t>
      </w:r>
    </w:p>
    <w:p w:rsidR="00FC650F" w:rsidRDefault="00F8433C">
      <w:pPr>
        <w:wordWrap w:val="0"/>
        <w:spacing w:line="660" w:lineRule="atLeast"/>
        <w:ind w:right="260" w:firstLine="840"/>
        <w:textAlignment w:val="baseline"/>
        <w:rPr>
          <w:sz w:val="40"/>
        </w:rPr>
      </w:pPr>
      <w:r>
        <w:rPr>
          <w:rFonts w:ascii="宋体" w:eastAsia="宋体" w:hAnsi="宋体" w:cs="宋体"/>
          <w:color w:val="000000"/>
          <w:sz w:val="40"/>
        </w:rPr>
        <w:t>支配着这些描绘的同一个之种类没有被提出疑问。变化是一大堆相同的点，如同包含许多星星的星座。另一个仍旧是另一个同一的本身，与他本身是相同的，与外界</w:t>
      </w:r>
    </w:p>
    <w:p w:rsidR="00FC650F" w:rsidRDefault="00F8433C">
      <w:pPr>
        <w:wordWrap w:val="0"/>
        <w:spacing w:line="500" w:lineRule="atLeast"/>
        <w:ind w:left="400"/>
        <w:textAlignment w:val="baseline"/>
        <w:rPr>
          <w:sz w:val="36"/>
        </w:rPr>
      </w:pPr>
      <w:r>
        <w:rPr>
          <w:rFonts w:ascii="宋体" w:eastAsia="宋体" w:hAnsi="宋体" w:cs="宋体"/>
          <w:color w:val="000000"/>
          <w:sz w:val="36"/>
        </w:rPr>
        <w:t>122</w:t>
      </w:r>
    </w:p>
    <w:p w:rsidR="00FC650F" w:rsidRDefault="00FC650F"/>
    <w:p w:rsidR="00FC650F" w:rsidRDefault="00FC650F">
      <w:pPr>
        <w:sectPr w:rsidR="00FC650F">
          <w:headerReference w:type="default" r:id="rId287"/>
          <w:footerReference w:type="default" r:id="rId288"/>
          <w:pgSz w:w="14460" w:h="20280"/>
          <w:pgMar w:top="1280" w:right="2100" w:bottom="1280" w:left="2100" w:header="980" w:footer="980" w:gutter="0"/>
          <w:cols w:space="720"/>
        </w:sectPr>
      </w:pPr>
    </w:p>
    <w:p w:rsidR="00FC650F" w:rsidRDefault="00F8433C">
      <w:pPr>
        <w:wordWrap w:val="0"/>
        <w:spacing w:before="540" w:line="720" w:lineRule="atLeast"/>
        <w:ind w:left="40"/>
        <w:textAlignment w:val="baseline"/>
        <w:rPr>
          <w:sz w:val="39"/>
        </w:rPr>
      </w:pPr>
      <w:r>
        <w:rPr>
          <w:rFonts w:ascii="宋体" w:eastAsia="宋体" w:hAnsi="宋体" w:cs="宋体"/>
          <w:color w:val="000000"/>
          <w:sz w:val="39"/>
        </w:rPr>
        <w:lastRenderedPageBreak/>
        <w:t>的区分在于它在这一范围中的位置。时间的领会寄予同它自身相同的一种时限</w:t>
      </w:r>
      <w:r>
        <w:rPr>
          <w:rFonts w:ascii="宋体" w:eastAsia="宋体" w:hAnsi="宋体" w:cs="宋体"/>
          <w:color w:val="000000"/>
          <w:sz w:val="39"/>
        </w:rPr>
        <w:t>(une</w:t>
      </w:r>
      <w:r>
        <w:rPr>
          <w:rFonts w:ascii="宋体" w:eastAsia="宋体" w:hAnsi="宋体" w:cs="宋体"/>
          <w:b/>
          <w:color w:val="000000"/>
          <w:sz w:val="39"/>
        </w:rPr>
        <w:t xml:space="preserve"> </w:t>
      </w:r>
      <w:r>
        <w:rPr>
          <w:rFonts w:ascii="宋体" w:eastAsia="宋体" w:hAnsi="宋体" w:cs="宋体"/>
          <w:color w:val="000000"/>
          <w:sz w:val="39"/>
        </w:rPr>
        <w:t>terme)</w:t>
      </w:r>
      <w:r>
        <w:rPr>
          <w:rFonts w:ascii="宋体" w:eastAsia="宋体" w:hAnsi="宋体" w:cs="宋体"/>
          <w:color w:val="000000"/>
          <w:sz w:val="39"/>
        </w:rPr>
        <w:t>与在场</w:t>
      </w:r>
      <w:r>
        <w:rPr>
          <w:rFonts w:ascii="宋体" w:eastAsia="宋体" w:hAnsi="宋体" w:cs="宋体"/>
          <w:color w:val="000000"/>
          <w:sz w:val="39"/>
        </w:rPr>
        <w:t>(présence)</w:t>
      </w:r>
      <w:r>
        <w:rPr>
          <w:rFonts w:ascii="宋体" w:eastAsia="宋体" w:hAnsi="宋体" w:cs="宋体"/>
          <w:color w:val="000000"/>
          <w:sz w:val="39"/>
        </w:rPr>
        <w:t>的关系中。同一者的任何变化都可以在由保留</w:t>
      </w:r>
      <w:r>
        <w:rPr>
          <w:rFonts w:ascii="宋体" w:eastAsia="宋体" w:hAnsi="宋体" w:cs="宋体"/>
          <w:color w:val="000000"/>
          <w:sz w:val="39"/>
        </w:rPr>
        <w:t>(rétention)</w:t>
      </w:r>
      <w:r>
        <w:rPr>
          <w:rFonts w:ascii="宋体" w:eastAsia="宋体" w:hAnsi="宋体" w:cs="宋体"/>
          <w:color w:val="000000"/>
          <w:sz w:val="39"/>
        </w:rPr>
        <w:t>和前保留</w:t>
      </w:r>
      <w:r>
        <w:rPr>
          <w:rFonts w:ascii="宋体" w:eastAsia="宋体" w:hAnsi="宋体" w:cs="宋体"/>
          <w:color w:val="000000"/>
          <w:sz w:val="39"/>
        </w:rPr>
        <w:t>(protention)</w:t>
      </w:r>
      <w:r>
        <w:rPr>
          <w:rFonts w:ascii="宋体" w:eastAsia="宋体" w:hAnsi="宋体" w:cs="宋体"/>
          <w:color w:val="000000"/>
          <w:sz w:val="39"/>
        </w:rPr>
        <w:t>所支配的这一共同在场</w:t>
      </w:r>
      <w:r>
        <w:rPr>
          <w:rFonts w:ascii="宋体" w:eastAsia="宋体" w:hAnsi="宋体" w:cs="宋体"/>
          <w:color w:val="000000"/>
          <w:sz w:val="39"/>
        </w:rPr>
        <w:t>(co-présence)</w:t>
      </w:r>
      <w:r>
        <w:rPr>
          <w:rFonts w:ascii="宋体" w:eastAsia="宋体" w:hAnsi="宋体" w:cs="宋体"/>
          <w:color w:val="000000"/>
          <w:sz w:val="39"/>
        </w:rPr>
        <w:t>中重新找到同一性。时限的共时性的这一可能性是对它们意义的考验，它向时限的差别保证了瞬间时刻</w:t>
      </w:r>
      <w:r>
        <w:rPr>
          <w:rFonts w:ascii="宋体" w:eastAsia="宋体" w:hAnsi="宋体" w:cs="宋体"/>
          <w:color w:val="000000"/>
          <w:sz w:val="39"/>
        </w:rPr>
        <w:t>(instant)</w:t>
      </w:r>
      <w:r>
        <w:rPr>
          <w:rFonts w:ascii="宋体" w:eastAsia="宋体" w:hAnsi="宋体" w:cs="宋体"/>
          <w:color w:val="000000"/>
          <w:sz w:val="39"/>
        </w:rPr>
        <w:t>的稳定，时间与现实继续混淆在这里头。只能归结于自身的时限的同一性由此得到了保障。</w:t>
      </w:r>
    </w:p>
    <w:p w:rsidR="00FC650F" w:rsidRDefault="00F8433C">
      <w:pPr>
        <w:wordWrap w:val="0"/>
        <w:spacing w:line="720" w:lineRule="atLeast"/>
        <w:ind w:left="40" w:right="20" w:firstLine="820"/>
        <w:textAlignment w:val="baseline"/>
        <w:rPr>
          <w:sz w:val="39"/>
        </w:rPr>
      </w:pPr>
      <w:r>
        <w:rPr>
          <w:rFonts w:ascii="宋体" w:eastAsia="宋体" w:hAnsi="宋体" w:cs="宋体"/>
          <w:color w:val="000000"/>
          <w:sz w:val="39"/>
        </w:rPr>
        <w:t>时间的不安和无安宁在这一分析中得到了减弱。再现和共同在场的可能性是在场的可能性，而后者又是在一个范围内的时限</w:t>
      </w:r>
      <w:r>
        <w:rPr>
          <w:rFonts w:ascii="宋体" w:eastAsia="宋体" w:hAnsi="宋体" w:cs="宋体"/>
          <w:color w:val="000000"/>
          <w:sz w:val="39"/>
        </w:rPr>
        <w:t>(</w:t>
      </w:r>
      <w:r>
        <w:rPr>
          <w:rFonts w:ascii="宋体" w:eastAsia="宋体" w:hAnsi="宋体" w:cs="宋体"/>
          <w:color w:val="000000"/>
          <w:sz w:val="39"/>
        </w:rPr>
        <w:t>开端或终结</w:t>
      </w:r>
      <w:r>
        <w:rPr>
          <w:rFonts w:ascii="宋体" w:eastAsia="宋体" w:hAnsi="宋体" w:cs="宋体"/>
          <w:color w:val="000000"/>
          <w:sz w:val="39"/>
        </w:rPr>
        <w:t>)</w:t>
      </w:r>
      <w:r>
        <w:rPr>
          <w:rFonts w:ascii="宋体" w:eastAsia="宋体" w:hAnsi="宋体" w:cs="宋体"/>
          <w:color w:val="000000"/>
          <w:sz w:val="39"/>
        </w:rPr>
        <w:t>的可能性，由此，它是原始或最终的概念本身的可能性，是只能归结于自身的时限的可能性。安宁、肯定性的合理性，也就是说，存在的合</w:t>
      </w:r>
      <w:r>
        <w:rPr>
          <w:rFonts w:ascii="宋体" w:eastAsia="宋体" w:hAnsi="宋体" w:cs="宋体"/>
          <w:color w:val="000000"/>
          <w:sz w:val="39"/>
        </w:rPr>
        <w:t>理性。</w:t>
      </w:r>
    </w:p>
    <w:p w:rsidR="00FC650F" w:rsidRDefault="00F8433C">
      <w:pPr>
        <w:wordWrap w:val="0"/>
        <w:spacing w:line="720" w:lineRule="atLeast"/>
        <w:ind w:left="40" w:right="20" w:firstLine="820"/>
        <w:textAlignment w:val="baseline"/>
        <w:rPr>
          <w:sz w:val="39"/>
        </w:rPr>
      </w:pPr>
      <w:r>
        <w:rPr>
          <w:rFonts w:ascii="宋体" w:eastAsia="宋体" w:hAnsi="宋体" w:cs="宋体"/>
          <w:color w:val="000000"/>
          <w:sz w:val="39"/>
        </w:rPr>
        <w:t>时间的最终隐喻可能是波浪、一种液体的流动</w:t>
      </w:r>
      <w:r>
        <w:rPr>
          <w:rFonts w:ascii="宋体" w:eastAsia="宋体" w:hAnsi="宋体" w:cs="宋体"/>
          <w:color w:val="000000"/>
          <w:sz w:val="39"/>
        </w:rPr>
        <w:t>———</w:t>
      </w:r>
      <w:r>
        <w:rPr>
          <w:rFonts w:ascii="宋体" w:eastAsia="宋体" w:hAnsi="宋体" w:cs="宋体"/>
          <w:color w:val="000000"/>
          <w:sz w:val="39"/>
        </w:rPr>
        <w:t>从客观物质世界中提取的隐喻，而它应该抓住一切客观性的根源。这时，时间难道不是预先假设的，作为一切时刻的支柱吗？</w:t>
      </w:r>
    </w:p>
    <w:p w:rsidR="00FC650F" w:rsidRDefault="00F8433C">
      <w:pPr>
        <w:wordWrap w:val="0"/>
        <w:spacing w:line="720" w:lineRule="atLeast"/>
        <w:ind w:left="40" w:right="20" w:firstLine="820"/>
        <w:textAlignment w:val="baseline"/>
        <w:rPr>
          <w:sz w:val="39"/>
        </w:rPr>
      </w:pPr>
      <w:r>
        <w:rPr>
          <w:rFonts w:ascii="宋体" w:eastAsia="宋体" w:hAnsi="宋体" w:cs="宋体"/>
          <w:color w:val="000000"/>
          <w:sz w:val="39"/>
        </w:rPr>
        <w:t>人们可以假设水流的波浪、事物的流逝以及运动本身都是借自意识之流动的隐喻，而确切地说，流动一词只配用于说时间，时间不应该和在持续中之内容相混淆。柏格森关于绵延的思想也许就在这一点，他说的绵延是先于绵延着的内容的绵延。但是，人们能够把这一思想借给胡塞尔吗？对于胡塞尔，时间总是从内容出发来设想的。</w:t>
      </w:r>
    </w:p>
    <w:p w:rsidR="00FC650F" w:rsidRDefault="00F8433C">
      <w:pPr>
        <w:wordWrap w:val="0"/>
        <w:spacing w:line="480" w:lineRule="atLeast"/>
        <w:ind w:right="440"/>
        <w:jc w:val="right"/>
        <w:textAlignment w:val="baseline"/>
        <w:rPr>
          <w:sz w:val="35"/>
        </w:rPr>
      </w:pPr>
      <w:r>
        <w:rPr>
          <w:rFonts w:ascii="宋体" w:eastAsia="宋体" w:hAnsi="宋体" w:cs="宋体"/>
          <w:color w:val="000000"/>
          <w:sz w:val="35"/>
        </w:rPr>
        <w:t>123</w:t>
      </w:r>
    </w:p>
    <w:p w:rsidR="00FC650F" w:rsidRDefault="00FC650F"/>
    <w:p w:rsidR="00FC650F" w:rsidRDefault="00FC650F">
      <w:pPr>
        <w:sectPr w:rsidR="00FC650F">
          <w:headerReference w:type="default" r:id="rId289"/>
          <w:footerReference w:type="default" r:id="rId290"/>
          <w:pgSz w:w="14460" w:h="20280"/>
          <w:pgMar w:top="1160" w:right="2180" w:bottom="1160" w:left="2180" w:header="860" w:footer="860" w:gutter="0"/>
          <w:cols w:space="720"/>
        </w:sectPr>
      </w:pPr>
    </w:p>
    <w:p w:rsidR="00FC650F" w:rsidRDefault="00F8433C">
      <w:pPr>
        <w:wordWrap w:val="0"/>
        <w:spacing w:before="640" w:line="700" w:lineRule="atLeast"/>
        <w:ind w:left="220"/>
        <w:textAlignment w:val="baseline"/>
        <w:rPr>
          <w:sz w:val="39"/>
        </w:rPr>
      </w:pPr>
      <w:r>
        <w:rPr>
          <w:rFonts w:ascii="宋体" w:eastAsia="宋体" w:hAnsi="宋体" w:cs="宋体"/>
          <w:color w:val="000000"/>
          <w:sz w:val="39"/>
        </w:rPr>
        <w:lastRenderedPageBreak/>
        <w:t>对</w:t>
      </w:r>
      <w:r>
        <w:rPr>
          <w:rFonts w:ascii="宋体" w:eastAsia="宋体" w:hAnsi="宋体" w:cs="宋体"/>
          <w:color w:val="000000"/>
          <w:sz w:val="39"/>
        </w:rPr>
        <w:t>“</w:t>
      </w:r>
      <w:r>
        <w:rPr>
          <w:rFonts w:ascii="宋体" w:eastAsia="宋体" w:hAnsi="宋体" w:cs="宋体"/>
          <w:color w:val="000000"/>
          <w:sz w:val="39"/>
        </w:rPr>
        <w:t>时间的流动不是在假设另一种时间吗</w:t>
      </w:r>
      <w:r>
        <w:rPr>
          <w:rFonts w:ascii="宋体" w:eastAsia="宋体" w:hAnsi="宋体" w:cs="宋体"/>
          <w:color w:val="000000"/>
          <w:sz w:val="39"/>
        </w:rPr>
        <w:t>?”</w:t>
      </w:r>
      <w:r>
        <w:rPr>
          <w:rFonts w:ascii="宋体" w:eastAsia="宋体" w:hAnsi="宋体" w:cs="宋体"/>
          <w:color w:val="000000"/>
          <w:sz w:val="39"/>
        </w:rPr>
        <w:t>这样的问题，胡塞尔的回答是否定的。流动从原本上说可能是意识之描绘的线条。</w:t>
      </w:r>
    </w:p>
    <w:p w:rsidR="00FC650F" w:rsidRDefault="00F8433C">
      <w:pPr>
        <w:wordWrap w:val="0"/>
        <w:spacing w:line="700" w:lineRule="atLeast"/>
        <w:ind w:left="220" w:firstLine="840"/>
        <w:textAlignment w:val="baseline"/>
        <w:rPr>
          <w:sz w:val="39"/>
        </w:rPr>
      </w:pPr>
      <w:r>
        <w:rPr>
          <w:rFonts w:ascii="宋体" w:eastAsia="宋体" w:hAnsi="宋体" w:cs="宋体"/>
          <w:color w:val="000000"/>
          <w:sz w:val="39"/>
        </w:rPr>
        <w:t>海德格尔从向死存在出发对时间之绽出</w:t>
      </w:r>
      <w:r>
        <w:rPr>
          <w:rFonts w:ascii="宋体" w:eastAsia="宋体" w:hAnsi="宋体" w:cs="宋体"/>
          <w:color w:val="000000"/>
          <w:sz w:val="39"/>
        </w:rPr>
        <w:t>(extase dutemps)</w:t>
      </w:r>
      <w:r>
        <w:rPr>
          <w:rFonts w:ascii="宋体" w:eastAsia="宋体" w:hAnsi="宋体" w:cs="宋体"/>
          <w:color w:val="000000"/>
          <w:sz w:val="39"/>
        </w:rPr>
        <w:t>的演绎，比起一切江河的形象来要更加令人满意，他的向死存在超过了自身，而这一超过自身却没有从流动的形象中借取任何东西。</w:t>
      </w:r>
    </w:p>
    <w:p w:rsidR="00FC650F" w:rsidRDefault="00F8433C">
      <w:pPr>
        <w:wordWrap w:val="0"/>
        <w:spacing w:line="700" w:lineRule="atLeast"/>
        <w:ind w:left="160" w:right="20" w:firstLine="840"/>
        <w:textAlignment w:val="baseline"/>
        <w:rPr>
          <w:sz w:val="39"/>
        </w:rPr>
      </w:pPr>
      <w:r>
        <w:rPr>
          <w:rFonts w:ascii="宋体" w:eastAsia="宋体" w:hAnsi="宋体" w:cs="宋体"/>
          <w:color w:val="000000"/>
          <w:sz w:val="39"/>
        </w:rPr>
        <w:t>但是，为了领会无法简化为同一个之同一性的时间，我们难道不得不从水流的形象出发吗？时间的无安宁</w:t>
      </w:r>
      <w:r>
        <w:rPr>
          <w:rFonts w:ascii="宋体" w:eastAsia="宋体" w:hAnsi="宋体" w:cs="宋体"/>
          <w:color w:val="000000"/>
          <w:sz w:val="39"/>
        </w:rPr>
        <w:t>———</w:t>
      </w:r>
      <w:r>
        <w:rPr>
          <w:rFonts w:ascii="宋体" w:eastAsia="宋体" w:hAnsi="宋体" w:cs="宋体"/>
          <w:color w:val="000000"/>
          <w:sz w:val="39"/>
        </w:rPr>
        <w:t>时间因此而与同一个的同一性形成鲜明对照</w:t>
      </w:r>
      <w:r>
        <w:rPr>
          <w:rFonts w:ascii="宋体" w:eastAsia="宋体" w:hAnsi="宋体" w:cs="宋体"/>
          <w:color w:val="000000"/>
          <w:sz w:val="39"/>
        </w:rPr>
        <w:t>———</w:t>
      </w:r>
      <w:r>
        <w:rPr>
          <w:rFonts w:ascii="宋体" w:eastAsia="宋体" w:hAnsi="宋体" w:cs="宋体"/>
          <w:color w:val="000000"/>
          <w:sz w:val="39"/>
        </w:rPr>
        <w:t>是否可能以别的方式意味着什么，而不是按由水流的特殊隐喻所假设的一贯方式？为</w:t>
      </w:r>
      <w:r>
        <w:rPr>
          <w:rFonts w:ascii="宋体" w:eastAsia="宋体" w:hAnsi="宋体" w:cs="宋体"/>
          <w:color w:val="000000"/>
          <w:sz w:val="39"/>
        </w:rPr>
        <w:t>了回答这一问题，我们应该问一问，同一个和另一个是不是只应该把它们的意义归结于质量或本质的区别，也就是说，归结于时间中的条件和可区别的因素？换句话说，时间的无安宁或不安</w:t>
      </w:r>
      <w:r>
        <w:rPr>
          <w:rFonts w:ascii="宋体" w:eastAsia="宋体" w:hAnsi="宋体" w:cs="宋体"/>
          <w:color w:val="000000"/>
          <w:sz w:val="39"/>
        </w:rPr>
        <w:t>———</w:t>
      </w:r>
      <w:r>
        <w:rPr>
          <w:rFonts w:ascii="宋体" w:eastAsia="宋体" w:hAnsi="宋体" w:cs="宋体"/>
          <w:color w:val="000000"/>
          <w:sz w:val="39"/>
        </w:rPr>
        <w:t>先不管什么专业词汇，也不求助于任何与江河或者水的流动的形象无关的术语</w:t>
      </w:r>
      <w:r>
        <w:rPr>
          <w:rFonts w:ascii="宋体" w:eastAsia="宋体" w:hAnsi="宋体" w:cs="宋体"/>
          <w:color w:val="000000"/>
          <w:sz w:val="39"/>
        </w:rPr>
        <w:t>————</w:t>
      </w:r>
      <w:r>
        <w:rPr>
          <w:rFonts w:ascii="宋体" w:eastAsia="宋体" w:hAnsi="宋体" w:cs="宋体"/>
          <w:color w:val="000000"/>
          <w:sz w:val="39"/>
        </w:rPr>
        <w:t>是不是意味着由另一个</w:t>
      </w:r>
      <w:r>
        <w:rPr>
          <w:rFonts w:ascii="宋体" w:eastAsia="宋体" w:hAnsi="宋体" w:cs="宋体"/>
          <w:color w:val="000000"/>
          <w:sz w:val="39"/>
        </w:rPr>
        <w:t>(</w:t>
      </w:r>
      <w:r>
        <w:rPr>
          <w:rFonts w:ascii="宋体" w:eastAsia="宋体" w:hAnsi="宋体" w:cs="宋体"/>
          <w:color w:val="000000"/>
          <w:sz w:val="39"/>
        </w:rPr>
        <w:t>它不借助于可资区别的或质量上的任何东西</w:t>
      </w:r>
      <w:r>
        <w:rPr>
          <w:rFonts w:ascii="宋体" w:eastAsia="宋体" w:hAnsi="宋体" w:cs="宋体"/>
          <w:color w:val="000000"/>
          <w:sz w:val="39"/>
        </w:rPr>
        <w:t>)</w:t>
      </w:r>
      <w:r>
        <w:rPr>
          <w:rFonts w:ascii="宋体" w:eastAsia="宋体" w:hAnsi="宋体" w:cs="宋体"/>
          <w:color w:val="000000"/>
          <w:sz w:val="39"/>
        </w:rPr>
        <w:t>对同一个引起的一种不安？一种不安，它因不可区别而得以同一，或者，它不以任何的质量来同一。这样的同一，没有同一的同一，这就是作为自我来同一，在内部同一，而不主题化，不显示。同一而不显示，同一在正名之前。</w:t>
      </w:r>
    </w:p>
    <w:p w:rsidR="00FC650F" w:rsidRDefault="00F8433C">
      <w:pPr>
        <w:wordWrap w:val="0"/>
        <w:spacing w:line="700" w:lineRule="atLeast"/>
        <w:ind w:left="160" w:right="80" w:firstLine="840"/>
        <w:textAlignment w:val="baseline"/>
        <w:rPr>
          <w:sz w:val="39"/>
        </w:rPr>
      </w:pPr>
      <w:r>
        <w:rPr>
          <w:rFonts w:ascii="宋体" w:eastAsia="宋体" w:hAnsi="宋体" w:cs="宋体"/>
          <w:color w:val="000000"/>
          <w:sz w:val="39"/>
        </w:rPr>
        <w:t>人们在种种现象中隐约看到的作为研究及其变化的东西，它们可以在我内心中意味一种关系，此关系的对象</w:t>
      </w:r>
    </w:p>
    <w:p w:rsidR="00FC650F" w:rsidRDefault="00F8433C">
      <w:pPr>
        <w:wordWrap w:val="0"/>
        <w:spacing w:line="460" w:lineRule="atLeast"/>
        <w:ind w:left="520"/>
        <w:textAlignment w:val="baseline"/>
        <w:rPr>
          <w:sz w:val="34"/>
        </w:rPr>
      </w:pPr>
      <w:r>
        <w:rPr>
          <w:rFonts w:ascii="宋体" w:eastAsia="宋体" w:hAnsi="宋体" w:cs="宋体"/>
          <w:color w:val="000000"/>
          <w:sz w:val="34"/>
        </w:rPr>
        <w:t>124</w:t>
      </w:r>
    </w:p>
    <w:p w:rsidR="00FC650F" w:rsidRDefault="00FC650F"/>
    <w:p w:rsidR="00FC650F" w:rsidRDefault="00FC650F">
      <w:pPr>
        <w:sectPr w:rsidR="00FC650F">
          <w:headerReference w:type="default" r:id="rId291"/>
          <w:footerReference w:type="default" r:id="rId292"/>
          <w:pgSz w:w="14460" w:h="20280"/>
          <w:pgMar w:top="1040" w:right="2080" w:bottom="1040" w:left="2080" w:header="740" w:footer="740" w:gutter="0"/>
          <w:cols w:space="720"/>
        </w:sectPr>
      </w:pPr>
    </w:p>
    <w:p w:rsidR="00FC650F" w:rsidRDefault="00F8433C">
      <w:pPr>
        <w:wordWrap w:val="0"/>
        <w:spacing w:before="380" w:line="720" w:lineRule="atLeast"/>
        <w:ind w:left="20" w:right="1160"/>
        <w:textAlignment w:val="baseline"/>
        <w:rPr>
          <w:sz w:val="39"/>
        </w:rPr>
      </w:pPr>
      <w:r>
        <w:rPr>
          <w:rFonts w:ascii="宋体" w:eastAsia="宋体" w:hAnsi="宋体" w:cs="宋体"/>
          <w:color w:val="000000"/>
          <w:sz w:val="39"/>
        </w:rPr>
        <w:lastRenderedPageBreak/>
        <w:t>并不因其缺乏而自谓不在场</w:t>
      </w:r>
      <w:r>
        <w:rPr>
          <w:rFonts w:ascii="宋体" w:eastAsia="宋体" w:hAnsi="宋体" w:cs="宋体"/>
          <w:color w:val="000000"/>
          <w:sz w:val="39"/>
        </w:rPr>
        <w:t>(ne se dit pas absent pardéfaut)</w:t>
      </w:r>
      <w:r>
        <w:rPr>
          <w:rFonts w:ascii="宋体" w:eastAsia="宋体" w:hAnsi="宋体" w:cs="宋体"/>
          <w:color w:val="000000"/>
          <w:sz w:val="39"/>
        </w:rPr>
        <w:t>，而因为它无法形容，所以跟什么都不吻合，也不能跟任何东西构成一种现在，也不能存身于一种再现、一种现在中。任何的现在都不会具有能和这无法形容的、与时限完全不一样的、与内容完全不一样的对象相比的能力。因为，这一无法形容者是无限的，故而也是无法承受的了。</w:t>
      </w:r>
    </w:p>
    <w:p w:rsidR="00FC650F" w:rsidRDefault="00F8433C">
      <w:pPr>
        <w:wordWrap w:val="0"/>
        <w:spacing w:line="720" w:lineRule="atLeast"/>
        <w:ind w:left="20" w:right="1200" w:firstLine="840"/>
        <w:textAlignment w:val="baseline"/>
        <w:rPr>
          <w:sz w:val="39"/>
        </w:rPr>
      </w:pPr>
      <w:r>
        <w:rPr>
          <w:rFonts w:ascii="宋体" w:eastAsia="宋体" w:hAnsi="宋体" w:cs="宋体"/>
          <w:color w:val="000000"/>
          <w:sz w:val="39"/>
        </w:rPr>
        <w:t>时间以及所有时间上的现象</w:t>
      </w:r>
      <w:r>
        <w:rPr>
          <w:rFonts w:ascii="宋体" w:eastAsia="宋体" w:hAnsi="宋体" w:cs="宋体"/>
          <w:color w:val="000000"/>
          <w:sz w:val="39"/>
        </w:rPr>
        <w:t>(</w:t>
      </w:r>
      <w:r>
        <w:rPr>
          <w:rFonts w:ascii="宋体" w:eastAsia="宋体" w:hAnsi="宋体" w:cs="宋体"/>
          <w:color w:val="000000"/>
          <w:sz w:val="39"/>
        </w:rPr>
        <w:t>研究、疑问、欲望，等等</w:t>
      </w:r>
      <w:r>
        <w:rPr>
          <w:rFonts w:ascii="宋体" w:eastAsia="宋体" w:hAnsi="宋体" w:cs="宋体"/>
          <w:color w:val="000000"/>
          <w:sz w:val="39"/>
        </w:rPr>
        <w:t>)</w:t>
      </w:r>
      <w:r>
        <w:rPr>
          <w:rFonts w:ascii="宋体" w:eastAsia="宋体" w:hAnsi="宋体" w:cs="宋体"/>
          <w:color w:val="000000"/>
          <w:sz w:val="39"/>
        </w:rPr>
        <w:t>总是由缺乏来分析。在这些现象中，人们难道不能够把它们的空、把它们的未完成设想成是走出内容之外的一步，是与不可包容者、与人们无法说成时限的无限的一种关系方式？</w:t>
      </w:r>
    </w:p>
    <w:p w:rsidR="00FC650F" w:rsidRDefault="00F8433C">
      <w:pPr>
        <w:wordWrap w:val="0"/>
        <w:spacing w:line="720" w:lineRule="atLeast"/>
        <w:ind w:left="20" w:right="1120" w:firstLine="840"/>
        <w:textAlignment w:val="baseline"/>
        <w:rPr>
          <w:sz w:val="39"/>
        </w:rPr>
      </w:pPr>
      <w:r>
        <w:rPr>
          <w:rFonts w:ascii="宋体" w:eastAsia="宋体" w:hAnsi="宋体" w:cs="宋体"/>
          <w:color w:val="000000"/>
          <w:sz w:val="39"/>
        </w:rPr>
        <w:t>与无限的关系是一个无法忍受的、不可再现的问题，在时间上没有准头，以至不能被指定，不包括在连续性得到共时化的领会范围之中。然而，无限并不排斥研究，也就是说，它的不在场并非纯粹的不在场。研究不会是与有差别者的非关系，而会是与独特者的关系，在非一漠不关心中的差别的关系，它排斥了任何的共同标准，哪怕是最后者</w:t>
      </w:r>
      <w:r>
        <w:rPr>
          <w:rFonts w:ascii="宋体" w:eastAsia="宋体" w:hAnsi="宋体" w:cs="宋体"/>
          <w:color w:val="000000"/>
          <w:sz w:val="39"/>
        </w:rPr>
        <w:t>(l</w:t>
      </w:r>
      <w:r>
        <w:rPr>
          <w:rFonts w:ascii="宋体" w:eastAsia="宋体" w:hAnsi="宋体" w:cs="宋体"/>
          <w:color w:val="000000"/>
          <w:sz w:val="39"/>
        </w:rPr>
        <w:t>'ultime)</w:t>
      </w:r>
      <w:r>
        <w:rPr>
          <w:rFonts w:ascii="宋体" w:eastAsia="宋体" w:hAnsi="宋体" w:cs="宋体"/>
          <w:color w:val="000000"/>
          <w:sz w:val="39"/>
        </w:rPr>
        <w:t>、集体、共同在场</w:t>
      </w:r>
      <w:r>
        <w:rPr>
          <w:rFonts w:ascii="宋体" w:eastAsia="宋体" w:hAnsi="宋体" w:cs="宋体"/>
          <w:color w:val="000000"/>
          <w:sz w:val="39"/>
        </w:rPr>
        <w:t>(co-présence)</w:t>
      </w:r>
      <w:r>
        <w:rPr>
          <w:rFonts w:ascii="宋体" w:eastAsia="宋体" w:hAnsi="宋体" w:cs="宋体"/>
          <w:color w:val="000000"/>
          <w:sz w:val="39"/>
        </w:rPr>
        <w:t>。然而，一种关系会保留下来，它会是历时性本身。研究或者疑问并不是某种拥有的功能衰退，而是与拥有之外者、与无法捕捉者</w:t>
      </w:r>
      <w:r>
        <w:rPr>
          <w:rFonts w:ascii="宋体" w:eastAsia="宋体" w:hAnsi="宋体" w:cs="宋体"/>
          <w:color w:val="000000"/>
          <w:sz w:val="39"/>
        </w:rPr>
        <w:t>(</w:t>
      </w:r>
      <w:r>
        <w:rPr>
          <w:rFonts w:ascii="宋体" w:eastAsia="宋体" w:hAnsi="宋体" w:cs="宋体"/>
          <w:color w:val="000000"/>
          <w:sz w:val="39"/>
        </w:rPr>
        <w:t>思想在其中被撕碎</w:t>
      </w:r>
      <w:r>
        <w:rPr>
          <w:rFonts w:ascii="宋体" w:eastAsia="宋体" w:hAnsi="宋体" w:cs="宋体"/>
          <w:color w:val="000000"/>
          <w:sz w:val="39"/>
        </w:rPr>
        <w:t>)</w:t>
      </w:r>
      <w:r>
        <w:rPr>
          <w:rFonts w:ascii="宋体" w:eastAsia="宋体" w:hAnsi="宋体" w:cs="宋体"/>
          <w:color w:val="000000"/>
          <w:sz w:val="39"/>
        </w:rPr>
        <w:t>的一揽子关系。</w:t>
      </w:r>
    </w:p>
    <w:p w:rsidR="00FC650F" w:rsidRDefault="00F8433C">
      <w:pPr>
        <w:wordWrap w:val="0"/>
        <w:spacing w:line="720" w:lineRule="atLeast"/>
        <w:ind w:left="20" w:right="1260" w:firstLine="840"/>
        <w:textAlignment w:val="baseline"/>
        <w:rPr>
          <w:sz w:val="39"/>
        </w:rPr>
      </w:pPr>
      <w:r>
        <w:rPr>
          <w:rFonts w:ascii="宋体" w:eastAsia="宋体" w:hAnsi="宋体" w:cs="宋体"/>
          <w:color w:val="000000"/>
          <w:sz w:val="39"/>
        </w:rPr>
        <w:t>永远。永远被撕碎。永远解释这一撕碎的如何如何。时间之永远将会由欲望和欲望的对象之间的这一比例悬</w:t>
      </w:r>
    </w:p>
    <w:p w:rsidR="00FC650F" w:rsidRDefault="00F8433C">
      <w:pPr>
        <w:wordWrap w:val="0"/>
        <w:spacing w:line="460" w:lineRule="atLeast"/>
        <w:ind w:right="1660"/>
        <w:jc w:val="right"/>
        <w:textAlignment w:val="baseline"/>
        <w:rPr>
          <w:sz w:val="34"/>
        </w:rPr>
      </w:pPr>
      <w:r>
        <w:rPr>
          <w:rFonts w:ascii="宋体" w:eastAsia="宋体" w:hAnsi="宋体" w:cs="宋体"/>
          <w:color w:val="000000"/>
          <w:sz w:val="34"/>
        </w:rPr>
        <w:t>125</w:t>
      </w:r>
    </w:p>
    <w:p w:rsidR="00FC650F" w:rsidRDefault="00FC650F"/>
    <w:p w:rsidR="00FC650F" w:rsidRDefault="00FC650F">
      <w:pPr>
        <w:sectPr w:rsidR="00FC650F">
          <w:headerReference w:type="default" r:id="rId293"/>
          <w:footerReference w:type="default" r:id="rId294"/>
          <w:pgSz w:w="14460" w:h="20280"/>
          <w:pgMar w:top="1160" w:right="1580" w:bottom="1160" w:left="1580" w:header="860" w:footer="860" w:gutter="0"/>
          <w:cols w:space="720"/>
        </w:sectPr>
      </w:pPr>
    </w:p>
    <w:p w:rsidR="00FC650F" w:rsidRDefault="00F8433C">
      <w:pPr>
        <w:wordWrap w:val="0"/>
        <w:spacing w:before="540" w:line="660" w:lineRule="atLeast"/>
        <w:ind w:left="20" w:right="360"/>
        <w:textAlignment w:val="baseline"/>
        <w:rPr>
          <w:sz w:val="41"/>
        </w:rPr>
      </w:pPr>
      <w:r>
        <w:rPr>
          <w:rFonts w:ascii="宋体" w:eastAsia="宋体" w:hAnsi="宋体" w:cs="宋体"/>
          <w:color w:val="000000"/>
          <w:sz w:val="41"/>
        </w:rPr>
        <w:lastRenderedPageBreak/>
        <w:t>殊所孕育</w:t>
      </w:r>
      <w:r>
        <w:rPr>
          <w:rFonts w:ascii="宋体" w:eastAsia="宋体" w:hAnsi="宋体" w:cs="宋体"/>
          <w:color w:val="000000"/>
          <w:sz w:val="41"/>
        </w:rPr>
        <w:t>———</w:t>
      </w:r>
      <w:r>
        <w:rPr>
          <w:rFonts w:ascii="宋体" w:eastAsia="宋体" w:hAnsi="宋体" w:cs="宋体"/>
          <w:color w:val="000000"/>
          <w:sz w:val="41"/>
        </w:rPr>
        <w:t>而这欲望本身，将是有意的意识在它思维</w:t>
      </w:r>
      <w:r>
        <w:rPr>
          <w:rFonts w:ascii="宋体" w:eastAsia="宋体" w:hAnsi="宋体" w:cs="宋体"/>
          <w:color w:val="000000"/>
          <w:sz w:val="41"/>
        </w:rPr>
        <w:t>—</w:t>
      </w:r>
      <w:r>
        <w:rPr>
          <w:rFonts w:ascii="宋体" w:eastAsia="宋体" w:hAnsi="宋体" w:cs="宋体"/>
          <w:color w:val="000000"/>
          <w:sz w:val="41"/>
        </w:rPr>
        <w:t>心智</w:t>
      </w:r>
      <w:r>
        <w:rPr>
          <w:rFonts w:ascii="宋体" w:eastAsia="宋体" w:hAnsi="宋体" w:cs="宋体"/>
          <w:color w:val="000000"/>
          <w:sz w:val="41"/>
        </w:rPr>
        <w:t>(noético-noématique)</w:t>
      </w:r>
      <w:r>
        <w:rPr>
          <w:rFonts w:ascii="宋体" w:eastAsia="宋体" w:hAnsi="宋体" w:cs="宋体"/>
          <w:color w:val="000000"/>
          <w:sz w:val="41"/>
        </w:rPr>
        <w:t>平等关系中的断裂。</w:t>
      </w:r>
    </w:p>
    <w:p w:rsidR="00FC650F" w:rsidRDefault="00F8433C">
      <w:pPr>
        <w:wordWrap w:val="0"/>
        <w:spacing w:line="660" w:lineRule="atLeast"/>
        <w:ind w:left="20" w:right="360" w:firstLine="800"/>
        <w:textAlignment w:val="baseline"/>
        <w:rPr>
          <w:sz w:val="41"/>
        </w:rPr>
      </w:pPr>
      <w:r>
        <w:rPr>
          <w:rFonts w:ascii="宋体" w:eastAsia="宋体" w:hAnsi="宋体" w:cs="宋体"/>
          <w:color w:val="000000"/>
          <w:sz w:val="41"/>
        </w:rPr>
        <w:t>这种研究是作为提问的研究，在所有问题之前对已知条件的提问。在有限之中</w:t>
      </w:r>
      <w:r>
        <w:rPr>
          <w:rFonts w:ascii="宋体" w:eastAsia="宋体" w:hAnsi="宋体" w:cs="宋体"/>
          <w:color w:val="000000"/>
          <w:sz w:val="41"/>
        </w:rPr>
        <w:t>(dans)</w:t>
      </w:r>
      <w:r>
        <w:rPr>
          <w:rFonts w:ascii="宋体" w:eastAsia="宋体" w:hAnsi="宋体" w:cs="宋体"/>
          <w:color w:val="000000"/>
          <w:sz w:val="41"/>
        </w:rPr>
        <w:t>的无限</w:t>
      </w:r>
      <w:r>
        <w:rPr>
          <w:rFonts w:ascii="宋体" w:eastAsia="宋体" w:hAnsi="宋体" w:cs="宋体"/>
          <w:color w:val="000000"/>
          <w:sz w:val="41"/>
        </w:rPr>
        <w:t>(infini)</w:t>
      </w:r>
      <w:r>
        <w:rPr>
          <w:rFonts w:ascii="宋体" w:eastAsia="宋体" w:hAnsi="宋体" w:cs="宋体"/>
          <w:color w:val="000000"/>
          <w:sz w:val="41"/>
        </w:rPr>
        <w:t>。</w:t>
      </w:r>
    </w:p>
    <w:p w:rsidR="00FC650F" w:rsidRDefault="00F8433C">
      <w:pPr>
        <w:wordWrap w:val="0"/>
        <w:spacing w:line="660" w:lineRule="atLeast"/>
        <w:ind w:left="860"/>
        <w:textAlignment w:val="baseline"/>
        <w:rPr>
          <w:sz w:val="41"/>
        </w:rPr>
      </w:pPr>
      <w:r>
        <w:rPr>
          <w:rFonts w:ascii="宋体" w:eastAsia="宋体" w:hAnsi="宋体" w:cs="宋体"/>
          <w:color w:val="000000"/>
          <w:sz w:val="41"/>
        </w:rPr>
        <w:t>提问者的分裂或被提出置疑。时间性恐怕就在于此。</w:t>
      </w:r>
    </w:p>
    <w:p w:rsidR="00FC650F" w:rsidRDefault="00F8433C">
      <w:pPr>
        <w:wordWrap w:val="0"/>
        <w:spacing w:line="660" w:lineRule="atLeast"/>
        <w:ind w:left="20" w:right="300" w:firstLine="840"/>
        <w:textAlignment w:val="baseline"/>
        <w:rPr>
          <w:sz w:val="41"/>
        </w:rPr>
      </w:pPr>
      <w:r>
        <w:rPr>
          <w:rFonts w:ascii="宋体" w:eastAsia="宋体" w:hAnsi="宋体" w:cs="宋体"/>
          <w:color w:val="000000"/>
          <w:sz w:val="41"/>
        </w:rPr>
        <w:t>但是，这一之中又能意味着什么呢？另一人对我提出的置疑，这另一人作为对我的责任的召唤，而责任赋予我一种同一性。在这一疑问中，有意识的主体从它自身中解放出来，它被分裂了，但是被暴力、被超验性分裂的：这里头有着作为醒悟的时间之不安。他人的这一妨碍对存在之本质被确定其中的同一性提出了置疑。发生在自我本身中心的同一个被无从捉摸的另一个的这一分裂</w:t>
      </w:r>
      <w:r>
        <w:rPr>
          <w:rFonts w:ascii="宋体" w:eastAsia="宋体" w:hAnsi="宋体" w:cs="宋体"/>
          <w:color w:val="000000"/>
          <w:sz w:val="41"/>
        </w:rPr>
        <w:t>(</w:t>
      </w:r>
      <w:r>
        <w:rPr>
          <w:rFonts w:ascii="宋体" w:eastAsia="宋体" w:hAnsi="宋体" w:cs="宋体"/>
          <w:color w:val="000000"/>
          <w:sz w:val="41"/>
        </w:rPr>
        <w:t>在这自我中，不安扰乱</w:t>
      </w:r>
      <w:r>
        <w:rPr>
          <w:rFonts w:ascii="宋体" w:eastAsia="宋体" w:hAnsi="宋体" w:cs="宋体"/>
          <w:color w:val="000000"/>
          <w:sz w:val="41"/>
        </w:rPr>
        <w:t>着安宁的心，这自我并不简单归结于时限的某种理解</w:t>
      </w:r>
      <w:r>
        <w:rPr>
          <w:rFonts w:ascii="宋体" w:eastAsia="宋体" w:hAnsi="宋体" w:cs="宋体"/>
          <w:color w:val="000000"/>
          <w:sz w:val="41"/>
        </w:rPr>
        <w:t>)</w:t>
      </w:r>
      <w:r>
        <w:rPr>
          <w:rFonts w:ascii="宋体" w:eastAsia="宋体" w:hAnsi="宋体" w:cs="宋体"/>
          <w:color w:val="000000"/>
          <w:sz w:val="41"/>
        </w:rPr>
        <w:t>，</w:t>
      </w:r>
      <w:r>
        <w:rPr>
          <w:rFonts w:ascii="宋体" w:eastAsia="宋体" w:hAnsi="宋体" w:cs="宋体"/>
          <w:color w:val="000000"/>
          <w:sz w:val="41"/>
        </w:rPr>
        <w:t>——</w:t>
      </w:r>
      <w:r>
        <w:rPr>
          <w:rFonts w:ascii="宋体" w:eastAsia="宋体" w:hAnsi="宋体" w:cs="宋体"/>
          <w:color w:val="000000"/>
          <w:sz w:val="41"/>
        </w:rPr>
        <w:t>在安宁之中的这一不安</w:t>
      </w:r>
      <w:r>
        <w:rPr>
          <w:rFonts w:ascii="宋体" w:eastAsia="宋体" w:hAnsi="宋体" w:cs="宋体"/>
          <w:color w:val="000000"/>
          <w:sz w:val="41"/>
        </w:rPr>
        <w:t>(</w:t>
      </w:r>
      <w:r>
        <w:rPr>
          <w:rFonts w:ascii="宋体" w:eastAsia="宋体" w:hAnsi="宋体" w:cs="宋体"/>
          <w:color w:val="000000"/>
          <w:sz w:val="41"/>
        </w:rPr>
        <w:t>这一不安并未简单归结为一些同一性的点，并由它们的同一性而灼烧和发光，它以这安宁假设着比任何的不安都更加古老的永恒</w:t>
      </w:r>
      <w:r>
        <w:rPr>
          <w:rFonts w:ascii="宋体" w:eastAsia="宋体" w:hAnsi="宋体" w:cs="宋体"/>
          <w:color w:val="000000"/>
          <w:sz w:val="41"/>
        </w:rPr>
        <w:t>)</w:t>
      </w:r>
      <w:r>
        <w:rPr>
          <w:rFonts w:ascii="宋体" w:eastAsia="宋体" w:hAnsi="宋体" w:cs="宋体"/>
          <w:color w:val="000000"/>
          <w:sz w:val="41"/>
        </w:rPr>
        <w:t>，</w:t>
      </w:r>
      <w:r>
        <w:rPr>
          <w:rFonts w:ascii="宋体" w:eastAsia="宋体" w:hAnsi="宋体" w:cs="宋体"/>
          <w:color w:val="000000"/>
          <w:sz w:val="41"/>
        </w:rPr>
        <w:t>———</w:t>
      </w:r>
      <w:r>
        <w:rPr>
          <w:rFonts w:ascii="宋体" w:eastAsia="宋体" w:hAnsi="宋体" w:cs="宋体"/>
          <w:color w:val="000000"/>
          <w:sz w:val="41"/>
        </w:rPr>
        <w:t>这，就是醒悟，这，就是时间性。</w:t>
      </w:r>
    </w:p>
    <w:p w:rsidR="00FC650F" w:rsidRDefault="00F8433C">
      <w:pPr>
        <w:wordWrap w:val="0"/>
        <w:spacing w:line="660" w:lineRule="atLeast"/>
        <w:ind w:left="100" w:right="280" w:firstLine="800"/>
        <w:textAlignment w:val="baseline"/>
        <w:rPr>
          <w:sz w:val="41"/>
        </w:rPr>
      </w:pPr>
      <w:r>
        <w:rPr>
          <w:rFonts w:ascii="宋体" w:eastAsia="宋体" w:hAnsi="宋体" w:cs="宋体"/>
          <w:color w:val="000000"/>
          <w:sz w:val="41"/>
        </w:rPr>
        <w:t>很有必要以伦理的方式想一想同一个被另一个的撕裂。同一个的这一同一化的复现，就是承受一切激情到受苦的地步，也就是说，痛苦地忍受一种传讯，没有躲避，没有为欺骗紧急情况而向着再现的逃逸。在任何的主格之前先称为宾格。内部的同一性正好意味着维持安宁的不可能性。它完全是伦理学上的。</w:t>
      </w:r>
    </w:p>
    <w:p w:rsidR="00FC650F" w:rsidRDefault="00F8433C">
      <w:pPr>
        <w:wordWrap w:val="0"/>
        <w:spacing w:line="660" w:lineRule="atLeast"/>
        <w:ind w:left="1000"/>
        <w:textAlignment w:val="baseline"/>
        <w:rPr>
          <w:sz w:val="41"/>
        </w:rPr>
      </w:pPr>
      <w:r>
        <w:rPr>
          <w:rFonts w:ascii="宋体" w:eastAsia="宋体" w:hAnsi="宋体" w:cs="宋体"/>
          <w:color w:val="000000"/>
          <w:sz w:val="41"/>
        </w:rPr>
        <w:t>与意识内容</w:t>
      </w:r>
      <w:r>
        <w:rPr>
          <w:rFonts w:ascii="宋体" w:eastAsia="宋体" w:hAnsi="宋体" w:cs="宋体"/>
          <w:color w:val="000000"/>
          <w:sz w:val="41"/>
        </w:rPr>
        <w:t>的流动相比，时间更是同一个向着另一</w:t>
      </w:r>
    </w:p>
    <w:p w:rsidR="00FC650F" w:rsidRDefault="00F8433C">
      <w:pPr>
        <w:wordWrap w:val="0"/>
        <w:spacing w:before="180" w:line="500" w:lineRule="atLeast"/>
        <w:ind w:left="540"/>
        <w:textAlignment w:val="baseline"/>
        <w:rPr>
          <w:sz w:val="37"/>
        </w:rPr>
      </w:pPr>
      <w:r>
        <w:rPr>
          <w:rFonts w:ascii="宋体" w:eastAsia="宋体" w:hAnsi="宋体" w:cs="宋体"/>
          <w:color w:val="000000"/>
          <w:sz w:val="37"/>
        </w:rPr>
        <w:t>126</w:t>
      </w:r>
    </w:p>
    <w:p w:rsidR="00FC650F" w:rsidRDefault="00FC650F"/>
    <w:p w:rsidR="00FC650F" w:rsidRDefault="00FC650F">
      <w:pPr>
        <w:sectPr w:rsidR="00FC650F">
          <w:headerReference w:type="default" r:id="rId295"/>
          <w:footerReference w:type="default" r:id="rId296"/>
          <w:pgSz w:w="14460" w:h="20280"/>
          <w:pgMar w:top="1100" w:right="2020" w:bottom="1100" w:left="2020" w:header="800" w:footer="800" w:gutter="0"/>
          <w:cols w:space="720"/>
        </w:sectPr>
      </w:pPr>
    </w:p>
    <w:p w:rsidR="00FC650F" w:rsidRDefault="00F8433C">
      <w:pPr>
        <w:wordWrap w:val="0"/>
        <w:spacing w:before="600" w:line="680" w:lineRule="atLeast"/>
        <w:ind w:left="20" w:right="40" w:firstLine="20"/>
        <w:textAlignment w:val="baseline"/>
        <w:rPr>
          <w:sz w:val="38"/>
        </w:rPr>
      </w:pPr>
      <w:r>
        <w:rPr>
          <w:rFonts w:ascii="宋体" w:eastAsia="宋体" w:hAnsi="宋体" w:cs="宋体"/>
          <w:color w:val="000000"/>
          <w:sz w:val="38"/>
        </w:rPr>
        <w:lastRenderedPageBreak/>
        <w:t>个的转译。向另一个之转译</w:t>
      </w:r>
      <w:r>
        <w:rPr>
          <w:rFonts w:ascii="宋体" w:eastAsia="宋体" w:hAnsi="宋体" w:cs="宋体"/>
          <w:color w:val="000000"/>
          <w:sz w:val="38"/>
        </w:rPr>
        <w:t>————</w:t>
      </w:r>
      <w:r>
        <w:rPr>
          <w:rFonts w:ascii="宋体" w:eastAsia="宋体" w:hAnsi="宋体" w:cs="宋体"/>
          <w:color w:val="000000"/>
          <w:sz w:val="38"/>
        </w:rPr>
        <w:t>作为另一个的他人，在这无法于再现中被理解的转译中，会十分嫉妒地保留时间上的历时性。就好像以上古来代替起源那样，无限便成了时间的目的论。这一向另一个的转译，以一种多元的情节用他人回答了我的下一来者。不可让予的责任，紧急情况就是以这种责任把我同一为不可替代者和唯一者。</w:t>
      </w:r>
    </w:p>
    <w:p w:rsidR="00FC650F" w:rsidRDefault="00F8433C">
      <w:pPr>
        <w:wordWrap w:val="0"/>
        <w:spacing w:line="680" w:lineRule="atLeast"/>
        <w:ind w:left="20" w:right="60" w:firstLine="800"/>
        <w:textAlignment w:val="baseline"/>
        <w:rPr>
          <w:sz w:val="38"/>
        </w:rPr>
      </w:pPr>
      <w:r>
        <w:rPr>
          <w:rFonts w:ascii="宋体" w:eastAsia="宋体" w:hAnsi="宋体" w:cs="宋体"/>
          <w:color w:val="000000"/>
          <w:sz w:val="38"/>
        </w:rPr>
        <w:t>时间之永远，自我与他人同一化的不可能性，自我与他人不可能的综合。共时性。舒张</w:t>
      </w:r>
      <w:r>
        <w:rPr>
          <w:rFonts w:ascii="宋体" w:eastAsia="宋体" w:hAnsi="宋体" w:cs="宋体"/>
          <w:color w:val="000000"/>
          <w:sz w:val="38"/>
        </w:rPr>
        <w:t>(diastole)</w:t>
      </w:r>
      <w:r>
        <w:rPr>
          <w:rFonts w:ascii="宋体" w:eastAsia="宋体" w:hAnsi="宋体" w:cs="宋体"/>
          <w:color w:val="000000"/>
          <w:sz w:val="38"/>
        </w:rPr>
        <w:t>。在同一片</w:t>
      </w:r>
      <w:r>
        <w:rPr>
          <w:rFonts w:ascii="宋体" w:eastAsia="宋体" w:hAnsi="宋体" w:cs="宋体"/>
          <w:color w:val="000000"/>
          <w:sz w:val="38"/>
        </w:rPr>
        <w:t>地基上构成</w:t>
      </w:r>
      <w:r>
        <w:rPr>
          <w:rFonts w:ascii="宋体" w:eastAsia="宋体" w:hAnsi="宋体" w:cs="宋体"/>
          <w:color w:val="000000"/>
          <w:sz w:val="38"/>
        </w:rPr>
        <w:t>(composer)</w:t>
      </w:r>
      <w:r>
        <w:rPr>
          <w:rFonts w:ascii="宋体" w:eastAsia="宋体" w:hAnsi="宋体" w:cs="宋体"/>
          <w:color w:val="000000"/>
          <w:sz w:val="38"/>
        </w:rPr>
        <w:t>、在世界上同置</w:t>
      </w:r>
      <w:r>
        <w:rPr>
          <w:rFonts w:ascii="宋体" w:eastAsia="宋体" w:hAnsi="宋体" w:cs="宋体"/>
          <w:color w:val="000000"/>
          <w:sz w:val="38"/>
        </w:rPr>
        <w:t>(com-poser)</w:t>
      </w:r>
      <w:r>
        <w:rPr>
          <w:rFonts w:ascii="宋体" w:eastAsia="宋体" w:hAnsi="宋体" w:cs="宋体"/>
          <w:color w:val="000000"/>
          <w:sz w:val="38"/>
        </w:rPr>
        <w:t>的不可能性，在我的脚下大地滑过的不可能性。</w:t>
      </w:r>
    </w:p>
    <w:p w:rsidR="00FC650F" w:rsidRDefault="00F8433C">
      <w:pPr>
        <w:wordWrap w:val="0"/>
        <w:spacing w:line="680" w:lineRule="atLeast"/>
        <w:ind w:left="20" w:right="60" w:firstLine="800"/>
        <w:textAlignment w:val="baseline"/>
        <w:rPr>
          <w:sz w:val="38"/>
        </w:rPr>
      </w:pPr>
      <w:r>
        <w:rPr>
          <w:rFonts w:ascii="宋体" w:eastAsia="宋体" w:hAnsi="宋体" w:cs="宋体"/>
          <w:color w:val="000000"/>
          <w:sz w:val="38"/>
        </w:rPr>
        <w:t>这一差别的</w:t>
      </w:r>
      <w:r>
        <w:rPr>
          <w:rFonts w:ascii="宋体" w:eastAsia="宋体" w:hAnsi="宋体" w:cs="宋体"/>
          <w:color w:val="000000"/>
          <w:sz w:val="38"/>
        </w:rPr>
        <w:t>“</w:t>
      </w:r>
      <w:r>
        <w:rPr>
          <w:rFonts w:ascii="宋体" w:eastAsia="宋体" w:hAnsi="宋体" w:cs="宋体"/>
          <w:color w:val="000000"/>
          <w:sz w:val="38"/>
        </w:rPr>
        <w:t>连续</w:t>
      </w:r>
      <w:r>
        <w:rPr>
          <w:rFonts w:ascii="宋体" w:eastAsia="宋体" w:hAnsi="宋体" w:cs="宋体"/>
          <w:color w:val="000000"/>
          <w:sz w:val="38"/>
        </w:rPr>
        <w:t>”(incessance)</w:t>
      </w:r>
      <w:r>
        <w:rPr>
          <w:rFonts w:ascii="宋体" w:eastAsia="宋体" w:hAnsi="宋体" w:cs="宋体"/>
          <w:color w:val="000000"/>
          <w:sz w:val="38"/>
        </w:rPr>
        <w:t>。历时性。这一不可能性的耐心，作为时间长度的耐心，耐心或被动性，不归结到聚集时间的回想的耐心。不可恢复的时间片断</w:t>
      </w:r>
      <w:r>
        <w:rPr>
          <w:rFonts w:ascii="宋体" w:eastAsia="宋体" w:hAnsi="宋体" w:cs="宋体"/>
          <w:color w:val="000000"/>
          <w:sz w:val="38"/>
        </w:rPr>
        <w:t>————</w:t>
      </w:r>
      <w:r>
        <w:rPr>
          <w:rFonts w:ascii="宋体" w:eastAsia="宋体" w:hAnsi="宋体" w:cs="宋体"/>
          <w:color w:val="000000"/>
          <w:sz w:val="38"/>
        </w:rPr>
        <w:t>它强调了记忆对时间之历时性的无力。在流水的形象</w:t>
      </w:r>
      <w:r>
        <w:rPr>
          <w:rFonts w:ascii="宋体" w:eastAsia="宋体" w:hAnsi="宋体" w:cs="宋体"/>
          <w:color w:val="000000"/>
          <w:sz w:val="38"/>
        </w:rPr>
        <w:t>————</w:t>
      </w:r>
      <w:r>
        <w:rPr>
          <w:rFonts w:ascii="宋体" w:eastAsia="宋体" w:hAnsi="宋体" w:cs="宋体"/>
          <w:color w:val="000000"/>
          <w:sz w:val="38"/>
        </w:rPr>
        <w:t>它强调了时间的历时性</w:t>
      </w:r>
      <w:r>
        <w:rPr>
          <w:rFonts w:ascii="宋体" w:eastAsia="宋体" w:hAnsi="宋体" w:cs="宋体"/>
          <w:color w:val="000000"/>
          <w:sz w:val="38"/>
        </w:rPr>
        <w:t>————</w:t>
      </w:r>
      <w:r>
        <w:rPr>
          <w:rFonts w:ascii="宋体" w:eastAsia="宋体" w:hAnsi="宋体" w:cs="宋体"/>
          <w:color w:val="000000"/>
          <w:sz w:val="38"/>
        </w:rPr>
        <w:t>中，记忆对时间之历时性的无力。</w:t>
      </w:r>
    </w:p>
    <w:p w:rsidR="00FC650F" w:rsidRDefault="00F8433C">
      <w:pPr>
        <w:wordWrap w:val="0"/>
        <w:spacing w:line="680" w:lineRule="atLeast"/>
        <w:ind w:left="20" w:right="40" w:firstLine="800"/>
        <w:textAlignment w:val="baseline"/>
        <w:rPr>
          <w:sz w:val="38"/>
        </w:rPr>
      </w:pPr>
      <w:r>
        <w:rPr>
          <w:rFonts w:ascii="宋体" w:eastAsia="宋体" w:hAnsi="宋体" w:cs="宋体"/>
          <w:color w:val="000000"/>
          <w:sz w:val="38"/>
        </w:rPr>
        <w:t>差别之所以有差别，并不因为它作为一种合逻辑的分辨，而是因为它作为非一漠不关心</w:t>
      </w:r>
      <w:r>
        <w:rPr>
          <w:rFonts w:ascii="宋体" w:eastAsia="宋体" w:hAnsi="宋体" w:cs="宋体"/>
          <w:color w:val="000000"/>
          <w:sz w:val="38"/>
        </w:rPr>
        <w:t>(non-indifférence)</w:t>
      </w:r>
      <w:r>
        <w:rPr>
          <w:rFonts w:ascii="宋体" w:eastAsia="宋体" w:hAnsi="宋体" w:cs="宋体"/>
          <w:color w:val="000000"/>
          <w:sz w:val="38"/>
        </w:rPr>
        <w:t>，作为对非一含</w:t>
      </w:r>
      <w:r>
        <w:rPr>
          <w:rFonts w:ascii="宋体" w:eastAsia="宋体" w:hAnsi="宋体" w:cs="宋体"/>
          <w:color w:val="000000"/>
          <w:sz w:val="38"/>
        </w:rPr>
        <w:t>有</w:t>
      </w:r>
      <w:r>
        <w:rPr>
          <w:rFonts w:ascii="宋体" w:eastAsia="宋体" w:hAnsi="宋体" w:cs="宋体"/>
          <w:color w:val="000000"/>
          <w:sz w:val="38"/>
        </w:rPr>
        <w:t>(non-contenable)</w:t>
      </w:r>
      <w:r>
        <w:rPr>
          <w:rFonts w:ascii="宋体" w:eastAsia="宋体" w:hAnsi="宋体" w:cs="宋体"/>
          <w:color w:val="000000"/>
          <w:sz w:val="38"/>
        </w:rPr>
        <w:t>的欲望、对无限的欲望。不可能之现实与所有的逻辑学和本体论相违背，在这不可能之现实中，对我提出置疑的无限如同一种减中之加</w:t>
      </w:r>
      <w:r>
        <w:rPr>
          <w:rFonts w:ascii="宋体" w:eastAsia="宋体" w:hAnsi="宋体" w:cs="宋体"/>
          <w:color w:val="000000"/>
          <w:sz w:val="38"/>
        </w:rPr>
        <w:t>(un</w:t>
      </w:r>
      <w:r>
        <w:rPr>
          <w:rFonts w:ascii="宋体" w:eastAsia="宋体" w:hAnsi="宋体" w:cs="宋体"/>
          <w:b/>
          <w:color w:val="000000"/>
          <w:sz w:val="38"/>
        </w:rPr>
        <w:t xml:space="preserve"> </w:t>
      </w:r>
      <w:r>
        <w:rPr>
          <w:rFonts w:ascii="宋体" w:eastAsia="宋体" w:hAnsi="宋体" w:cs="宋体"/>
          <w:color w:val="000000"/>
          <w:sz w:val="38"/>
        </w:rPr>
        <w:t>plus</w:t>
      </w:r>
      <w:r>
        <w:rPr>
          <w:rFonts w:ascii="宋体" w:eastAsia="宋体" w:hAnsi="宋体" w:cs="宋体"/>
          <w:b/>
          <w:color w:val="000000"/>
          <w:sz w:val="38"/>
        </w:rPr>
        <w:t xml:space="preserve"> </w:t>
      </w:r>
      <w:r>
        <w:rPr>
          <w:rFonts w:ascii="宋体" w:eastAsia="宋体" w:hAnsi="宋体" w:cs="宋体"/>
          <w:color w:val="000000"/>
          <w:sz w:val="38"/>
        </w:rPr>
        <w:t>dans</w:t>
      </w:r>
      <w:r>
        <w:rPr>
          <w:rFonts w:ascii="宋体" w:eastAsia="宋体" w:hAnsi="宋体" w:cs="宋体"/>
          <w:b/>
          <w:color w:val="000000"/>
          <w:sz w:val="38"/>
        </w:rPr>
        <w:t xml:space="preserve"> </w:t>
      </w:r>
      <w:r>
        <w:rPr>
          <w:rFonts w:ascii="宋体" w:eastAsia="宋体" w:hAnsi="宋体" w:cs="宋体"/>
          <w:color w:val="000000"/>
          <w:sz w:val="38"/>
        </w:rPr>
        <w:t>le</w:t>
      </w:r>
      <w:r>
        <w:rPr>
          <w:rFonts w:ascii="宋体" w:eastAsia="宋体" w:hAnsi="宋体" w:cs="宋体"/>
          <w:b/>
          <w:color w:val="000000"/>
          <w:sz w:val="38"/>
        </w:rPr>
        <w:t xml:space="preserve"> </w:t>
      </w:r>
      <w:r>
        <w:rPr>
          <w:rFonts w:ascii="宋体" w:eastAsia="宋体" w:hAnsi="宋体" w:cs="宋体"/>
          <w:color w:val="000000"/>
          <w:sz w:val="38"/>
        </w:rPr>
        <w:t>moins)</w:t>
      </w:r>
      <w:r>
        <w:rPr>
          <w:rFonts w:ascii="宋体" w:eastAsia="宋体" w:hAnsi="宋体" w:cs="宋体"/>
          <w:color w:val="000000"/>
          <w:sz w:val="38"/>
        </w:rPr>
        <w:t>。</w:t>
      </w:r>
    </w:p>
    <w:p w:rsidR="00FC650F" w:rsidRDefault="00F8433C">
      <w:pPr>
        <w:wordWrap w:val="0"/>
        <w:spacing w:line="680" w:lineRule="atLeast"/>
        <w:ind w:left="20" w:right="80" w:firstLine="800"/>
        <w:textAlignment w:val="baseline"/>
        <w:rPr>
          <w:sz w:val="38"/>
        </w:rPr>
      </w:pPr>
      <w:r>
        <w:rPr>
          <w:rFonts w:ascii="宋体" w:eastAsia="宋体" w:hAnsi="宋体" w:cs="宋体"/>
          <w:color w:val="000000"/>
          <w:sz w:val="38"/>
        </w:rPr>
        <w:t>非一漠不关心或者作为</w:t>
      </w:r>
      <w:r>
        <w:rPr>
          <w:rFonts w:ascii="宋体" w:eastAsia="宋体" w:hAnsi="宋体" w:cs="宋体"/>
          <w:color w:val="000000"/>
          <w:sz w:val="38"/>
        </w:rPr>
        <w:t>“</w:t>
      </w:r>
      <w:r>
        <w:rPr>
          <w:rFonts w:ascii="宋体" w:eastAsia="宋体" w:hAnsi="宋体" w:cs="宋体"/>
          <w:color w:val="000000"/>
          <w:sz w:val="38"/>
        </w:rPr>
        <w:t>倾向</w:t>
      </w:r>
      <w:r>
        <w:rPr>
          <w:rFonts w:ascii="宋体" w:eastAsia="宋体" w:hAnsi="宋体" w:cs="宋体"/>
          <w:color w:val="000000"/>
          <w:sz w:val="38"/>
        </w:rPr>
        <w:t>”</w:t>
      </w:r>
      <w:r>
        <w:rPr>
          <w:rFonts w:ascii="宋体" w:eastAsia="宋体" w:hAnsi="宋体" w:cs="宋体"/>
          <w:color w:val="000000"/>
          <w:sz w:val="38"/>
        </w:rPr>
        <w:t>的欲望是与色情的倾向有区别的。色情作为在这耐心中的不耐烦，作为不耐烦</w:t>
      </w:r>
    </w:p>
    <w:p w:rsidR="00FC650F" w:rsidRDefault="00F8433C">
      <w:pPr>
        <w:wordWrap w:val="0"/>
        <w:spacing w:line="460" w:lineRule="atLeast"/>
        <w:ind w:right="500"/>
        <w:jc w:val="right"/>
        <w:textAlignment w:val="baseline"/>
        <w:rPr>
          <w:sz w:val="34"/>
        </w:rPr>
      </w:pPr>
      <w:r>
        <w:rPr>
          <w:rFonts w:ascii="宋体" w:eastAsia="宋体" w:hAnsi="宋体" w:cs="宋体"/>
          <w:color w:val="000000"/>
          <w:sz w:val="34"/>
        </w:rPr>
        <w:t>127</w:t>
      </w:r>
    </w:p>
    <w:p w:rsidR="00FC650F" w:rsidRDefault="00FC650F"/>
    <w:p w:rsidR="00FC650F" w:rsidRDefault="00FC650F">
      <w:pPr>
        <w:sectPr w:rsidR="00FC650F">
          <w:headerReference w:type="default" r:id="rId297"/>
          <w:footerReference w:type="default" r:id="rId298"/>
          <w:pgSz w:w="14460" w:h="20280"/>
          <w:pgMar w:top="1160" w:right="2180" w:bottom="1160" w:left="2180" w:header="860" w:footer="860" w:gutter="0"/>
          <w:cols w:space="720"/>
        </w:sectPr>
      </w:pPr>
    </w:p>
    <w:p w:rsidR="00FC650F" w:rsidRDefault="00F8433C">
      <w:pPr>
        <w:wordWrap w:val="0"/>
        <w:spacing w:before="440" w:line="720" w:lineRule="atLeast"/>
        <w:ind w:left="20" w:right="280"/>
        <w:textAlignment w:val="baseline"/>
        <w:rPr>
          <w:sz w:val="39"/>
        </w:rPr>
      </w:pPr>
      <w:r>
        <w:rPr>
          <w:rFonts w:ascii="宋体" w:eastAsia="宋体" w:hAnsi="宋体" w:cs="宋体"/>
          <w:color w:val="000000"/>
          <w:sz w:val="39"/>
        </w:rPr>
        <w:lastRenderedPageBreak/>
        <w:t>本身。同一个的转译，而不是意向性，意向性是一种相关关系，它会消失在相关物之中，它和可把握者、和已知条件同期发生。而转译则向着别的什么在转动，当然方式不一样。</w:t>
      </w:r>
    </w:p>
    <w:p w:rsidR="00FC650F" w:rsidRDefault="00F8433C">
      <w:pPr>
        <w:wordWrap w:val="0"/>
        <w:spacing w:line="720" w:lineRule="atLeast"/>
        <w:ind w:left="820"/>
        <w:textAlignment w:val="baseline"/>
        <w:rPr>
          <w:sz w:val="39"/>
        </w:rPr>
      </w:pPr>
      <w:r>
        <w:rPr>
          <w:rFonts w:ascii="宋体" w:eastAsia="宋体" w:hAnsi="宋体" w:cs="宋体"/>
          <w:color w:val="000000"/>
          <w:sz w:val="39"/>
        </w:rPr>
        <w:t>对于无限，包含将是不够的。</w:t>
      </w:r>
    </w:p>
    <w:p w:rsidR="00FC650F" w:rsidRDefault="00FC650F">
      <w:pPr>
        <w:wordWrap w:val="0"/>
        <w:spacing w:line="720" w:lineRule="exact"/>
        <w:textAlignment w:val="baseline"/>
        <w:rPr>
          <w:sz w:val="39"/>
        </w:rPr>
      </w:pPr>
    </w:p>
    <w:p w:rsidR="00FC650F" w:rsidRDefault="00F8433C">
      <w:pPr>
        <w:wordWrap w:val="0"/>
        <w:spacing w:line="800" w:lineRule="atLeast"/>
        <w:ind w:left="20"/>
        <w:textAlignment w:val="baseline"/>
        <w:rPr>
          <w:sz w:val="59"/>
        </w:rPr>
      </w:pPr>
      <w:r>
        <w:rPr>
          <w:rFonts w:ascii="宋体" w:eastAsia="宋体" w:hAnsi="宋体" w:cs="宋体"/>
          <w:color w:val="000000"/>
          <w:sz w:val="59"/>
        </w:rPr>
        <w:t>作为结论：依然提问</w:t>
      </w:r>
    </w:p>
    <w:p w:rsidR="00FC650F" w:rsidRDefault="00F8433C">
      <w:pPr>
        <w:wordWrap w:val="0"/>
        <w:spacing w:line="720" w:lineRule="atLeast"/>
        <w:ind w:left="20"/>
        <w:textAlignment w:val="baseline"/>
        <w:rPr>
          <w:sz w:val="39"/>
        </w:rPr>
      </w:pPr>
      <w:r>
        <w:rPr>
          <w:rFonts w:ascii="仿宋" w:eastAsia="仿宋" w:hAnsi="仿宋" w:cs="仿宋"/>
          <w:color w:val="000000"/>
          <w:sz w:val="39"/>
        </w:rPr>
        <w:t>1976</w:t>
      </w:r>
      <w:r>
        <w:rPr>
          <w:rFonts w:ascii="仿宋" w:eastAsia="仿宋" w:hAnsi="仿宋" w:cs="仿宋"/>
          <w:color w:val="000000"/>
          <w:sz w:val="39"/>
        </w:rPr>
        <w:t>年</w:t>
      </w:r>
      <w:r>
        <w:rPr>
          <w:rFonts w:ascii="仿宋" w:eastAsia="仿宋" w:hAnsi="仿宋" w:cs="仿宋"/>
          <w:color w:val="000000"/>
          <w:sz w:val="39"/>
        </w:rPr>
        <w:t>5</w:t>
      </w:r>
      <w:r>
        <w:rPr>
          <w:rFonts w:ascii="仿宋" w:eastAsia="仿宋" w:hAnsi="仿宋" w:cs="仿宋"/>
          <w:color w:val="000000"/>
          <w:sz w:val="39"/>
        </w:rPr>
        <w:t>月</w:t>
      </w:r>
      <w:r>
        <w:rPr>
          <w:rFonts w:ascii="仿宋" w:eastAsia="仿宋" w:hAnsi="仿宋" w:cs="仿宋"/>
          <w:color w:val="000000"/>
          <w:sz w:val="39"/>
        </w:rPr>
        <w:t>21</w:t>
      </w:r>
      <w:r>
        <w:rPr>
          <w:rFonts w:ascii="仿宋" w:eastAsia="仿宋" w:hAnsi="仿宋" w:cs="仿宋"/>
          <w:color w:val="000000"/>
          <w:sz w:val="39"/>
        </w:rPr>
        <w:t>日星期五</w:t>
      </w:r>
    </w:p>
    <w:p w:rsidR="00FC650F" w:rsidRDefault="00FC650F">
      <w:pPr>
        <w:wordWrap w:val="0"/>
        <w:spacing w:line="720" w:lineRule="exact"/>
        <w:textAlignment w:val="baseline"/>
        <w:rPr>
          <w:sz w:val="39"/>
        </w:rPr>
      </w:pPr>
    </w:p>
    <w:p w:rsidR="00FC650F" w:rsidRDefault="00F8433C">
      <w:pPr>
        <w:wordWrap w:val="0"/>
        <w:spacing w:line="720" w:lineRule="atLeast"/>
        <w:ind w:left="20" w:right="260" w:firstLine="840"/>
        <w:textAlignment w:val="baseline"/>
        <w:rPr>
          <w:sz w:val="39"/>
        </w:rPr>
      </w:pPr>
      <w:r>
        <w:rPr>
          <w:rFonts w:ascii="宋体" w:eastAsia="宋体" w:hAnsi="宋体" w:cs="宋体"/>
          <w:color w:val="000000"/>
          <w:sz w:val="39"/>
        </w:rPr>
        <w:t>独立地设想时间，使时间脱离由衰老的消极综合渐渐趋向之的死亡，独立地描绘时间，使之脱离死亡或者死亡所意味的终结之虚无。按照时间来设想死亡，而毫不在死亡中看到时间的投射本身。设想时间的意义</w:t>
      </w:r>
      <w:r>
        <w:rPr>
          <w:rFonts w:ascii="宋体" w:eastAsia="宋体" w:hAnsi="宋体" w:cs="宋体"/>
          <w:color w:val="000000"/>
          <w:sz w:val="39"/>
        </w:rPr>
        <w:t>———</w:t>
      </w:r>
      <w:r>
        <w:rPr>
          <w:rFonts w:ascii="宋体" w:eastAsia="宋体" w:hAnsi="宋体" w:cs="宋体"/>
          <w:color w:val="000000"/>
          <w:sz w:val="39"/>
        </w:rPr>
        <w:t>不使死亡变得无冒犯性，不为它辩护，不承诺永恒的生命，而是试图显示出它赋予人类历险的意义，也就是说，显示出死亡所赋予存在之状态</w:t>
      </w:r>
      <w:r>
        <w:rPr>
          <w:rFonts w:ascii="宋体" w:eastAsia="宋体" w:hAnsi="宋体" w:cs="宋体"/>
          <w:color w:val="000000"/>
          <w:sz w:val="39"/>
        </w:rPr>
        <w:t>(essance)</w:t>
      </w:r>
      <w:r>
        <w:rPr>
          <w:rFonts w:ascii="宋体" w:eastAsia="宋体" w:hAnsi="宋体" w:cs="宋体"/>
          <w:color w:val="000000"/>
          <w:sz w:val="39"/>
        </w:rPr>
        <w:t>、或存在状态之外之物的意义。设想时间，同时又承认死亡与虚无</w:t>
      </w:r>
      <w:r>
        <w:rPr>
          <w:rFonts w:ascii="宋体" w:eastAsia="宋体" w:hAnsi="宋体" w:cs="宋体"/>
          <w:color w:val="000000"/>
          <w:sz w:val="39"/>
        </w:rPr>
        <w:t>————</w:t>
      </w:r>
      <w:r>
        <w:rPr>
          <w:rFonts w:ascii="宋体" w:eastAsia="宋体" w:hAnsi="宋体" w:cs="宋体"/>
          <w:color w:val="000000"/>
          <w:sz w:val="39"/>
        </w:rPr>
        <w:t>来自于存</w:t>
      </w:r>
      <w:r>
        <w:rPr>
          <w:rFonts w:ascii="宋体" w:eastAsia="宋体" w:hAnsi="宋体" w:cs="宋体"/>
          <w:color w:val="000000"/>
          <w:sz w:val="39"/>
        </w:rPr>
        <w:t>在之简单否定的虚无</w:t>
      </w:r>
      <w:r>
        <w:rPr>
          <w:rFonts w:ascii="宋体" w:eastAsia="宋体" w:hAnsi="宋体" w:cs="宋体"/>
          <w:color w:val="000000"/>
          <w:sz w:val="39"/>
        </w:rPr>
        <w:t>——</w:t>
      </w:r>
      <w:r>
        <w:rPr>
          <w:rFonts w:ascii="宋体" w:eastAsia="宋体" w:hAnsi="宋体" w:cs="宋体"/>
          <w:color w:val="000000"/>
          <w:sz w:val="39"/>
        </w:rPr>
        <w:t>之间的一种差别。</w:t>
      </w:r>
    </w:p>
    <w:p w:rsidR="00FC650F" w:rsidRDefault="00F8433C">
      <w:pPr>
        <w:wordWrap w:val="0"/>
        <w:spacing w:line="720" w:lineRule="atLeast"/>
        <w:ind w:left="100" w:right="240" w:firstLine="780"/>
        <w:textAlignment w:val="baseline"/>
        <w:rPr>
          <w:sz w:val="39"/>
        </w:rPr>
      </w:pPr>
      <w:r>
        <w:rPr>
          <w:rFonts w:ascii="宋体" w:eastAsia="宋体" w:hAnsi="宋体" w:cs="宋体"/>
          <w:color w:val="000000"/>
          <w:sz w:val="39"/>
        </w:rPr>
        <w:t>死亡不属于这一世界。它永远是一种丑闻轰动，从这意义上说，它永远超越于世界之外。源自否定的虚无始终与否定的有意识行为相连结，并因此保留了被这行为所拒绝、排斥、否认的存在的痕迹</w:t>
      </w:r>
      <w:r>
        <w:rPr>
          <w:rFonts w:ascii="宋体" w:eastAsia="宋体" w:hAnsi="宋体" w:cs="宋体"/>
          <w:color w:val="000000"/>
          <w:sz w:val="39"/>
        </w:rPr>
        <w:t>———</w:t>
      </w:r>
      <w:r>
        <w:rPr>
          <w:rFonts w:ascii="宋体" w:eastAsia="宋体" w:hAnsi="宋体" w:cs="宋体"/>
          <w:color w:val="000000"/>
          <w:sz w:val="39"/>
        </w:rPr>
        <w:t>于是，死亡提出了一个尚未被提出过的问题，这问题被发现不是一种意识的</w:t>
      </w:r>
    </w:p>
    <w:p w:rsidR="00FC650F" w:rsidRDefault="00F8433C">
      <w:pPr>
        <w:wordWrap w:val="0"/>
        <w:spacing w:line="480" w:lineRule="atLeast"/>
        <w:ind w:left="520"/>
        <w:textAlignment w:val="baseline"/>
        <w:rPr>
          <w:sz w:val="35"/>
        </w:rPr>
      </w:pPr>
      <w:r>
        <w:rPr>
          <w:rFonts w:ascii="宋体" w:eastAsia="宋体" w:hAnsi="宋体" w:cs="宋体"/>
          <w:color w:val="000000"/>
          <w:sz w:val="35"/>
        </w:rPr>
        <w:t>128</w:t>
      </w:r>
    </w:p>
    <w:p w:rsidR="00FC650F" w:rsidRDefault="00FC650F"/>
    <w:p w:rsidR="00FC650F" w:rsidRDefault="00FC650F">
      <w:pPr>
        <w:sectPr w:rsidR="00FC650F">
          <w:headerReference w:type="default" r:id="rId299"/>
          <w:footerReference w:type="default" r:id="rId300"/>
          <w:pgSz w:w="14460" w:h="20280"/>
          <w:pgMar w:top="1220" w:right="2060" w:bottom="1220" w:left="2060" w:header="920" w:footer="920" w:gutter="0"/>
          <w:cols w:space="720"/>
        </w:sectPr>
      </w:pPr>
    </w:p>
    <w:p w:rsidR="00FC650F" w:rsidRDefault="00F8433C">
      <w:pPr>
        <w:wordWrap w:val="0"/>
        <w:spacing w:before="480" w:line="720" w:lineRule="atLeast"/>
        <w:ind w:left="60" w:firstLine="20"/>
        <w:textAlignment w:val="baseline"/>
        <w:rPr>
          <w:sz w:val="39"/>
        </w:rPr>
      </w:pPr>
      <w:r>
        <w:rPr>
          <w:rFonts w:ascii="宋体" w:eastAsia="宋体" w:hAnsi="宋体" w:cs="宋体"/>
          <w:color w:val="000000"/>
          <w:sz w:val="39"/>
        </w:rPr>
        <w:lastRenderedPageBreak/>
        <w:t>方式，它是没有已知条件的问题。任何作为认知的意识行为都是信仰、立场或者主张</w:t>
      </w:r>
      <w:r>
        <w:rPr>
          <w:rFonts w:ascii="宋体" w:eastAsia="宋体" w:hAnsi="宋体" w:cs="宋体"/>
          <w:color w:val="000000"/>
          <w:sz w:val="39"/>
        </w:rPr>
        <w:t>(doxa)</w:t>
      </w:r>
      <w:r>
        <w:rPr>
          <w:rFonts w:ascii="宋体" w:eastAsia="宋体" w:hAnsi="宋体" w:cs="宋体"/>
          <w:color w:val="000000"/>
          <w:sz w:val="39"/>
        </w:rPr>
        <w:t>。由死亡之虚无所提出的问题是一个纯粹的问号。孤独的问号，但它同时标志着一种要求</w:t>
      </w:r>
      <w:r>
        <w:rPr>
          <w:rFonts w:ascii="宋体" w:eastAsia="宋体" w:hAnsi="宋体" w:cs="宋体"/>
          <w:color w:val="000000"/>
          <w:sz w:val="39"/>
        </w:rPr>
        <w:t>(</w:t>
      </w:r>
      <w:r>
        <w:rPr>
          <w:rFonts w:ascii="宋体" w:eastAsia="宋体" w:hAnsi="宋体" w:cs="宋体"/>
          <w:color w:val="000000"/>
          <w:sz w:val="39"/>
        </w:rPr>
        <w:t>任何问题都</w:t>
      </w:r>
      <w:r>
        <w:rPr>
          <w:rFonts w:ascii="宋体" w:eastAsia="宋体" w:hAnsi="宋体" w:cs="宋体"/>
          <w:color w:val="000000"/>
          <w:sz w:val="39"/>
        </w:rPr>
        <w:t>是要求、请求</w:t>
      </w:r>
      <w:r>
        <w:rPr>
          <w:rFonts w:ascii="宋体" w:eastAsia="宋体" w:hAnsi="宋体" w:cs="宋体"/>
          <w:color w:val="000000"/>
          <w:sz w:val="39"/>
        </w:rPr>
        <w:t>)</w:t>
      </w:r>
      <w:r>
        <w:rPr>
          <w:rFonts w:ascii="宋体" w:eastAsia="宋体" w:hAnsi="宋体" w:cs="宋体"/>
          <w:color w:val="000000"/>
          <w:sz w:val="39"/>
        </w:rPr>
        <w:t>。死亡之虚无所提出的问题不是一种任意的信仰变化；它是比意识还更深刻的一种心理层次的动力，是事件在其中中断的一种事件的动力</w:t>
      </w:r>
      <w:r>
        <w:rPr>
          <w:rFonts w:ascii="宋体" w:eastAsia="宋体" w:hAnsi="宋体" w:cs="宋体"/>
          <w:color w:val="000000"/>
          <w:sz w:val="39"/>
        </w:rPr>
        <w:t>————</w:t>
      </w:r>
      <w:r>
        <w:rPr>
          <w:rFonts w:ascii="宋体" w:eastAsia="宋体" w:hAnsi="宋体" w:cs="宋体"/>
          <w:color w:val="000000"/>
          <w:sz w:val="39"/>
        </w:rPr>
        <w:t>我们应该到这里头来探索时间。</w:t>
      </w:r>
    </w:p>
    <w:p w:rsidR="00FC650F" w:rsidRDefault="00F8433C">
      <w:pPr>
        <w:wordWrap w:val="0"/>
        <w:spacing w:line="720" w:lineRule="atLeast"/>
        <w:ind w:left="60" w:right="60" w:firstLine="820"/>
        <w:textAlignment w:val="baseline"/>
        <w:rPr>
          <w:sz w:val="39"/>
        </w:rPr>
      </w:pPr>
      <w:r>
        <w:rPr>
          <w:rFonts w:ascii="宋体" w:eastAsia="宋体" w:hAnsi="宋体" w:cs="宋体"/>
          <w:color w:val="000000"/>
          <w:sz w:val="39"/>
        </w:rPr>
        <w:t>如果没有与他人之关系，如果没有对他的形象打出问号，那么，对自我本身提出问题的可能性，灵魂与它自身展开的神奇对话，是永远也不可能的。</w:t>
      </w:r>
    </w:p>
    <w:p w:rsidR="00FC650F" w:rsidRDefault="00FC650F">
      <w:pPr>
        <w:wordWrap w:val="0"/>
        <w:spacing w:line="720" w:lineRule="exact"/>
        <w:textAlignment w:val="baseline"/>
        <w:rPr>
          <w:sz w:val="39"/>
        </w:rPr>
      </w:pPr>
    </w:p>
    <w:p w:rsidR="00FC650F" w:rsidRDefault="00F8433C">
      <w:pPr>
        <w:wordWrap w:val="0"/>
        <w:spacing w:line="720" w:lineRule="atLeast"/>
        <w:ind w:left="60" w:right="60" w:firstLine="820"/>
        <w:textAlignment w:val="baseline"/>
        <w:rPr>
          <w:sz w:val="39"/>
        </w:rPr>
      </w:pPr>
      <w:r>
        <w:rPr>
          <w:rFonts w:ascii="宋体" w:eastAsia="宋体" w:hAnsi="宋体" w:cs="宋体"/>
          <w:color w:val="000000"/>
          <w:sz w:val="39"/>
        </w:rPr>
        <w:t>但愿时间持续着，如同一种不带主张的心理行为方式，如同一种绝非认知行为的持续，时间持续着，而毫不考虑人们可能对持续所产生的意识，不考虑其本身也在持续的意识</w:t>
      </w:r>
      <w:r>
        <w:rPr>
          <w:rFonts w:ascii="宋体" w:eastAsia="宋体" w:hAnsi="宋体" w:cs="宋体"/>
          <w:color w:val="000000"/>
          <w:sz w:val="39"/>
        </w:rPr>
        <w:t>(</w:t>
      </w:r>
      <w:r>
        <w:rPr>
          <w:rFonts w:ascii="宋体" w:eastAsia="宋体" w:hAnsi="宋体" w:cs="宋体"/>
          <w:color w:val="000000"/>
          <w:sz w:val="39"/>
        </w:rPr>
        <w:t>持续之意识和就是意识之持续</w:t>
      </w:r>
      <w:r>
        <w:rPr>
          <w:rFonts w:ascii="宋体" w:eastAsia="宋体" w:hAnsi="宋体" w:cs="宋体"/>
          <w:color w:val="000000"/>
          <w:sz w:val="39"/>
        </w:rPr>
        <w:t>)</w:t>
      </w:r>
      <w:r>
        <w:rPr>
          <w:rFonts w:ascii="宋体" w:eastAsia="宋体" w:hAnsi="宋体" w:cs="宋体"/>
          <w:color w:val="000000"/>
          <w:sz w:val="39"/>
        </w:rPr>
        <w:t>，但愿这一持续至少还有一</w:t>
      </w:r>
      <w:r>
        <w:rPr>
          <w:rFonts w:ascii="宋体" w:eastAsia="宋体" w:hAnsi="宋体" w:cs="宋体"/>
          <w:color w:val="000000"/>
          <w:sz w:val="39"/>
        </w:rPr>
        <w:t>种意义，即便是一种宗教上的意义也好，一种对无限的敬重的意义</w:t>
      </w:r>
      <w:r>
        <w:rPr>
          <w:rFonts w:ascii="宋体" w:eastAsia="宋体" w:hAnsi="宋体" w:cs="宋体"/>
          <w:color w:val="000000"/>
          <w:sz w:val="39"/>
        </w:rPr>
        <w:t>————</w:t>
      </w:r>
      <w:r>
        <w:rPr>
          <w:rFonts w:ascii="宋体" w:eastAsia="宋体" w:hAnsi="宋体" w:cs="宋体"/>
          <w:color w:val="000000"/>
          <w:sz w:val="39"/>
        </w:rPr>
        <w:t>这些就是我们上一节课所指出的。</w:t>
      </w:r>
    </w:p>
    <w:p w:rsidR="00FC650F" w:rsidRDefault="00F8433C">
      <w:pPr>
        <w:wordWrap w:val="0"/>
        <w:spacing w:line="720" w:lineRule="atLeast"/>
        <w:ind w:left="60" w:right="100" w:firstLine="820"/>
        <w:textAlignment w:val="baseline"/>
        <w:rPr>
          <w:sz w:val="39"/>
        </w:rPr>
      </w:pPr>
      <w:r>
        <w:rPr>
          <w:rFonts w:ascii="宋体" w:eastAsia="宋体" w:hAnsi="宋体" w:cs="宋体"/>
          <w:color w:val="000000"/>
          <w:sz w:val="39"/>
        </w:rPr>
        <w:t>为了显示这一持续的涵义，我们必须认真地探寻它，而不死死地局限于不动之永恒的活动形象，局限于流动之概念，局限于为死而存在，以及从存在</w:t>
      </w:r>
      <w:r>
        <w:rPr>
          <w:rFonts w:ascii="宋体" w:eastAsia="宋体" w:hAnsi="宋体" w:cs="宋体"/>
          <w:color w:val="000000"/>
          <w:sz w:val="39"/>
        </w:rPr>
        <w:t>/</w:t>
      </w:r>
      <w:r>
        <w:rPr>
          <w:rFonts w:ascii="宋体" w:eastAsia="宋体" w:hAnsi="宋体" w:cs="宋体"/>
          <w:color w:val="000000"/>
          <w:sz w:val="39"/>
        </w:rPr>
        <w:t>虚无之游戏出发而设想的时间。必须想到合理性和意义，而不迷恋于履行之模式</w:t>
      </w:r>
      <w:r>
        <w:rPr>
          <w:rFonts w:ascii="宋体" w:eastAsia="宋体" w:hAnsi="宋体" w:cs="宋体"/>
          <w:color w:val="000000"/>
          <w:sz w:val="39"/>
        </w:rPr>
        <w:t>(</w:t>
      </w:r>
      <w:r>
        <w:rPr>
          <w:rFonts w:ascii="宋体" w:eastAsia="宋体" w:hAnsi="宋体" w:cs="宋体"/>
          <w:color w:val="000000"/>
          <w:sz w:val="39"/>
        </w:rPr>
        <w:t>胡塞尔</w:t>
      </w:r>
      <w:r>
        <w:rPr>
          <w:rFonts w:ascii="宋体" w:eastAsia="宋体" w:hAnsi="宋体" w:cs="宋体"/>
          <w:color w:val="000000"/>
          <w:sz w:val="39"/>
        </w:rPr>
        <w:t>)</w:t>
      </w:r>
      <w:r>
        <w:rPr>
          <w:rFonts w:ascii="宋体" w:eastAsia="宋体" w:hAnsi="宋体" w:cs="宋体"/>
          <w:color w:val="000000"/>
          <w:sz w:val="39"/>
        </w:rPr>
        <w:t>，在胡塞尔的履行模式中，引入了整整一部理性的历史，依据后者，被感觉就是完全被拥有，就</w:t>
      </w:r>
    </w:p>
    <w:p w:rsidR="00FC650F" w:rsidRDefault="00F8433C">
      <w:pPr>
        <w:wordWrap w:val="0"/>
        <w:spacing w:line="460" w:lineRule="atLeast"/>
        <w:ind w:right="520"/>
        <w:jc w:val="right"/>
        <w:textAlignment w:val="baseline"/>
        <w:rPr>
          <w:sz w:val="34"/>
        </w:rPr>
      </w:pPr>
      <w:r>
        <w:rPr>
          <w:rFonts w:ascii="宋体" w:eastAsia="宋体" w:hAnsi="宋体" w:cs="宋体"/>
          <w:color w:val="000000"/>
          <w:sz w:val="34"/>
        </w:rPr>
        <w:t>129</w:t>
      </w:r>
    </w:p>
    <w:p w:rsidR="00FC650F" w:rsidRDefault="00FC650F"/>
    <w:p w:rsidR="00FC650F" w:rsidRDefault="00FC650F">
      <w:pPr>
        <w:sectPr w:rsidR="00FC650F">
          <w:headerReference w:type="default" r:id="rId301"/>
          <w:footerReference w:type="default" r:id="rId302"/>
          <w:pgSz w:w="14460" w:h="20280"/>
          <w:pgMar w:top="1220" w:right="2160" w:bottom="1220" w:left="2160" w:header="920" w:footer="920" w:gutter="0"/>
          <w:cols w:space="720"/>
        </w:sectPr>
      </w:pPr>
    </w:p>
    <w:p w:rsidR="00FC650F" w:rsidRDefault="00F8433C">
      <w:pPr>
        <w:wordWrap w:val="0"/>
        <w:spacing w:before="480" w:line="720" w:lineRule="atLeast"/>
        <w:ind w:left="20" w:right="240"/>
        <w:textAlignment w:val="baseline"/>
        <w:rPr>
          <w:sz w:val="39"/>
        </w:rPr>
      </w:pPr>
      <w:r>
        <w:rPr>
          <w:rFonts w:ascii="宋体" w:eastAsia="宋体" w:hAnsi="宋体" w:cs="宋体"/>
          <w:color w:val="000000"/>
          <w:sz w:val="39"/>
        </w:rPr>
        <w:lastRenderedPageBreak/>
        <w:t>是这样的一种东西，它给出、填满、满足，它相等于人们期</w:t>
      </w:r>
      <w:r>
        <w:rPr>
          <w:rFonts w:ascii="宋体" w:eastAsia="宋体" w:hAnsi="宋体" w:cs="宋体"/>
          <w:color w:val="000000"/>
          <w:sz w:val="39"/>
        </w:rPr>
        <w:t>待于它的，它可以被把持、被含有，它是一种结果。</w:t>
      </w:r>
    </w:p>
    <w:p w:rsidR="00FC650F" w:rsidRDefault="00F8433C">
      <w:pPr>
        <w:wordWrap w:val="0"/>
        <w:spacing w:line="720" w:lineRule="atLeast"/>
        <w:ind w:left="20" w:right="220" w:firstLine="820"/>
        <w:textAlignment w:val="baseline"/>
        <w:rPr>
          <w:sz w:val="39"/>
        </w:rPr>
      </w:pPr>
      <w:r>
        <w:rPr>
          <w:rFonts w:ascii="宋体" w:eastAsia="宋体" w:hAnsi="宋体" w:cs="宋体"/>
          <w:color w:val="000000"/>
          <w:sz w:val="39"/>
        </w:rPr>
        <w:t>与这一可把握的、可领会的结果的合理性相比，持续以其</w:t>
      </w:r>
      <w:r>
        <w:rPr>
          <w:rFonts w:ascii="宋体" w:eastAsia="宋体" w:hAnsi="宋体" w:cs="宋体"/>
          <w:color w:val="000000"/>
          <w:sz w:val="39"/>
        </w:rPr>
        <w:t>“</w:t>
      </w:r>
      <w:r>
        <w:rPr>
          <w:rFonts w:ascii="宋体" w:eastAsia="宋体" w:hAnsi="宋体" w:cs="宋体"/>
          <w:color w:val="000000"/>
          <w:sz w:val="39"/>
        </w:rPr>
        <w:t>未曾</w:t>
      </w:r>
      <w:r>
        <w:rPr>
          <w:rFonts w:ascii="宋体" w:eastAsia="宋体" w:hAnsi="宋体" w:cs="宋体"/>
          <w:color w:val="000000"/>
          <w:sz w:val="39"/>
        </w:rPr>
        <w:t>”(pas-encore)</w:t>
      </w:r>
      <w:r>
        <w:rPr>
          <w:rFonts w:ascii="宋体" w:eastAsia="宋体" w:hAnsi="宋体" w:cs="宋体"/>
          <w:color w:val="000000"/>
          <w:sz w:val="39"/>
        </w:rPr>
        <w:t>、以其未完成而使我们不安。这是被感觉者对于一种意识</w:t>
      </w:r>
      <w:r>
        <w:rPr>
          <w:rFonts w:ascii="宋体" w:eastAsia="宋体" w:hAnsi="宋体" w:cs="宋体"/>
          <w:color w:val="000000"/>
          <w:sz w:val="39"/>
        </w:rPr>
        <w:t>———</w:t>
      </w:r>
      <w:r>
        <w:rPr>
          <w:rFonts w:ascii="宋体" w:eastAsia="宋体" w:hAnsi="宋体" w:cs="宋体"/>
          <w:color w:val="000000"/>
          <w:sz w:val="39"/>
        </w:rPr>
        <w:t>迷恋于世界那不可动摇的地基，即苍天笼罩下之大地的意识</w:t>
      </w:r>
      <w:r>
        <w:rPr>
          <w:rFonts w:ascii="宋体" w:eastAsia="宋体" w:hAnsi="宋体" w:cs="宋体"/>
          <w:color w:val="000000"/>
          <w:sz w:val="39"/>
        </w:rPr>
        <w:t>————</w:t>
      </w:r>
      <w:r>
        <w:rPr>
          <w:rFonts w:ascii="宋体" w:eastAsia="宋体" w:hAnsi="宋体" w:cs="宋体"/>
          <w:color w:val="000000"/>
          <w:sz w:val="39"/>
        </w:rPr>
        <w:t>的理想。这是一种思想的合理性，这一思想在它的领域、它的范围内思想着，与这思想相比，任何的研究、任何的欲望、任何的问题都是变化，都构成一种未曾、一种缺乏，都是不满足，都代表着知识的贫乏。</w:t>
      </w:r>
    </w:p>
    <w:p w:rsidR="00FC650F" w:rsidRDefault="00F8433C">
      <w:pPr>
        <w:wordWrap w:val="0"/>
        <w:spacing w:line="720" w:lineRule="atLeast"/>
        <w:ind w:left="20" w:right="220" w:firstLine="820"/>
        <w:textAlignment w:val="baseline"/>
        <w:rPr>
          <w:sz w:val="39"/>
        </w:rPr>
      </w:pPr>
      <w:r>
        <w:rPr>
          <w:rFonts w:ascii="宋体" w:eastAsia="宋体" w:hAnsi="宋体" w:cs="宋体"/>
          <w:color w:val="000000"/>
          <w:sz w:val="39"/>
        </w:rPr>
        <w:t>研究、欲望、问题仅仅意味着答案之缺乏，即同一性的一种不足吗？或者，它们都是那个超</w:t>
      </w:r>
      <w:r>
        <w:rPr>
          <w:rFonts w:ascii="宋体" w:eastAsia="宋体" w:hAnsi="宋体" w:cs="宋体"/>
          <w:color w:val="000000"/>
          <w:sz w:val="39"/>
        </w:rPr>
        <w:t>越思想之物的一些思想吗？</w:t>
      </w:r>
      <w:r>
        <w:rPr>
          <w:rFonts w:ascii="宋体" w:eastAsia="宋体" w:hAnsi="宋体" w:cs="宋体"/>
          <w:color w:val="000000"/>
          <w:sz w:val="39"/>
        </w:rPr>
        <w:t>————</w:t>
      </w:r>
      <w:r>
        <w:rPr>
          <w:rFonts w:ascii="宋体" w:eastAsia="宋体" w:hAnsi="宋体" w:cs="宋体"/>
          <w:color w:val="000000"/>
          <w:sz w:val="39"/>
        </w:rPr>
        <w:t>假如，我们在这里有权利使用指示词那个</w:t>
      </w:r>
      <w:r>
        <w:rPr>
          <w:rFonts w:ascii="宋体" w:eastAsia="宋体" w:hAnsi="宋体" w:cs="宋体"/>
          <w:color w:val="000000"/>
          <w:sz w:val="39"/>
        </w:rPr>
        <w:t>(ce)</w:t>
      </w:r>
      <w:r>
        <w:rPr>
          <w:rFonts w:ascii="宋体" w:eastAsia="宋体" w:hAnsi="宋体" w:cs="宋体"/>
          <w:color w:val="000000"/>
          <w:sz w:val="39"/>
        </w:rPr>
        <w:t>，使用表明着在思想之适度范围内的一种内容、关系到思想的一种关联词的这个指示词</w:t>
      </w:r>
      <w:r>
        <w:rPr>
          <w:rFonts w:ascii="宋体" w:eastAsia="宋体" w:hAnsi="宋体" w:cs="宋体"/>
          <w:b/>
          <w:color w:val="000000"/>
          <w:sz w:val="39"/>
        </w:rPr>
        <w:t xml:space="preserve"> </w:t>
      </w:r>
      <w:r>
        <w:rPr>
          <w:rFonts w:ascii="宋体" w:eastAsia="宋体" w:hAnsi="宋体" w:cs="宋体"/>
          <w:color w:val="000000"/>
          <w:sz w:val="39"/>
        </w:rPr>
        <w:t>ce</w:t>
      </w:r>
      <w:r>
        <w:rPr>
          <w:rFonts w:ascii="宋体" w:eastAsia="宋体" w:hAnsi="宋体" w:cs="宋体"/>
          <w:color w:val="000000"/>
          <w:sz w:val="39"/>
        </w:rPr>
        <w:t>，又假如，思想与过度的这一关系仍还可以被叫做思想的话，那么，我们就可以这样问：它们都是那个</w:t>
      </w:r>
      <w:r>
        <w:rPr>
          <w:rFonts w:ascii="宋体" w:eastAsia="宋体" w:hAnsi="宋体" w:cs="宋体"/>
          <w:color w:val="000000"/>
          <w:sz w:val="39"/>
        </w:rPr>
        <w:t>(ce)</w:t>
      </w:r>
      <w:r>
        <w:rPr>
          <w:rFonts w:ascii="宋体" w:eastAsia="宋体" w:hAnsi="宋体" w:cs="宋体"/>
          <w:color w:val="000000"/>
          <w:sz w:val="39"/>
        </w:rPr>
        <w:t>超越思想之物的一些思想吗？</w:t>
      </w:r>
    </w:p>
    <w:p w:rsidR="00FC650F" w:rsidRDefault="00F8433C">
      <w:pPr>
        <w:wordWrap w:val="0"/>
        <w:spacing w:line="720" w:lineRule="atLeast"/>
        <w:ind w:left="80" w:right="200" w:firstLine="820"/>
        <w:textAlignment w:val="baseline"/>
        <w:rPr>
          <w:sz w:val="39"/>
        </w:rPr>
      </w:pPr>
      <w:r>
        <w:rPr>
          <w:rFonts w:ascii="宋体" w:eastAsia="宋体" w:hAnsi="宋体" w:cs="宋体"/>
          <w:color w:val="000000"/>
          <w:sz w:val="39"/>
        </w:rPr>
        <w:t>意识之外的时间难道不是心理行为</w:t>
      </w:r>
      <w:r>
        <w:rPr>
          <w:rFonts w:ascii="宋体" w:eastAsia="宋体" w:hAnsi="宋体" w:cs="宋体"/>
          <w:color w:val="000000"/>
          <w:sz w:val="39"/>
        </w:rPr>
        <w:t>———</w:t>
      </w:r>
      <w:r>
        <w:rPr>
          <w:rFonts w:ascii="宋体" w:eastAsia="宋体" w:hAnsi="宋体" w:cs="宋体"/>
          <w:color w:val="000000"/>
          <w:sz w:val="39"/>
        </w:rPr>
        <w:t>在心理现象中，本体论事件都会解体</w:t>
      </w:r>
      <w:r>
        <w:rPr>
          <w:rFonts w:ascii="宋体" w:eastAsia="宋体" w:hAnsi="宋体" w:cs="宋体"/>
          <w:color w:val="000000"/>
          <w:sz w:val="39"/>
        </w:rPr>
        <w:t>————</w:t>
      </w:r>
      <w:r>
        <w:rPr>
          <w:rFonts w:ascii="宋体" w:eastAsia="宋体" w:hAnsi="宋体" w:cs="宋体"/>
          <w:color w:val="000000"/>
          <w:sz w:val="39"/>
        </w:rPr>
        <w:t>的方式吗？与任何的本体论事件相反，那不能够被包含者，那完全另一种类者</w:t>
      </w:r>
      <w:r>
        <w:rPr>
          <w:rFonts w:ascii="宋体" w:eastAsia="宋体" w:hAnsi="宋体" w:cs="宋体"/>
          <w:color w:val="000000"/>
          <w:sz w:val="39"/>
        </w:rPr>
        <w:t>———</w:t>
      </w:r>
      <w:r>
        <w:rPr>
          <w:rFonts w:ascii="宋体" w:eastAsia="宋体" w:hAnsi="宋体" w:cs="宋体"/>
          <w:color w:val="000000"/>
          <w:sz w:val="39"/>
        </w:rPr>
        <w:t>或者说，上帝</w:t>
      </w:r>
      <w:r>
        <w:rPr>
          <w:rFonts w:ascii="宋体" w:eastAsia="宋体" w:hAnsi="宋体" w:cs="宋体"/>
          <w:color w:val="000000"/>
          <w:sz w:val="39"/>
        </w:rPr>
        <w:t>———</w:t>
      </w:r>
      <w:r>
        <w:rPr>
          <w:rFonts w:ascii="宋体" w:eastAsia="宋体" w:hAnsi="宋体" w:cs="宋体"/>
          <w:color w:val="000000"/>
          <w:sz w:val="39"/>
        </w:rPr>
        <w:t>在什么地方感动着时间中的同一个？说到情感，人们同时是在表达着</w:t>
      </w:r>
      <w:r>
        <w:rPr>
          <w:rFonts w:ascii="宋体" w:eastAsia="宋体" w:hAnsi="宋体" w:cs="宋体"/>
          <w:color w:val="000000"/>
          <w:sz w:val="39"/>
        </w:rPr>
        <w:t>两层意思，说的既是对另一个而言进入同一个的不可能性</w:t>
      </w:r>
      <w:r>
        <w:rPr>
          <w:rFonts w:ascii="宋体" w:eastAsia="宋体" w:hAnsi="宋体" w:cs="宋体"/>
          <w:color w:val="000000"/>
          <w:sz w:val="39"/>
        </w:rPr>
        <w:t>(</w:t>
      </w:r>
      <w:r>
        <w:rPr>
          <w:rFonts w:ascii="宋体" w:eastAsia="宋体" w:hAnsi="宋体" w:cs="宋体"/>
          <w:color w:val="000000"/>
          <w:sz w:val="39"/>
        </w:rPr>
        <w:t>被看到、被瞄准的不</w:t>
      </w:r>
      <w:r>
        <w:rPr>
          <w:rFonts w:ascii="宋体" w:eastAsia="宋体" w:hAnsi="宋体" w:cs="宋体"/>
          <w:color w:val="000000"/>
          <w:sz w:val="39"/>
        </w:rPr>
        <w:lastRenderedPageBreak/>
        <w:t>可能</w:t>
      </w:r>
    </w:p>
    <w:p w:rsidR="00FC650F" w:rsidRDefault="00F8433C">
      <w:pPr>
        <w:wordWrap w:val="0"/>
        <w:spacing w:line="480" w:lineRule="atLeast"/>
        <w:ind w:left="480"/>
        <w:textAlignment w:val="baseline"/>
        <w:rPr>
          <w:sz w:val="35"/>
        </w:rPr>
      </w:pPr>
      <w:r>
        <w:rPr>
          <w:rFonts w:ascii="宋体" w:eastAsia="宋体" w:hAnsi="宋体" w:cs="宋体"/>
          <w:color w:val="000000"/>
          <w:sz w:val="35"/>
        </w:rPr>
        <w:t>130</w:t>
      </w:r>
    </w:p>
    <w:p w:rsidR="00FC650F" w:rsidRDefault="00FC650F"/>
    <w:p w:rsidR="00FC650F" w:rsidRDefault="00FC650F">
      <w:pPr>
        <w:sectPr w:rsidR="00FC650F">
          <w:headerReference w:type="default" r:id="rId303"/>
          <w:footerReference w:type="default" r:id="rId304"/>
          <w:pgSz w:w="14460" w:h="20280"/>
          <w:pgMar w:top="1240" w:right="2080" w:bottom="1240" w:left="2080" w:header="940" w:footer="940" w:gutter="0"/>
          <w:cols w:space="720"/>
        </w:sectPr>
      </w:pPr>
    </w:p>
    <w:p w:rsidR="00FC650F" w:rsidRDefault="00F8433C">
      <w:pPr>
        <w:wordWrap w:val="0"/>
        <w:spacing w:before="380" w:line="680" w:lineRule="atLeast"/>
        <w:ind w:left="20" w:right="140"/>
        <w:textAlignment w:val="baseline"/>
        <w:rPr>
          <w:sz w:val="38"/>
        </w:rPr>
      </w:pPr>
      <w:r>
        <w:rPr>
          <w:rFonts w:ascii="宋体" w:eastAsia="宋体" w:hAnsi="宋体" w:cs="宋体"/>
          <w:color w:val="000000"/>
          <w:sz w:val="38"/>
        </w:rPr>
        <w:lastRenderedPageBreak/>
        <w:t>性</w:t>
      </w:r>
      <w:r>
        <w:rPr>
          <w:rFonts w:ascii="宋体" w:eastAsia="宋体" w:hAnsi="宋体" w:cs="宋体"/>
          <w:color w:val="000000"/>
          <w:sz w:val="38"/>
        </w:rPr>
        <w:t>)</w:t>
      </w:r>
      <w:r>
        <w:rPr>
          <w:rFonts w:ascii="宋体" w:eastAsia="宋体" w:hAnsi="宋体" w:cs="宋体"/>
          <w:color w:val="000000"/>
          <w:sz w:val="38"/>
        </w:rPr>
        <w:t>，又是在自问，这一进入其中的不可能性是否就是以一种比任何消极性都更消极的消极态度而被涉及的一种方式，也就是说，以一种无法承受的消极态度被涉及的方式。人们自问，情感是否不意味着耐心地忍受，以一种耐心</w:t>
      </w:r>
      <w:r>
        <w:rPr>
          <w:rFonts w:ascii="宋体" w:eastAsia="宋体" w:hAnsi="宋体" w:cs="宋体"/>
          <w:color w:val="000000"/>
          <w:sz w:val="38"/>
        </w:rPr>
        <w:t>———</w:t>
      </w:r>
      <w:r>
        <w:rPr>
          <w:rFonts w:ascii="宋体" w:eastAsia="宋体" w:hAnsi="宋体" w:cs="宋体"/>
          <w:color w:val="000000"/>
          <w:sz w:val="38"/>
        </w:rPr>
        <w:t>时间的持续</w:t>
      </w:r>
      <w:r>
        <w:rPr>
          <w:rFonts w:ascii="宋体" w:eastAsia="宋体" w:hAnsi="宋体" w:cs="宋体"/>
          <w:color w:val="000000"/>
          <w:sz w:val="38"/>
        </w:rPr>
        <w:t>(</w:t>
      </w:r>
      <w:r>
        <w:rPr>
          <w:rFonts w:ascii="宋体" w:eastAsia="宋体" w:hAnsi="宋体" w:cs="宋体"/>
          <w:color w:val="000000"/>
          <w:sz w:val="38"/>
        </w:rPr>
        <w:t>它那一类中的唯一关系</w:t>
      </w:r>
      <w:r>
        <w:rPr>
          <w:rFonts w:ascii="宋体" w:eastAsia="宋体" w:hAnsi="宋体" w:cs="宋体"/>
          <w:color w:val="000000"/>
          <w:sz w:val="38"/>
        </w:rPr>
        <w:t>)</w:t>
      </w:r>
      <w:r>
        <w:rPr>
          <w:rFonts w:ascii="宋体" w:eastAsia="宋体" w:hAnsi="宋体" w:cs="宋体"/>
          <w:color w:val="000000"/>
          <w:sz w:val="38"/>
        </w:rPr>
        <w:t>将是它的名称</w:t>
      </w:r>
      <w:r>
        <w:rPr>
          <w:rFonts w:ascii="宋体" w:eastAsia="宋体" w:hAnsi="宋体" w:cs="宋体"/>
          <w:color w:val="000000"/>
          <w:sz w:val="38"/>
        </w:rPr>
        <w:t>——</w:t>
      </w:r>
      <w:r>
        <w:rPr>
          <w:rFonts w:ascii="宋体" w:eastAsia="宋体" w:hAnsi="宋体" w:cs="宋体"/>
          <w:color w:val="000000"/>
          <w:sz w:val="38"/>
        </w:rPr>
        <w:t>来忍受。</w:t>
      </w:r>
    </w:p>
    <w:p w:rsidR="00FC650F" w:rsidRDefault="00F8433C">
      <w:pPr>
        <w:wordWrap w:val="0"/>
        <w:spacing w:line="680" w:lineRule="atLeast"/>
        <w:ind w:left="20" w:right="140" w:firstLine="820"/>
        <w:textAlignment w:val="baseline"/>
        <w:rPr>
          <w:sz w:val="38"/>
        </w:rPr>
      </w:pPr>
      <w:r>
        <w:rPr>
          <w:rFonts w:ascii="宋体" w:eastAsia="宋体" w:hAnsi="宋体" w:cs="宋体"/>
          <w:color w:val="000000"/>
          <w:sz w:val="38"/>
        </w:rPr>
        <w:t>无限或另一个，假如它在有限之中，它就将被理解，哪怕是被它的反映所理解。然而，时间的持续将是任何的</w:t>
      </w:r>
      <w:r>
        <w:rPr>
          <w:rFonts w:ascii="宋体" w:eastAsia="宋体" w:hAnsi="宋体" w:cs="宋体"/>
          <w:color w:val="000000"/>
          <w:sz w:val="38"/>
        </w:rPr>
        <w:t>前置定位</w:t>
      </w:r>
      <w:r>
        <w:rPr>
          <w:rFonts w:ascii="宋体" w:eastAsia="宋体" w:hAnsi="宋体" w:cs="宋体"/>
          <w:color w:val="000000"/>
          <w:sz w:val="38"/>
        </w:rPr>
        <w:t>(pré-position)</w:t>
      </w:r>
      <w:r>
        <w:rPr>
          <w:rFonts w:ascii="宋体" w:eastAsia="宋体" w:hAnsi="宋体" w:cs="宋体"/>
          <w:color w:val="000000"/>
          <w:sz w:val="38"/>
        </w:rPr>
        <w:t>都不能够终结或确定的这样一种关系。不可能接受时间的打击；接受时间的打击并仍然等待，接受而又没有接受、没有忍受，在它的超验中承受那仍然在外界的东西，并为之感动。在它的超验中等待并不是一个那个的东西，等待一个时限，一个被等待者。没有被等待者的等待。</w:t>
      </w:r>
    </w:p>
    <w:p w:rsidR="00FC650F" w:rsidRDefault="00F8433C">
      <w:pPr>
        <w:wordWrap w:val="0"/>
        <w:spacing w:line="680" w:lineRule="atLeast"/>
        <w:ind w:left="20" w:right="140" w:firstLine="820"/>
        <w:textAlignment w:val="baseline"/>
        <w:rPr>
          <w:sz w:val="38"/>
        </w:rPr>
      </w:pPr>
      <w:r>
        <w:rPr>
          <w:rFonts w:ascii="宋体" w:eastAsia="宋体" w:hAnsi="宋体" w:cs="宋体"/>
          <w:color w:val="000000"/>
          <w:sz w:val="38"/>
        </w:rPr>
        <w:t>耐心的等待。过度之耐心和耐劳，告别上帝</w:t>
      </w:r>
      <w:r>
        <w:rPr>
          <w:rFonts w:ascii="宋体" w:eastAsia="宋体" w:hAnsi="宋体" w:cs="宋体"/>
          <w:color w:val="000000"/>
          <w:sz w:val="38"/>
        </w:rPr>
        <w:t>(à-Dieu)</w:t>
      </w:r>
      <w:r>
        <w:rPr>
          <w:rFonts w:ascii="宋体" w:eastAsia="宋体" w:hAnsi="宋体" w:cs="宋体"/>
          <w:color w:val="000000"/>
          <w:sz w:val="38"/>
        </w:rPr>
        <w:t>，如同告别上帝的时间。没有等待者的等待，对不能称为时限者、对始终从另一个推向他人者的等待。持续之永远：时间的长度不是流动的江河的长度。时间作为一种敬重关系，对不能够被再现者的敬</w:t>
      </w:r>
      <w:r>
        <w:rPr>
          <w:rFonts w:ascii="宋体" w:eastAsia="宋体" w:hAnsi="宋体" w:cs="宋体"/>
          <w:color w:val="000000"/>
          <w:sz w:val="38"/>
        </w:rPr>
        <w:t>重，对由此不能够被说成那个、但并非无足轻重者的敬重。非一漠不关心：变得不安的方式，在一种毫无假定性</w:t>
      </w:r>
      <w:r>
        <w:rPr>
          <w:rFonts w:ascii="宋体" w:eastAsia="宋体" w:hAnsi="宋体" w:cs="宋体"/>
          <w:color w:val="000000"/>
          <w:sz w:val="38"/>
        </w:rPr>
        <w:t>(assomption)</w:t>
      </w:r>
      <w:r>
        <w:rPr>
          <w:rFonts w:ascii="宋体" w:eastAsia="宋体" w:hAnsi="宋体" w:cs="宋体"/>
          <w:color w:val="000000"/>
          <w:sz w:val="38"/>
        </w:rPr>
        <w:t>的消极中的不安。</w:t>
      </w:r>
    </w:p>
    <w:p w:rsidR="00FC650F" w:rsidRDefault="00F8433C">
      <w:pPr>
        <w:wordWrap w:val="0"/>
        <w:spacing w:line="680" w:lineRule="atLeast"/>
        <w:ind w:left="20" w:right="120" w:firstLine="820"/>
        <w:textAlignment w:val="baseline"/>
        <w:rPr>
          <w:sz w:val="38"/>
        </w:rPr>
      </w:pPr>
      <w:r>
        <w:rPr>
          <w:rFonts w:ascii="宋体" w:eastAsia="宋体" w:hAnsi="宋体" w:cs="宋体"/>
          <w:color w:val="000000"/>
          <w:sz w:val="38"/>
        </w:rPr>
        <w:t>非漠不关心或不安，它们比起表现、拥有、接触和回答来，比起存在来，要远远过之。意识，从中产生出知识、答案</w:t>
      </w:r>
    </w:p>
    <w:p w:rsidR="00FC650F" w:rsidRDefault="00F8433C">
      <w:pPr>
        <w:wordWrap w:val="0"/>
        <w:spacing w:line="480" w:lineRule="atLeast"/>
        <w:ind w:right="580"/>
        <w:jc w:val="right"/>
        <w:textAlignment w:val="baseline"/>
        <w:rPr>
          <w:sz w:val="36"/>
        </w:rPr>
      </w:pPr>
      <w:r>
        <w:rPr>
          <w:rFonts w:ascii="宋体" w:eastAsia="宋体" w:hAnsi="宋体" w:cs="宋体"/>
          <w:color w:val="000000"/>
          <w:sz w:val="36"/>
        </w:rPr>
        <w:t>131</w:t>
      </w:r>
    </w:p>
    <w:p w:rsidR="00FC650F" w:rsidRDefault="00FC650F"/>
    <w:p w:rsidR="00FC650F" w:rsidRDefault="00FC650F">
      <w:pPr>
        <w:sectPr w:rsidR="00FC650F">
          <w:headerReference w:type="default" r:id="rId305"/>
          <w:footerReference w:type="default" r:id="rId306"/>
          <w:pgSz w:w="14460" w:h="20280"/>
          <w:pgMar w:top="1260" w:right="2120" w:bottom="1260" w:left="2120" w:header="960" w:footer="960" w:gutter="0"/>
          <w:cols w:space="720"/>
        </w:sectPr>
      </w:pPr>
    </w:p>
    <w:p w:rsidR="00FC650F" w:rsidRDefault="00F8433C">
      <w:pPr>
        <w:wordWrap w:val="0"/>
        <w:spacing w:before="340" w:line="680" w:lineRule="atLeast"/>
        <w:ind w:left="20" w:right="20"/>
        <w:textAlignment w:val="baseline"/>
        <w:rPr>
          <w:sz w:val="38"/>
        </w:rPr>
      </w:pPr>
      <w:r>
        <w:rPr>
          <w:rFonts w:ascii="宋体" w:eastAsia="宋体" w:hAnsi="宋体" w:cs="宋体"/>
          <w:color w:val="000000"/>
          <w:sz w:val="38"/>
        </w:rPr>
        <w:lastRenderedPageBreak/>
        <w:t>和结果来的意识是一种对需要来说远远不足的心理状态。对无限而言，需要有一些本是欲望和问题的思想。由此，时间将是无限之加在减中的爆发</w:t>
      </w:r>
      <w:r>
        <w:rPr>
          <w:rFonts w:ascii="宋体" w:eastAsia="宋体" w:hAnsi="宋体" w:cs="宋体"/>
          <w:color w:val="000000"/>
          <w:sz w:val="38"/>
        </w:rPr>
        <w:t>————</w:t>
      </w:r>
      <w:r>
        <w:rPr>
          <w:rFonts w:ascii="宋体" w:eastAsia="宋体" w:hAnsi="宋体" w:cs="宋体"/>
          <w:color w:val="000000"/>
          <w:sz w:val="38"/>
        </w:rPr>
        <w:t>即被笛卡儿称之为无限之概念的东西。由此，时间相等于无限的</w:t>
      </w:r>
      <w:r>
        <w:rPr>
          <w:rFonts w:ascii="宋体" w:eastAsia="宋体" w:hAnsi="宋体" w:cs="宋体"/>
          <w:color w:val="000000"/>
          <w:sz w:val="38"/>
        </w:rPr>
        <w:t>“</w:t>
      </w:r>
      <w:r>
        <w:rPr>
          <w:rFonts w:ascii="宋体" w:eastAsia="宋体" w:hAnsi="宋体" w:cs="宋体"/>
          <w:color w:val="000000"/>
          <w:sz w:val="38"/>
        </w:rPr>
        <w:t>存在</w:t>
      </w:r>
      <w:r>
        <w:rPr>
          <w:rFonts w:ascii="宋体" w:eastAsia="宋体" w:hAnsi="宋体" w:cs="宋体"/>
          <w:color w:val="000000"/>
          <w:sz w:val="38"/>
        </w:rPr>
        <w:t>”</w:t>
      </w:r>
      <w:r>
        <w:rPr>
          <w:rFonts w:ascii="宋体" w:eastAsia="宋体" w:hAnsi="宋体" w:cs="宋体"/>
          <w:color w:val="000000"/>
          <w:sz w:val="38"/>
        </w:rPr>
        <w:t>之方式。此一方式是</w:t>
      </w:r>
      <w:r>
        <w:rPr>
          <w:rFonts w:ascii="宋体" w:eastAsia="宋体" w:hAnsi="宋体" w:cs="宋体"/>
          <w:color w:val="000000"/>
          <w:sz w:val="38"/>
        </w:rPr>
        <w:t>承受无限的方式</w:t>
      </w:r>
      <w:r>
        <w:rPr>
          <w:rFonts w:ascii="宋体" w:eastAsia="宋体" w:hAnsi="宋体" w:cs="宋体"/>
          <w:color w:val="000000"/>
          <w:sz w:val="38"/>
        </w:rPr>
        <w:t>——</w:t>
      </w:r>
      <w:r>
        <w:rPr>
          <w:rFonts w:ascii="宋体" w:eastAsia="宋体" w:hAnsi="宋体" w:cs="宋体"/>
          <w:color w:val="000000"/>
          <w:sz w:val="38"/>
        </w:rPr>
        <w:t>它就是耐心。</w:t>
      </w:r>
    </w:p>
    <w:p w:rsidR="00FC650F" w:rsidRDefault="00F8433C">
      <w:pPr>
        <w:wordWrap w:val="0"/>
        <w:spacing w:line="680" w:lineRule="atLeast"/>
        <w:ind w:left="20" w:right="40" w:firstLine="840"/>
        <w:textAlignment w:val="baseline"/>
        <w:rPr>
          <w:sz w:val="38"/>
        </w:rPr>
      </w:pPr>
      <w:r>
        <w:rPr>
          <w:rFonts w:ascii="宋体" w:eastAsia="宋体" w:hAnsi="宋体" w:cs="宋体"/>
          <w:color w:val="000000"/>
          <w:sz w:val="38"/>
        </w:rPr>
        <w:t>在这里，必须通过以另一种方式来设想</w:t>
      </w:r>
      <w:r>
        <w:rPr>
          <w:rFonts w:ascii="宋体" w:eastAsia="宋体" w:hAnsi="宋体" w:cs="宋体"/>
          <w:color w:val="000000"/>
          <w:sz w:val="38"/>
        </w:rPr>
        <w:t>“</w:t>
      </w:r>
      <w:r>
        <w:rPr>
          <w:rFonts w:ascii="宋体" w:eastAsia="宋体" w:hAnsi="宋体" w:cs="宋体"/>
          <w:color w:val="000000"/>
          <w:sz w:val="38"/>
        </w:rPr>
        <w:t>在</w:t>
      </w:r>
      <w:r>
        <w:rPr>
          <w:rFonts w:ascii="宋体" w:eastAsia="宋体" w:hAnsi="宋体" w:cs="宋体"/>
          <w:color w:val="000000"/>
          <w:sz w:val="38"/>
        </w:rPr>
        <w:t>……</w:t>
      </w:r>
      <w:r>
        <w:rPr>
          <w:rFonts w:ascii="宋体" w:eastAsia="宋体" w:hAnsi="宋体" w:cs="宋体"/>
          <w:color w:val="000000"/>
          <w:sz w:val="38"/>
        </w:rPr>
        <w:t>之中</w:t>
      </w:r>
      <w:r>
        <w:rPr>
          <w:rFonts w:ascii="宋体" w:eastAsia="宋体" w:hAnsi="宋体" w:cs="宋体"/>
          <w:color w:val="000000"/>
          <w:sz w:val="38"/>
        </w:rPr>
        <w:t>”(dans)</w:t>
      </w:r>
      <w:r>
        <w:rPr>
          <w:rFonts w:ascii="宋体" w:eastAsia="宋体" w:hAnsi="宋体" w:cs="宋体"/>
          <w:color w:val="000000"/>
          <w:sz w:val="38"/>
        </w:rPr>
        <w:t>，而不是把它设想成一种在场，从而把在同一</w:t>
      </w:r>
      <w:r>
        <w:rPr>
          <w:rFonts w:ascii="仿宋" w:eastAsia="仿宋" w:hAnsi="仿宋" w:cs="仿宋"/>
          <w:color w:val="000000"/>
          <w:sz w:val="38"/>
        </w:rPr>
        <w:t>个中的另一个</w:t>
      </w:r>
      <w:r>
        <w:rPr>
          <w:rFonts w:ascii="仿宋" w:eastAsia="仿宋" w:hAnsi="仿宋" w:cs="仿宋"/>
          <w:color w:val="000000"/>
          <w:sz w:val="38"/>
        </w:rPr>
        <w:t>(l’Autre-dans-le-Meme)</w:t>
      </w:r>
      <w:r>
        <w:rPr>
          <w:rFonts w:ascii="仿宋" w:eastAsia="仿宋" w:hAnsi="仿宋" w:cs="仿宋"/>
          <w:color w:val="000000"/>
          <w:sz w:val="38"/>
        </w:rPr>
        <w:t>当作首要的种类</w:t>
      </w:r>
      <w:r>
        <w:rPr>
          <w:rFonts w:ascii="宋体" w:eastAsia="宋体" w:hAnsi="宋体" w:cs="宋体"/>
          <w:color w:val="000000"/>
          <w:sz w:val="38"/>
        </w:rPr>
        <w:t>来设想。另一个不是另外一个同一个，在</w:t>
      </w:r>
      <w:r>
        <w:rPr>
          <w:rFonts w:ascii="宋体" w:eastAsia="宋体" w:hAnsi="宋体" w:cs="宋体"/>
          <w:color w:val="000000"/>
          <w:sz w:val="38"/>
        </w:rPr>
        <w:t>……</w:t>
      </w:r>
      <w:r>
        <w:rPr>
          <w:rFonts w:ascii="宋体" w:eastAsia="宋体" w:hAnsi="宋体" w:cs="宋体"/>
          <w:color w:val="000000"/>
          <w:sz w:val="38"/>
        </w:rPr>
        <w:t>之中并不意味着一种理解吸收。这是另一个引起同一个不安的环境，是同一个渴望另一个或等待后者的环境。同一个不得安息，同一个的同一性不是它的所有涵义所能简化的东西。同一个包含的比它所能包含的更多，这就是欲望、寻求、耐心和时间的长度。</w:t>
      </w:r>
    </w:p>
    <w:p w:rsidR="00FC650F" w:rsidRDefault="00FC650F">
      <w:pPr>
        <w:wordWrap w:val="0"/>
        <w:spacing w:line="700" w:lineRule="exact"/>
        <w:textAlignment w:val="baseline"/>
        <w:rPr>
          <w:sz w:val="38"/>
        </w:rPr>
      </w:pPr>
    </w:p>
    <w:p w:rsidR="00FC650F" w:rsidRDefault="00F8433C">
      <w:pPr>
        <w:wordWrap w:val="0"/>
        <w:spacing w:line="680" w:lineRule="atLeast"/>
        <w:ind w:left="20" w:right="80" w:firstLine="840"/>
        <w:textAlignment w:val="baseline"/>
        <w:rPr>
          <w:sz w:val="38"/>
        </w:rPr>
      </w:pPr>
      <w:r>
        <w:rPr>
          <w:rFonts w:ascii="宋体" w:eastAsia="宋体" w:hAnsi="宋体" w:cs="宋体"/>
          <w:color w:val="000000"/>
          <w:sz w:val="38"/>
        </w:rPr>
        <w:t>时间作为由同一个引起的另一个的耐心，作为成为时间长度的耐心，死亡是如何在这样的时间中获得一种意义的？这一耐心，这一妨碍、这一精神创伤或者这一耐心的历时性获得了什么样的具体涵义呢？时间的时间性实际上是模棱两可的。时间的持续可以显示为在一种概括</w:t>
      </w:r>
      <w:r>
        <w:rPr>
          <w:rFonts w:ascii="宋体" w:eastAsia="宋体" w:hAnsi="宋体" w:cs="宋体"/>
          <w:color w:val="000000"/>
          <w:sz w:val="38"/>
        </w:rPr>
        <w:t>(synopsie)</w:t>
      </w:r>
      <w:r>
        <w:rPr>
          <w:rFonts w:ascii="宋体" w:eastAsia="宋体" w:hAnsi="宋体" w:cs="宋体"/>
          <w:color w:val="000000"/>
          <w:sz w:val="38"/>
        </w:rPr>
        <w:t>中的连续性，在这种概括中会产生一种时间的心理化</w:t>
      </w:r>
      <w:r>
        <w:rPr>
          <w:rFonts w:ascii="宋体" w:eastAsia="宋体" w:hAnsi="宋体" w:cs="宋体"/>
          <w:color w:val="000000"/>
          <w:sz w:val="38"/>
        </w:rPr>
        <w:t>(</w:t>
      </w:r>
      <w:r>
        <w:rPr>
          <w:rFonts w:ascii="宋体" w:eastAsia="宋体" w:hAnsi="宋体" w:cs="宋体"/>
          <w:color w:val="000000"/>
          <w:sz w:val="38"/>
        </w:rPr>
        <w:t>这不是一种人类的错误：问题在于这一耐心的一种基本上的模棱两可，在于这种耐心中的这一耐心的一种不耐烦</w:t>
      </w:r>
      <w:r>
        <w:rPr>
          <w:rFonts w:ascii="宋体" w:eastAsia="宋体" w:hAnsi="宋体" w:cs="宋体"/>
          <w:color w:val="000000"/>
          <w:sz w:val="38"/>
        </w:rPr>
        <w:t>)</w:t>
      </w:r>
      <w:r>
        <w:rPr>
          <w:rFonts w:ascii="宋体" w:eastAsia="宋体" w:hAnsi="宋体" w:cs="宋体"/>
          <w:color w:val="000000"/>
          <w:sz w:val="38"/>
        </w:rPr>
        <w:t>。时间失去了它的历时性，而聚集为记忆</w:t>
      </w:r>
    </w:p>
    <w:p w:rsidR="00FC650F" w:rsidRDefault="00F8433C">
      <w:pPr>
        <w:wordWrap w:val="0"/>
        <w:spacing w:line="460" w:lineRule="atLeast"/>
        <w:ind w:left="400"/>
        <w:textAlignment w:val="baseline"/>
        <w:rPr>
          <w:sz w:val="34"/>
        </w:rPr>
      </w:pPr>
      <w:r>
        <w:rPr>
          <w:rFonts w:ascii="宋体" w:eastAsia="宋体" w:hAnsi="宋体" w:cs="宋体"/>
          <w:color w:val="000000"/>
          <w:sz w:val="34"/>
        </w:rPr>
        <w:t>132</w:t>
      </w:r>
    </w:p>
    <w:p w:rsidR="00FC650F" w:rsidRDefault="00FC650F"/>
    <w:p w:rsidR="00FC650F" w:rsidRDefault="00FC650F">
      <w:pPr>
        <w:sectPr w:rsidR="00FC650F">
          <w:headerReference w:type="default" r:id="rId307"/>
          <w:footerReference w:type="default" r:id="rId308"/>
          <w:pgSz w:w="14460" w:h="20280"/>
          <w:pgMar w:top="1280" w:right="2160" w:bottom="1280" w:left="2160" w:header="980" w:footer="980" w:gutter="0"/>
          <w:cols w:space="720"/>
        </w:sectPr>
      </w:pPr>
    </w:p>
    <w:p w:rsidR="00FC650F" w:rsidRDefault="00F8433C">
      <w:pPr>
        <w:wordWrap w:val="0"/>
        <w:spacing w:before="520" w:line="720" w:lineRule="atLeast"/>
        <w:ind w:left="40" w:right="260"/>
        <w:textAlignment w:val="baseline"/>
        <w:rPr>
          <w:sz w:val="39"/>
        </w:rPr>
      </w:pPr>
      <w:r>
        <w:rPr>
          <w:rFonts w:ascii="宋体" w:eastAsia="宋体" w:hAnsi="宋体" w:cs="宋体"/>
          <w:color w:val="000000"/>
          <w:sz w:val="39"/>
        </w:rPr>
        <w:lastRenderedPageBreak/>
        <w:t>或憧憬的连续性，它呈现给超验的统觉</w:t>
      </w:r>
      <w:r>
        <w:rPr>
          <w:rFonts w:ascii="宋体" w:eastAsia="宋体" w:hAnsi="宋体" w:cs="宋体"/>
          <w:color w:val="000000"/>
          <w:sz w:val="39"/>
        </w:rPr>
        <w:t>(aperceptiontranscendantale)</w:t>
      </w:r>
      <w:r>
        <w:rPr>
          <w:rFonts w:ascii="宋体" w:eastAsia="宋体" w:hAnsi="宋体" w:cs="宋体"/>
          <w:color w:val="000000"/>
          <w:sz w:val="39"/>
        </w:rPr>
        <w:t>整体，以构成一股流动之波的单位、一个在已有人居住的世界中的个人的单位。正因如此，对于胡塞尔来说，时间将被设想成内在的过程。</w:t>
      </w:r>
    </w:p>
    <w:p w:rsidR="00FC650F" w:rsidRDefault="00FC650F">
      <w:pPr>
        <w:wordWrap w:val="0"/>
        <w:spacing w:line="720" w:lineRule="exact"/>
        <w:textAlignment w:val="baseline"/>
        <w:rPr>
          <w:sz w:val="39"/>
        </w:rPr>
      </w:pPr>
    </w:p>
    <w:p w:rsidR="00FC650F" w:rsidRDefault="00F8433C">
      <w:pPr>
        <w:wordWrap w:val="0"/>
        <w:spacing w:line="720" w:lineRule="atLeast"/>
        <w:ind w:left="40" w:right="260" w:firstLine="820"/>
        <w:textAlignment w:val="baseline"/>
        <w:rPr>
          <w:sz w:val="39"/>
        </w:rPr>
      </w:pPr>
      <w:r>
        <w:rPr>
          <w:rFonts w:ascii="宋体" w:eastAsia="宋体" w:hAnsi="宋体" w:cs="宋体"/>
          <w:color w:val="000000"/>
          <w:sz w:val="39"/>
        </w:rPr>
        <w:t>由此，另一个人的精神创伤就不是来自他人了吗？死亡之虚无就不是下一来者面貌的赤裸本身吗</w:t>
      </w:r>
      <w:r>
        <w:rPr>
          <w:rFonts w:ascii="宋体" w:eastAsia="宋体" w:hAnsi="宋体" w:cs="宋体"/>
          <w:color w:val="000000"/>
          <w:sz w:val="39"/>
        </w:rPr>
        <w:t>?“</w:t>
      </w:r>
      <w:r>
        <w:rPr>
          <w:rFonts w:ascii="宋体" w:eastAsia="宋体" w:hAnsi="宋体" w:cs="宋体"/>
          <w:color w:val="000000"/>
          <w:sz w:val="39"/>
        </w:rPr>
        <w:t>你将不犯谋杀罪</w:t>
      </w:r>
      <w:r>
        <w:rPr>
          <w:rFonts w:ascii="宋体" w:eastAsia="宋体" w:hAnsi="宋体" w:cs="宋体"/>
          <w:color w:val="000000"/>
          <w:sz w:val="39"/>
        </w:rPr>
        <w:t>”</w:t>
      </w:r>
      <w:r>
        <w:rPr>
          <w:rFonts w:ascii="宋体" w:eastAsia="宋体" w:hAnsi="宋体" w:cs="宋体"/>
          <w:color w:val="000000"/>
          <w:sz w:val="39"/>
        </w:rPr>
        <w:t>就是面貌的赤裸。下一来者的逼近不就是在我对他之死亡的责任之中吗？我与无限的关系在这一责任中被倒转了。在另一个人面貌中的死亡是思想行为的方式，按照这一方式，相异性</w:t>
      </w:r>
      <w:r>
        <w:rPr>
          <w:rFonts w:ascii="宋体" w:eastAsia="宋体" w:hAnsi="宋体" w:cs="宋体"/>
          <w:color w:val="000000"/>
          <w:sz w:val="39"/>
        </w:rPr>
        <w:t>————</w:t>
      </w:r>
      <w:r>
        <w:rPr>
          <w:rFonts w:ascii="宋体" w:eastAsia="宋体" w:hAnsi="宋体" w:cs="宋体"/>
          <w:color w:val="000000"/>
          <w:sz w:val="39"/>
        </w:rPr>
        <w:t>同一个被这一相异性感动</w:t>
      </w:r>
      <w:r>
        <w:rPr>
          <w:rFonts w:ascii="宋体" w:eastAsia="宋体" w:hAnsi="宋体" w:cs="宋体"/>
          <w:color w:val="000000"/>
          <w:sz w:val="39"/>
        </w:rPr>
        <w:t>—</w:t>
      </w:r>
      <w:r>
        <w:rPr>
          <w:rFonts w:ascii="宋体" w:eastAsia="宋体" w:hAnsi="宋体" w:cs="宋体"/>
          <w:color w:val="000000"/>
          <w:sz w:val="39"/>
        </w:rPr>
        <w:t>——</w:t>
      </w:r>
      <w:r>
        <w:rPr>
          <w:rFonts w:ascii="宋体" w:eastAsia="宋体" w:hAnsi="宋体" w:cs="宋体"/>
          <w:color w:val="000000"/>
          <w:sz w:val="39"/>
        </w:rPr>
        <w:t>使得作为问题而提出来的它的同一个之同一性显露出来。</w:t>
      </w:r>
    </w:p>
    <w:p w:rsidR="00FC650F" w:rsidRDefault="00F8433C">
      <w:pPr>
        <w:wordWrap w:val="0"/>
        <w:spacing w:line="720" w:lineRule="atLeast"/>
        <w:ind w:left="40" w:right="200" w:firstLine="820"/>
        <w:textAlignment w:val="baseline"/>
        <w:rPr>
          <w:sz w:val="39"/>
        </w:rPr>
      </w:pPr>
      <w:r>
        <w:rPr>
          <w:rFonts w:ascii="宋体" w:eastAsia="宋体" w:hAnsi="宋体" w:cs="宋体"/>
          <w:color w:val="000000"/>
          <w:sz w:val="39"/>
        </w:rPr>
        <w:t>这一问题</w:t>
      </w:r>
      <w:r>
        <w:rPr>
          <w:rFonts w:ascii="宋体" w:eastAsia="宋体" w:hAnsi="宋体" w:cs="宋体"/>
          <w:color w:val="000000"/>
          <w:sz w:val="39"/>
        </w:rPr>
        <w:t>———</w:t>
      </w:r>
      <w:r>
        <w:rPr>
          <w:rFonts w:ascii="宋体" w:eastAsia="宋体" w:hAnsi="宋体" w:cs="宋体"/>
          <w:color w:val="000000"/>
          <w:sz w:val="39"/>
        </w:rPr>
        <w:t>死亡之问题</w:t>
      </w:r>
      <w:r>
        <w:rPr>
          <w:rFonts w:ascii="宋体" w:eastAsia="宋体" w:hAnsi="宋体" w:cs="宋体"/>
          <w:color w:val="000000"/>
          <w:sz w:val="39"/>
        </w:rPr>
        <w:t>———</w:t>
      </w:r>
      <w:r>
        <w:rPr>
          <w:rFonts w:ascii="宋体" w:eastAsia="宋体" w:hAnsi="宋体" w:cs="宋体"/>
          <w:color w:val="000000"/>
          <w:sz w:val="39"/>
        </w:rPr>
        <w:t>对它本身就是它恰当的回答：这就是我对他人之死的责任感。向着伦理层次的过渡便是构成这一问题答案的关键。同一个向着无限的转译既不被瞄着，也不是幻觉，这是问题，这问题同时也是答案，但丝毫不是灵魂与其本身的对话。问题、请求</w:t>
      </w:r>
      <w:r>
        <w:rPr>
          <w:rFonts w:ascii="宋体" w:eastAsia="宋体" w:hAnsi="宋体" w:cs="宋体"/>
          <w:color w:val="000000"/>
          <w:sz w:val="39"/>
        </w:rPr>
        <w:t>———</w:t>
      </w:r>
      <w:r>
        <w:rPr>
          <w:rFonts w:ascii="宋体" w:eastAsia="宋体" w:hAnsi="宋体" w:cs="宋体"/>
          <w:color w:val="000000"/>
          <w:sz w:val="39"/>
        </w:rPr>
        <w:t>难道不是对话的前奏吗？问题包含了答案，作为伦理责任感的答案、作为不可能的回避的答案。</w:t>
      </w:r>
    </w:p>
    <w:p w:rsidR="00FC650F" w:rsidRDefault="00F8433C">
      <w:pPr>
        <w:wordWrap w:val="0"/>
        <w:spacing w:line="720" w:lineRule="atLeast"/>
        <w:ind w:left="40" w:right="200" w:firstLine="820"/>
        <w:textAlignment w:val="baseline"/>
        <w:rPr>
          <w:sz w:val="39"/>
        </w:rPr>
      </w:pPr>
      <w:r>
        <w:rPr>
          <w:rFonts w:ascii="宋体" w:eastAsia="宋体" w:hAnsi="宋体" w:cs="宋体"/>
          <w:color w:val="000000"/>
          <w:sz w:val="39"/>
        </w:rPr>
        <w:t>但是，在由他人的必死性所提出的问题中这一与另一个的关系，可能因为习惯</w:t>
      </w:r>
      <w:r>
        <w:rPr>
          <w:rFonts w:ascii="宋体" w:eastAsia="宋体" w:hAnsi="宋体" w:cs="宋体"/>
          <w:color w:val="000000"/>
          <w:sz w:val="39"/>
        </w:rPr>
        <w:t>(</w:t>
      </w:r>
      <w:r>
        <w:rPr>
          <w:rFonts w:ascii="宋体" w:eastAsia="宋体" w:hAnsi="宋体" w:cs="宋体"/>
          <w:color w:val="000000"/>
          <w:sz w:val="39"/>
        </w:rPr>
        <w:t>习惯组织了它</w:t>
      </w:r>
      <w:r>
        <w:rPr>
          <w:rFonts w:ascii="宋体" w:eastAsia="宋体" w:hAnsi="宋体" w:cs="宋体"/>
          <w:color w:val="000000"/>
          <w:sz w:val="39"/>
        </w:rPr>
        <w:t>)</w:t>
      </w:r>
      <w:r>
        <w:rPr>
          <w:rFonts w:ascii="宋体" w:eastAsia="宋体" w:hAnsi="宋体" w:cs="宋体"/>
          <w:color w:val="000000"/>
          <w:sz w:val="39"/>
        </w:rPr>
        <w:t>而失去它的超验性，并在他人与我均属于</w:t>
      </w:r>
      <w:r>
        <w:rPr>
          <w:rFonts w:ascii="宋体" w:eastAsia="宋体" w:hAnsi="宋体" w:cs="宋体"/>
          <w:color w:val="000000"/>
          <w:sz w:val="39"/>
        </w:rPr>
        <w:t>一个相同的社会肌体的社会中变成连续性。于是，为他人</w:t>
      </w:r>
      <w:r>
        <w:rPr>
          <w:rFonts w:ascii="宋体" w:eastAsia="宋体" w:hAnsi="宋体" w:cs="宋体"/>
          <w:color w:val="000000"/>
          <w:sz w:val="39"/>
        </w:rPr>
        <w:t>(pour-l'autre)</w:t>
      </w:r>
      <w:r>
        <w:rPr>
          <w:rFonts w:ascii="宋体" w:eastAsia="宋体" w:hAnsi="宋体" w:cs="宋体"/>
          <w:color w:val="000000"/>
          <w:sz w:val="39"/>
        </w:rPr>
        <w:t>便作为一</w:t>
      </w:r>
    </w:p>
    <w:p w:rsidR="00FC650F" w:rsidRDefault="00F8433C">
      <w:pPr>
        <w:wordWrap w:val="0"/>
        <w:spacing w:line="460" w:lineRule="atLeast"/>
        <w:ind w:right="560"/>
        <w:jc w:val="right"/>
        <w:textAlignment w:val="baseline"/>
        <w:rPr>
          <w:sz w:val="34"/>
        </w:rPr>
      </w:pPr>
      <w:r>
        <w:rPr>
          <w:rFonts w:ascii="宋体" w:eastAsia="宋体" w:hAnsi="宋体" w:cs="宋体"/>
          <w:color w:val="000000"/>
          <w:sz w:val="34"/>
        </w:rPr>
        <w:t>133</w:t>
      </w:r>
    </w:p>
    <w:p w:rsidR="00FC650F" w:rsidRDefault="00FC650F"/>
    <w:p w:rsidR="00FC650F" w:rsidRDefault="00FC650F">
      <w:pPr>
        <w:sectPr w:rsidR="00FC650F">
          <w:headerReference w:type="default" r:id="rId309"/>
          <w:footerReference w:type="default" r:id="rId310"/>
          <w:pgSz w:w="14460" w:h="20280"/>
          <w:pgMar w:top="1200" w:right="2080" w:bottom="1200" w:left="2080" w:header="900" w:footer="900" w:gutter="0"/>
          <w:cols w:space="720"/>
        </w:sectPr>
      </w:pPr>
    </w:p>
    <w:p w:rsidR="00FC650F" w:rsidRDefault="00F8433C">
      <w:pPr>
        <w:wordWrap w:val="0"/>
        <w:spacing w:before="480" w:line="720" w:lineRule="atLeast"/>
        <w:ind w:left="20" w:right="80"/>
        <w:textAlignment w:val="baseline"/>
        <w:rPr>
          <w:sz w:val="39"/>
        </w:rPr>
      </w:pPr>
      <w:r>
        <w:rPr>
          <w:rFonts w:ascii="仿宋" w:eastAsia="仿宋" w:hAnsi="仿宋" w:cs="仿宋"/>
          <w:color w:val="000000"/>
          <w:sz w:val="39"/>
        </w:rPr>
        <w:lastRenderedPageBreak/>
        <w:t>种明智的行为合情合理地产生了。结果，主体的实体性便从它的灰烬中复活了。主观性难道不是这样凝结的吗？</w:t>
      </w:r>
    </w:p>
    <w:p w:rsidR="00FC650F" w:rsidRDefault="00F8433C">
      <w:pPr>
        <w:wordWrap w:val="0"/>
        <w:spacing w:line="720" w:lineRule="atLeast"/>
        <w:ind w:left="20" w:right="100" w:firstLine="840"/>
        <w:textAlignment w:val="baseline"/>
        <w:rPr>
          <w:sz w:val="39"/>
        </w:rPr>
      </w:pPr>
      <w:r>
        <w:rPr>
          <w:rFonts w:ascii="仿宋" w:eastAsia="仿宋" w:hAnsi="仿宋" w:cs="仿宋"/>
          <w:color w:val="000000"/>
          <w:sz w:val="39"/>
        </w:rPr>
        <w:t>只有当一种纯粹的疯狂可能被怀疑存在于意义本身</w:t>
      </w:r>
      <w:r>
        <w:rPr>
          <w:rFonts w:ascii="仿宋" w:eastAsia="仿宋" w:hAnsi="仿宋" w:cs="仿宋"/>
          <w:color w:val="000000"/>
          <w:sz w:val="39"/>
        </w:rPr>
        <w:t>———</w:t>
      </w:r>
      <w:r>
        <w:rPr>
          <w:rFonts w:ascii="仿宋" w:eastAsia="仿宋" w:hAnsi="仿宋" w:cs="仿宋"/>
          <w:color w:val="000000"/>
          <w:sz w:val="39"/>
        </w:rPr>
        <w:t>这意义表现在对他人的忠诚中富有涵义</w:t>
      </w:r>
      <w:r>
        <w:rPr>
          <w:rFonts w:ascii="仿宋" w:eastAsia="仿宋" w:hAnsi="仿宋" w:cs="仿宋"/>
          <w:color w:val="000000"/>
          <w:sz w:val="39"/>
        </w:rPr>
        <w:t>———</w:t>
      </w:r>
      <w:r>
        <w:rPr>
          <w:rFonts w:ascii="仿宋" w:eastAsia="仿宋" w:hAnsi="仿宋" w:cs="仿宋"/>
          <w:color w:val="000000"/>
          <w:sz w:val="39"/>
        </w:rPr>
        <w:t>之中时，被动性才是可能的。这一荒诞性就是我的必死性、我的无所作为的死</w:t>
      </w:r>
      <w:r>
        <w:rPr>
          <w:rFonts w:ascii="仿宋" w:eastAsia="仿宋" w:hAnsi="仿宋" w:cs="仿宋"/>
          <w:color w:val="000000"/>
          <w:sz w:val="39"/>
        </w:rPr>
        <w:t>———</w:t>
      </w:r>
      <w:r>
        <w:rPr>
          <w:rFonts w:ascii="仿宋" w:eastAsia="仿宋" w:hAnsi="仿宋" w:cs="仿宋"/>
          <w:color w:val="000000"/>
          <w:sz w:val="39"/>
        </w:rPr>
        <w:t>它防止了我的责任心在一种行为中变成另一人的理解。是我的必死性，我的被判死，我的临</w:t>
      </w:r>
      <w:r>
        <w:rPr>
          <w:rFonts w:ascii="仿宋" w:eastAsia="仿宋" w:hAnsi="仿宋" w:cs="仿宋"/>
          <w:color w:val="000000"/>
          <w:sz w:val="39"/>
        </w:rPr>
        <w:t>终时刻，我的死</w:t>
      </w:r>
      <w:r>
        <w:rPr>
          <w:rFonts w:ascii="仿宋" w:eastAsia="仿宋" w:hAnsi="仿宋" w:cs="仿宋"/>
          <w:color w:val="000000"/>
          <w:sz w:val="39"/>
        </w:rPr>
        <w:t>———</w:t>
      </w:r>
      <w:r>
        <w:rPr>
          <w:rFonts w:ascii="仿宋" w:eastAsia="仿宋" w:hAnsi="仿宋" w:cs="仿宋"/>
          <w:color w:val="000000"/>
          <w:sz w:val="39"/>
        </w:rPr>
        <w:t>不是不可能性中的可能性，而是纯粹的劫持，是这一切构成了这一荒诞性，它使我对他人不求回报的责任心变得可能。</w:t>
      </w:r>
    </w:p>
    <w:p w:rsidR="00FC650F" w:rsidRDefault="00F8433C">
      <w:pPr>
        <w:wordWrap w:val="0"/>
        <w:spacing w:line="720" w:lineRule="atLeast"/>
        <w:ind w:left="20" w:right="80" w:firstLine="840"/>
        <w:textAlignment w:val="baseline"/>
        <w:rPr>
          <w:sz w:val="39"/>
        </w:rPr>
      </w:pPr>
      <w:r>
        <w:rPr>
          <w:rFonts w:ascii="仿宋" w:eastAsia="仿宋" w:hAnsi="仿宋" w:cs="仿宋"/>
          <w:color w:val="000000"/>
          <w:sz w:val="39"/>
        </w:rPr>
        <w:t>与无限的关系是一个普通人对一个普通人的责任。这就像在《圣经》中</w:t>
      </w:r>
      <w:r>
        <w:rPr>
          <w:rFonts w:ascii="仿宋" w:eastAsia="仿宋" w:hAnsi="仿宋" w:cs="仿宋"/>
          <w:color w:val="000000"/>
          <w:sz w:val="39"/>
        </w:rPr>
        <w:t>(</w:t>
      </w:r>
      <w:r>
        <w:rPr>
          <w:rFonts w:ascii="仿宋" w:eastAsia="仿宋" w:hAnsi="仿宋" w:cs="仿宋"/>
          <w:color w:val="000000"/>
          <w:sz w:val="39"/>
        </w:rPr>
        <w:t>《创世记》第</w:t>
      </w:r>
      <w:r>
        <w:rPr>
          <w:rFonts w:ascii="仿宋" w:eastAsia="仿宋" w:hAnsi="仿宋" w:cs="仿宋"/>
          <w:color w:val="000000"/>
          <w:sz w:val="39"/>
        </w:rPr>
        <w:t>18</w:t>
      </w:r>
      <w:r>
        <w:rPr>
          <w:rFonts w:ascii="仿宋" w:eastAsia="仿宋" w:hAnsi="仿宋" w:cs="仿宋"/>
          <w:color w:val="000000"/>
          <w:sz w:val="39"/>
        </w:rPr>
        <w:t>章；第</w:t>
      </w:r>
      <w:r>
        <w:rPr>
          <w:rFonts w:ascii="仿宋" w:eastAsia="仿宋" w:hAnsi="仿宋" w:cs="仿宋"/>
          <w:color w:val="000000"/>
          <w:sz w:val="39"/>
        </w:rPr>
        <w:t>23</w:t>
      </w:r>
      <w:r>
        <w:rPr>
          <w:rFonts w:ascii="仿宋" w:eastAsia="仿宋" w:hAnsi="仿宋" w:cs="仿宋"/>
          <w:color w:val="000000"/>
          <w:sz w:val="39"/>
        </w:rPr>
        <w:t>节</w:t>
      </w:r>
      <w:r>
        <w:rPr>
          <w:rFonts w:ascii="仿宋" w:eastAsia="仿宋" w:hAnsi="仿宋" w:cs="仿宋"/>
          <w:color w:val="000000"/>
          <w:sz w:val="39"/>
        </w:rPr>
        <w:t>)</w:t>
      </w:r>
      <w:r>
        <w:rPr>
          <w:rFonts w:ascii="仿宋" w:eastAsia="仿宋" w:hAnsi="仿宋" w:cs="仿宋"/>
          <w:color w:val="000000"/>
          <w:sz w:val="39"/>
        </w:rPr>
        <w:t>亚伯拉罕为所多玛城向上主说情。亚伯拉罕被其他人的死吓坏了，他担负起代为说情的责任。正是在这时候，他说：</w:t>
      </w:r>
      <w:r>
        <w:rPr>
          <w:rFonts w:ascii="仿宋" w:eastAsia="仿宋" w:hAnsi="仿宋" w:cs="仿宋"/>
          <w:color w:val="000000"/>
          <w:sz w:val="39"/>
        </w:rPr>
        <w:t>“</w:t>
      </w:r>
      <w:r>
        <w:rPr>
          <w:rFonts w:ascii="仿宋" w:eastAsia="仿宋" w:hAnsi="仿宋" w:cs="仿宋"/>
          <w:color w:val="000000"/>
          <w:sz w:val="39"/>
        </w:rPr>
        <w:t>我本人是灰烬和尘埃。</w:t>
      </w:r>
      <w:r>
        <w:rPr>
          <w:rFonts w:ascii="仿宋" w:eastAsia="仿宋" w:hAnsi="仿宋" w:cs="仿宋"/>
          <w:color w:val="000000"/>
          <w:sz w:val="39"/>
        </w:rPr>
        <w:t>”</w:t>
      </w:r>
    </w:p>
    <w:p w:rsidR="00FC650F" w:rsidRDefault="00FC650F">
      <w:pPr>
        <w:wordWrap w:val="0"/>
        <w:spacing w:line="720" w:lineRule="exact"/>
        <w:textAlignment w:val="baseline"/>
        <w:rPr>
          <w:sz w:val="39"/>
        </w:rPr>
      </w:pPr>
    </w:p>
    <w:p w:rsidR="00FC650F" w:rsidRDefault="00FC650F">
      <w:pPr>
        <w:wordWrap w:val="0"/>
        <w:spacing w:line="720" w:lineRule="exact"/>
        <w:textAlignment w:val="baseline"/>
        <w:rPr>
          <w:sz w:val="39"/>
        </w:rPr>
      </w:pPr>
    </w:p>
    <w:p w:rsidR="00FC650F" w:rsidRDefault="00FC650F">
      <w:pPr>
        <w:wordWrap w:val="0"/>
        <w:spacing w:line="720" w:lineRule="exact"/>
        <w:textAlignment w:val="baseline"/>
        <w:rPr>
          <w:sz w:val="39"/>
        </w:rPr>
      </w:pPr>
    </w:p>
    <w:p w:rsidR="00FC650F" w:rsidRDefault="00FC650F">
      <w:pPr>
        <w:wordWrap w:val="0"/>
        <w:spacing w:line="720" w:lineRule="exact"/>
        <w:textAlignment w:val="baseline"/>
        <w:rPr>
          <w:sz w:val="39"/>
        </w:rPr>
      </w:pPr>
    </w:p>
    <w:p w:rsidR="00FC650F" w:rsidRDefault="00FC650F">
      <w:pPr>
        <w:wordWrap w:val="0"/>
        <w:spacing w:line="720" w:lineRule="exact"/>
        <w:textAlignment w:val="baseline"/>
        <w:rPr>
          <w:sz w:val="39"/>
        </w:rPr>
      </w:pPr>
    </w:p>
    <w:p w:rsidR="00FC650F" w:rsidRDefault="00FC650F">
      <w:pPr>
        <w:wordWrap w:val="0"/>
        <w:spacing w:line="720" w:lineRule="exact"/>
        <w:textAlignment w:val="baseline"/>
        <w:rPr>
          <w:sz w:val="39"/>
        </w:rPr>
      </w:pPr>
    </w:p>
    <w:p w:rsidR="00FC650F" w:rsidRDefault="00FC650F">
      <w:pPr>
        <w:wordWrap w:val="0"/>
        <w:spacing w:line="720" w:lineRule="exact"/>
        <w:textAlignment w:val="baseline"/>
        <w:rPr>
          <w:sz w:val="39"/>
        </w:rPr>
      </w:pPr>
    </w:p>
    <w:p w:rsidR="00FC650F" w:rsidRDefault="00FC650F">
      <w:pPr>
        <w:wordWrap w:val="0"/>
        <w:spacing w:line="720" w:lineRule="exact"/>
        <w:textAlignment w:val="baseline"/>
        <w:rPr>
          <w:sz w:val="39"/>
        </w:rPr>
      </w:pPr>
    </w:p>
    <w:p w:rsidR="00FC650F" w:rsidRDefault="00F8433C">
      <w:pPr>
        <w:wordWrap w:val="0"/>
        <w:spacing w:line="500" w:lineRule="atLeast"/>
        <w:ind w:left="360"/>
        <w:textAlignment w:val="baseline"/>
        <w:rPr>
          <w:sz w:val="36"/>
        </w:rPr>
      </w:pPr>
      <w:r>
        <w:rPr>
          <w:rFonts w:ascii="宋体" w:eastAsia="宋体" w:hAnsi="宋体" w:cs="宋体"/>
          <w:color w:val="000000"/>
          <w:sz w:val="36"/>
        </w:rPr>
        <w:t>134</w:t>
      </w:r>
    </w:p>
    <w:p w:rsidR="00FC650F" w:rsidRDefault="00FC650F"/>
    <w:p w:rsidR="00FC650F" w:rsidRDefault="00FC650F">
      <w:pPr>
        <w:sectPr w:rsidR="00FC650F">
          <w:headerReference w:type="default" r:id="rId311"/>
          <w:footerReference w:type="default" r:id="rId312"/>
          <w:pgSz w:w="14460" w:h="20280"/>
          <w:pgMar w:top="1200" w:right="2140" w:bottom="1200" w:left="2140" w:header="900" w:footer="900" w:gutter="0"/>
          <w:cols w:space="720"/>
        </w:sectPr>
      </w:pPr>
    </w:p>
    <w:p w:rsidR="00FC650F" w:rsidRDefault="00F8433C">
      <w:pPr>
        <w:wordWrap w:val="0"/>
        <w:spacing w:before="400" w:line="1120" w:lineRule="atLeast"/>
        <w:jc w:val="center"/>
        <w:textAlignment w:val="baseline"/>
        <w:rPr>
          <w:sz w:val="82"/>
        </w:rPr>
      </w:pPr>
      <w:r>
        <w:rPr>
          <w:rFonts w:ascii="宋体" w:eastAsia="宋体" w:hAnsi="宋体" w:cs="宋体"/>
          <w:color w:val="000000"/>
          <w:sz w:val="82"/>
        </w:rPr>
        <w:lastRenderedPageBreak/>
        <w:t>上帝与本体论神学</w:t>
      </w:r>
    </w:p>
    <w:p w:rsidR="00FC650F" w:rsidRDefault="00FC650F">
      <w:pPr>
        <w:wordWrap w:val="0"/>
        <w:spacing w:line="960" w:lineRule="exact"/>
        <w:jc w:val="center"/>
        <w:textAlignment w:val="baseline"/>
        <w:rPr>
          <w:sz w:val="82"/>
        </w:rPr>
      </w:pPr>
    </w:p>
    <w:p w:rsidR="00FC650F" w:rsidRDefault="00FC650F">
      <w:pPr>
        <w:wordWrap w:val="0"/>
        <w:spacing w:line="960" w:lineRule="exact"/>
        <w:jc w:val="center"/>
        <w:textAlignment w:val="baseline"/>
        <w:rPr>
          <w:sz w:val="82"/>
        </w:rPr>
      </w:pPr>
    </w:p>
    <w:p w:rsidR="00FC650F" w:rsidRDefault="00FC650F">
      <w:pPr>
        <w:wordWrap w:val="0"/>
        <w:spacing w:line="960" w:lineRule="exact"/>
        <w:jc w:val="center"/>
        <w:textAlignment w:val="baseline"/>
        <w:rPr>
          <w:sz w:val="82"/>
        </w:rPr>
      </w:pPr>
    </w:p>
    <w:p w:rsidR="00FC650F" w:rsidRDefault="00F8433C">
      <w:pPr>
        <w:wordWrap w:val="0"/>
        <w:spacing w:line="840" w:lineRule="atLeast"/>
        <w:ind w:left="20"/>
        <w:textAlignment w:val="baseline"/>
        <w:rPr>
          <w:sz w:val="62"/>
        </w:rPr>
      </w:pPr>
      <w:r>
        <w:rPr>
          <w:rFonts w:ascii="宋体" w:eastAsia="宋体" w:hAnsi="宋体" w:cs="宋体"/>
          <w:color w:val="000000"/>
          <w:sz w:val="62"/>
        </w:rPr>
        <w:t>从海德格尔开始</w:t>
      </w:r>
    </w:p>
    <w:p w:rsidR="00FC650F" w:rsidRDefault="00F8433C">
      <w:pPr>
        <w:wordWrap w:val="0"/>
        <w:spacing w:line="520" w:lineRule="atLeast"/>
        <w:ind w:left="20"/>
        <w:textAlignment w:val="baseline"/>
        <w:rPr>
          <w:sz w:val="38"/>
        </w:rPr>
      </w:pPr>
      <w:r>
        <w:rPr>
          <w:rFonts w:ascii="仿宋" w:eastAsia="仿宋" w:hAnsi="仿宋" w:cs="仿宋"/>
          <w:color w:val="000000"/>
          <w:sz w:val="38"/>
        </w:rPr>
        <w:t>1975</w:t>
      </w:r>
      <w:r>
        <w:rPr>
          <w:rFonts w:ascii="仿宋" w:eastAsia="仿宋" w:hAnsi="仿宋" w:cs="仿宋"/>
          <w:color w:val="000000"/>
          <w:sz w:val="38"/>
        </w:rPr>
        <w:t>年</w:t>
      </w:r>
      <w:r>
        <w:rPr>
          <w:rFonts w:ascii="仿宋" w:eastAsia="仿宋" w:hAnsi="仿宋" w:cs="仿宋"/>
          <w:color w:val="000000"/>
          <w:sz w:val="38"/>
        </w:rPr>
        <w:t>11</w:t>
      </w:r>
      <w:r>
        <w:rPr>
          <w:rFonts w:ascii="仿宋" w:eastAsia="仿宋" w:hAnsi="仿宋" w:cs="仿宋"/>
          <w:color w:val="000000"/>
          <w:sz w:val="38"/>
        </w:rPr>
        <w:t>月</w:t>
      </w:r>
      <w:r>
        <w:rPr>
          <w:rFonts w:ascii="仿宋" w:eastAsia="仿宋" w:hAnsi="仿宋" w:cs="仿宋"/>
          <w:color w:val="000000"/>
          <w:sz w:val="38"/>
        </w:rPr>
        <w:t>7</w:t>
      </w:r>
      <w:r>
        <w:rPr>
          <w:rFonts w:ascii="仿宋" w:eastAsia="仿宋" w:hAnsi="仿宋" w:cs="仿宋"/>
          <w:color w:val="000000"/>
          <w:sz w:val="38"/>
        </w:rPr>
        <w:t>日星期五</w:t>
      </w:r>
    </w:p>
    <w:p w:rsidR="00FC650F" w:rsidRDefault="00FC650F">
      <w:pPr>
        <w:wordWrap w:val="0"/>
        <w:spacing w:line="460" w:lineRule="exact"/>
        <w:textAlignment w:val="baseline"/>
        <w:rPr>
          <w:sz w:val="38"/>
        </w:rPr>
      </w:pPr>
    </w:p>
    <w:p w:rsidR="00FC650F" w:rsidRDefault="00FC650F">
      <w:pPr>
        <w:wordWrap w:val="0"/>
        <w:spacing w:line="460" w:lineRule="exact"/>
        <w:textAlignment w:val="baseline"/>
        <w:rPr>
          <w:sz w:val="38"/>
        </w:rPr>
      </w:pPr>
    </w:p>
    <w:p w:rsidR="00FC650F" w:rsidRDefault="00F8433C">
      <w:pPr>
        <w:wordWrap w:val="0"/>
        <w:spacing w:line="680" w:lineRule="atLeast"/>
        <w:ind w:left="20" w:right="200" w:firstLine="800"/>
        <w:textAlignment w:val="baseline"/>
        <w:rPr>
          <w:sz w:val="39"/>
        </w:rPr>
      </w:pPr>
      <w:r>
        <w:rPr>
          <w:rFonts w:ascii="宋体" w:eastAsia="宋体" w:hAnsi="宋体" w:cs="宋体"/>
          <w:color w:val="000000"/>
          <w:sz w:val="39"/>
        </w:rPr>
        <w:t>这门课的主题</w:t>
      </w:r>
      <w:r>
        <w:rPr>
          <w:rFonts w:ascii="宋体" w:eastAsia="宋体" w:hAnsi="宋体" w:cs="宋体"/>
          <w:color w:val="000000"/>
          <w:sz w:val="39"/>
        </w:rPr>
        <w:t>————</w:t>
      </w:r>
      <w:r>
        <w:rPr>
          <w:rFonts w:ascii="宋体" w:eastAsia="宋体" w:hAnsi="宋体" w:cs="宋体"/>
          <w:color w:val="000000"/>
          <w:sz w:val="39"/>
        </w:rPr>
        <w:t>上帝与本体论神学</w:t>
      </w:r>
      <w:r>
        <w:rPr>
          <w:rFonts w:ascii="宋体" w:eastAsia="宋体" w:hAnsi="宋体" w:cs="宋体"/>
          <w:color w:val="000000"/>
          <w:sz w:val="39"/>
        </w:rPr>
        <w:t>———</w:t>
      </w:r>
      <w:r>
        <w:rPr>
          <w:rFonts w:ascii="宋体" w:eastAsia="宋体" w:hAnsi="宋体" w:cs="宋体"/>
          <w:color w:val="000000"/>
          <w:sz w:val="39"/>
        </w:rPr>
        <w:t>的起源在海德格尔那里。尤其是在他对黑格尔的阅读中</w:t>
      </w:r>
      <w:r>
        <w:rPr>
          <w:rFonts w:ascii="宋体" w:eastAsia="宋体" w:hAnsi="宋体" w:cs="宋体"/>
          <w:color w:val="000000"/>
          <w:sz w:val="39"/>
        </w:rPr>
        <w:t>(</w:t>
      </w:r>
      <w:r>
        <w:rPr>
          <w:rFonts w:ascii="宋体" w:eastAsia="宋体" w:hAnsi="宋体" w:cs="宋体"/>
          <w:color w:val="000000"/>
          <w:sz w:val="39"/>
        </w:rPr>
        <w:t>特别在《形而上学的本体论神学的结构》</w:t>
      </w:r>
      <w:r>
        <w:rPr>
          <w:rFonts w:ascii="宋体" w:eastAsia="宋体" w:hAnsi="宋体" w:cs="宋体"/>
          <w:color w:val="000000"/>
          <w:sz w:val="39"/>
        </w:rPr>
        <w:t>¹</w:t>
      </w:r>
      <w:r>
        <w:rPr>
          <w:rFonts w:ascii="宋体" w:eastAsia="宋体" w:hAnsi="宋体" w:cs="宋体"/>
          <w:color w:val="000000"/>
          <w:sz w:val="39"/>
        </w:rPr>
        <w:t>中</w:t>
      </w:r>
      <w:r>
        <w:rPr>
          <w:rFonts w:ascii="宋体" w:eastAsia="宋体" w:hAnsi="宋体" w:cs="宋体"/>
          <w:color w:val="000000"/>
          <w:sz w:val="39"/>
        </w:rPr>
        <w:t>)</w:t>
      </w:r>
      <w:r>
        <w:rPr>
          <w:rFonts w:ascii="宋体" w:eastAsia="宋体" w:hAnsi="宋体" w:cs="宋体"/>
          <w:color w:val="000000"/>
          <w:sz w:val="39"/>
        </w:rPr>
        <w:t>，人们可以发现这一主题。在这里，我们将从海德格尔开始。但是，作为最初的接近，我们要从一个我们将随之对其进行反说</w:t>
      </w:r>
      <w:r>
        <w:rPr>
          <w:rFonts w:ascii="宋体" w:eastAsia="宋体" w:hAnsi="宋体" w:cs="宋体"/>
          <w:color w:val="000000"/>
          <w:sz w:val="39"/>
        </w:rPr>
        <w:t>(dé-dire)</w:t>
      </w:r>
      <w:r>
        <w:rPr>
          <w:rFonts w:ascii="宋体" w:eastAsia="宋体" w:hAnsi="宋体" w:cs="宋体"/>
          <w:color w:val="000000"/>
          <w:sz w:val="39"/>
        </w:rPr>
        <w:t>的所言</w:t>
      </w:r>
      <w:r>
        <w:rPr>
          <w:rFonts w:ascii="宋体" w:eastAsia="宋体" w:hAnsi="宋体" w:cs="宋体"/>
          <w:color w:val="000000"/>
          <w:sz w:val="39"/>
        </w:rPr>
        <w:t>(dit)</w:t>
      </w:r>
      <w:r>
        <w:rPr>
          <w:rFonts w:ascii="宋体" w:eastAsia="宋体" w:hAnsi="宋体" w:cs="宋体"/>
          <w:color w:val="000000"/>
          <w:sz w:val="39"/>
        </w:rPr>
        <w:t>开始。</w:t>
      </w:r>
    </w:p>
    <w:p w:rsidR="00FC650F" w:rsidRDefault="00F8433C">
      <w:pPr>
        <w:wordWrap w:val="0"/>
        <w:spacing w:line="680" w:lineRule="atLeast"/>
        <w:ind w:left="20" w:right="180" w:firstLine="800"/>
        <w:textAlignment w:val="baseline"/>
        <w:rPr>
          <w:sz w:val="39"/>
        </w:rPr>
      </w:pPr>
      <w:r>
        <w:rPr>
          <w:rFonts w:ascii="宋体" w:eastAsia="宋体" w:hAnsi="宋体" w:cs="宋体"/>
          <w:color w:val="000000"/>
          <w:sz w:val="39"/>
        </w:rPr>
        <w:t>在海德格尔那里，形而上学的本体论神学特征的主题是与某种时代</w:t>
      </w:r>
      <w:r>
        <w:rPr>
          <w:rFonts w:ascii="宋体" w:eastAsia="宋体" w:hAnsi="宋体" w:cs="宋体"/>
          <w:color w:val="000000"/>
          <w:sz w:val="39"/>
        </w:rPr>
        <w:t>(époque)</w:t>
      </w:r>
      <w:r>
        <w:rPr>
          <w:rFonts w:ascii="宋体" w:eastAsia="宋体" w:hAnsi="宋体" w:cs="宋体"/>
          <w:color w:val="000000"/>
          <w:sz w:val="39"/>
        </w:rPr>
        <w:t>的特性相辅而行的。时代，这并不意味着一段时间上的延展，而是对于存在物来说显示自身的某种方式。正是依照这</w:t>
      </w:r>
      <w:r>
        <w:rPr>
          <w:rFonts w:ascii="宋体" w:eastAsia="宋体" w:hAnsi="宋体" w:cs="宋体"/>
          <w:color w:val="000000"/>
          <w:sz w:val="39"/>
        </w:rPr>
        <w:t>“</w:t>
      </w:r>
      <w:r>
        <w:rPr>
          <w:rFonts w:ascii="宋体" w:eastAsia="宋体" w:hAnsi="宋体" w:cs="宋体"/>
          <w:color w:val="000000"/>
          <w:sz w:val="39"/>
        </w:rPr>
        <w:t>某种方式</w:t>
      </w:r>
      <w:r>
        <w:rPr>
          <w:rFonts w:ascii="宋体" w:eastAsia="宋体" w:hAnsi="宋体" w:cs="宋体"/>
          <w:color w:val="000000"/>
          <w:sz w:val="39"/>
        </w:rPr>
        <w:t>”</w:t>
      </w:r>
      <w:r>
        <w:rPr>
          <w:rFonts w:ascii="宋体" w:eastAsia="宋体" w:hAnsi="宋体" w:cs="宋体"/>
          <w:color w:val="000000"/>
          <w:sz w:val="39"/>
        </w:rPr>
        <w:t>，时间被分割，历史在流动</w:t>
      </w:r>
      <w:r>
        <w:rPr>
          <w:rFonts w:ascii="宋体" w:eastAsia="宋体" w:hAnsi="宋体" w:cs="宋体"/>
          <w:color w:val="000000"/>
          <w:sz w:val="39"/>
        </w:rPr>
        <w:t>²</w:t>
      </w:r>
      <w:r>
        <w:rPr>
          <w:rFonts w:ascii="宋体" w:eastAsia="宋体" w:hAnsi="宋体" w:cs="宋体"/>
          <w:color w:val="000000"/>
          <w:sz w:val="39"/>
        </w:rPr>
        <w:t>。这里所涉及</w:t>
      </w:r>
      <w:r>
        <w:rPr>
          <w:rFonts w:ascii="宋体" w:eastAsia="宋体" w:hAnsi="宋体" w:cs="宋体"/>
          <w:color w:val="000000"/>
          <w:sz w:val="39"/>
        </w:rPr>
        <w:t>的时代</w:t>
      </w:r>
      <w:r>
        <w:rPr>
          <w:rFonts w:ascii="宋体" w:eastAsia="宋体" w:hAnsi="宋体" w:cs="宋体"/>
          <w:color w:val="000000"/>
          <w:sz w:val="39"/>
        </w:rPr>
        <w:t>(</w:t>
      </w:r>
      <w:r>
        <w:rPr>
          <w:rFonts w:ascii="宋体" w:eastAsia="宋体" w:hAnsi="宋体" w:cs="宋体"/>
          <w:color w:val="000000"/>
          <w:sz w:val="39"/>
        </w:rPr>
        <w:t>本体论神学的时代</w:t>
      </w:r>
      <w:r>
        <w:rPr>
          <w:rFonts w:ascii="宋体" w:eastAsia="宋体" w:hAnsi="宋体" w:cs="宋体"/>
          <w:color w:val="000000"/>
          <w:sz w:val="39"/>
        </w:rPr>
        <w:t>)</w:t>
      </w:r>
      <w:r>
        <w:rPr>
          <w:rFonts w:ascii="宋体" w:eastAsia="宋体" w:hAnsi="宋体" w:cs="宋体"/>
          <w:color w:val="000000"/>
          <w:sz w:val="39"/>
        </w:rPr>
        <w:t>包含着整个哲学。</w:t>
      </w:r>
    </w:p>
    <w:p w:rsidR="00FC650F" w:rsidRDefault="00F8433C">
      <w:pPr>
        <w:wordWrap w:val="0"/>
        <w:spacing w:line="680" w:lineRule="atLeast"/>
        <w:ind w:left="20" w:right="140" w:firstLine="800"/>
        <w:textAlignment w:val="baseline"/>
        <w:rPr>
          <w:sz w:val="39"/>
        </w:rPr>
      </w:pPr>
      <w:r>
        <w:rPr>
          <w:rFonts w:ascii="宋体" w:eastAsia="宋体" w:hAnsi="宋体" w:cs="宋体"/>
          <w:color w:val="000000"/>
          <w:sz w:val="39"/>
        </w:rPr>
        <w:t>这个时代是某种非偶然的东西。它并不是什么人性衰弱的结果，而是反映了某一种进程，存在本身的某一种历史</w:t>
      </w:r>
    </w:p>
    <w:p w:rsidR="00FC650F" w:rsidRDefault="00F8433C">
      <w:pPr>
        <w:wordWrap w:val="0"/>
        <w:spacing w:line="500" w:lineRule="atLeast"/>
        <w:ind w:right="580"/>
        <w:jc w:val="right"/>
        <w:textAlignment w:val="baseline"/>
        <w:rPr>
          <w:sz w:val="37"/>
        </w:rPr>
      </w:pPr>
      <w:r>
        <w:rPr>
          <w:rFonts w:ascii="宋体" w:eastAsia="宋体" w:hAnsi="宋体" w:cs="宋体"/>
          <w:color w:val="000000"/>
          <w:sz w:val="37"/>
        </w:rPr>
        <w:t>135</w:t>
      </w:r>
    </w:p>
    <w:p w:rsidR="00FC650F" w:rsidRDefault="00FC650F"/>
    <w:p w:rsidR="00FC650F" w:rsidRDefault="00FC650F">
      <w:pPr>
        <w:sectPr w:rsidR="00FC650F">
          <w:headerReference w:type="default" r:id="rId313"/>
          <w:footerReference w:type="default" r:id="rId314"/>
          <w:pgSz w:w="14460" w:h="20280"/>
          <w:pgMar w:top="1240" w:right="2100" w:bottom="1240" w:left="2100" w:header="940" w:footer="940" w:gutter="0"/>
          <w:cols w:space="720"/>
        </w:sectPr>
      </w:pPr>
    </w:p>
    <w:p w:rsidR="00FC650F" w:rsidRDefault="00F8433C">
      <w:pPr>
        <w:wordWrap w:val="0"/>
        <w:spacing w:before="400" w:line="660" w:lineRule="atLeast"/>
        <w:ind w:left="40" w:right="100" w:firstLine="20"/>
        <w:textAlignment w:val="baseline"/>
        <w:rPr>
          <w:sz w:val="38"/>
        </w:rPr>
      </w:pPr>
      <w:r>
        <w:rPr>
          <w:rFonts w:ascii="宋体" w:eastAsia="宋体" w:hAnsi="宋体" w:cs="宋体"/>
          <w:color w:val="000000"/>
          <w:sz w:val="38"/>
        </w:rPr>
        <w:lastRenderedPageBreak/>
        <w:t>(</w:t>
      </w:r>
      <w:r>
        <w:rPr>
          <w:rFonts w:ascii="宋体" w:eastAsia="宋体" w:hAnsi="宋体" w:cs="宋体"/>
          <w:color w:val="000000"/>
          <w:sz w:val="38"/>
        </w:rPr>
        <w:t>存在是最后提出的问题，是最后感觉到的东西</w:t>
      </w:r>
      <w:r>
        <w:rPr>
          <w:rFonts w:ascii="宋体" w:eastAsia="宋体" w:hAnsi="宋体" w:cs="宋体"/>
          <w:color w:val="000000"/>
          <w:sz w:val="38"/>
        </w:rPr>
        <w:t>)</w:t>
      </w:r>
      <w:r>
        <w:rPr>
          <w:rFonts w:ascii="宋体" w:eastAsia="宋体" w:hAnsi="宋体" w:cs="宋体"/>
          <w:color w:val="000000"/>
          <w:sz w:val="38"/>
        </w:rPr>
        <w:t>。然而，对演绎结果必须寓于其中的意义而言，它并不是必须的；从逻辑上或者从机制上、从辨证意义上，它并不是必须的。</w:t>
      </w:r>
    </w:p>
    <w:p w:rsidR="00FC650F" w:rsidRDefault="00F8433C">
      <w:pPr>
        <w:wordWrap w:val="0"/>
        <w:spacing w:line="660" w:lineRule="atLeast"/>
        <w:ind w:left="40" w:right="120" w:firstLine="820"/>
        <w:textAlignment w:val="baseline"/>
        <w:rPr>
          <w:sz w:val="38"/>
        </w:rPr>
      </w:pPr>
      <w:r>
        <w:rPr>
          <w:rFonts w:ascii="宋体" w:eastAsia="宋体" w:hAnsi="宋体" w:cs="宋体"/>
          <w:color w:val="000000"/>
          <w:sz w:val="38"/>
        </w:rPr>
        <w:t>在这一时代的界限中，有一种贬义的细微色彩。海德格尔的问题不是在向后转</w:t>
      </w:r>
      <w:r>
        <w:rPr>
          <w:rFonts w:ascii="宋体" w:eastAsia="宋体" w:hAnsi="宋体" w:cs="宋体"/>
          <w:color w:val="000000"/>
          <w:sz w:val="38"/>
        </w:rPr>
        <w:t>————</w:t>
      </w:r>
      <w:r>
        <w:rPr>
          <w:rFonts w:ascii="宋体" w:eastAsia="宋体" w:hAnsi="宋体" w:cs="宋体"/>
          <w:color w:val="000000"/>
          <w:sz w:val="38"/>
        </w:rPr>
        <w:t>然而，在批评中确实有着某种贬义的东西：作为对所缺的可能性的召唤，对一时</w:t>
      </w:r>
      <w:r>
        <w:rPr>
          <w:rFonts w:ascii="宋体" w:eastAsia="宋体" w:hAnsi="宋体" w:cs="宋体"/>
          <w:color w:val="000000"/>
          <w:sz w:val="38"/>
        </w:rPr>
        <w:t>代的未言、未思之物的召唤。这里存在着这一时代的某种形式的枯竭，重新留下一个机会的枯竭</w:t>
      </w:r>
      <w:r>
        <w:rPr>
          <w:rFonts w:ascii="宋体" w:eastAsia="宋体" w:hAnsi="宋体" w:cs="宋体"/>
          <w:color w:val="000000"/>
          <w:sz w:val="38"/>
        </w:rPr>
        <w:t>³</w:t>
      </w:r>
      <w:r>
        <w:rPr>
          <w:rFonts w:ascii="宋体" w:eastAsia="宋体" w:hAnsi="宋体" w:cs="宋体"/>
          <w:color w:val="000000"/>
          <w:sz w:val="38"/>
        </w:rPr>
        <w:t>：重新与未言、未思之物连结的可能性，但这一次是以成熟的方式连结。</w:t>
      </w:r>
    </w:p>
    <w:p w:rsidR="00FC650F" w:rsidRDefault="00FC650F">
      <w:pPr>
        <w:wordWrap w:val="0"/>
        <w:spacing w:line="680" w:lineRule="exact"/>
        <w:textAlignment w:val="baseline"/>
        <w:rPr>
          <w:sz w:val="38"/>
        </w:rPr>
      </w:pPr>
    </w:p>
    <w:p w:rsidR="00FC650F" w:rsidRDefault="00F8433C">
      <w:pPr>
        <w:wordWrap w:val="0"/>
        <w:spacing w:line="660" w:lineRule="atLeast"/>
        <w:ind w:left="40" w:right="140" w:firstLine="820"/>
        <w:textAlignment w:val="baseline"/>
        <w:rPr>
          <w:sz w:val="38"/>
        </w:rPr>
      </w:pPr>
      <w:r>
        <w:rPr>
          <w:rFonts w:ascii="宋体" w:eastAsia="宋体" w:hAnsi="宋体" w:cs="宋体"/>
          <w:color w:val="000000"/>
          <w:sz w:val="38"/>
        </w:rPr>
        <w:t>在这里，我们将要回顾一海德格尔思想的某些基本主题：</w:t>
      </w:r>
    </w:p>
    <w:p w:rsidR="00FC650F" w:rsidRDefault="00F8433C">
      <w:pPr>
        <w:wordWrap w:val="0"/>
        <w:spacing w:line="660" w:lineRule="atLeast"/>
        <w:ind w:right="120" w:firstLine="820"/>
        <w:textAlignment w:val="baseline"/>
        <w:rPr>
          <w:sz w:val="38"/>
        </w:rPr>
      </w:pPr>
      <w:r>
        <w:rPr>
          <w:rFonts w:ascii="宋体" w:eastAsia="宋体" w:hAnsi="宋体" w:cs="宋体"/>
          <w:color w:val="000000"/>
          <w:sz w:val="38"/>
        </w:rPr>
        <w:t>1.</w:t>
      </w:r>
      <w:r>
        <w:rPr>
          <w:rFonts w:ascii="宋体" w:eastAsia="宋体" w:hAnsi="宋体" w:cs="宋体"/>
          <w:color w:val="000000"/>
          <w:sz w:val="38"/>
        </w:rPr>
        <w:t>海德格尔所带来的最非凡的东西，是动词存在的一种新的音质：确切地说，是它的动词音质。存在：不是存在着的东西，而是动词，是存在之</w:t>
      </w:r>
      <w:r>
        <w:rPr>
          <w:rFonts w:ascii="宋体" w:eastAsia="宋体" w:hAnsi="宋体" w:cs="宋体"/>
          <w:color w:val="000000"/>
          <w:sz w:val="38"/>
        </w:rPr>
        <w:t>“</w:t>
      </w:r>
      <w:r>
        <w:rPr>
          <w:rFonts w:ascii="宋体" w:eastAsia="宋体" w:hAnsi="宋体" w:cs="宋体"/>
          <w:color w:val="000000"/>
          <w:sz w:val="38"/>
        </w:rPr>
        <w:t>行动</w:t>
      </w:r>
      <w:r>
        <w:rPr>
          <w:rFonts w:ascii="宋体" w:eastAsia="宋体" w:hAnsi="宋体" w:cs="宋体"/>
          <w:color w:val="000000"/>
          <w:sz w:val="38"/>
        </w:rPr>
        <w:t>”(</w:t>
      </w:r>
      <w:r>
        <w:rPr>
          <w:rFonts w:ascii="宋体" w:eastAsia="宋体" w:hAnsi="宋体" w:cs="宋体"/>
          <w:color w:val="000000"/>
          <w:sz w:val="38"/>
        </w:rPr>
        <w:t>在德语中，</w:t>
      </w:r>
      <w:r>
        <w:rPr>
          <w:rFonts w:ascii="宋体" w:eastAsia="宋体" w:hAnsi="宋体" w:cs="宋体"/>
          <w:color w:val="000000"/>
          <w:sz w:val="38"/>
        </w:rPr>
        <w:t xml:space="preserve">Sein </w:t>
      </w:r>
      <w:r>
        <w:rPr>
          <w:rFonts w:ascii="宋体" w:eastAsia="宋体" w:hAnsi="宋体" w:cs="宋体"/>
          <w:color w:val="000000"/>
          <w:sz w:val="38"/>
        </w:rPr>
        <w:t>和</w:t>
      </w:r>
      <w:r>
        <w:rPr>
          <w:rFonts w:ascii="宋体" w:eastAsia="宋体" w:hAnsi="宋体" w:cs="宋体"/>
          <w:color w:val="000000"/>
          <w:sz w:val="38"/>
        </w:rPr>
        <w:t xml:space="preserve">Seindes </w:t>
      </w:r>
      <w:r>
        <w:rPr>
          <w:rFonts w:ascii="宋体" w:eastAsia="宋体" w:hAnsi="宋体" w:cs="宋体"/>
          <w:color w:val="000000"/>
          <w:sz w:val="38"/>
        </w:rPr>
        <w:t>的差别很容易辨别，这后一个词对语言来说，并没有法语的</w:t>
      </w:r>
      <w:r>
        <w:rPr>
          <w:rFonts w:ascii="宋体" w:eastAsia="宋体" w:hAnsi="宋体" w:cs="宋体"/>
          <w:color w:val="000000"/>
          <w:sz w:val="38"/>
        </w:rPr>
        <w:t>étant</w:t>
      </w:r>
      <w:r>
        <w:rPr>
          <w:rFonts w:ascii="宋体" w:eastAsia="宋体" w:hAnsi="宋体" w:cs="宋体"/>
          <w:color w:val="000000"/>
          <w:sz w:val="38"/>
        </w:rPr>
        <w:t>的不规范音质，鉴于这一理由，最初的一些译者不得不为</w:t>
      </w:r>
      <w:r>
        <w:rPr>
          <w:rFonts w:ascii="宋体" w:eastAsia="宋体" w:hAnsi="宋体" w:cs="宋体"/>
          <w:color w:val="000000"/>
          <w:sz w:val="38"/>
        </w:rPr>
        <w:t>“étant”</w:t>
      </w:r>
      <w:r>
        <w:rPr>
          <w:rFonts w:ascii="宋体" w:eastAsia="宋体" w:hAnsi="宋体" w:cs="宋体"/>
          <w:color w:val="000000"/>
          <w:sz w:val="38"/>
        </w:rPr>
        <w:t>一词</w:t>
      </w:r>
      <w:r>
        <w:rPr>
          <w:rFonts w:ascii="宋体" w:eastAsia="宋体" w:hAnsi="宋体" w:cs="宋体"/>
          <w:color w:val="000000"/>
          <w:sz w:val="38"/>
        </w:rPr>
        <w:t>打上引号</w:t>
      </w:r>
      <w:r>
        <w:rPr>
          <w:rFonts w:ascii="宋体" w:eastAsia="宋体" w:hAnsi="宋体" w:cs="宋体"/>
          <w:color w:val="000000"/>
          <w:sz w:val="38"/>
        </w:rPr>
        <w:t>)</w:t>
      </w:r>
      <w:r>
        <w:rPr>
          <w:rFonts w:ascii="宋体" w:eastAsia="宋体" w:hAnsi="宋体" w:cs="宋体"/>
          <w:color w:val="000000"/>
          <w:sz w:val="38"/>
        </w:rPr>
        <w:t>。这一贡献，是海德格尔作品中最令人难忘之处。由它引出以下这一点：</w:t>
      </w:r>
    </w:p>
    <w:p w:rsidR="00FC650F" w:rsidRDefault="00F8433C">
      <w:pPr>
        <w:wordWrap w:val="0"/>
        <w:spacing w:line="660" w:lineRule="atLeast"/>
        <w:ind w:right="180" w:firstLine="820"/>
        <w:textAlignment w:val="baseline"/>
        <w:rPr>
          <w:sz w:val="37"/>
        </w:rPr>
      </w:pPr>
      <w:r>
        <w:rPr>
          <w:rFonts w:ascii="宋体" w:eastAsia="宋体" w:hAnsi="宋体" w:cs="宋体"/>
          <w:color w:val="000000"/>
          <w:sz w:val="37"/>
        </w:rPr>
        <w:t>2.</w:t>
      </w:r>
      <w:r>
        <w:rPr>
          <w:rFonts w:ascii="宋体" w:eastAsia="宋体" w:hAnsi="宋体" w:cs="宋体"/>
          <w:color w:val="000000"/>
          <w:sz w:val="37"/>
        </w:rPr>
        <w:t>在与在者</w:t>
      </w:r>
      <w:r>
        <w:rPr>
          <w:rFonts w:ascii="宋体" w:eastAsia="宋体" w:hAnsi="宋体" w:cs="宋体"/>
          <w:color w:val="000000"/>
          <w:sz w:val="37"/>
        </w:rPr>
        <w:t>(etre-étant)</w:t>
      </w:r>
      <w:r>
        <w:rPr>
          <w:rFonts w:ascii="宋体" w:eastAsia="宋体" w:hAnsi="宋体" w:cs="宋体"/>
          <w:color w:val="000000"/>
          <w:sz w:val="37"/>
        </w:rPr>
        <w:t>的根本区别，著名的本体论上的差别。在存在一词的动词音响和它的名词性音响之间有一种根本性的差别。它是一种彻底的差别。它是大写的差别。任何的差别都假设有某一种共同点</w:t>
      </w:r>
      <w:r>
        <w:rPr>
          <w:rFonts w:ascii="宋体" w:eastAsia="宋体" w:hAnsi="宋体" w:cs="宋体"/>
          <w:color w:val="000000"/>
          <w:sz w:val="37"/>
        </w:rPr>
        <w:t>————</w:t>
      </w:r>
      <w:r>
        <w:rPr>
          <w:rFonts w:ascii="宋体" w:eastAsia="宋体" w:hAnsi="宋体" w:cs="宋体"/>
          <w:color w:val="000000"/>
          <w:sz w:val="37"/>
        </w:rPr>
        <w:t>在在与在者之间，却没有任何的共同点。</w:t>
      </w:r>
      <w:r>
        <w:rPr>
          <w:rFonts w:ascii="宋体" w:eastAsia="宋体" w:hAnsi="宋体" w:cs="宋体"/>
          <w:color w:val="000000"/>
          <w:sz w:val="37"/>
        </w:rPr>
        <w:t>(</w:t>
      </w:r>
      <w:r>
        <w:rPr>
          <w:rFonts w:ascii="宋体" w:eastAsia="宋体" w:hAnsi="宋体" w:cs="宋体"/>
          <w:color w:val="000000"/>
          <w:sz w:val="37"/>
        </w:rPr>
        <w:t>这一点假设就如同</w:t>
      </w:r>
    </w:p>
    <w:p w:rsidR="00FC650F" w:rsidRDefault="00F8433C">
      <w:pPr>
        <w:wordWrap w:val="0"/>
        <w:spacing w:line="460" w:lineRule="atLeast"/>
        <w:ind w:left="400" w:firstLine="20"/>
        <w:textAlignment w:val="baseline"/>
        <w:rPr>
          <w:sz w:val="34"/>
        </w:rPr>
      </w:pPr>
      <w:r>
        <w:rPr>
          <w:rFonts w:ascii="宋体" w:eastAsia="宋体" w:hAnsi="宋体" w:cs="宋体"/>
          <w:color w:val="000000"/>
          <w:sz w:val="34"/>
        </w:rPr>
        <w:t>136</w:t>
      </w:r>
    </w:p>
    <w:p w:rsidR="00FC650F" w:rsidRDefault="00FC650F"/>
    <w:p w:rsidR="00FC650F" w:rsidRDefault="00FC650F">
      <w:pPr>
        <w:sectPr w:rsidR="00FC650F">
          <w:headerReference w:type="default" r:id="rId315"/>
          <w:footerReference w:type="default" r:id="rId316"/>
          <w:pgSz w:w="14460" w:h="20280"/>
          <w:pgMar w:top="1240" w:right="2120" w:bottom="1240" w:left="2120" w:header="940" w:footer="940" w:gutter="0"/>
          <w:cols w:space="720"/>
        </w:sectPr>
      </w:pPr>
    </w:p>
    <w:p w:rsidR="00FC650F" w:rsidRDefault="00F8433C">
      <w:pPr>
        <w:wordWrap w:val="0"/>
        <w:spacing w:before="480" w:line="680" w:lineRule="atLeast"/>
        <w:textAlignment w:val="baseline"/>
        <w:rPr>
          <w:sz w:val="39"/>
        </w:rPr>
      </w:pPr>
      <w:r>
        <w:rPr>
          <w:rFonts w:ascii="宋体" w:eastAsia="宋体" w:hAnsi="宋体" w:cs="宋体"/>
          <w:color w:val="000000"/>
          <w:sz w:val="39"/>
        </w:rPr>
        <w:lastRenderedPageBreak/>
        <w:t>一种有待反说的所言。</w:t>
      </w:r>
      <w:r>
        <w:rPr>
          <w:rFonts w:ascii="宋体" w:eastAsia="宋体" w:hAnsi="宋体" w:cs="宋体"/>
          <w:color w:val="000000"/>
          <w:sz w:val="39"/>
        </w:rPr>
        <w:t>)</w:t>
      </w:r>
    </w:p>
    <w:p w:rsidR="00FC650F" w:rsidRDefault="00F8433C">
      <w:pPr>
        <w:wordWrap w:val="0"/>
        <w:spacing w:line="680" w:lineRule="atLeast"/>
        <w:ind w:right="240" w:firstLine="800"/>
        <w:textAlignment w:val="baseline"/>
        <w:rPr>
          <w:sz w:val="39"/>
        </w:rPr>
      </w:pPr>
      <w:r>
        <w:rPr>
          <w:rFonts w:ascii="宋体" w:eastAsia="宋体" w:hAnsi="宋体" w:cs="宋体"/>
          <w:color w:val="000000"/>
          <w:sz w:val="39"/>
        </w:rPr>
        <w:t>3.</w:t>
      </w:r>
      <w:r>
        <w:rPr>
          <w:rFonts w:ascii="宋体" w:eastAsia="宋体" w:hAnsi="宋体" w:cs="宋体"/>
          <w:color w:val="000000"/>
          <w:sz w:val="39"/>
        </w:rPr>
        <w:t>语言。它是这一差别的所在，存在就寄予在此。语言是存在的家</w:t>
      </w:r>
      <w:r>
        <w:rPr>
          <w:rFonts w:ascii="宋体" w:eastAsia="宋体" w:hAnsi="宋体" w:cs="宋体"/>
          <w:color w:val="000000"/>
          <w:sz w:val="39"/>
        </w:rPr>
        <w:t>⁴</w:t>
      </w:r>
      <w:r>
        <w:rPr>
          <w:rFonts w:ascii="宋体" w:eastAsia="宋体" w:hAnsi="宋体" w:cs="宋体"/>
          <w:color w:val="000000"/>
          <w:sz w:val="39"/>
        </w:rPr>
        <w:t>。</w:t>
      </w:r>
    </w:p>
    <w:p w:rsidR="00FC650F" w:rsidRDefault="00F8433C">
      <w:pPr>
        <w:wordWrap w:val="0"/>
        <w:spacing w:line="680" w:lineRule="atLeast"/>
        <w:ind w:right="240" w:firstLine="800"/>
        <w:textAlignment w:val="baseline"/>
        <w:rPr>
          <w:sz w:val="39"/>
        </w:rPr>
      </w:pPr>
      <w:r>
        <w:rPr>
          <w:rFonts w:ascii="宋体" w:eastAsia="宋体" w:hAnsi="宋体" w:cs="宋体"/>
          <w:color w:val="000000"/>
          <w:sz w:val="39"/>
        </w:rPr>
        <w:t>4.</w:t>
      </w:r>
      <w:r>
        <w:rPr>
          <w:rFonts w:ascii="宋体" w:eastAsia="宋体" w:hAnsi="宋体" w:cs="宋体"/>
          <w:color w:val="000000"/>
          <w:sz w:val="39"/>
        </w:rPr>
        <w:t>差别的忘却。这一差别被遗忘了，而</w:t>
      </w:r>
      <w:r>
        <w:rPr>
          <w:rFonts w:ascii="宋体" w:eastAsia="宋体" w:hAnsi="宋体" w:cs="宋体"/>
          <w:color w:val="000000"/>
          <w:sz w:val="39"/>
        </w:rPr>
        <w:t>这一忘却构成了西方思想。</w:t>
      </w:r>
    </w:p>
    <w:p w:rsidR="00FC650F" w:rsidRDefault="00F8433C">
      <w:pPr>
        <w:wordWrap w:val="0"/>
        <w:spacing w:line="680" w:lineRule="atLeast"/>
        <w:ind w:right="200" w:firstLine="800"/>
        <w:textAlignment w:val="baseline"/>
        <w:rPr>
          <w:sz w:val="39"/>
        </w:rPr>
      </w:pPr>
      <w:r>
        <w:rPr>
          <w:rFonts w:ascii="宋体" w:eastAsia="宋体" w:hAnsi="宋体" w:cs="宋体"/>
          <w:color w:val="000000"/>
          <w:sz w:val="39"/>
        </w:rPr>
        <w:t>这一忘却从任何意义上说，都不是人的一种心理缺陷的结果：它建立在存在之中，它是存在本身的一个事件。存在本身把自己遗忘，或者任由自己被遗忘；它被掩盖了</w:t>
      </w:r>
      <w:r>
        <w:rPr>
          <w:rFonts w:ascii="宋体" w:eastAsia="宋体" w:hAnsi="宋体" w:cs="宋体"/>
          <w:color w:val="000000"/>
          <w:sz w:val="39"/>
        </w:rPr>
        <w:t>——</w:t>
      </w:r>
      <w:r>
        <w:rPr>
          <w:rFonts w:ascii="宋体" w:eastAsia="宋体" w:hAnsi="宋体" w:cs="宋体"/>
          <w:color w:val="000000"/>
          <w:sz w:val="39"/>
        </w:rPr>
        <w:t>正是这一遮蔽引起了存在的忘却。忘却是存在的一种时代</w:t>
      </w:r>
      <w:r>
        <w:rPr>
          <w:rFonts w:ascii="宋体" w:eastAsia="宋体" w:hAnsi="宋体" w:cs="宋体"/>
          <w:color w:val="000000"/>
          <w:sz w:val="39"/>
        </w:rPr>
        <w:t>⁵</w:t>
      </w:r>
      <w:r>
        <w:rPr>
          <w:rFonts w:ascii="宋体" w:eastAsia="宋体" w:hAnsi="宋体" w:cs="宋体"/>
          <w:color w:val="000000"/>
          <w:sz w:val="39"/>
        </w:rPr>
        <w:t>。</w:t>
      </w:r>
    </w:p>
    <w:p w:rsidR="00FC650F" w:rsidRDefault="00F8433C">
      <w:pPr>
        <w:wordWrap w:val="0"/>
        <w:spacing w:line="680" w:lineRule="atLeast"/>
        <w:ind w:right="220" w:firstLine="800"/>
        <w:textAlignment w:val="baseline"/>
        <w:rPr>
          <w:sz w:val="39"/>
        </w:rPr>
      </w:pPr>
      <w:r>
        <w:rPr>
          <w:rFonts w:ascii="宋体" w:eastAsia="宋体" w:hAnsi="宋体" w:cs="宋体"/>
          <w:color w:val="000000"/>
          <w:sz w:val="39"/>
        </w:rPr>
        <w:t>西方思想坚持只把存在作为存在物之基础来理解。</w:t>
      </w:r>
      <w:r>
        <w:rPr>
          <w:rFonts w:ascii="宋体" w:eastAsia="宋体" w:hAnsi="宋体" w:cs="宋体"/>
          <w:color w:val="000000"/>
          <w:sz w:val="39"/>
        </w:rPr>
        <w:t>(</w:t>
      </w:r>
      <w:r>
        <w:rPr>
          <w:rFonts w:ascii="宋体" w:eastAsia="宋体" w:hAnsi="宋体" w:cs="宋体"/>
          <w:color w:val="000000"/>
          <w:sz w:val="39"/>
        </w:rPr>
        <w:t>整个哲学都只是存在的语言；它是形式，按照此形式，存在可以被言说出来；因为，存在有着一种沉默的语言，人们会对此作出回答。</w:t>
      </w:r>
      <w:r>
        <w:rPr>
          <w:rFonts w:ascii="宋体" w:eastAsia="宋体" w:hAnsi="宋体" w:cs="宋体"/>
          <w:color w:val="000000"/>
          <w:sz w:val="39"/>
        </w:rPr>
        <w:t>)</w:t>
      </w:r>
    </w:p>
    <w:p w:rsidR="00FC650F" w:rsidRDefault="00F8433C">
      <w:pPr>
        <w:wordWrap w:val="0"/>
        <w:spacing w:line="680" w:lineRule="atLeast"/>
        <w:ind w:right="200" w:firstLine="800"/>
        <w:textAlignment w:val="baseline"/>
        <w:rPr>
          <w:sz w:val="39"/>
        </w:rPr>
      </w:pPr>
      <w:r>
        <w:rPr>
          <w:rFonts w:ascii="宋体" w:eastAsia="宋体" w:hAnsi="宋体" w:cs="宋体"/>
          <w:color w:val="000000"/>
          <w:sz w:val="39"/>
        </w:rPr>
        <w:t>然而，存在还有着一种动作，一种统治行为。在德语中，人们使用的动词是</w:t>
      </w:r>
      <w:r>
        <w:rPr>
          <w:rFonts w:ascii="宋体" w:eastAsia="宋体" w:hAnsi="宋体" w:cs="宋体"/>
          <w:color w:val="000000"/>
          <w:sz w:val="39"/>
        </w:rPr>
        <w:t xml:space="preserve"> wesen</w:t>
      </w:r>
      <w:r>
        <w:rPr>
          <w:rFonts w:ascii="宋体" w:eastAsia="宋体" w:hAnsi="宋体" w:cs="宋体"/>
          <w:color w:val="000000"/>
          <w:sz w:val="39"/>
        </w:rPr>
        <w:t>。</w:t>
      </w:r>
      <w:r>
        <w:rPr>
          <w:rFonts w:ascii="宋体" w:eastAsia="宋体" w:hAnsi="宋体" w:cs="宋体"/>
          <w:color w:val="000000"/>
          <w:sz w:val="39"/>
        </w:rPr>
        <w:t xml:space="preserve">Das Sein </w:t>
      </w:r>
      <w:r>
        <w:rPr>
          <w:rFonts w:ascii="宋体" w:eastAsia="宋体" w:hAnsi="宋体" w:cs="宋体"/>
          <w:color w:val="000000"/>
          <w:sz w:val="39"/>
        </w:rPr>
        <w:t>west:</w:t>
      </w:r>
      <w:r>
        <w:rPr>
          <w:rFonts w:ascii="宋体" w:eastAsia="宋体" w:hAnsi="宋体" w:cs="宋体"/>
          <w:color w:val="000000"/>
          <w:sz w:val="39"/>
        </w:rPr>
        <w:t>存在做着自己的存在</w:t>
      </w:r>
      <w:r>
        <w:rPr>
          <w:rFonts w:ascii="宋体" w:eastAsia="宋体" w:hAnsi="宋体" w:cs="宋体"/>
          <w:color w:val="000000"/>
          <w:sz w:val="39"/>
        </w:rPr>
        <w:t>(</w:t>
      </w:r>
      <w:r>
        <w:rPr>
          <w:rFonts w:ascii="宋体" w:eastAsia="宋体" w:hAnsi="宋体" w:cs="宋体"/>
          <w:color w:val="000000"/>
          <w:sz w:val="39"/>
        </w:rPr>
        <w:t>同时，存在物存在着</w:t>
      </w:r>
      <w:r>
        <w:rPr>
          <w:rFonts w:ascii="宋体" w:eastAsia="宋体" w:hAnsi="宋体" w:cs="宋体"/>
          <w:color w:val="000000"/>
          <w:sz w:val="39"/>
        </w:rPr>
        <w:t>——ist)</w:t>
      </w:r>
      <w:r>
        <w:rPr>
          <w:rFonts w:ascii="宋体" w:eastAsia="宋体" w:hAnsi="宋体" w:cs="宋体"/>
          <w:color w:val="000000"/>
          <w:sz w:val="39"/>
        </w:rPr>
        <w:t>。存在做着存在</w:t>
      </w:r>
      <w:r>
        <w:rPr>
          <w:rFonts w:ascii="宋体" w:eastAsia="宋体" w:hAnsi="宋体" w:cs="宋体"/>
          <w:color w:val="000000"/>
          <w:sz w:val="39"/>
        </w:rPr>
        <w:t>(west)</w:t>
      </w:r>
      <w:r>
        <w:rPr>
          <w:rFonts w:ascii="宋体" w:eastAsia="宋体" w:hAnsi="宋体" w:cs="宋体"/>
          <w:color w:val="000000"/>
          <w:sz w:val="39"/>
        </w:rPr>
        <w:t>，它干着它的存在之事、它的存在行为，或者说，它从事着它的存在行为。人们可以这样说，存在物建立在存在之中。但是，这已经是存在的某种阐释，已经是一种遮蔽。说到作为基础的存在，人们并没有说出在其真理中、在其特有行为中的存在</w:t>
      </w:r>
      <w:r>
        <w:rPr>
          <w:rFonts w:ascii="宋体" w:eastAsia="宋体" w:hAnsi="宋体" w:cs="宋体"/>
          <w:color w:val="000000"/>
          <w:sz w:val="39"/>
        </w:rPr>
        <w:t>——</w:t>
      </w:r>
      <w:r>
        <w:rPr>
          <w:rFonts w:ascii="宋体" w:eastAsia="宋体" w:hAnsi="宋体" w:cs="宋体"/>
          <w:color w:val="000000"/>
          <w:sz w:val="39"/>
        </w:rPr>
        <w:t>而这些，需在对存在的思考中重新找到。</w:t>
      </w:r>
    </w:p>
    <w:p w:rsidR="00FC650F" w:rsidRDefault="00F8433C">
      <w:pPr>
        <w:wordWrap w:val="0"/>
        <w:spacing w:line="680" w:lineRule="atLeast"/>
        <w:ind w:left="880"/>
        <w:textAlignment w:val="baseline"/>
        <w:rPr>
          <w:sz w:val="39"/>
        </w:rPr>
      </w:pPr>
      <w:r>
        <w:rPr>
          <w:rFonts w:ascii="宋体" w:eastAsia="宋体" w:hAnsi="宋体" w:cs="宋体"/>
          <w:color w:val="000000"/>
          <w:sz w:val="39"/>
        </w:rPr>
        <w:t>对于海德格尔，对在之真实本质的领会，立即被它作</w:t>
      </w:r>
    </w:p>
    <w:p w:rsidR="00FC650F" w:rsidRDefault="00F8433C">
      <w:pPr>
        <w:wordWrap w:val="0"/>
        <w:spacing w:before="140" w:line="460" w:lineRule="atLeast"/>
        <w:ind w:right="620"/>
        <w:jc w:val="right"/>
        <w:textAlignment w:val="baseline"/>
        <w:rPr>
          <w:sz w:val="34"/>
        </w:rPr>
      </w:pPr>
      <w:r>
        <w:rPr>
          <w:rFonts w:ascii="宋体" w:eastAsia="宋体" w:hAnsi="宋体" w:cs="宋体"/>
          <w:color w:val="000000"/>
          <w:sz w:val="34"/>
        </w:rPr>
        <w:t>137</w:t>
      </w:r>
    </w:p>
    <w:p w:rsidR="00FC650F" w:rsidRDefault="00FC650F"/>
    <w:p w:rsidR="00FC650F" w:rsidRDefault="00FC650F">
      <w:pPr>
        <w:sectPr w:rsidR="00FC650F">
          <w:headerReference w:type="default" r:id="rId317"/>
          <w:footerReference w:type="default" r:id="rId318"/>
          <w:pgSz w:w="14460" w:h="20280"/>
          <w:pgMar w:top="1200" w:right="2100" w:bottom="1200" w:left="2100" w:header="900" w:footer="900" w:gutter="0"/>
          <w:cols w:space="720"/>
        </w:sectPr>
      </w:pPr>
    </w:p>
    <w:p w:rsidR="00FC650F" w:rsidRDefault="00F8433C">
      <w:pPr>
        <w:wordWrap w:val="0"/>
        <w:spacing w:before="360" w:line="700" w:lineRule="atLeast"/>
        <w:ind w:left="20" w:right="80"/>
        <w:textAlignment w:val="baseline"/>
        <w:rPr>
          <w:sz w:val="39"/>
        </w:rPr>
      </w:pPr>
      <w:r>
        <w:rPr>
          <w:rFonts w:ascii="宋体" w:eastAsia="宋体" w:hAnsi="宋体" w:cs="宋体"/>
          <w:color w:val="000000"/>
          <w:sz w:val="39"/>
        </w:rPr>
        <w:lastRenderedPageBreak/>
        <w:t>为诸在者的普遍基础的功能所包含，诸在者的创立，都是</w:t>
      </w:r>
      <w:r>
        <w:rPr>
          <w:rFonts w:ascii="宋体" w:eastAsia="宋体" w:hAnsi="宋体" w:cs="宋体"/>
          <w:color w:val="000000"/>
          <w:sz w:val="39"/>
        </w:rPr>
        <w:t>因为有一个最高的在者，有一个创造者，有上帝。对存在、对在其真理中的存在的思，就变成了对上帝的知或领会：就是神学。关于存在的欧洲哲学变成了神学。</w:t>
      </w:r>
    </w:p>
    <w:p w:rsidR="00FC650F" w:rsidRDefault="00F8433C">
      <w:pPr>
        <w:wordWrap w:val="0"/>
        <w:spacing w:line="700" w:lineRule="atLeast"/>
        <w:ind w:left="20" w:right="80" w:firstLine="860"/>
        <w:textAlignment w:val="baseline"/>
        <w:rPr>
          <w:sz w:val="39"/>
        </w:rPr>
      </w:pPr>
      <w:r>
        <w:rPr>
          <w:rFonts w:ascii="宋体" w:eastAsia="宋体" w:hAnsi="宋体" w:cs="宋体"/>
          <w:color w:val="000000"/>
          <w:sz w:val="39"/>
        </w:rPr>
        <w:t>在此意义上，请看他对亚里士多德的阅读：由亚里士多德提出的问题，恰恰是存在着的存在</w:t>
      </w:r>
      <w:r>
        <w:rPr>
          <w:rFonts w:ascii="宋体" w:eastAsia="宋体" w:hAnsi="宋体" w:cs="宋体"/>
          <w:color w:val="000000"/>
          <w:sz w:val="39"/>
        </w:rPr>
        <w:t>[1’être en tantqu’être](</w:t>
      </w:r>
      <w:r>
        <w:rPr>
          <w:rFonts w:ascii="宋体" w:eastAsia="宋体" w:hAnsi="宋体" w:cs="宋体"/>
          <w:color w:val="000000"/>
          <w:sz w:val="39"/>
        </w:rPr>
        <w:t>在其动词性中的存在</w:t>
      </w:r>
      <w:r>
        <w:rPr>
          <w:rFonts w:ascii="宋体" w:eastAsia="宋体" w:hAnsi="宋体" w:cs="宋体"/>
          <w:color w:val="000000"/>
          <w:sz w:val="39"/>
        </w:rPr>
        <w:t>)</w:t>
      </w:r>
      <w:r>
        <w:rPr>
          <w:rFonts w:ascii="宋体" w:eastAsia="宋体" w:hAnsi="宋体" w:cs="宋体"/>
          <w:color w:val="000000"/>
          <w:sz w:val="39"/>
        </w:rPr>
        <w:t>的问题，但是，存在很快就被当作在者之基础来对待，到最后，它终于被命名为上帝。从此，哲学变成了神学。我们刚刚引用的题目《形而上学的本体论神学的结构》便由此而来。</w:t>
      </w:r>
    </w:p>
    <w:p w:rsidR="00FC650F" w:rsidRDefault="00F8433C">
      <w:pPr>
        <w:wordWrap w:val="0"/>
        <w:spacing w:line="700" w:lineRule="atLeast"/>
        <w:ind w:left="20" w:right="120" w:firstLine="860"/>
        <w:textAlignment w:val="baseline"/>
        <w:rPr>
          <w:sz w:val="39"/>
        </w:rPr>
      </w:pPr>
      <w:r>
        <w:rPr>
          <w:rFonts w:ascii="宋体" w:eastAsia="宋体" w:hAnsi="宋体" w:cs="宋体"/>
          <w:color w:val="000000"/>
          <w:sz w:val="39"/>
        </w:rPr>
        <w:t>然而，这不是指一种纯粹而简单的迷茫，而是</w:t>
      </w:r>
      <w:r>
        <w:rPr>
          <w:rFonts w:ascii="宋体" w:eastAsia="宋体" w:hAnsi="宋体" w:cs="宋体"/>
          <w:color w:val="000000"/>
          <w:sz w:val="39"/>
        </w:rPr>
        <w:t>(</w:t>
      </w:r>
      <w:r>
        <w:rPr>
          <w:rFonts w:ascii="宋体" w:eastAsia="宋体" w:hAnsi="宋体" w:cs="宋体"/>
          <w:color w:val="000000"/>
          <w:sz w:val="39"/>
        </w:rPr>
        <w:t>从在者出发的</w:t>
      </w:r>
      <w:r>
        <w:rPr>
          <w:rFonts w:ascii="宋体" w:eastAsia="宋体" w:hAnsi="宋体" w:cs="宋体"/>
          <w:color w:val="000000"/>
          <w:sz w:val="39"/>
        </w:rPr>
        <w:t>)</w:t>
      </w:r>
      <w:r>
        <w:rPr>
          <w:rFonts w:ascii="宋体" w:eastAsia="宋体" w:hAnsi="宋体" w:cs="宋体"/>
          <w:color w:val="000000"/>
          <w:sz w:val="39"/>
        </w:rPr>
        <w:t>对在</w:t>
      </w:r>
      <w:r>
        <w:rPr>
          <w:rFonts w:ascii="宋体" w:eastAsia="宋体" w:hAnsi="宋体" w:cs="宋体"/>
          <w:color w:val="000000"/>
          <w:sz w:val="39"/>
        </w:rPr>
        <w:t>的某种领会：假如我们不思想</w:t>
      </w:r>
      <w:r>
        <w:rPr>
          <w:rFonts w:ascii="宋体" w:eastAsia="宋体" w:hAnsi="宋体" w:cs="宋体"/>
          <w:color w:val="000000"/>
          <w:sz w:val="39"/>
        </w:rPr>
        <w:t>(</w:t>
      </w:r>
      <w:r>
        <w:rPr>
          <w:rFonts w:ascii="宋体" w:eastAsia="宋体" w:hAnsi="宋体" w:cs="宋体"/>
          <w:color w:val="000000"/>
          <w:sz w:val="39"/>
        </w:rPr>
        <w:t>在物的</w:t>
      </w:r>
      <w:r>
        <w:rPr>
          <w:rFonts w:ascii="宋体" w:eastAsia="宋体" w:hAnsi="宋体" w:cs="宋体"/>
          <w:color w:val="000000"/>
          <w:sz w:val="39"/>
        </w:rPr>
        <w:t>)</w:t>
      </w:r>
      <w:r>
        <w:rPr>
          <w:rFonts w:ascii="宋体" w:eastAsia="宋体" w:hAnsi="宋体" w:cs="宋体"/>
          <w:color w:val="000000"/>
          <w:sz w:val="39"/>
        </w:rPr>
        <w:t>在，那什么也就都没有被想到，但是，在形而上学的时代，我们把在想成基础，或者说，我们形而上学地思想。海德格尔的行为方式就来源于此，他为了发现未言之物而对形而上学的再阅读也来源于此。由此，形而上学的某种毁坏</w:t>
      </w:r>
      <w:r>
        <w:rPr>
          <w:rFonts w:ascii="宋体" w:eastAsia="宋体" w:hAnsi="宋体" w:cs="宋体"/>
          <w:color w:val="000000"/>
          <w:sz w:val="39"/>
        </w:rPr>
        <w:t>(</w:t>
      </w:r>
      <w:r>
        <w:rPr>
          <w:rFonts w:ascii="宋体" w:eastAsia="宋体" w:hAnsi="宋体" w:cs="宋体"/>
          <w:color w:val="000000"/>
          <w:sz w:val="39"/>
        </w:rPr>
        <w:t>或解构</w:t>
      </w:r>
      <w:r>
        <w:rPr>
          <w:rFonts w:ascii="宋体" w:eastAsia="宋体" w:hAnsi="宋体" w:cs="宋体"/>
          <w:color w:val="000000"/>
          <w:sz w:val="39"/>
        </w:rPr>
        <w:t>)</w:t>
      </w:r>
      <w:r>
        <w:rPr>
          <w:rFonts w:ascii="宋体" w:eastAsia="宋体" w:hAnsi="宋体" w:cs="宋体"/>
          <w:color w:val="000000"/>
          <w:sz w:val="39"/>
        </w:rPr>
        <w:t>是必要的。然而，海德格尔把他与哲学的谈话方式与黑格尔的方式对立起来：黑格尔把哲学当作进步来读；他的阅读法的中心概念是扬弃</w:t>
      </w:r>
      <w:r>
        <w:rPr>
          <w:rFonts w:ascii="宋体" w:eastAsia="宋体" w:hAnsi="宋体" w:cs="宋体"/>
          <w:color w:val="000000"/>
          <w:sz w:val="39"/>
        </w:rPr>
        <w:t>(Aufhebung)</w:t>
      </w:r>
      <w:r>
        <w:rPr>
          <w:rFonts w:ascii="宋体" w:eastAsia="宋体" w:hAnsi="宋体" w:cs="宋体"/>
          <w:color w:val="000000"/>
          <w:sz w:val="39"/>
        </w:rPr>
        <w:t>，</w:t>
      </w:r>
      <w:r>
        <w:rPr>
          <w:rFonts w:ascii="宋体" w:eastAsia="宋体" w:hAnsi="宋体" w:cs="宋体"/>
          <w:color w:val="000000"/>
          <w:sz w:val="39"/>
        </w:rPr>
        <w:t xml:space="preserve"> Auf-hebung</w:t>
      </w:r>
      <w:r>
        <w:rPr>
          <w:rFonts w:ascii="宋体" w:eastAsia="宋体" w:hAnsi="宋体" w:cs="宋体"/>
          <w:color w:val="000000"/>
          <w:sz w:val="39"/>
        </w:rPr>
        <w:t>这个词，我们确实可以学着德里达的样子</w:t>
      </w:r>
      <w:r>
        <w:rPr>
          <w:rFonts w:ascii="宋体" w:eastAsia="宋体" w:hAnsi="宋体" w:cs="宋体"/>
          <w:color w:val="000000"/>
          <w:sz w:val="39"/>
        </w:rPr>
        <w:t>°</w:t>
      </w:r>
      <w:r>
        <w:rPr>
          <w:rFonts w:ascii="宋体" w:eastAsia="宋体" w:hAnsi="宋体" w:cs="宋体"/>
          <w:color w:val="000000"/>
          <w:sz w:val="39"/>
        </w:rPr>
        <w:t>，把它翻译成</w:t>
      </w:r>
      <w:r>
        <w:rPr>
          <w:rFonts w:ascii="宋体" w:eastAsia="宋体" w:hAnsi="宋体" w:cs="宋体"/>
          <w:color w:val="000000"/>
          <w:sz w:val="39"/>
        </w:rPr>
        <w:t xml:space="preserve"> relève(</w:t>
      </w:r>
      <w:r>
        <w:rPr>
          <w:rFonts w:ascii="宋体" w:eastAsia="宋体" w:hAnsi="宋体" w:cs="宋体"/>
          <w:color w:val="000000"/>
          <w:sz w:val="39"/>
        </w:rPr>
        <w:t>它使人想起一个哨兵的换岗，卫兵的</w:t>
      </w:r>
      <w:r>
        <w:rPr>
          <w:rFonts w:ascii="宋体" w:eastAsia="宋体" w:hAnsi="宋体" w:cs="宋体"/>
          <w:color w:val="000000"/>
          <w:sz w:val="39"/>
        </w:rPr>
        <w:t>换防，等等</w:t>
      </w:r>
      <w:r>
        <w:rPr>
          <w:rFonts w:ascii="宋体" w:eastAsia="宋体" w:hAnsi="宋体" w:cs="宋体"/>
          <w:color w:val="000000"/>
          <w:sz w:val="39"/>
        </w:rPr>
        <w:t>*</w:t>
      </w:r>
      <w:r>
        <w:rPr>
          <w:rFonts w:ascii="宋体" w:eastAsia="宋体" w:hAnsi="宋体" w:cs="宋体"/>
          <w:color w:val="000000"/>
          <w:sz w:val="39"/>
        </w:rPr>
        <w:t>；那被扬弃</w:t>
      </w:r>
      <w:r>
        <w:rPr>
          <w:rFonts w:ascii="宋体" w:eastAsia="宋体" w:hAnsi="宋体" w:cs="宋体"/>
          <w:color w:val="000000"/>
          <w:sz w:val="39"/>
        </w:rPr>
        <w:t>[aufgehoben ist]</w:t>
      </w:r>
      <w:r>
        <w:rPr>
          <w:rFonts w:ascii="宋体" w:eastAsia="宋体" w:hAnsi="宋体" w:cs="宋体"/>
          <w:color w:val="000000"/>
          <w:sz w:val="39"/>
        </w:rPr>
        <w:t>的，是同时被遗</w:t>
      </w:r>
      <w:r>
        <w:rPr>
          <w:rFonts w:ascii="宋体" w:eastAsia="宋体" w:hAnsi="宋体" w:cs="宋体"/>
          <w:color w:val="000000"/>
          <w:sz w:val="39"/>
          <w:u w:val="single"/>
        </w:rPr>
        <w:t xml:space="preserve">            </w:t>
      </w:r>
    </w:p>
    <w:p w:rsidR="00FC650F" w:rsidRDefault="00F8433C">
      <w:pPr>
        <w:wordWrap w:val="0"/>
        <w:spacing w:before="160" w:line="440" w:lineRule="atLeast"/>
        <w:ind w:left="980" w:right="180" w:hanging="400"/>
        <w:textAlignment w:val="baseline"/>
        <w:rPr>
          <w:sz w:val="30"/>
        </w:rPr>
      </w:pPr>
      <w:r>
        <w:rPr>
          <w:rFonts w:ascii="仿宋" w:eastAsia="仿宋" w:hAnsi="仿宋" w:cs="仿宋"/>
          <w:color w:val="000000"/>
          <w:sz w:val="30"/>
        </w:rPr>
        <w:t>* Relève</w:t>
      </w:r>
      <w:r>
        <w:rPr>
          <w:rFonts w:ascii="仿宋" w:eastAsia="仿宋" w:hAnsi="仿宋" w:cs="仿宋"/>
          <w:color w:val="000000"/>
          <w:sz w:val="30"/>
        </w:rPr>
        <w:t>这个法文词，本意是接班，接替，引伸为换防、换岗等。</w:t>
      </w:r>
      <w:r>
        <w:rPr>
          <w:rFonts w:ascii="仿宋" w:eastAsia="仿宋" w:hAnsi="仿宋" w:cs="仿宋"/>
          <w:color w:val="000000"/>
          <w:sz w:val="30"/>
        </w:rPr>
        <w:t>———</w:t>
      </w:r>
      <w:r>
        <w:rPr>
          <w:rFonts w:ascii="仿宋" w:eastAsia="仿宋" w:hAnsi="仿宋" w:cs="仿宋"/>
          <w:color w:val="000000"/>
          <w:sz w:val="30"/>
        </w:rPr>
        <w:t>译者注</w:t>
      </w:r>
    </w:p>
    <w:p w:rsidR="00FC650F" w:rsidRDefault="00F8433C">
      <w:pPr>
        <w:wordWrap w:val="0"/>
        <w:spacing w:before="160" w:line="500" w:lineRule="atLeast"/>
        <w:ind w:left="460"/>
        <w:textAlignment w:val="baseline"/>
        <w:rPr>
          <w:sz w:val="37"/>
        </w:rPr>
      </w:pPr>
      <w:r>
        <w:rPr>
          <w:rFonts w:ascii="宋体" w:eastAsia="宋体" w:hAnsi="宋体" w:cs="宋体"/>
          <w:color w:val="000000"/>
          <w:sz w:val="37"/>
        </w:rPr>
        <w:t>138</w:t>
      </w:r>
    </w:p>
    <w:p w:rsidR="00FC650F" w:rsidRDefault="00FC650F"/>
    <w:p w:rsidR="00FC650F" w:rsidRDefault="00FC650F">
      <w:pPr>
        <w:sectPr w:rsidR="00FC650F">
          <w:headerReference w:type="default" r:id="rId319"/>
          <w:footerReference w:type="default" r:id="rId320"/>
          <w:pgSz w:w="14460" w:h="20280"/>
          <w:pgMar w:top="1280" w:right="2120" w:bottom="1280" w:left="2120" w:header="980" w:footer="980" w:gutter="0"/>
          <w:cols w:space="720"/>
        </w:sectPr>
      </w:pPr>
    </w:p>
    <w:p w:rsidR="00FC650F" w:rsidRDefault="00F8433C">
      <w:pPr>
        <w:wordWrap w:val="0"/>
        <w:spacing w:before="360" w:line="680" w:lineRule="atLeast"/>
        <w:ind w:left="60" w:right="240" w:hanging="40"/>
        <w:textAlignment w:val="baseline"/>
        <w:rPr>
          <w:sz w:val="38"/>
        </w:rPr>
      </w:pPr>
      <w:r>
        <w:rPr>
          <w:rFonts w:ascii="宋体" w:eastAsia="宋体" w:hAnsi="宋体" w:cs="宋体"/>
          <w:color w:val="000000"/>
          <w:sz w:val="38"/>
        </w:rPr>
        <w:lastRenderedPageBreak/>
        <w:t>弃、保留并提高的</w:t>
      </w:r>
      <w:r>
        <w:rPr>
          <w:rFonts w:ascii="宋体" w:eastAsia="宋体" w:hAnsi="宋体" w:cs="宋体"/>
          <w:color w:val="000000"/>
          <w:sz w:val="38"/>
        </w:rPr>
        <w:t>)</w:t>
      </w:r>
      <w:r>
        <w:rPr>
          <w:rFonts w:ascii="宋体" w:eastAsia="宋体" w:hAnsi="宋体" w:cs="宋体"/>
          <w:color w:val="000000"/>
          <w:sz w:val="38"/>
        </w:rPr>
        <w:t>。在海德格尔那里，并不是扬弃，而是后退。</w:t>
      </w:r>
    </w:p>
    <w:p w:rsidR="00FC650F" w:rsidRDefault="00F8433C">
      <w:pPr>
        <w:wordWrap w:val="0"/>
        <w:spacing w:line="680" w:lineRule="atLeast"/>
        <w:ind w:left="20" w:right="260" w:firstLine="820"/>
        <w:textAlignment w:val="baseline"/>
        <w:rPr>
          <w:sz w:val="38"/>
        </w:rPr>
      </w:pPr>
      <w:r>
        <w:rPr>
          <w:rFonts w:ascii="宋体" w:eastAsia="宋体" w:hAnsi="宋体" w:cs="宋体"/>
          <w:color w:val="000000"/>
          <w:sz w:val="38"/>
        </w:rPr>
        <w:t>5.</w:t>
      </w:r>
      <w:r>
        <w:rPr>
          <w:rFonts w:ascii="宋体" w:eastAsia="宋体" w:hAnsi="宋体" w:cs="宋体"/>
          <w:color w:val="000000"/>
          <w:sz w:val="38"/>
        </w:rPr>
        <w:t>以本体论神学来代替存在之思的同一个运动，在经过一系列连续的遗忘之后，达到了科学，而科学的注意力只放在存在物上，它使它们从属于自己，它要征服它们并利用它们，它寻求加之于它们之上的强权。由此，这一</w:t>
      </w:r>
      <w:r>
        <w:rPr>
          <w:rFonts w:ascii="宋体" w:eastAsia="宋体" w:hAnsi="宋体" w:cs="宋体"/>
          <w:color w:val="000000"/>
          <w:sz w:val="38"/>
        </w:rPr>
        <w:t>运动达到了强权意志</w:t>
      </w:r>
      <w:r>
        <w:rPr>
          <w:rFonts w:ascii="宋体" w:eastAsia="宋体" w:hAnsi="宋体" w:cs="宋体"/>
          <w:color w:val="000000"/>
          <w:sz w:val="38"/>
        </w:rPr>
        <w:t>(</w:t>
      </w:r>
      <w:r>
        <w:rPr>
          <w:rFonts w:ascii="宋体" w:eastAsia="宋体" w:hAnsi="宋体" w:cs="宋体"/>
          <w:color w:val="000000"/>
          <w:sz w:val="38"/>
        </w:rPr>
        <w:t>它是对存在的某种领会，是在我们的时代中存在成为存在、或做它的存在之事的方式</w:t>
      </w:r>
      <w:r>
        <w:rPr>
          <w:rFonts w:ascii="宋体" w:eastAsia="宋体" w:hAnsi="宋体" w:cs="宋体"/>
          <w:color w:val="000000"/>
          <w:sz w:val="38"/>
        </w:rPr>
        <w:t>)</w:t>
      </w:r>
      <w:r>
        <w:rPr>
          <w:rFonts w:ascii="宋体" w:eastAsia="宋体" w:hAnsi="宋体" w:cs="宋体"/>
          <w:color w:val="000000"/>
          <w:sz w:val="38"/>
        </w:rPr>
        <w:t>；它通向了技术。形而上学的终结，技术世界的危机，导致了上帝之死，它们在实际上是本体论神学的延续。</w:t>
      </w:r>
    </w:p>
    <w:p w:rsidR="00FC650F" w:rsidRDefault="00F8433C">
      <w:pPr>
        <w:wordWrap w:val="0"/>
        <w:spacing w:line="680" w:lineRule="atLeast"/>
        <w:ind w:left="20" w:right="260" w:firstLine="820"/>
        <w:textAlignment w:val="baseline"/>
        <w:rPr>
          <w:sz w:val="38"/>
        </w:rPr>
      </w:pPr>
      <w:r>
        <w:rPr>
          <w:rFonts w:ascii="宋体" w:eastAsia="宋体" w:hAnsi="宋体" w:cs="宋体"/>
          <w:color w:val="000000"/>
          <w:sz w:val="38"/>
        </w:rPr>
        <w:t>6.</w:t>
      </w:r>
      <w:r>
        <w:rPr>
          <w:rFonts w:ascii="宋体" w:eastAsia="宋体" w:hAnsi="宋体" w:cs="宋体"/>
          <w:color w:val="000000"/>
          <w:sz w:val="38"/>
        </w:rPr>
        <w:t>形而上学的这一终结给存在之思留下了一个机会，存在之思不再是本体论</w:t>
      </w:r>
      <w:r>
        <w:rPr>
          <w:rFonts w:ascii="宋体" w:eastAsia="宋体" w:hAnsi="宋体" w:cs="宋体"/>
          <w:color w:val="000000"/>
          <w:sz w:val="38"/>
        </w:rPr>
        <w:t>¹</w:t>
      </w:r>
      <w:r>
        <w:rPr>
          <w:rFonts w:ascii="宋体" w:eastAsia="宋体" w:hAnsi="宋体" w:cs="宋体"/>
          <w:color w:val="000000"/>
          <w:sz w:val="38"/>
        </w:rPr>
        <w:t>。海德格尔不再使用</w:t>
      </w:r>
      <w:r>
        <w:rPr>
          <w:rFonts w:ascii="宋体" w:eastAsia="宋体" w:hAnsi="宋体" w:cs="宋体"/>
          <w:color w:val="000000"/>
          <w:sz w:val="38"/>
        </w:rPr>
        <w:t>“</w:t>
      </w:r>
      <w:r>
        <w:rPr>
          <w:rFonts w:ascii="宋体" w:eastAsia="宋体" w:hAnsi="宋体" w:cs="宋体"/>
          <w:color w:val="000000"/>
          <w:sz w:val="38"/>
        </w:rPr>
        <w:t>本体论</w:t>
      </w:r>
      <w:r>
        <w:rPr>
          <w:rFonts w:ascii="宋体" w:eastAsia="宋体" w:hAnsi="宋体" w:cs="宋体"/>
          <w:color w:val="000000"/>
          <w:sz w:val="38"/>
        </w:rPr>
        <w:t>”</w:t>
      </w:r>
      <w:r>
        <w:rPr>
          <w:rFonts w:ascii="宋体" w:eastAsia="宋体" w:hAnsi="宋体" w:cs="宋体"/>
          <w:color w:val="000000"/>
          <w:sz w:val="38"/>
        </w:rPr>
        <w:t>一词，因为它仍和逻辑学连在一起</w:t>
      </w:r>
      <w:r>
        <w:rPr>
          <w:rFonts w:ascii="宋体" w:eastAsia="宋体" w:hAnsi="宋体" w:cs="宋体"/>
          <w:color w:val="000000"/>
          <w:sz w:val="38"/>
        </w:rPr>
        <w:t>(</w:t>
      </w:r>
      <w:r>
        <w:rPr>
          <w:rFonts w:ascii="宋体" w:eastAsia="宋体" w:hAnsi="宋体" w:cs="宋体"/>
          <w:color w:val="000000"/>
          <w:sz w:val="38"/>
        </w:rPr>
        <w:t>而在他思想发展的第一个阶段，他的使命是一种基础本体论的使命</w:t>
      </w:r>
      <w:r>
        <w:rPr>
          <w:rFonts w:ascii="宋体" w:eastAsia="宋体" w:hAnsi="宋体" w:cs="宋体"/>
          <w:color w:val="000000"/>
          <w:sz w:val="38"/>
        </w:rPr>
        <w:t>)</w:t>
      </w:r>
      <w:r>
        <w:rPr>
          <w:rFonts w:ascii="宋体" w:eastAsia="宋体" w:hAnsi="宋体" w:cs="宋体"/>
          <w:color w:val="000000"/>
          <w:sz w:val="38"/>
        </w:rPr>
        <w:t>。这一放弃是由于对逻辑学的那种回忆，也就是说，对存在被转达为在者之在的方式的回忆。逻辑学仍然带有本体论一神学的标记。</w:t>
      </w:r>
      <w:r>
        <w:rPr>
          <w:rFonts w:ascii="宋体" w:eastAsia="宋体" w:hAnsi="宋体" w:cs="宋体"/>
          <w:color w:val="000000"/>
          <w:sz w:val="38"/>
        </w:rPr>
        <w:t>————</w:t>
      </w:r>
      <w:r>
        <w:rPr>
          <w:rFonts w:ascii="宋体" w:eastAsia="宋体" w:hAnsi="宋体" w:cs="宋体"/>
          <w:color w:val="000000"/>
          <w:sz w:val="38"/>
        </w:rPr>
        <w:t>那作</w:t>
      </w:r>
      <w:r>
        <w:rPr>
          <w:rFonts w:ascii="宋体" w:eastAsia="宋体" w:hAnsi="宋体" w:cs="宋体"/>
          <w:color w:val="000000"/>
          <w:sz w:val="38"/>
        </w:rPr>
        <w:t>为报答而来的，那可能来到的，海德格尔称之为存在之思。这里有一个新的时代，以上帝之死和本体论神学的终结为标志。</w:t>
      </w:r>
    </w:p>
    <w:p w:rsidR="00FC650F" w:rsidRDefault="00FC650F">
      <w:pPr>
        <w:wordWrap w:val="0"/>
        <w:spacing w:line="700" w:lineRule="exact"/>
        <w:textAlignment w:val="baseline"/>
        <w:rPr>
          <w:sz w:val="38"/>
        </w:rPr>
      </w:pPr>
    </w:p>
    <w:p w:rsidR="00FC650F" w:rsidRDefault="00F8433C">
      <w:pPr>
        <w:wordWrap w:val="0"/>
        <w:spacing w:line="680" w:lineRule="atLeast"/>
        <w:ind w:left="20" w:right="240" w:firstLine="820"/>
        <w:textAlignment w:val="baseline"/>
        <w:rPr>
          <w:sz w:val="38"/>
        </w:rPr>
      </w:pPr>
      <w:r>
        <w:rPr>
          <w:rFonts w:ascii="宋体" w:eastAsia="宋体" w:hAnsi="宋体" w:cs="宋体"/>
          <w:color w:val="000000"/>
          <w:sz w:val="38"/>
        </w:rPr>
        <w:t>这里同样，应该和本体论神学告别了。但是一个问题提了出来：本体论神学的错误到底在于把存在当作上帝，还是把上帝当作存在？</w:t>
      </w:r>
    </w:p>
    <w:p w:rsidR="00FC650F" w:rsidRDefault="00F8433C">
      <w:pPr>
        <w:wordWrap w:val="0"/>
        <w:spacing w:line="680" w:lineRule="atLeast"/>
        <w:ind w:left="840"/>
        <w:textAlignment w:val="baseline"/>
        <w:rPr>
          <w:sz w:val="38"/>
        </w:rPr>
      </w:pPr>
      <w:r>
        <w:rPr>
          <w:rFonts w:ascii="宋体" w:eastAsia="宋体" w:hAnsi="宋体" w:cs="宋体"/>
          <w:color w:val="000000"/>
          <w:sz w:val="38"/>
        </w:rPr>
        <w:t>提出这一问题，就是在自问，在动词意义上和在名词</w:t>
      </w:r>
    </w:p>
    <w:p w:rsidR="00FC650F" w:rsidRDefault="00F8433C">
      <w:pPr>
        <w:wordWrap w:val="0"/>
        <w:spacing w:line="460" w:lineRule="atLeast"/>
        <w:ind w:right="660"/>
        <w:jc w:val="right"/>
        <w:textAlignment w:val="baseline"/>
        <w:rPr>
          <w:sz w:val="34"/>
        </w:rPr>
      </w:pPr>
      <w:r>
        <w:rPr>
          <w:rFonts w:ascii="宋体" w:eastAsia="宋体" w:hAnsi="宋体" w:cs="宋体"/>
          <w:color w:val="000000"/>
          <w:sz w:val="34"/>
        </w:rPr>
        <w:t>139</w:t>
      </w:r>
    </w:p>
    <w:p w:rsidR="00FC650F" w:rsidRDefault="00FC650F"/>
    <w:p w:rsidR="00FC650F" w:rsidRDefault="00FC650F">
      <w:pPr>
        <w:sectPr w:rsidR="00FC650F">
          <w:headerReference w:type="default" r:id="rId321"/>
          <w:footerReference w:type="default" r:id="rId322"/>
          <w:pgSz w:w="14460" w:h="20280"/>
          <w:pgMar w:top="1240" w:right="2060" w:bottom="1240" w:left="2060" w:header="940" w:footer="940" w:gutter="0"/>
          <w:cols w:space="720"/>
        </w:sectPr>
      </w:pPr>
    </w:p>
    <w:p w:rsidR="00FC650F" w:rsidRDefault="00F8433C">
      <w:pPr>
        <w:wordWrap w:val="0"/>
        <w:spacing w:before="280" w:line="680" w:lineRule="atLeast"/>
        <w:ind w:right="120"/>
        <w:textAlignment w:val="baseline"/>
        <w:rPr>
          <w:sz w:val="38"/>
        </w:rPr>
      </w:pPr>
      <w:r>
        <w:rPr>
          <w:rFonts w:ascii="宋体" w:eastAsia="宋体" w:hAnsi="宋体" w:cs="宋体"/>
          <w:color w:val="000000"/>
          <w:sz w:val="38"/>
        </w:rPr>
        <w:lastRenderedPageBreak/>
        <w:t>意义上的存在，是不是意义的最后源泉。存在，也就是说存在和虚无。虚无，自从黑格尔以来人们就知道它，并不是一种排斥着存在的纯粹否定活动的结果；否定在它的</w:t>
      </w:r>
      <w:r>
        <w:rPr>
          <w:rFonts w:ascii="宋体" w:eastAsia="宋体" w:hAnsi="宋体" w:cs="宋体"/>
          <w:color w:val="000000"/>
          <w:sz w:val="38"/>
        </w:rPr>
        <w:t>鞋底上保留着它所离开的大地的尘埃。任何虚无都是某种东西的虚无，</w:t>
      </w:r>
      <w:r>
        <w:rPr>
          <w:rFonts w:ascii="宋体" w:eastAsia="宋体" w:hAnsi="宋体" w:cs="宋体"/>
          <w:color w:val="000000"/>
          <w:sz w:val="38"/>
        </w:rPr>
        <w:t>————</w:t>
      </w:r>
      <w:r>
        <w:rPr>
          <w:rFonts w:ascii="宋体" w:eastAsia="宋体" w:hAnsi="宋体" w:cs="宋体"/>
          <w:color w:val="000000"/>
          <w:sz w:val="38"/>
        </w:rPr>
        <w:t>而其虚无成为虚无的这某种东西仍被思想着。存在与虚无是相连的。</w:t>
      </w:r>
    </w:p>
    <w:p w:rsidR="00FC650F" w:rsidRDefault="00F8433C">
      <w:pPr>
        <w:wordWrap w:val="0"/>
        <w:spacing w:line="680" w:lineRule="atLeast"/>
        <w:ind w:right="120" w:firstLine="840"/>
        <w:textAlignment w:val="baseline"/>
        <w:rPr>
          <w:sz w:val="38"/>
        </w:rPr>
      </w:pPr>
      <w:r>
        <w:rPr>
          <w:rFonts w:ascii="宋体" w:eastAsia="宋体" w:hAnsi="宋体" w:cs="宋体"/>
          <w:color w:val="000000"/>
          <w:sz w:val="38"/>
        </w:rPr>
        <w:t>上帝不是意味着存在的另一个吗？涵义深远的思想不是依照着上帝的形象，意味着存在的爆裂和颠覆：一种</w:t>
      </w:r>
      <w:r>
        <w:rPr>
          <w:rFonts w:ascii="仿宋" w:eastAsia="仿宋" w:hAnsi="仿宋" w:cs="仿宋"/>
          <w:color w:val="000000"/>
          <w:sz w:val="38"/>
        </w:rPr>
        <w:t>超脱</w:t>
      </w:r>
      <w:r>
        <w:rPr>
          <w:rFonts w:ascii="仿宋" w:eastAsia="仿宋" w:hAnsi="仿宋" w:cs="仿宋"/>
          <w:color w:val="000000"/>
          <w:sz w:val="38"/>
        </w:rPr>
        <w:t>[dés-inter-essement](</w:t>
      </w:r>
      <w:r>
        <w:rPr>
          <w:rFonts w:ascii="仿宋" w:eastAsia="仿宋" w:hAnsi="仿宋" w:cs="仿宋"/>
          <w:color w:val="000000"/>
          <w:sz w:val="38"/>
        </w:rPr>
        <w:t>从</w:t>
      </w:r>
      <w:r>
        <w:rPr>
          <w:rFonts w:ascii="仿宋" w:eastAsia="仿宋" w:hAnsi="仿宋" w:cs="仿宋"/>
          <w:color w:val="000000"/>
          <w:sz w:val="38"/>
        </w:rPr>
        <w:t>“essement”</w:t>
      </w:r>
      <w:r>
        <w:rPr>
          <w:rFonts w:ascii="仿宋" w:eastAsia="仿宋" w:hAnsi="仿宋" w:cs="仿宋"/>
          <w:color w:val="000000"/>
          <w:sz w:val="38"/>
        </w:rPr>
        <w:t>中的一种脱离</w:t>
      </w:r>
      <w:r>
        <w:rPr>
          <w:rFonts w:ascii="仿宋" w:eastAsia="仿宋" w:hAnsi="仿宋" w:cs="仿宋"/>
          <w:color w:val="000000"/>
          <w:sz w:val="38"/>
        </w:rPr>
        <w:t>)</w:t>
      </w:r>
      <w:r>
        <w:rPr>
          <w:rFonts w:ascii="宋体" w:eastAsia="宋体" w:hAnsi="宋体" w:cs="宋体"/>
          <w:color w:val="000000"/>
          <w:sz w:val="38"/>
        </w:rPr>
        <w:t>吗？不可还原为同一个的另一个，它在某一种关系</w:t>
      </w:r>
      <w:r>
        <w:rPr>
          <w:rFonts w:ascii="宋体" w:eastAsia="宋体" w:hAnsi="宋体" w:cs="宋体"/>
          <w:color w:val="000000"/>
          <w:sz w:val="38"/>
        </w:rPr>
        <w:t>(</w:t>
      </w:r>
      <w:r>
        <w:rPr>
          <w:rFonts w:ascii="宋体" w:eastAsia="宋体" w:hAnsi="宋体" w:cs="宋体"/>
          <w:color w:val="000000"/>
          <w:sz w:val="38"/>
        </w:rPr>
        <w:t>伦理学</w:t>
      </w:r>
      <w:r>
        <w:rPr>
          <w:rFonts w:ascii="宋体" w:eastAsia="宋体" w:hAnsi="宋体" w:cs="宋体"/>
          <w:color w:val="000000"/>
          <w:sz w:val="38"/>
        </w:rPr>
        <w:t>)</w:t>
      </w:r>
      <w:r>
        <w:rPr>
          <w:rFonts w:ascii="宋体" w:eastAsia="宋体" w:hAnsi="宋体" w:cs="宋体"/>
          <w:color w:val="000000"/>
          <w:sz w:val="38"/>
        </w:rPr>
        <w:t>中，不是能允许想到那另外的一个，或那之外的一个？</w:t>
      </w:r>
    </w:p>
    <w:p w:rsidR="00FC650F" w:rsidRDefault="00F8433C">
      <w:pPr>
        <w:wordWrap w:val="0"/>
        <w:spacing w:line="680" w:lineRule="atLeast"/>
        <w:ind w:right="120" w:firstLine="840"/>
        <w:textAlignment w:val="baseline"/>
        <w:rPr>
          <w:sz w:val="38"/>
        </w:rPr>
      </w:pPr>
      <w:r>
        <w:rPr>
          <w:rFonts w:ascii="宋体" w:eastAsia="宋体" w:hAnsi="宋体" w:cs="宋体"/>
          <w:color w:val="000000"/>
          <w:sz w:val="38"/>
        </w:rPr>
        <w:t>伦理学，它所指的，不是一种简单的层面，而是比本体论神学还更老的某种东西</w:t>
      </w:r>
      <w:r>
        <w:rPr>
          <w:rFonts w:ascii="宋体" w:eastAsia="宋体" w:hAnsi="宋体" w:cs="宋体"/>
          <w:color w:val="000000"/>
          <w:sz w:val="38"/>
        </w:rPr>
        <w:t>———</w:t>
      </w:r>
      <w:r>
        <w:rPr>
          <w:rFonts w:ascii="宋体" w:eastAsia="宋体" w:hAnsi="宋体" w:cs="宋体"/>
          <w:color w:val="000000"/>
          <w:sz w:val="38"/>
        </w:rPr>
        <w:t>它必须分析这一本体论</w:t>
      </w:r>
      <w:r>
        <w:rPr>
          <w:rFonts w:ascii="宋体" w:eastAsia="宋体" w:hAnsi="宋体" w:cs="宋体"/>
          <w:color w:val="000000"/>
          <w:sz w:val="38"/>
        </w:rPr>
        <w:t>神学</w:t>
      </w:r>
      <w:r>
        <w:rPr>
          <w:rFonts w:ascii="宋体" w:eastAsia="宋体" w:hAnsi="宋体" w:cs="宋体"/>
          <w:color w:val="000000"/>
          <w:sz w:val="38"/>
        </w:rPr>
        <w:t>⁸</w:t>
      </w:r>
      <w:r>
        <w:rPr>
          <w:rFonts w:ascii="宋体" w:eastAsia="宋体" w:hAnsi="宋体" w:cs="宋体"/>
          <w:color w:val="000000"/>
          <w:sz w:val="38"/>
        </w:rPr>
        <w:t>。</w:t>
      </w:r>
    </w:p>
    <w:p w:rsidR="00FC650F" w:rsidRDefault="00F8433C">
      <w:pPr>
        <w:wordWrap w:val="0"/>
        <w:spacing w:line="680" w:lineRule="atLeast"/>
        <w:ind w:right="120" w:firstLine="840"/>
        <w:textAlignment w:val="baseline"/>
        <w:rPr>
          <w:sz w:val="38"/>
        </w:rPr>
      </w:pPr>
      <w:r>
        <w:rPr>
          <w:rFonts w:ascii="宋体" w:eastAsia="宋体" w:hAnsi="宋体" w:cs="宋体"/>
          <w:color w:val="000000"/>
          <w:sz w:val="38"/>
        </w:rPr>
        <w:t>合理的并不必然就是该存在的。存在可以证实思想，但是，思想想着意义</w:t>
      </w:r>
      <w:r>
        <w:rPr>
          <w:rFonts w:ascii="宋体" w:eastAsia="宋体" w:hAnsi="宋体" w:cs="宋体"/>
          <w:color w:val="000000"/>
          <w:sz w:val="38"/>
        </w:rPr>
        <w:t>————</w:t>
      </w:r>
      <w:r>
        <w:rPr>
          <w:rFonts w:ascii="宋体" w:eastAsia="宋体" w:hAnsi="宋体" w:cs="宋体"/>
          <w:color w:val="000000"/>
          <w:sz w:val="38"/>
        </w:rPr>
        <w:t>意义又被存在所展示。这一思想扩大了超脱。</w:t>
      </w:r>
    </w:p>
    <w:p w:rsidR="00FC650F" w:rsidRDefault="00F8433C">
      <w:pPr>
        <w:wordWrap w:val="0"/>
        <w:spacing w:line="680" w:lineRule="atLeast"/>
        <w:ind w:right="120" w:firstLine="840"/>
        <w:textAlignment w:val="baseline"/>
        <w:rPr>
          <w:sz w:val="38"/>
        </w:rPr>
      </w:pPr>
      <w:r>
        <w:rPr>
          <w:rFonts w:ascii="宋体" w:eastAsia="宋体" w:hAnsi="宋体" w:cs="宋体"/>
          <w:color w:val="000000"/>
          <w:sz w:val="38"/>
        </w:rPr>
        <w:t>把上帝与本体论神学对立起来，是在设想意义的一种新的方式、一种新的概念。人们正是可以从某种伦理学的关系出发，来从事这一研究。</w:t>
      </w:r>
    </w:p>
    <w:p w:rsidR="00FC650F" w:rsidRDefault="00F8433C">
      <w:pPr>
        <w:wordWrap w:val="0"/>
        <w:spacing w:before="320" w:line="940" w:lineRule="atLeast"/>
        <w:textAlignment w:val="baseline"/>
        <w:rPr>
          <w:sz w:val="70"/>
        </w:rPr>
      </w:pPr>
      <w:r>
        <w:rPr>
          <w:rFonts w:ascii="黑体" w:eastAsia="黑体" w:hAnsi="黑体" w:cs="黑体"/>
          <w:b/>
          <w:color w:val="000000"/>
          <w:sz w:val="70"/>
        </w:rPr>
        <w:t>注释</w:t>
      </w:r>
    </w:p>
    <w:p w:rsidR="00FC650F" w:rsidRDefault="00F8433C">
      <w:pPr>
        <w:wordWrap w:val="0"/>
        <w:spacing w:before="280" w:line="680" w:lineRule="atLeast"/>
        <w:ind w:left="940" w:right="140" w:hanging="860"/>
        <w:textAlignment w:val="baseline"/>
        <w:rPr>
          <w:sz w:val="33"/>
        </w:rPr>
      </w:pPr>
      <w:r>
        <w:rPr>
          <w:rFonts w:ascii="宋体" w:eastAsia="宋体" w:hAnsi="宋体" w:cs="宋体"/>
          <w:color w:val="000000"/>
          <w:sz w:val="33"/>
        </w:rPr>
        <w:t>1</w:t>
      </w:r>
      <w:r>
        <w:rPr>
          <w:rFonts w:ascii="宋体" w:eastAsia="宋体" w:hAnsi="宋体" w:cs="宋体"/>
          <w:color w:val="000000"/>
          <w:sz w:val="33"/>
        </w:rPr>
        <w:t>海德格尔的《形而上学的本体论神学的结构》构成了《同一与差异》的第二部分，</w:t>
      </w:r>
      <w:r>
        <w:rPr>
          <w:rFonts w:ascii="宋体" w:eastAsia="宋体" w:hAnsi="宋体" w:cs="宋体"/>
          <w:color w:val="000000"/>
          <w:sz w:val="33"/>
        </w:rPr>
        <w:t>A.</w:t>
      </w:r>
      <w:r>
        <w:rPr>
          <w:rFonts w:ascii="宋体" w:eastAsia="宋体" w:hAnsi="宋体" w:cs="宋体"/>
          <w:b/>
          <w:color w:val="000000"/>
          <w:sz w:val="33"/>
        </w:rPr>
        <w:t xml:space="preserve"> </w:t>
      </w:r>
      <w:r>
        <w:rPr>
          <w:rFonts w:ascii="宋体" w:eastAsia="宋体" w:hAnsi="宋体" w:cs="宋体"/>
          <w:color w:val="000000"/>
          <w:sz w:val="33"/>
        </w:rPr>
        <w:t>Preau</w:t>
      </w:r>
      <w:r>
        <w:rPr>
          <w:rFonts w:ascii="宋体" w:eastAsia="宋体" w:hAnsi="宋体" w:cs="宋体"/>
          <w:color w:val="000000"/>
          <w:sz w:val="33"/>
        </w:rPr>
        <w:t>翻译，载《问题》</w:t>
      </w:r>
      <w:r>
        <w:rPr>
          <w:rFonts w:ascii="宋体" w:eastAsia="宋体" w:hAnsi="宋体" w:cs="宋体"/>
          <w:color w:val="000000"/>
          <w:sz w:val="33"/>
        </w:rPr>
        <w:t>L</w:t>
      </w:r>
      <w:r>
        <w:rPr>
          <w:rFonts w:ascii="宋体" w:eastAsia="宋体" w:hAnsi="宋体" w:cs="宋体"/>
          <w:color w:val="000000"/>
          <w:sz w:val="33"/>
        </w:rPr>
        <w:t>，巴黎，伽利</w:t>
      </w:r>
    </w:p>
    <w:p w:rsidR="00FC650F" w:rsidRDefault="00F8433C">
      <w:pPr>
        <w:wordWrap w:val="0"/>
        <w:spacing w:line="460" w:lineRule="atLeast"/>
        <w:ind w:left="440"/>
        <w:textAlignment w:val="baseline"/>
        <w:rPr>
          <w:sz w:val="34"/>
        </w:rPr>
      </w:pPr>
      <w:r>
        <w:rPr>
          <w:rFonts w:ascii="宋体" w:eastAsia="宋体" w:hAnsi="宋体" w:cs="宋体"/>
          <w:color w:val="000000"/>
          <w:sz w:val="34"/>
        </w:rPr>
        <w:t>140</w:t>
      </w:r>
    </w:p>
    <w:p w:rsidR="00FC650F" w:rsidRDefault="00FC650F"/>
    <w:p w:rsidR="00FC650F" w:rsidRDefault="00FC650F">
      <w:pPr>
        <w:sectPr w:rsidR="00FC650F">
          <w:headerReference w:type="default" r:id="rId323"/>
          <w:footerReference w:type="default" r:id="rId324"/>
          <w:pgSz w:w="14460" w:h="20280"/>
          <w:pgMar w:top="1320" w:right="2140" w:bottom="1320" w:left="2140" w:header="1020" w:footer="1020" w:gutter="0"/>
          <w:cols w:space="720"/>
        </w:sectPr>
      </w:pPr>
    </w:p>
    <w:p w:rsidR="00FC650F" w:rsidRDefault="00F8433C">
      <w:pPr>
        <w:wordWrap w:val="0"/>
        <w:spacing w:before="600" w:line="660" w:lineRule="atLeast"/>
        <w:ind w:left="900"/>
        <w:textAlignment w:val="baseline"/>
        <w:rPr>
          <w:sz w:val="32"/>
        </w:rPr>
      </w:pPr>
      <w:r>
        <w:rPr>
          <w:rFonts w:ascii="仿宋" w:eastAsia="仿宋" w:hAnsi="仿宋" w:cs="仿宋"/>
          <w:color w:val="000000"/>
          <w:sz w:val="32"/>
        </w:rPr>
        <w:lastRenderedPageBreak/>
        <w:t>玛出版社，</w:t>
      </w:r>
      <w:r>
        <w:rPr>
          <w:rFonts w:ascii="仿宋" w:eastAsia="仿宋" w:hAnsi="仿宋" w:cs="仿宋"/>
          <w:color w:val="000000"/>
          <w:sz w:val="32"/>
        </w:rPr>
        <w:t>1968</w:t>
      </w:r>
      <w:r>
        <w:rPr>
          <w:rFonts w:ascii="仿宋" w:eastAsia="仿宋" w:hAnsi="仿宋" w:cs="仿宋"/>
          <w:color w:val="000000"/>
          <w:sz w:val="32"/>
        </w:rPr>
        <w:t>年。</w:t>
      </w:r>
    </w:p>
    <w:p w:rsidR="00FC650F" w:rsidRDefault="00F8433C">
      <w:pPr>
        <w:wordWrap w:val="0"/>
        <w:spacing w:line="660" w:lineRule="atLeast"/>
        <w:ind w:left="940" w:right="60" w:hanging="920"/>
        <w:textAlignment w:val="baseline"/>
        <w:rPr>
          <w:sz w:val="32"/>
        </w:rPr>
      </w:pPr>
      <w:r>
        <w:rPr>
          <w:rFonts w:ascii="仿宋" w:eastAsia="仿宋" w:hAnsi="仿宋" w:cs="仿宋"/>
          <w:color w:val="000000"/>
          <w:sz w:val="32"/>
        </w:rPr>
        <w:t>2</w:t>
      </w:r>
      <w:r>
        <w:rPr>
          <w:rFonts w:ascii="仿宋" w:eastAsia="仿宋" w:hAnsi="仿宋" w:cs="仿宋"/>
          <w:b/>
          <w:color w:val="000000"/>
          <w:sz w:val="32"/>
        </w:rPr>
        <w:t xml:space="preserve">    </w:t>
      </w:r>
      <w:r>
        <w:rPr>
          <w:rFonts w:ascii="仿宋" w:eastAsia="仿宋" w:hAnsi="仿宋" w:cs="仿宋"/>
          <w:color w:val="000000"/>
          <w:sz w:val="32"/>
        </w:rPr>
        <w:t>比如，请看海德格尔的《尼采》</w:t>
      </w:r>
      <w:r>
        <w:rPr>
          <w:rFonts w:ascii="仿宋" w:eastAsia="仿宋" w:hAnsi="仿宋" w:cs="仿宋"/>
          <w:color w:val="000000"/>
          <w:sz w:val="32"/>
        </w:rPr>
        <w:t>(P.</w:t>
      </w:r>
      <w:r>
        <w:rPr>
          <w:rFonts w:ascii="仿宋" w:eastAsia="仿宋" w:hAnsi="仿宋" w:cs="仿宋"/>
          <w:b/>
          <w:color w:val="000000"/>
          <w:sz w:val="32"/>
        </w:rPr>
        <w:t xml:space="preserve"> </w:t>
      </w:r>
      <w:r>
        <w:rPr>
          <w:rFonts w:ascii="仿宋" w:eastAsia="仿宋" w:hAnsi="仿宋" w:cs="仿宋"/>
          <w:color w:val="000000"/>
          <w:sz w:val="32"/>
        </w:rPr>
        <w:t>Klossowski</w:t>
      </w:r>
      <w:r>
        <w:rPr>
          <w:rFonts w:ascii="仿宋" w:eastAsia="仿宋" w:hAnsi="仿宋" w:cs="仿宋"/>
          <w:color w:val="000000"/>
          <w:sz w:val="32"/>
        </w:rPr>
        <w:t>翻译，巴黎，伽利玛出版社，</w:t>
      </w:r>
      <w:r>
        <w:rPr>
          <w:rFonts w:ascii="仿宋" w:eastAsia="仿宋" w:hAnsi="仿宋" w:cs="仿宋"/>
          <w:color w:val="000000"/>
          <w:sz w:val="32"/>
        </w:rPr>
        <w:t>1971</w:t>
      </w:r>
      <w:r>
        <w:rPr>
          <w:rFonts w:ascii="仿宋" w:eastAsia="仿宋" w:hAnsi="仿宋" w:cs="仿宋"/>
          <w:color w:val="000000"/>
          <w:sz w:val="32"/>
        </w:rPr>
        <w:t>年，第</w:t>
      </w:r>
      <w:r>
        <w:rPr>
          <w:rFonts w:ascii="仿宋" w:eastAsia="仿宋" w:hAnsi="仿宋" w:cs="仿宋"/>
          <w:color w:val="000000"/>
          <w:sz w:val="32"/>
        </w:rPr>
        <w:t>201—202</w:t>
      </w:r>
      <w:r>
        <w:rPr>
          <w:rFonts w:ascii="仿宋" w:eastAsia="仿宋" w:hAnsi="仿宋" w:cs="仿宋"/>
          <w:color w:val="000000"/>
          <w:sz w:val="32"/>
        </w:rPr>
        <w:t>页</w:t>
      </w:r>
      <w:r>
        <w:rPr>
          <w:rFonts w:ascii="仿宋" w:eastAsia="仿宋" w:hAnsi="仿宋" w:cs="仿宋"/>
          <w:color w:val="000000"/>
          <w:sz w:val="32"/>
        </w:rPr>
        <w:t>)</w:t>
      </w:r>
      <w:r>
        <w:rPr>
          <w:rFonts w:ascii="仿宋" w:eastAsia="仿宋" w:hAnsi="仿宋" w:cs="仿宋"/>
          <w:color w:val="000000"/>
          <w:sz w:val="32"/>
        </w:rPr>
        <w:t>第二卷的这一段：</w:t>
      </w:r>
      <w:r>
        <w:rPr>
          <w:rFonts w:ascii="仿宋" w:eastAsia="仿宋" w:hAnsi="仿宋" w:cs="仿宋"/>
          <w:color w:val="000000"/>
          <w:sz w:val="32"/>
        </w:rPr>
        <w:t>“‘</w:t>
      </w:r>
      <w:r>
        <w:rPr>
          <w:rFonts w:ascii="仿宋" w:eastAsia="仿宋" w:hAnsi="仿宋" w:cs="仿宋"/>
          <w:color w:val="000000"/>
          <w:sz w:val="32"/>
        </w:rPr>
        <w:t>今天</w:t>
      </w:r>
      <w:r>
        <w:rPr>
          <w:rFonts w:ascii="仿宋" w:eastAsia="仿宋" w:hAnsi="仿宋" w:cs="仿宋"/>
          <w:color w:val="000000"/>
          <w:sz w:val="32"/>
        </w:rPr>
        <w:t>’————</w:t>
      </w:r>
      <w:r>
        <w:rPr>
          <w:rFonts w:ascii="仿宋" w:eastAsia="仿宋" w:hAnsi="仿宋" w:cs="仿宋"/>
          <w:color w:val="000000"/>
          <w:sz w:val="32"/>
        </w:rPr>
        <w:t>既不是根据日历推算，也不是根据世界通史的事件推算</w:t>
      </w:r>
      <w:r>
        <w:rPr>
          <w:rFonts w:ascii="仿宋" w:eastAsia="仿宋" w:hAnsi="仿宋" w:cs="仿宋"/>
          <w:color w:val="000000"/>
          <w:sz w:val="32"/>
        </w:rPr>
        <w:t>———</w:t>
      </w:r>
      <w:r>
        <w:rPr>
          <w:rFonts w:ascii="仿宋" w:eastAsia="仿宋" w:hAnsi="仿宋" w:cs="仿宋"/>
          <w:color w:val="000000"/>
          <w:sz w:val="32"/>
        </w:rPr>
        <w:t>是从形而上学的历史所特有的时间出发而确定的：是从尼采的形而上学出发的历史人性的形而上学的确定。</w:t>
      </w:r>
      <w:r>
        <w:rPr>
          <w:rFonts w:ascii="仿宋" w:eastAsia="仿宋" w:hAnsi="仿宋" w:cs="仿宋"/>
          <w:color w:val="000000"/>
          <w:sz w:val="32"/>
        </w:rPr>
        <w:t>”</w:t>
      </w:r>
    </w:p>
    <w:p w:rsidR="00FC650F" w:rsidRDefault="00F8433C">
      <w:pPr>
        <w:wordWrap w:val="0"/>
        <w:spacing w:line="660" w:lineRule="atLeast"/>
        <w:ind w:left="940" w:right="60" w:hanging="920"/>
        <w:textAlignment w:val="baseline"/>
        <w:rPr>
          <w:sz w:val="32"/>
        </w:rPr>
      </w:pPr>
      <w:r>
        <w:rPr>
          <w:rFonts w:ascii="仿宋" w:eastAsia="仿宋" w:hAnsi="仿宋" w:cs="仿宋"/>
          <w:color w:val="000000"/>
          <w:sz w:val="32"/>
        </w:rPr>
        <w:t>3</w:t>
      </w:r>
      <w:r>
        <w:rPr>
          <w:rFonts w:ascii="仿宋" w:eastAsia="仿宋" w:hAnsi="仿宋" w:cs="仿宋"/>
          <w:b/>
          <w:color w:val="000000"/>
          <w:sz w:val="32"/>
        </w:rPr>
        <w:t xml:space="preserve">    </w:t>
      </w:r>
      <w:r>
        <w:rPr>
          <w:rFonts w:ascii="仿宋" w:eastAsia="仿宋" w:hAnsi="仿宋" w:cs="仿宋"/>
          <w:color w:val="000000"/>
          <w:sz w:val="32"/>
        </w:rPr>
        <w:t>请看《哲学的终结与思的任务》，</w:t>
      </w:r>
      <w:r>
        <w:rPr>
          <w:rFonts w:ascii="仿宋" w:eastAsia="仿宋" w:hAnsi="仿宋" w:cs="仿宋"/>
          <w:color w:val="000000"/>
          <w:sz w:val="32"/>
        </w:rPr>
        <w:t>J.</w:t>
      </w:r>
      <w:r>
        <w:rPr>
          <w:rFonts w:ascii="仿宋" w:eastAsia="仿宋" w:hAnsi="仿宋" w:cs="仿宋"/>
          <w:b/>
          <w:color w:val="000000"/>
          <w:sz w:val="32"/>
        </w:rPr>
        <w:t xml:space="preserve"> </w:t>
      </w:r>
      <w:r>
        <w:rPr>
          <w:rFonts w:ascii="仿宋" w:eastAsia="仿宋" w:hAnsi="仿宋" w:cs="仿宋"/>
          <w:color w:val="000000"/>
          <w:sz w:val="32"/>
        </w:rPr>
        <w:t>Beaufret</w:t>
      </w:r>
      <w:r>
        <w:rPr>
          <w:rFonts w:ascii="仿宋" w:eastAsia="仿宋" w:hAnsi="仿宋" w:cs="仿宋"/>
          <w:b/>
          <w:color w:val="000000"/>
          <w:sz w:val="32"/>
        </w:rPr>
        <w:t xml:space="preserve"> </w:t>
      </w:r>
      <w:r>
        <w:rPr>
          <w:rFonts w:ascii="仿宋" w:eastAsia="仿宋" w:hAnsi="仿宋" w:cs="仿宋"/>
          <w:color w:val="000000"/>
          <w:sz w:val="32"/>
        </w:rPr>
        <w:t>和</w:t>
      </w:r>
      <w:r>
        <w:rPr>
          <w:rFonts w:ascii="仿宋" w:eastAsia="仿宋" w:hAnsi="仿宋" w:cs="仿宋"/>
          <w:b/>
          <w:color w:val="000000"/>
          <w:sz w:val="32"/>
        </w:rPr>
        <w:t xml:space="preserve"> </w:t>
      </w:r>
      <w:r>
        <w:rPr>
          <w:rFonts w:ascii="仿宋" w:eastAsia="仿宋" w:hAnsi="仿宋" w:cs="仿宋"/>
          <w:color w:val="000000"/>
          <w:sz w:val="32"/>
        </w:rPr>
        <w:t>F.</w:t>
      </w:r>
      <w:r>
        <w:rPr>
          <w:rFonts w:ascii="仿宋" w:eastAsia="仿宋" w:hAnsi="仿宋" w:cs="仿宋"/>
          <w:b/>
          <w:color w:val="000000"/>
          <w:sz w:val="32"/>
        </w:rPr>
        <w:t xml:space="preserve"> </w:t>
      </w:r>
      <w:r>
        <w:rPr>
          <w:rFonts w:ascii="仿宋" w:eastAsia="仿宋" w:hAnsi="仿宋" w:cs="仿宋"/>
          <w:color w:val="000000"/>
          <w:sz w:val="32"/>
        </w:rPr>
        <w:t>Fédier</w:t>
      </w:r>
      <w:r>
        <w:rPr>
          <w:rFonts w:ascii="仿宋" w:eastAsia="仿宋" w:hAnsi="仿宋" w:cs="仿宋"/>
          <w:b/>
          <w:color w:val="000000"/>
          <w:sz w:val="32"/>
        </w:rPr>
        <w:t xml:space="preserve"> </w:t>
      </w:r>
      <w:r>
        <w:rPr>
          <w:rFonts w:ascii="仿宋" w:eastAsia="仿宋" w:hAnsi="仿宋" w:cs="仿宋"/>
          <w:color w:val="000000"/>
          <w:sz w:val="32"/>
        </w:rPr>
        <w:t>翻译，载《问题》</w:t>
      </w:r>
      <w:r>
        <w:rPr>
          <w:rFonts w:ascii="仿宋" w:eastAsia="仿宋" w:hAnsi="仿宋" w:cs="仿宋"/>
          <w:color w:val="000000"/>
          <w:sz w:val="32"/>
        </w:rPr>
        <w:t>Ⅳ</w:t>
      </w:r>
      <w:r>
        <w:rPr>
          <w:rFonts w:ascii="仿宋" w:eastAsia="仿宋" w:hAnsi="仿宋" w:cs="仿宋"/>
          <w:color w:val="000000"/>
          <w:sz w:val="32"/>
        </w:rPr>
        <w:t>，巴黎，伽利玛出版社，</w:t>
      </w:r>
      <w:r>
        <w:rPr>
          <w:rFonts w:ascii="仿宋" w:eastAsia="仿宋" w:hAnsi="仿宋" w:cs="仿宋"/>
          <w:color w:val="000000"/>
          <w:sz w:val="32"/>
        </w:rPr>
        <w:t>1976</w:t>
      </w:r>
      <w:r>
        <w:rPr>
          <w:rFonts w:ascii="仿宋" w:eastAsia="仿宋" w:hAnsi="仿宋" w:cs="仿宋"/>
          <w:color w:val="000000"/>
          <w:sz w:val="32"/>
        </w:rPr>
        <w:t>年。</w:t>
      </w:r>
    </w:p>
    <w:p w:rsidR="00FC650F" w:rsidRDefault="00F8433C">
      <w:pPr>
        <w:wordWrap w:val="0"/>
        <w:spacing w:line="660" w:lineRule="atLeast"/>
        <w:ind w:left="940" w:right="40" w:hanging="920"/>
        <w:textAlignment w:val="baseline"/>
        <w:rPr>
          <w:sz w:val="32"/>
        </w:rPr>
      </w:pPr>
      <w:r>
        <w:rPr>
          <w:rFonts w:ascii="仿宋" w:eastAsia="仿宋" w:hAnsi="仿宋" w:cs="仿宋"/>
          <w:color w:val="000000"/>
          <w:sz w:val="32"/>
        </w:rPr>
        <w:t>4</w:t>
      </w:r>
      <w:r>
        <w:rPr>
          <w:rFonts w:ascii="仿宋" w:eastAsia="仿宋" w:hAnsi="仿宋" w:cs="仿宋"/>
          <w:b/>
          <w:color w:val="000000"/>
          <w:sz w:val="32"/>
        </w:rPr>
        <w:t xml:space="preserve">    </w:t>
      </w:r>
      <w:r>
        <w:rPr>
          <w:rFonts w:ascii="仿宋" w:eastAsia="仿宋" w:hAnsi="仿宋" w:cs="仿宋"/>
          <w:color w:val="000000"/>
          <w:sz w:val="32"/>
        </w:rPr>
        <w:t>“</w:t>
      </w:r>
      <w:r>
        <w:rPr>
          <w:rFonts w:ascii="仿宋" w:eastAsia="仿宋" w:hAnsi="仿宋" w:cs="仿宋"/>
          <w:color w:val="000000"/>
          <w:sz w:val="32"/>
        </w:rPr>
        <w:t>语言是存在的家。在它的庇护下，居住着人。</w:t>
      </w:r>
      <w:r>
        <w:rPr>
          <w:rFonts w:ascii="仿宋" w:eastAsia="仿宋" w:hAnsi="仿宋" w:cs="仿宋"/>
          <w:color w:val="000000"/>
          <w:sz w:val="32"/>
        </w:rPr>
        <w:t>”————</w:t>
      </w:r>
      <w:r>
        <w:rPr>
          <w:rFonts w:ascii="仿宋" w:eastAsia="仿宋" w:hAnsi="仿宋" w:cs="仿宋"/>
          <w:color w:val="000000"/>
          <w:sz w:val="32"/>
        </w:rPr>
        <w:t>这是《关于人道主义的信》</w:t>
      </w:r>
      <w:r>
        <w:rPr>
          <w:rFonts w:ascii="仿宋" w:eastAsia="仿宋" w:hAnsi="仿宋" w:cs="仿宋"/>
          <w:color w:val="000000"/>
          <w:sz w:val="32"/>
        </w:rPr>
        <w:t>(R.</w:t>
      </w:r>
      <w:r>
        <w:rPr>
          <w:rFonts w:ascii="仿宋" w:eastAsia="仿宋" w:hAnsi="仿宋" w:cs="仿宋"/>
          <w:b/>
          <w:color w:val="000000"/>
          <w:sz w:val="32"/>
        </w:rPr>
        <w:t xml:space="preserve"> </w:t>
      </w:r>
      <w:r>
        <w:rPr>
          <w:rFonts w:ascii="仿宋" w:eastAsia="仿宋" w:hAnsi="仿宋" w:cs="仿宋"/>
          <w:color w:val="000000"/>
          <w:sz w:val="32"/>
        </w:rPr>
        <w:t>Munier</w:t>
      </w:r>
      <w:r>
        <w:rPr>
          <w:rFonts w:ascii="仿宋" w:eastAsia="仿宋" w:hAnsi="仿宋" w:cs="仿宋"/>
          <w:color w:val="000000"/>
          <w:sz w:val="32"/>
        </w:rPr>
        <w:t>翻译的有原文对照的译文，巴黎，</w:t>
      </w:r>
      <w:r>
        <w:rPr>
          <w:rFonts w:ascii="仿宋" w:eastAsia="仿宋" w:hAnsi="仿宋" w:cs="仿宋"/>
          <w:b/>
          <w:color w:val="000000"/>
          <w:sz w:val="32"/>
        </w:rPr>
        <w:t xml:space="preserve"> </w:t>
      </w:r>
      <w:r>
        <w:rPr>
          <w:rFonts w:ascii="仿宋" w:eastAsia="仿宋" w:hAnsi="仿宋" w:cs="仿宋"/>
          <w:color w:val="000000"/>
          <w:sz w:val="32"/>
        </w:rPr>
        <w:t>Aubier-Montaigne</w:t>
      </w:r>
      <w:r>
        <w:rPr>
          <w:rFonts w:ascii="仿宋" w:eastAsia="仿宋" w:hAnsi="仿宋" w:cs="仿宋"/>
          <w:b/>
          <w:color w:val="000000"/>
          <w:sz w:val="32"/>
        </w:rPr>
        <w:t xml:space="preserve"> </w:t>
      </w:r>
      <w:r>
        <w:rPr>
          <w:rFonts w:ascii="仿宋" w:eastAsia="仿宋" w:hAnsi="仿宋" w:cs="仿宋"/>
          <w:color w:val="000000"/>
          <w:sz w:val="32"/>
        </w:rPr>
        <w:t>出版社，</w:t>
      </w:r>
      <w:r>
        <w:rPr>
          <w:rFonts w:ascii="仿宋" w:eastAsia="仿宋" w:hAnsi="仿宋" w:cs="仿宋"/>
          <w:color w:val="000000"/>
          <w:sz w:val="32"/>
        </w:rPr>
        <w:t>1964</w:t>
      </w:r>
      <w:r>
        <w:rPr>
          <w:rFonts w:ascii="仿宋" w:eastAsia="仿宋" w:hAnsi="仿宋" w:cs="仿宋"/>
          <w:color w:val="000000"/>
          <w:sz w:val="32"/>
        </w:rPr>
        <w:t>年，第</w:t>
      </w:r>
      <w:r>
        <w:rPr>
          <w:rFonts w:ascii="仿宋" w:eastAsia="仿宋" w:hAnsi="仿宋" w:cs="仿宋"/>
          <w:color w:val="000000"/>
          <w:sz w:val="32"/>
        </w:rPr>
        <w:t>26—27</w:t>
      </w:r>
      <w:r>
        <w:rPr>
          <w:rFonts w:ascii="仿宋" w:eastAsia="仿宋" w:hAnsi="仿宋" w:cs="仿宋"/>
          <w:color w:val="000000"/>
          <w:sz w:val="32"/>
        </w:rPr>
        <w:t>页</w:t>
      </w:r>
      <w:r>
        <w:rPr>
          <w:rFonts w:ascii="仿宋" w:eastAsia="仿宋" w:hAnsi="仿宋" w:cs="仿宋"/>
          <w:color w:val="000000"/>
          <w:sz w:val="32"/>
        </w:rPr>
        <w:t>)</w:t>
      </w:r>
      <w:r>
        <w:rPr>
          <w:rFonts w:ascii="仿宋" w:eastAsia="仿宋" w:hAnsi="仿宋" w:cs="仿宋"/>
          <w:color w:val="000000"/>
          <w:sz w:val="32"/>
        </w:rPr>
        <w:t>的最基本的观点之一。</w:t>
      </w:r>
    </w:p>
    <w:p w:rsidR="00FC650F" w:rsidRDefault="00F8433C">
      <w:pPr>
        <w:wordWrap w:val="0"/>
        <w:spacing w:line="660" w:lineRule="atLeast"/>
        <w:ind w:left="940" w:right="20" w:hanging="920"/>
        <w:textAlignment w:val="baseline"/>
        <w:rPr>
          <w:sz w:val="32"/>
        </w:rPr>
      </w:pPr>
      <w:r>
        <w:rPr>
          <w:rFonts w:ascii="仿宋" w:eastAsia="仿宋" w:hAnsi="仿宋" w:cs="仿宋"/>
          <w:color w:val="000000"/>
          <w:sz w:val="32"/>
        </w:rPr>
        <w:t>5</w:t>
      </w:r>
      <w:r>
        <w:rPr>
          <w:rFonts w:ascii="仿宋" w:eastAsia="仿宋" w:hAnsi="仿宋" w:cs="仿宋"/>
          <w:b/>
          <w:color w:val="000000"/>
          <w:sz w:val="32"/>
        </w:rPr>
        <w:t xml:space="preserve">    </w:t>
      </w:r>
      <w:r>
        <w:rPr>
          <w:rFonts w:ascii="仿宋" w:eastAsia="仿宋" w:hAnsi="仿宋" w:cs="仿宋"/>
          <w:color w:val="000000"/>
          <w:sz w:val="32"/>
        </w:rPr>
        <w:t>关于这一意义，请看海德格尔在《一次有关</w:t>
      </w:r>
      <w:r>
        <w:rPr>
          <w:rFonts w:ascii="仿宋" w:eastAsia="仿宋" w:hAnsi="仿宋" w:cs="仿宋"/>
          <w:color w:val="000000"/>
          <w:sz w:val="32"/>
        </w:rPr>
        <w:t>“</w:t>
      </w:r>
      <w:r>
        <w:rPr>
          <w:rFonts w:ascii="仿宋" w:eastAsia="仿宋" w:hAnsi="仿宋" w:cs="仿宋"/>
          <w:color w:val="000000"/>
          <w:sz w:val="32"/>
        </w:rPr>
        <w:t>时间与存在</w:t>
      </w:r>
      <w:r>
        <w:rPr>
          <w:rFonts w:ascii="仿宋" w:eastAsia="仿宋" w:hAnsi="仿宋" w:cs="仿宋"/>
          <w:color w:val="000000"/>
          <w:sz w:val="32"/>
        </w:rPr>
        <w:t>”</w:t>
      </w:r>
      <w:r>
        <w:rPr>
          <w:rFonts w:ascii="仿宋" w:eastAsia="仿宋" w:hAnsi="仿宋" w:cs="仿宋"/>
          <w:color w:val="000000"/>
          <w:sz w:val="32"/>
        </w:rPr>
        <w:t>讲座的研讨课的材料汇编》</w:t>
      </w:r>
      <w:r>
        <w:rPr>
          <w:rFonts w:ascii="仿宋" w:eastAsia="仿宋" w:hAnsi="仿宋" w:cs="仿宋"/>
          <w:color w:val="000000"/>
          <w:sz w:val="32"/>
        </w:rPr>
        <w:t>(J.</w:t>
      </w:r>
      <w:r>
        <w:rPr>
          <w:rFonts w:ascii="仿宋" w:eastAsia="仿宋" w:hAnsi="仿宋" w:cs="仿宋"/>
          <w:b/>
          <w:color w:val="000000"/>
          <w:sz w:val="32"/>
        </w:rPr>
        <w:t xml:space="preserve"> </w:t>
      </w:r>
      <w:r>
        <w:rPr>
          <w:rFonts w:ascii="仿宋" w:eastAsia="仿宋" w:hAnsi="仿宋" w:cs="仿宋"/>
          <w:color w:val="000000"/>
          <w:sz w:val="32"/>
        </w:rPr>
        <w:t>Lauxerois</w:t>
      </w:r>
      <w:r>
        <w:rPr>
          <w:rFonts w:ascii="仿宋" w:eastAsia="仿宋" w:hAnsi="仿宋" w:cs="仿宋"/>
          <w:b/>
          <w:color w:val="000000"/>
          <w:sz w:val="32"/>
        </w:rPr>
        <w:t xml:space="preserve"> </w:t>
      </w:r>
      <w:r>
        <w:rPr>
          <w:rFonts w:ascii="仿宋" w:eastAsia="仿宋" w:hAnsi="仿宋" w:cs="仿宋"/>
          <w:color w:val="000000"/>
          <w:sz w:val="32"/>
        </w:rPr>
        <w:t>与</w:t>
      </w:r>
      <w:r>
        <w:rPr>
          <w:rFonts w:ascii="仿宋" w:eastAsia="仿宋" w:hAnsi="仿宋" w:cs="仿宋"/>
          <w:b/>
          <w:color w:val="000000"/>
          <w:sz w:val="32"/>
        </w:rPr>
        <w:t xml:space="preserve"> </w:t>
      </w:r>
      <w:r>
        <w:rPr>
          <w:rFonts w:ascii="仿宋" w:eastAsia="仿宋" w:hAnsi="仿宋" w:cs="仿宋"/>
          <w:color w:val="000000"/>
          <w:sz w:val="32"/>
        </w:rPr>
        <w:t>C.</w:t>
      </w:r>
      <w:r>
        <w:rPr>
          <w:rFonts w:ascii="仿宋" w:eastAsia="仿宋" w:hAnsi="仿宋" w:cs="仿宋"/>
          <w:b/>
          <w:color w:val="000000"/>
          <w:sz w:val="32"/>
        </w:rPr>
        <w:t xml:space="preserve"> </w:t>
      </w:r>
      <w:r>
        <w:rPr>
          <w:rFonts w:ascii="仿宋" w:eastAsia="仿宋" w:hAnsi="仿宋" w:cs="仿宋"/>
          <w:color w:val="000000"/>
          <w:sz w:val="32"/>
        </w:rPr>
        <w:t>Roel</w:t>
      </w:r>
      <w:r>
        <w:rPr>
          <w:rFonts w:ascii="仿宋" w:eastAsia="仿宋" w:hAnsi="仿宋" w:cs="仿宋"/>
          <w:b/>
          <w:color w:val="000000"/>
          <w:sz w:val="32"/>
        </w:rPr>
        <w:t xml:space="preserve"> </w:t>
      </w:r>
      <w:r>
        <w:rPr>
          <w:rFonts w:ascii="仿宋" w:eastAsia="仿宋" w:hAnsi="仿宋" w:cs="仿宋"/>
          <w:color w:val="000000"/>
          <w:sz w:val="32"/>
        </w:rPr>
        <w:t>翻译，载《问题》</w:t>
      </w:r>
      <w:r>
        <w:rPr>
          <w:rFonts w:ascii="仿宋" w:eastAsia="仿宋" w:hAnsi="仿宋" w:cs="仿宋"/>
          <w:color w:val="000000"/>
          <w:sz w:val="32"/>
        </w:rPr>
        <w:t>N</w:t>
      </w:r>
      <w:r>
        <w:rPr>
          <w:rFonts w:ascii="仿宋" w:eastAsia="仿宋" w:hAnsi="仿宋" w:cs="仿宋"/>
          <w:color w:val="000000"/>
          <w:sz w:val="32"/>
        </w:rPr>
        <w:t>，版本同上，第</w:t>
      </w:r>
      <w:r>
        <w:rPr>
          <w:rFonts w:ascii="仿宋" w:eastAsia="仿宋" w:hAnsi="仿宋" w:cs="仿宋"/>
          <w:color w:val="000000"/>
          <w:sz w:val="32"/>
        </w:rPr>
        <w:t>58—59</w:t>
      </w:r>
      <w:r>
        <w:rPr>
          <w:rFonts w:ascii="仿宋" w:eastAsia="仿宋" w:hAnsi="仿宋" w:cs="仿宋"/>
          <w:color w:val="000000"/>
          <w:sz w:val="32"/>
        </w:rPr>
        <w:t>页</w:t>
      </w:r>
      <w:r>
        <w:rPr>
          <w:rFonts w:ascii="仿宋" w:eastAsia="仿宋" w:hAnsi="仿宋" w:cs="仿宋"/>
          <w:color w:val="000000"/>
          <w:sz w:val="32"/>
        </w:rPr>
        <w:t>)</w:t>
      </w:r>
      <w:r>
        <w:rPr>
          <w:rFonts w:ascii="仿宋" w:eastAsia="仿宋" w:hAnsi="仿宋" w:cs="仿宋"/>
          <w:color w:val="000000"/>
          <w:sz w:val="32"/>
        </w:rPr>
        <w:t>中十分鲜明的看法。</w:t>
      </w:r>
    </w:p>
    <w:p w:rsidR="00FC650F" w:rsidRDefault="00F8433C">
      <w:pPr>
        <w:wordWrap w:val="0"/>
        <w:spacing w:line="660" w:lineRule="atLeast"/>
        <w:ind w:left="20"/>
        <w:textAlignment w:val="baseline"/>
        <w:rPr>
          <w:sz w:val="32"/>
        </w:rPr>
      </w:pPr>
      <w:r>
        <w:rPr>
          <w:rFonts w:ascii="仿宋" w:eastAsia="仿宋" w:hAnsi="仿宋" w:cs="仿宋"/>
          <w:color w:val="000000"/>
          <w:sz w:val="32"/>
        </w:rPr>
        <w:t>6</w:t>
      </w:r>
      <w:r>
        <w:rPr>
          <w:rFonts w:ascii="仿宋" w:eastAsia="仿宋" w:hAnsi="仿宋" w:cs="仿宋"/>
          <w:b/>
          <w:color w:val="000000"/>
          <w:sz w:val="32"/>
        </w:rPr>
        <w:t xml:space="preserve">    </w:t>
      </w:r>
      <w:r>
        <w:rPr>
          <w:rFonts w:ascii="仿宋" w:eastAsia="仿宋" w:hAnsi="仿宋" w:cs="仿宋"/>
          <w:color w:val="000000"/>
          <w:sz w:val="32"/>
        </w:rPr>
        <w:t>请看第一门课程，</w:t>
      </w:r>
      <w:r>
        <w:rPr>
          <w:rFonts w:ascii="仿宋" w:eastAsia="仿宋" w:hAnsi="仿宋" w:cs="仿宋"/>
          <w:color w:val="000000"/>
          <w:sz w:val="32"/>
        </w:rPr>
        <w:t>1976</w:t>
      </w:r>
      <w:r>
        <w:rPr>
          <w:rFonts w:ascii="仿宋" w:eastAsia="仿宋" w:hAnsi="仿宋" w:cs="仿宋"/>
          <w:color w:val="000000"/>
          <w:sz w:val="32"/>
        </w:rPr>
        <w:t>年</w:t>
      </w:r>
      <w:r>
        <w:rPr>
          <w:rFonts w:ascii="仿宋" w:eastAsia="仿宋" w:hAnsi="仿宋" w:cs="仿宋"/>
          <w:color w:val="000000"/>
          <w:sz w:val="32"/>
        </w:rPr>
        <w:t>2</w:t>
      </w:r>
      <w:r>
        <w:rPr>
          <w:rFonts w:ascii="仿宋" w:eastAsia="仿宋" w:hAnsi="仿宋" w:cs="仿宋"/>
          <w:color w:val="000000"/>
          <w:sz w:val="32"/>
        </w:rPr>
        <w:t>月</w:t>
      </w:r>
      <w:r>
        <w:rPr>
          <w:rFonts w:ascii="仿宋" w:eastAsia="仿宋" w:hAnsi="仿宋" w:cs="仿宋"/>
          <w:color w:val="000000"/>
          <w:sz w:val="32"/>
        </w:rPr>
        <w:t>27</w:t>
      </w:r>
      <w:r>
        <w:rPr>
          <w:rFonts w:ascii="仿宋" w:eastAsia="仿宋" w:hAnsi="仿宋" w:cs="仿宋"/>
          <w:color w:val="000000"/>
          <w:sz w:val="32"/>
        </w:rPr>
        <w:t>日，注</w:t>
      </w:r>
      <w:r>
        <w:rPr>
          <w:rFonts w:ascii="仿宋" w:eastAsia="仿宋" w:hAnsi="仿宋" w:cs="仿宋"/>
          <w:color w:val="000000"/>
          <w:sz w:val="32"/>
        </w:rPr>
        <w:t>2</w:t>
      </w:r>
      <w:r>
        <w:rPr>
          <w:rFonts w:ascii="仿宋" w:eastAsia="仿宋" w:hAnsi="仿宋" w:cs="仿宋"/>
          <w:color w:val="000000"/>
          <w:sz w:val="32"/>
        </w:rPr>
        <w:t>。</w:t>
      </w:r>
    </w:p>
    <w:p w:rsidR="00FC650F" w:rsidRDefault="00F8433C">
      <w:pPr>
        <w:wordWrap w:val="0"/>
        <w:spacing w:line="660" w:lineRule="atLeast"/>
        <w:ind w:left="940" w:right="40" w:hanging="920"/>
        <w:textAlignment w:val="baseline"/>
        <w:rPr>
          <w:sz w:val="32"/>
        </w:rPr>
      </w:pPr>
      <w:r>
        <w:rPr>
          <w:rFonts w:ascii="仿宋" w:eastAsia="仿宋" w:hAnsi="仿宋" w:cs="仿宋"/>
          <w:color w:val="000000"/>
          <w:sz w:val="32"/>
        </w:rPr>
        <w:t>7</w:t>
      </w:r>
      <w:r>
        <w:rPr>
          <w:rFonts w:ascii="仿宋" w:eastAsia="仿宋" w:hAnsi="仿宋" w:cs="仿宋"/>
          <w:b/>
          <w:color w:val="000000"/>
          <w:sz w:val="32"/>
        </w:rPr>
        <w:t xml:space="preserve">    </w:t>
      </w:r>
      <w:r>
        <w:rPr>
          <w:rFonts w:ascii="仿宋" w:eastAsia="仿宋" w:hAnsi="仿宋" w:cs="仿宋"/>
          <w:color w:val="000000"/>
          <w:sz w:val="32"/>
        </w:rPr>
        <w:t>请再次参阅海德格尔晚期的一次讲座，其题目本身就已经十分雄辩了：《哲学的终结和思的任务》。</w:t>
      </w:r>
    </w:p>
    <w:p w:rsidR="00FC650F" w:rsidRDefault="00F8433C">
      <w:pPr>
        <w:wordWrap w:val="0"/>
        <w:spacing w:line="660" w:lineRule="atLeast"/>
        <w:ind w:left="940" w:right="40" w:hanging="920"/>
        <w:textAlignment w:val="baseline"/>
        <w:rPr>
          <w:sz w:val="32"/>
        </w:rPr>
      </w:pPr>
      <w:r>
        <w:rPr>
          <w:rFonts w:ascii="仿宋" w:eastAsia="仿宋" w:hAnsi="仿宋" w:cs="仿宋"/>
          <w:color w:val="000000"/>
          <w:sz w:val="32"/>
        </w:rPr>
        <w:t>8</w:t>
      </w:r>
      <w:r>
        <w:rPr>
          <w:rFonts w:ascii="仿宋" w:eastAsia="仿宋" w:hAnsi="仿宋" w:cs="仿宋"/>
          <w:b/>
          <w:color w:val="000000"/>
          <w:sz w:val="32"/>
        </w:rPr>
        <w:t xml:space="preserve">    </w:t>
      </w:r>
      <w:r>
        <w:rPr>
          <w:rFonts w:ascii="仿宋" w:eastAsia="仿宋" w:hAnsi="仿宋" w:cs="仿宋"/>
          <w:color w:val="000000"/>
          <w:sz w:val="32"/>
        </w:rPr>
        <w:t>前</w:t>
      </w:r>
      <w:r>
        <w:rPr>
          <w:rFonts w:ascii="仿宋" w:eastAsia="仿宋" w:hAnsi="仿宋" w:cs="仿宋"/>
          <w:color w:val="000000"/>
          <w:sz w:val="32"/>
        </w:rPr>
        <w:t>——</w:t>
      </w:r>
      <w:r>
        <w:rPr>
          <w:rFonts w:ascii="仿宋" w:eastAsia="仿宋" w:hAnsi="仿宋" w:cs="仿宋"/>
          <w:color w:val="000000"/>
          <w:sz w:val="32"/>
        </w:rPr>
        <w:t>原始的、前</w:t>
      </w:r>
      <w:r>
        <w:rPr>
          <w:rFonts w:ascii="仿宋" w:eastAsia="仿宋" w:hAnsi="仿宋" w:cs="仿宋"/>
          <w:color w:val="000000"/>
          <w:sz w:val="32"/>
        </w:rPr>
        <w:t>——</w:t>
      </w:r>
      <w:r>
        <w:rPr>
          <w:rFonts w:ascii="仿宋" w:eastAsia="仿宋" w:hAnsi="仿宋" w:cs="仿宋"/>
          <w:color w:val="000000"/>
          <w:sz w:val="32"/>
        </w:rPr>
        <w:t>逻</w:t>
      </w:r>
      <w:r>
        <w:rPr>
          <w:rFonts w:ascii="仿宋" w:eastAsia="仿宋" w:hAnsi="仿宋" w:cs="仿宋"/>
          <w:color w:val="000000"/>
          <w:sz w:val="32"/>
        </w:rPr>
        <w:t>辑学的伦理学必须分析</w:t>
      </w:r>
      <w:r>
        <w:rPr>
          <w:rFonts w:ascii="仿宋" w:eastAsia="仿宋" w:hAnsi="仿宋" w:cs="仿宋"/>
          <w:color w:val="000000"/>
          <w:sz w:val="32"/>
        </w:rPr>
        <w:t>“</w:t>
      </w:r>
      <w:r>
        <w:rPr>
          <w:rFonts w:ascii="仿宋" w:eastAsia="仿宋" w:hAnsi="仿宋" w:cs="仿宋"/>
          <w:color w:val="000000"/>
          <w:sz w:val="32"/>
        </w:rPr>
        <w:t>不如它古老的</w:t>
      </w:r>
      <w:r>
        <w:rPr>
          <w:rFonts w:ascii="仿宋" w:eastAsia="仿宋" w:hAnsi="仿宋" w:cs="仿宋"/>
          <w:color w:val="000000"/>
          <w:sz w:val="32"/>
        </w:rPr>
        <w:t>”</w:t>
      </w:r>
      <w:r>
        <w:rPr>
          <w:rFonts w:ascii="仿宋" w:eastAsia="仿宋" w:hAnsi="仿宋" w:cs="仿宋"/>
          <w:color w:val="000000"/>
          <w:sz w:val="32"/>
        </w:rPr>
        <w:t>、遮盖着它直至使之被遗忘的本体论神学，这样一个事实是《别样的存在》的基本主题之一，关于这一点，我们还将涉及。但是在这里，我们可以引用这部作品中第</w:t>
      </w:r>
      <w:r>
        <w:rPr>
          <w:rFonts w:ascii="仿宋" w:eastAsia="仿宋" w:hAnsi="仿宋" w:cs="仿宋"/>
          <w:color w:val="000000"/>
          <w:sz w:val="32"/>
        </w:rPr>
        <w:t>57</w:t>
      </w:r>
      <w:r>
        <w:rPr>
          <w:rFonts w:ascii="仿宋" w:eastAsia="仿宋" w:hAnsi="仿宋" w:cs="仿宋"/>
          <w:color w:val="000000"/>
          <w:sz w:val="32"/>
        </w:rPr>
        <w:t>和</w:t>
      </w:r>
      <w:r>
        <w:rPr>
          <w:rFonts w:ascii="仿宋" w:eastAsia="仿宋" w:hAnsi="仿宋" w:cs="仿宋"/>
          <w:color w:val="000000"/>
          <w:sz w:val="32"/>
        </w:rPr>
        <w:t>58</w:t>
      </w:r>
      <w:r>
        <w:rPr>
          <w:rFonts w:ascii="仿宋" w:eastAsia="仿宋" w:hAnsi="仿宋" w:cs="仿宋"/>
          <w:color w:val="000000"/>
          <w:sz w:val="32"/>
        </w:rPr>
        <w:t>页的这些明确的句子：</w:t>
      </w:r>
      <w:r>
        <w:rPr>
          <w:rFonts w:ascii="仿宋" w:eastAsia="仿宋" w:hAnsi="仿宋" w:cs="仿宋"/>
          <w:color w:val="000000"/>
          <w:sz w:val="32"/>
        </w:rPr>
        <w:t>“</w:t>
      </w:r>
      <w:r>
        <w:rPr>
          <w:rFonts w:ascii="仿宋" w:eastAsia="仿宋" w:hAnsi="仿宋" w:cs="仿宋"/>
          <w:color w:val="000000"/>
          <w:sz w:val="32"/>
        </w:rPr>
        <w:t>简化根本不期望驱散、或解释任意一种</w:t>
      </w:r>
      <w:r>
        <w:rPr>
          <w:rFonts w:ascii="仿宋" w:eastAsia="仿宋" w:hAnsi="仿宋" w:cs="仿宋"/>
          <w:color w:val="000000"/>
          <w:sz w:val="32"/>
        </w:rPr>
        <w:t>‘</w:t>
      </w:r>
      <w:r>
        <w:rPr>
          <w:rFonts w:ascii="仿宋" w:eastAsia="仿宋" w:hAnsi="仿宋" w:cs="仿宋"/>
          <w:color w:val="000000"/>
          <w:sz w:val="32"/>
        </w:rPr>
        <w:t>超验的表象</w:t>
      </w:r>
      <w:r>
        <w:rPr>
          <w:rFonts w:ascii="仿宋" w:eastAsia="仿宋" w:hAnsi="仿宋" w:cs="仿宋"/>
          <w:color w:val="000000"/>
          <w:sz w:val="32"/>
        </w:rPr>
        <w:t>’</w:t>
      </w:r>
      <w:r>
        <w:rPr>
          <w:rFonts w:ascii="仿宋" w:eastAsia="仿宋" w:hAnsi="仿宋" w:cs="仿宋"/>
          <w:color w:val="000000"/>
          <w:sz w:val="32"/>
        </w:rPr>
        <w:t>。它在其中得以开始的结构是本体论的</w:t>
      </w:r>
      <w:r>
        <w:rPr>
          <w:rFonts w:ascii="仿宋" w:eastAsia="仿宋" w:hAnsi="仿宋" w:cs="仿宋"/>
          <w:color w:val="000000"/>
          <w:sz w:val="32"/>
        </w:rPr>
        <w:t>[……]</w:t>
      </w:r>
      <w:r>
        <w:rPr>
          <w:rFonts w:ascii="仿宋" w:eastAsia="仿宋" w:hAnsi="仿宋" w:cs="仿宋"/>
          <w:color w:val="000000"/>
          <w:sz w:val="32"/>
        </w:rPr>
        <w:t>但这里有从所言</w:t>
      </w:r>
      <w:r>
        <w:rPr>
          <w:rFonts w:ascii="仿宋" w:eastAsia="仿宋" w:hAnsi="仿宋" w:cs="仿宋"/>
          <w:color w:val="000000"/>
          <w:sz w:val="32"/>
        </w:rPr>
        <w:t>(Dit)</w:t>
      </w:r>
      <w:r>
        <w:rPr>
          <w:rFonts w:ascii="仿宋" w:eastAsia="仿宋" w:hAnsi="仿宋" w:cs="仿宋"/>
          <w:color w:val="000000"/>
          <w:sz w:val="32"/>
        </w:rPr>
        <w:t>到言说</w:t>
      </w:r>
      <w:r>
        <w:rPr>
          <w:rFonts w:ascii="仿宋" w:eastAsia="仿宋" w:hAnsi="仿宋" w:cs="仿宋"/>
          <w:color w:val="000000"/>
          <w:sz w:val="32"/>
        </w:rPr>
        <w:t>(Dire)</w:t>
      </w:r>
      <w:r>
        <w:rPr>
          <w:rFonts w:ascii="仿宋" w:eastAsia="仿宋" w:hAnsi="仿宋" w:cs="仿宋"/>
          <w:color w:val="000000"/>
          <w:sz w:val="32"/>
        </w:rPr>
        <w:t>的归结，超然于</w:t>
      </w:r>
    </w:p>
    <w:p w:rsidR="00FC650F" w:rsidRDefault="00F8433C">
      <w:pPr>
        <w:wordWrap w:val="0"/>
        <w:spacing w:line="660" w:lineRule="atLeast"/>
        <w:ind w:right="460"/>
        <w:jc w:val="right"/>
        <w:textAlignment w:val="baseline"/>
        <w:rPr>
          <w:sz w:val="32"/>
        </w:rPr>
      </w:pPr>
      <w:r>
        <w:rPr>
          <w:rFonts w:ascii="宋体" w:eastAsia="宋体" w:hAnsi="宋体" w:cs="宋体"/>
          <w:color w:val="000000"/>
          <w:sz w:val="32"/>
        </w:rPr>
        <w:t>141</w:t>
      </w:r>
    </w:p>
    <w:p w:rsidR="00FC650F" w:rsidRDefault="00FC650F"/>
    <w:p w:rsidR="00FC650F" w:rsidRDefault="00FC650F">
      <w:pPr>
        <w:sectPr w:rsidR="00FC650F">
          <w:headerReference w:type="default" r:id="rId325"/>
          <w:footerReference w:type="default" r:id="rId326"/>
          <w:pgSz w:w="14460" w:h="20280"/>
          <w:pgMar w:top="1120" w:right="2180" w:bottom="1120" w:left="2180" w:header="820" w:footer="820" w:gutter="0"/>
          <w:cols w:space="720"/>
        </w:sectPr>
      </w:pPr>
    </w:p>
    <w:p w:rsidR="00FC650F" w:rsidRDefault="00F8433C">
      <w:pPr>
        <w:wordWrap w:val="0"/>
        <w:spacing w:before="600" w:line="660" w:lineRule="atLeast"/>
        <w:ind w:left="940" w:right="300"/>
        <w:textAlignment w:val="baseline"/>
        <w:rPr>
          <w:sz w:val="34"/>
        </w:rPr>
      </w:pPr>
      <w:r>
        <w:rPr>
          <w:rFonts w:ascii="仿宋" w:eastAsia="仿宋" w:hAnsi="仿宋" w:cs="仿宋"/>
          <w:color w:val="000000"/>
          <w:sz w:val="34"/>
        </w:rPr>
        <w:lastRenderedPageBreak/>
        <w:t>逻各斯、存在与非存在，</w:t>
      </w:r>
      <w:r>
        <w:rPr>
          <w:rFonts w:ascii="仿宋" w:eastAsia="仿宋" w:hAnsi="仿宋" w:cs="仿宋"/>
          <w:color w:val="000000"/>
          <w:sz w:val="34"/>
        </w:rPr>
        <w:t>————</w:t>
      </w:r>
      <w:r>
        <w:rPr>
          <w:rFonts w:ascii="仿宋" w:eastAsia="仿宋" w:hAnsi="仿宋" w:cs="仿宋"/>
          <w:color w:val="000000"/>
          <w:sz w:val="34"/>
        </w:rPr>
        <w:t>超然于存在本质、真实与非真实</w:t>
      </w:r>
      <w:r>
        <w:rPr>
          <w:rFonts w:ascii="仿宋" w:eastAsia="仿宋" w:hAnsi="仿宋" w:cs="仿宋"/>
          <w:color w:val="000000"/>
          <w:sz w:val="34"/>
        </w:rPr>
        <w:t>———</w:t>
      </w:r>
      <w:r>
        <w:rPr>
          <w:rFonts w:ascii="仿宋" w:eastAsia="仿宋" w:hAnsi="仿宋" w:cs="仿宋"/>
          <w:color w:val="000000"/>
          <w:sz w:val="34"/>
        </w:rPr>
        <w:t>归结为涵义、为一人对他人的责任心</w:t>
      </w:r>
      <w:r>
        <w:rPr>
          <w:rFonts w:ascii="仿宋" w:eastAsia="仿宋" w:hAnsi="仿宋" w:cs="仿宋"/>
          <w:color w:val="000000"/>
          <w:sz w:val="34"/>
        </w:rPr>
        <w:t>(</w:t>
      </w:r>
      <w:r>
        <w:rPr>
          <w:rFonts w:ascii="仿宋" w:eastAsia="仿宋" w:hAnsi="仿宋" w:cs="仿宋"/>
          <w:color w:val="000000"/>
          <w:sz w:val="34"/>
        </w:rPr>
        <w:t>或者</w:t>
      </w:r>
      <w:r>
        <w:rPr>
          <w:rFonts w:ascii="仿宋" w:eastAsia="仿宋" w:hAnsi="仿宋" w:cs="仿宋"/>
          <w:color w:val="000000"/>
          <w:sz w:val="34"/>
        </w:rPr>
        <w:t>说得更确切一些，一人对他人的替代</w:t>
      </w:r>
      <w:r>
        <w:rPr>
          <w:rFonts w:ascii="仿宋" w:eastAsia="仿宋" w:hAnsi="仿宋" w:cs="仿宋"/>
          <w:color w:val="000000"/>
          <w:sz w:val="34"/>
        </w:rPr>
        <w:t>)———</w:t>
      </w:r>
      <w:r>
        <w:rPr>
          <w:rFonts w:ascii="仿宋" w:eastAsia="仿宋" w:hAnsi="仿宋" w:cs="仿宋"/>
          <w:color w:val="000000"/>
          <w:sz w:val="34"/>
        </w:rPr>
        <w:t>地点或非地点，地点和非地点，人类的乌托邦</w:t>
      </w:r>
      <w:r>
        <w:rPr>
          <w:rFonts w:ascii="仿宋" w:eastAsia="仿宋" w:hAnsi="仿宋" w:cs="仿宋"/>
          <w:color w:val="000000"/>
          <w:sz w:val="34"/>
        </w:rPr>
        <w:t>——</w:t>
      </w:r>
      <w:r>
        <w:rPr>
          <w:rFonts w:ascii="仿宋" w:eastAsia="仿宋" w:hAnsi="仿宋" w:cs="仿宋"/>
          <w:color w:val="000000"/>
          <w:sz w:val="34"/>
        </w:rPr>
        <w:t>归结为字面意义上的不安，或它的历时性，以至于，尽管存在聚集起了所有的力量，尽管在它的结合中具有所有同时的力量，存在仍不能永恒。主观与它的善</w:t>
      </w:r>
      <w:r>
        <w:rPr>
          <w:rFonts w:ascii="仿宋" w:eastAsia="仿宋" w:hAnsi="仿宋" w:cs="仿宋"/>
          <w:color w:val="000000"/>
          <w:sz w:val="34"/>
        </w:rPr>
        <w:t>(Bien)</w:t>
      </w:r>
      <w:r>
        <w:rPr>
          <w:rFonts w:ascii="仿宋" w:eastAsia="仿宋" w:hAnsi="仿宋" w:cs="仿宋"/>
          <w:color w:val="000000"/>
          <w:sz w:val="34"/>
        </w:rPr>
        <w:t>仍不能够从本体论出发来领会。相反，从言说的主观性出发，所言的涵义是可以被解释的。要证明这样一点是可能的：只是因为言说和责任心呼吁着正义，所言与存在才成为问题。由此，正义仅仅对存在才能表达；由此，这样一种肯定</w:t>
      </w:r>
      <w:r>
        <w:rPr>
          <w:rFonts w:ascii="仿宋" w:eastAsia="仿宋" w:hAnsi="仿宋" w:cs="仿宋"/>
          <w:color w:val="000000"/>
          <w:sz w:val="34"/>
        </w:rPr>
        <w:t>————</w:t>
      </w:r>
      <w:r>
        <w:rPr>
          <w:rFonts w:ascii="仿宋" w:eastAsia="仿宋" w:hAnsi="仿宋" w:cs="仿宋"/>
          <w:color w:val="000000"/>
          <w:sz w:val="34"/>
        </w:rPr>
        <w:t>奇特的、从字面上来把握的肯定</w:t>
      </w:r>
      <w:r>
        <w:rPr>
          <w:rFonts w:ascii="仿宋" w:eastAsia="仿宋" w:hAnsi="仿宋" w:cs="仿宋"/>
          <w:color w:val="000000"/>
          <w:sz w:val="34"/>
        </w:rPr>
        <w:t>————</w:t>
      </w:r>
      <w:r>
        <w:rPr>
          <w:rFonts w:ascii="仿宋" w:eastAsia="仿宋" w:hAnsi="仿宋" w:cs="仿宋"/>
          <w:color w:val="000000"/>
          <w:sz w:val="34"/>
        </w:rPr>
        <w:t>仅仅能被非正义来理解：</w:t>
      </w:r>
      <w:r>
        <w:rPr>
          <w:rFonts w:ascii="仿宋" w:eastAsia="仿宋" w:hAnsi="仿宋" w:cs="仿宋"/>
          <w:color w:val="000000"/>
          <w:sz w:val="34"/>
        </w:rPr>
        <w:t>‘</w:t>
      </w:r>
      <w:r>
        <w:rPr>
          <w:rFonts w:ascii="仿宋" w:eastAsia="仿宋" w:hAnsi="仿宋" w:cs="仿宋"/>
          <w:color w:val="000000"/>
          <w:sz w:val="34"/>
        </w:rPr>
        <w:t>大地</w:t>
      </w:r>
      <w:r>
        <w:rPr>
          <w:rFonts w:ascii="仿宋" w:eastAsia="仿宋" w:hAnsi="仿宋" w:cs="仿宋"/>
          <w:color w:val="000000"/>
          <w:sz w:val="34"/>
        </w:rPr>
        <w:t>的所有基础都被动摇了</w:t>
      </w:r>
      <w:r>
        <w:rPr>
          <w:rFonts w:ascii="仿宋" w:eastAsia="仿宋" w:hAnsi="仿宋" w:cs="仿宋"/>
          <w:color w:val="000000"/>
          <w:sz w:val="34"/>
        </w:rPr>
        <w:t>’</w:t>
      </w:r>
      <w:r>
        <w:rPr>
          <w:rFonts w:ascii="仿宋" w:eastAsia="仿宋" w:hAnsi="仿宋" w:cs="仿宋"/>
          <w:color w:val="000000"/>
          <w:sz w:val="34"/>
        </w:rPr>
        <w:t>。由此，漠然超脱的领地仅仅被送交给真理，而这超脱有助于区分真理与意识形态。</w:t>
      </w:r>
      <w:r>
        <w:rPr>
          <w:rFonts w:ascii="仿宋" w:eastAsia="仿宋" w:hAnsi="仿宋" w:cs="仿宋"/>
          <w:color w:val="000000"/>
          <w:sz w:val="34"/>
        </w:rPr>
        <w:t>”</w:t>
      </w:r>
    </w:p>
    <w:p w:rsidR="00FC650F" w:rsidRDefault="00FC650F">
      <w:pPr>
        <w:wordWrap w:val="0"/>
        <w:spacing w:line="780" w:lineRule="exact"/>
        <w:textAlignment w:val="baseline"/>
        <w:rPr>
          <w:sz w:val="65"/>
        </w:rPr>
      </w:pPr>
    </w:p>
    <w:p w:rsidR="00FC650F" w:rsidRDefault="00F8433C">
      <w:pPr>
        <w:wordWrap w:val="0"/>
        <w:spacing w:line="880" w:lineRule="atLeast"/>
        <w:textAlignment w:val="baseline"/>
        <w:rPr>
          <w:sz w:val="65"/>
        </w:rPr>
      </w:pPr>
      <w:r>
        <w:rPr>
          <w:rFonts w:ascii="宋体" w:eastAsia="宋体" w:hAnsi="宋体" w:cs="宋体"/>
          <w:color w:val="000000"/>
          <w:sz w:val="65"/>
        </w:rPr>
        <w:t>存在与意义</w:t>
      </w:r>
    </w:p>
    <w:p w:rsidR="00FC650F" w:rsidRDefault="00F8433C">
      <w:pPr>
        <w:wordWrap w:val="0"/>
        <w:spacing w:line="500" w:lineRule="atLeast"/>
        <w:ind w:left="160"/>
        <w:textAlignment w:val="baseline"/>
        <w:rPr>
          <w:sz w:val="37"/>
        </w:rPr>
      </w:pPr>
      <w:r>
        <w:rPr>
          <w:rFonts w:ascii="仿宋" w:eastAsia="仿宋" w:hAnsi="仿宋" w:cs="仿宋"/>
          <w:color w:val="000000"/>
          <w:sz w:val="37"/>
        </w:rPr>
        <w:t>1975</w:t>
      </w:r>
      <w:r>
        <w:rPr>
          <w:rFonts w:ascii="仿宋" w:eastAsia="仿宋" w:hAnsi="仿宋" w:cs="仿宋"/>
          <w:color w:val="000000"/>
          <w:sz w:val="37"/>
        </w:rPr>
        <w:t>年</w:t>
      </w:r>
      <w:r>
        <w:rPr>
          <w:rFonts w:ascii="仿宋" w:eastAsia="仿宋" w:hAnsi="仿宋" w:cs="仿宋"/>
          <w:color w:val="000000"/>
          <w:sz w:val="37"/>
        </w:rPr>
        <w:t>11</w:t>
      </w:r>
      <w:r>
        <w:rPr>
          <w:rFonts w:ascii="仿宋" w:eastAsia="仿宋" w:hAnsi="仿宋" w:cs="仿宋"/>
          <w:color w:val="000000"/>
          <w:sz w:val="37"/>
        </w:rPr>
        <w:t>月</w:t>
      </w:r>
      <w:r>
        <w:rPr>
          <w:rFonts w:ascii="仿宋" w:eastAsia="仿宋" w:hAnsi="仿宋" w:cs="仿宋"/>
          <w:color w:val="000000"/>
          <w:sz w:val="37"/>
        </w:rPr>
        <w:t>14</w:t>
      </w:r>
      <w:r>
        <w:rPr>
          <w:rFonts w:ascii="仿宋" w:eastAsia="仿宋" w:hAnsi="仿宋" w:cs="仿宋"/>
          <w:color w:val="000000"/>
          <w:sz w:val="37"/>
        </w:rPr>
        <w:t>日星期五</w:t>
      </w:r>
    </w:p>
    <w:p w:rsidR="00FC650F" w:rsidRDefault="00FC650F">
      <w:pPr>
        <w:wordWrap w:val="0"/>
        <w:spacing w:line="440" w:lineRule="exact"/>
        <w:textAlignment w:val="baseline"/>
        <w:rPr>
          <w:sz w:val="37"/>
        </w:rPr>
      </w:pPr>
    </w:p>
    <w:p w:rsidR="00FC650F" w:rsidRDefault="00FC650F">
      <w:pPr>
        <w:wordWrap w:val="0"/>
        <w:spacing w:line="440" w:lineRule="exact"/>
        <w:textAlignment w:val="baseline"/>
        <w:rPr>
          <w:sz w:val="37"/>
        </w:rPr>
      </w:pPr>
    </w:p>
    <w:p w:rsidR="00FC650F" w:rsidRDefault="00F8433C">
      <w:pPr>
        <w:wordWrap w:val="0"/>
        <w:spacing w:line="700" w:lineRule="atLeast"/>
        <w:ind w:left="160" w:right="280" w:firstLine="800"/>
        <w:textAlignment w:val="baseline"/>
        <w:rPr>
          <w:sz w:val="39"/>
        </w:rPr>
      </w:pPr>
      <w:r>
        <w:rPr>
          <w:rFonts w:ascii="宋体" w:eastAsia="宋体" w:hAnsi="宋体" w:cs="宋体"/>
          <w:color w:val="000000"/>
          <w:sz w:val="39"/>
        </w:rPr>
        <w:t>本体论神学之主题把哲学中上帝之来临与对存在的某种涵义的思想连结在一起，当然，这里的存在是在存在物之基础的意义中理解的。</w:t>
      </w:r>
      <w:r>
        <w:rPr>
          <w:rFonts w:ascii="宋体" w:eastAsia="宋体" w:hAnsi="宋体" w:cs="宋体"/>
          <w:color w:val="000000"/>
          <w:sz w:val="39"/>
        </w:rPr>
        <w:t>(</w:t>
      </w:r>
      <w:r>
        <w:rPr>
          <w:rFonts w:ascii="宋体" w:eastAsia="宋体" w:hAnsi="宋体" w:cs="宋体"/>
          <w:color w:val="000000"/>
          <w:sz w:val="39"/>
        </w:rPr>
        <w:t>是海德格尔提出了这一问题：</w:t>
      </w:r>
      <w:r>
        <w:rPr>
          <w:rFonts w:ascii="宋体" w:eastAsia="宋体" w:hAnsi="宋体" w:cs="宋体"/>
          <w:color w:val="000000"/>
          <w:sz w:val="39"/>
        </w:rPr>
        <w:t>“</w:t>
      </w:r>
      <w:r>
        <w:rPr>
          <w:rFonts w:ascii="宋体" w:eastAsia="宋体" w:hAnsi="宋体" w:cs="宋体"/>
          <w:color w:val="000000"/>
          <w:sz w:val="39"/>
        </w:rPr>
        <w:t>上帝是如何进入到哲学中来的</w:t>
      </w:r>
      <w:r>
        <w:rPr>
          <w:rFonts w:ascii="宋体" w:eastAsia="宋体" w:hAnsi="宋体" w:cs="宋体"/>
          <w:color w:val="000000"/>
          <w:sz w:val="39"/>
        </w:rPr>
        <w:t>?”)</w:t>
      </w:r>
      <w:r>
        <w:rPr>
          <w:rFonts w:ascii="宋体" w:eastAsia="宋体" w:hAnsi="宋体" w:cs="宋体"/>
          <w:color w:val="000000"/>
          <w:sz w:val="39"/>
        </w:rPr>
        <w:t>对于海德格尔，由在者作出的在者之基础的这一概念标志着形而上学，也就是说哲学的时代的特征，在这哲学时代中，在者之基</w:t>
      </w:r>
    </w:p>
    <w:p w:rsidR="00FC650F" w:rsidRDefault="00F8433C">
      <w:pPr>
        <w:wordWrap w:val="0"/>
        <w:spacing w:line="440" w:lineRule="atLeast"/>
        <w:ind w:left="580"/>
        <w:textAlignment w:val="baseline"/>
        <w:rPr>
          <w:sz w:val="32"/>
        </w:rPr>
      </w:pPr>
      <w:r>
        <w:rPr>
          <w:rFonts w:ascii="宋体" w:eastAsia="宋体" w:hAnsi="宋体" w:cs="宋体"/>
          <w:color w:val="000000"/>
          <w:sz w:val="32"/>
        </w:rPr>
        <w:t>142</w:t>
      </w:r>
    </w:p>
    <w:p w:rsidR="00FC650F" w:rsidRDefault="00FC650F"/>
    <w:p w:rsidR="00FC650F" w:rsidRDefault="00FC650F">
      <w:pPr>
        <w:sectPr w:rsidR="00FC650F">
          <w:headerReference w:type="default" r:id="rId327"/>
          <w:footerReference w:type="default" r:id="rId328"/>
          <w:pgSz w:w="14460" w:h="20280"/>
          <w:pgMar w:top="1140" w:right="2000" w:bottom="1140" w:left="2000" w:header="840" w:footer="840" w:gutter="0"/>
          <w:cols w:space="720"/>
        </w:sectPr>
      </w:pPr>
    </w:p>
    <w:p w:rsidR="00FC650F" w:rsidRDefault="00F8433C">
      <w:pPr>
        <w:wordWrap w:val="0"/>
        <w:spacing w:before="500" w:line="720" w:lineRule="atLeast"/>
        <w:ind w:left="100"/>
        <w:textAlignment w:val="baseline"/>
        <w:rPr>
          <w:sz w:val="38"/>
        </w:rPr>
      </w:pPr>
      <w:r>
        <w:rPr>
          <w:rFonts w:ascii="宋体" w:eastAsia="宋体" w:hAnsi="宋体" w:cs="宋体"/>
          <w:color w:val="000000"/>
          <w:sz w:val="38"/>
        </w:rPr>
        <w:lastRenderedPageBreak/>
        <w:t>础本身就是在者，存在被当作在者来理解，本体论上的差别被遗忘了。形而上学结束并完成于我们的被技术延长了的欧洲科学中。一个机会被提供给了思想，以便它重新找到一种可能的存在之思。这里的问题不是要向后转，不是在这一时代的终结之后重新抓住思想的这一可能性</w:t>
      </w:r>
      <w:r>
        <w:rPr>
          <w:rFonts w:ascii="宋体" w:eastAsia="宋体" w:hAnsi="宋体" w:cs="宋体"/>
          <w:color w:val="000000"/>
          <w:sz w:val="38"/>
        </w:rPr>
        <w:t>(</w:t>
      </w:r>
      <w:r>
        <w:rPr>
          <w:rFonts w:ascii="宋体" w:eastAsia="宋体" w:hAnsi="宋体" w:cs="宋体"/>
          <w:color w:val="000000"/>
          <w:sz w:val="38"/>
        </w:rPr>
        <w:t>不等这一形而上学的时代简单地自我抹却</w:t>
      </w:r>
      <w:r>
        <w:rPr>
          <w:rFonts w:ascii="宋体" w:eastAsia="宋体" w:hAnsi="宋体" w:cs="宋体"/>
          <w:color w:val="000000"/>
          <w:sz w:val="38"/>
        </w:rPr>
        <w:t>)</w:t>
      </w:r>
      <w:r>
        <w:rPr>
          <w:rFonts w:ascii="宋体" w:eastAsia="宋体" w:hAnsi="宋体" w:cs="宋体"/>
          <w:color w:val="000000"/>
          <w:sz w:val="38"/>
        </w:rPr>
        <w:t>，而把思想从本体论神学中分离开来。</w:t>
      </w:r>
    </w:p>
    <w:p w:rsidR="00FC650F" w:rsidRDefault="00F8433C">
      <w:pPr>
        <w:wordWrap w:val="0"/>
        <w:spacing w:line="720" w:lineRule="atLeast"/>
        <w:ind w:left="100" w:right="20" w:firstLine="840"/>
        <w:textAlignment w:val="baseline"/>
        <w:rPr>
          <w:sz w:val="38"/>
        </w:rPr>
      </w:pPr>
      <w:r>
        <w:rPr>
          <w:rFonts w:ascii="宋体" w:eastAsia="宋体" w:hAnsi="宋体" w:cs="宋体"/>
          <w:color w:val="000000"/>
          <w:sz w:val="38"/>
        </w:rPr>
        <w:t>海德格尔的论说关键在于，它提出了存在是任何意义的本源。这立即就导致了以下一点，即人们不能超越存在而思想。任何合理之物都回归到了存在之领会。正是相对于这样的一种论说，我们这里有一个问题提出来：按</w:t>
      </w:r>
      <w:r>
        <w:rPr>
          <w:rFonts w:ascii="宋体" w:eastAsia="宋体" w:hAnsi="宋体" w:cs="宋体"/>
          <w:color w:val="000000"/>
          <w:sz w:val="38"/>
        </w:rPr>
        <w:t>照本体论来思想上帝，是误思了存在</w:t>
      </w:r>
      <w:r>
        <w:rPr>
          <w:rFonts w:ascii="宋体" w:eastAsia="宋体" w:hAnsi="宋体" w:cs="宋体"/>
          <w:color w:val="000000"/>
          <w:sz w:val="38"/>
        </w:rPr>
        <w:t>(</w:t>
      </w:r>
      <w:r>
        <w:rPr>
          <w:rFonts w:ascii="宋体" w:eastAsia="宋体" w:hAnsi="宋体" w:cs="宋体"/>
          <w:color w:val="000000"/>
          <w:sz w:val="38"/>
        </w:rPr>
        <w:t>海德格尔的论说</w:t>
      </w:r>
      <w:r>
        <w:rPr>
          <w:rFonts w:ascii="宋体" w:eastAsia="宋体" w:hAnsi="宋体" w:cs="宋体"/>
          <w:color w:val="000000"/>
          <w:sz w:val="38"/>
        </w:rPr>
        <w:t>)</w:t>
      </w:r>
      <w:r>
        <w:rPr>
          <w:rFonts w:ascii="宋体" w:eastAsia="宋体" w:hAnsi="宋体" w:cs="宋体"/>
          <w:color w:val="000000"/>
          <w:sz w:val="38"/>
        </w:rPr>
        <w:t>，还是误思了上帝？上帝不是意味着存在之外吗</w:t>
      </w:r>
      <w:r>
        <w:rPr>
          <w:rFonts w:ascii="宋体" w:eastAsia="宋体" w:hAnsi="宋体" w:cs="宋体"/>
          <w:color w:val="000000"/>
          <w:sz w:val="38"/>
        </w:rPr>
        <w:t>?(</w:t>
      </w:r>
      <w:r>
        <w:rPr>
          <w:rFonts w:ascii="宋体" w:eastAsia="宋体" w:hAnsi="宋体" w:cs="宋体"/>
          <w:color w:val="000000"/>
          <w:sz w:val="38"/>
        </w:rPr>
        <w:t>然而，对于海德格尔，这正是很难自圆其说的一点，尽管有着一种把上帝放在存在之外来思想的哲学传统</w:t>
      </w:r>
      <w:r>
        <w:rPr>
          <w:rFonts w:ascii="宋体" w:eastAsia="宋体" w:hAnsi="宋体" w:cs="宋体"/>
          <w:color w:val="000000"/>
          <w:sz w:val="38"/>
        </w:rPr>
        <w:t>————</w:t>
      </w:r>
      <w:r>
        <w:rPr>
          <w:rFonts w:ascii="宋体" w:eastAsia="宋体" w:hAnsi="宋体" w:cs="宋体"/>
          <w:color w:val="000000"/>
          <w:sz w:val="38"/>
        </w:rPr>
        <w:t>柏拉图的传统、普罗提诺</w:t>
      </w:r>
      <w:r>
        <w:rPr>
          <w:rFonts w:ascii="宋体" w:eastAsia="宋体" w:hAnsi="宋体" w:cs="宋体"/>
          <w:color w:val="000000"/>
          <w:sz w:val="38"/>
        </w:rPr>
        <w:t>[Plotinienne]*</w:t>
      </w:r>
      <w:r>
        <w:rPr>
          <w:rFonts w:ascii="宋体" w:eastAsia="宋体" w:hAnsi="宋体" w:cs="宋体"/>
          <w:color w:val="000000"/>
          <w:sz w:val="38"/>
        </w:rPr>
        <w:t>的传统。</w:t>
      </w:r>
      <w:r>
        <w:rPr>
          <w:rFonts w:ascii="宋体" w:eastAsia="宋体" w:hAnsi="宋体" w:cs="宋体"/>
          <w:color w:val="000000"/>
          <w:sz w:val="38"/>
        </w:rPr>
        <w:t>)</w:t>
      </w:r>
      <w:r>
        <w:rPr>
          <w:rFonts w:ascii="宋体" w:eastAsia="宋体" w:hAnsi="宋体" w:cs="宋体"/>
          <w:color w:val="000000"/>
          <w:sz w:val="38"/>
        </w:rPr>
        <w:t>在上帝有所意谓的情况下，任何的意义不是都要回溯到上帝那里吗？合理的思想不就是存在的一种颠覆，一种超脱吗</w:t>
      </w:r>
      <w:r>
        <w:rPr>
          <w:rFonts w:ascii="宋体" w:eastAsia="宋体" w:hAnsi="宋体" w:cs="宋体"/>
          <w:color w:val="000000"/>
          <w:sz w:val="38"/>
        </w:rPr>
        <w:t>(</w:t>
      </w:r>
      <w:r>
        <w:rPr>
          <w:rFonts w:ascii="宋体" w:eastAsia="宋体" w:hAnsi="宋体" w:cs="宋体"/>
          <w:color w:val="000000"/>
          <w:sz w:val="38"/>
        </w:rPr>
        <w:t>也就是说，从秩序中脱离出来</w:t>
      </w:r>
      <w:r>
        <w:rPr>
          <w:rFonts w:ascii="宋体" w:eastAsia="宋体" w:hAnsi="宋体" w:cs="宋体"/>
          <w:color w:val="000000"/>
          <w:sz w:val="38"/>
        </w:rPr>
        <w:t>²)?</w:t>
      </w:r>
      <w:r>
        <w:rPr>
          <w:rFonts w:ascii="宋体" w:eastAsia="宋体" w:hAnsi="宋体" w:cs="宋体"/>
          <w:color w:val="000000"/>
          <w:sz w:val="38"/>
        </w:rPr>
        <w:t>在这意义上，存在之外就意味着一种超验，而不是一种最高级状态</w:t>
      </w:r>
      <w:r>
        <w:rPr>
          <w:rFonts w:ascii="宋体" w:eastAsia="宋体" w:hAnsi="宋体" w:cs="宋体"/>
          <w:color w:val="000000"/>
          <w:sz w:val="38"/>
        </w:rPr>
        <w:t>————</w:t>
      </w:r>
      <w:r>
        <w:rPr>
          <w:rFonts w:ascii="宋体" w:eastAsia="宋体" w:hAnsi="宋体" w:cs="宋体"/>
          <w:color w:val="000000"/>
          <w:sz w:val="38"/>
        </w:rPr>
        <w:t>除非人们能提取出一种高度的最高级，它原本就如此，而不受</w:t>
      </w:r>
      <w:r>
        <w:rPr>
          <w:rFonts w:ascii="宋体" w:eastAsia="宋体" w:hAnsi="宋体" w:cs="宋体"/>
          <w:color w:val="000000"/>
          <w:sz w:val="38"/>
        </w:rPr>
        <w:t>存在的启迪。</w:t>
      </w:r>
    </w:p>
    <w:p w:rsidR="00FC650F" w:rsidRDefault="00F8433C">
      <w:pPr>
        <w:wordWrap w:val="0"/>
        <w:spacing w:line="720" w:lineRule="atLeast"/>
        <w:ind w:left="120"/>
        <w:textAlignment w:val="baseline"/>
        <w:rPr>
          <w:sz w:val="38"/>
        </w:rPr>
      </w:pPr>
      <w:r>
        <w:rPr>
          <w:rFonts w:ascii="宋体" w:eastAsia="宋体" w:hAnsi="宋体" w:cs="宋体"/>
          <w:color w:val="000000"/>
          <w:sz w:val="38"/>
          <w:u w:val="single"/>
        </w:rPr>
        <w:t xml:space="preserve">             </w:t>
      </w:r>
    </w:p>
    <w:p w:rsidR="00FC650F" w:rsidRDefault="00F8433C">
      <w:pPr>
        <w:wordWrap w:val="0"/>
        <w:spacing w:before="200" w:line="440" w:lineRule="atLeast"/>
        <w:ind w:left="640"/>
        <w:textAlignment w:val="baseline"/>
        <w:rPr>
          <w:sz w:val="32"/>
        </w:rPr>
      </w:pPr>
      <w:r>
        <w:rPr>
          <w:rFonts w:ascii="宋体" w:eastAsia="宋体" w:hAnsi="宋体" w:cs="宋体"/>
          <w:color w:val="000000"/>
          <w:sz w:val="32"/>
        </w:rPr>
        <w:t>*</w:t>
      </w:r>
      <w:r>
        <w:rPr>
          <w:rFonts w:ascii="宋体" w:eastAsia="宋体" w:hAnsi="宋体" w:cs="宋体"/>
          <w:color w:val="000000"/>
          <w:sz w:val="32"/>
        </w:rPr>
        <w:t>普罗提诺</w:t>
      </w:r>
      <w:r>
        <w:rPr>
          <w:rFonts w:ascii="宋体" w:eastAsia="宋体" w:hAnsi="宋体" w:cs="宋体"/>
          <w:color w:val="000000"/>
          <w:sz w:val="32"/>
        </w:rPr>
        <w:t>(205—270)</w:t>
      </w:r>
      <w:r>
        <w:rPr>
          <w:rFonts w:ascii="宋体" w:eastAsia="宋体" w:hAnsi="宋体" w:cs="宋体"/>
          <w:color w:val="000000"/>
          <w:sz w:val="32"/>
        </w:rPr>
        <w:t>，古罗马具有宗教天资的哲人。</w:t>
      </w:r>
      <w:r>
        <w:rPr>
          <w:rFonts w:ascii="宋体" w:eastAsia="宋体" w:hAnsi="宋体" w:cs="宋体"/>
          <w:color w:val="000000"/>
          <w:sz w:val="32"/>
        </w:rPr>
        <w:t>——</w:t>
      </w:r>
      <w:r>
        <w:rPr>
          <w:rFonts w:ascii="宋体" w:eastAsia="宋体" w:hAnsi="宋体" w:cs="宋体"/>
          <w:color w:val="000000"/>
          <w:sz w:val="32"/>
        </w:rPr>
        <w:t>译者注</w:t>
      </w:r>
    </w:p>
    <w:p w:rsidR="00FC650F" w:rsidRDefault="00F8433C">
      <w:pPr>
        <w:wordWrap w:val="0"/>
        <w:spacing w:before="140" w:line="440" w:lineRule="atLeast"/>
        <w:ind w:right="460"/>
        <w:jc w:val="right"/>
        <w:textAlignment w:val="baseline"/>
        <w:rPr>
          <w:sz w:val="33"/>
        </w:rPr>
      </w:pPr>
      <w:r>
        <w:rPr>
          <w:rFonts w:ascii="宋体" w:eastAsia="宋体" w:hAnsi="宋体" w:cs="宋体"/>
          <w:color w:val="000000"/>
          <w:sz w:val="33"/>
        </w:rPr>
        <w:t>143</w:t>
      </w:r>
    </w:p>
    <w:p w:rsidR="00FC650F" w:rsidRDefault="00FC650F"/>
    <w:p w:rsidR="00FC650F" w:rsidRDefault="00FC650F">
      <w:pPr>
        <w:sectPr w:rsidR="00FC650F">
          <w:headerReference w:type="default" r:id="rId329"/>
          <w:footerReference w:type="default" r:id="rId330"/>
          <w:pgSz w:w="14460" w:h="20280"/>
          <w:pgMar w:top="1160" w:right="2160" w:bottom="1160" w:left="2160" w:header="860" w:footer="860" w:gutter="0"/>
          <w:cols w:space="720"/>
        </w:sectPr>
      </w:pPr>
    </w:p>
    <w:p w:rsidR="00FC650F" w:rsidRDefault="00F8433C">
      <w:pPr>
        <w:wordWrap w:val="0"/>
        <w:spacing w:before="520" w:line="720" w:lineRule="atLeast"/>
        <w:ind w:right="340" w:firstLine="820"/>
        <w:textAlignment w:val="baseline"/>
        <w:rPr>
          <w:sz w:val="39"/>
        </w:rPr>
      </w:pPr>
      <w:r>
        <w:rPr>
          <w:rFonts w:ascii="宋体" w:eastAsia="宋体" w:hAnsi="宋体" w:cs="宋体"/>
          <w:color w:val="000000"/>
          <w:sz w:val="39"/>
        </w:rPr>
        <w:lastRenderedPageBreak/>
        <w:t>把上帝从本体论神学中分离开来，就是设想意义之概念的一些新方式。这里，尤其是在同一个与另一个的关系中。另一个作为另一个，和同一个没有任何的共同点；它并不任凭自己在一种综合中被思想。这里头没有一种比较和共时化的可能性。同一个与另一个的关系是同一个对另一个的一种敬意，在其中，人们可以认出一种伦理关系</w:t>
      </w:r>
      <w:r>
        <w:rPr>
          <w:rFonts w:ascii="宋体" w:eastAsia="宋体" w:hAnsi="宋体" w:cs="宋体"/>
          <w:color w:val="000000"/>
          <w:sz w:val="39"/>
        </w:rPr>
        <w:t>(</w:t>
      </w:r>
      <w:r>
        <w:rPr>
          <w:rFonts w:ascii="宋体" w:eastAsia="宋体" w:hAnsi="宋体" w:cs="宋体"/>
          <w:color w:val="000000"/>
          <w:sz w:val="39"/>
        </w:rPr>
        <w:t>从同一个到另一个，没有共同的衡量标准，但并不</w:t>
      </w:r>
      <w:r>
        <w:rPr>
          <w:rFonts w:ascii="宋体" w:eastAsia="宋体" w:hAnsi="宋体" w:cs="宋体"/>
          <w:color w:val="000000"/>
          <w:sz w:val="39"/>
        </w:rPr>
        <w:t>是没有关系</w:t>
      </w:r>
      <w:r>
        <w:rPr>
          <w:rFonts w:ascii="宋体" w:eastAsia="宋体" w:hAnsi="宋体" w:cs="宋体"/>
          <w:color w:val="000000"/>
          <w:sz w:val="39"/>
        </w:rPr>
        <w:t>———</w:t>
      </w:r>
      <w:r>
        <w:rPr>
          <w:rFonts w:ascii="宋体" w:eastAsia="宋体" w:hAnsi="宋体" w:cs="宋体"/>
          <w:color w:val="000000"/>
          <w:sz w:val="39"/>
        </w:rPr>
        <w:t>而它们之间有的关系是敬意的关系</w:t>
      </w:r>
      <w:r>
        <w:rPr>
          <w:rFonts w:ascii="宋体" w:eastAsia="宋体" w:hAnsi="宋体" w:cs="宋体"/>
          <w:color w:val="000000"/>
          <w:sz w:val="39"/>
        </w:rPr>
        <w:t>)</w:t>
      </w:r>
      <w:r>
        <w:rPr>
          <w:rFonts w:ascii="宋体" w:eastAsia="宋体" w:hAnsi="宋体" w:cs="宋体"/>
          <w:color w:val="000000"/>
          <w:sz w:val="39"/>
        </w:rPr>
        <w:t>。而伦理的关系不再需要从属于本体论或者存在之思。</w:t>
      </w:r>
    </w:p>
    <w:p w:rsidR="00FC650F" w:rsidRDefault="00F8433C">
      <w:pPr>
        <w:wordWrap w:val="0"/>
        <w:spacing w:line="720" w:lineRule="atLeast"/>
        <w:ind w:right="320" w:firstLine="820"/>
        <w:textAlignment w:val="baseline"/>
        <w:rPr>
          <w:sz w:val="39"/>
        </w:rPr>
      </w:pPr>
      <w:r>
        <w:rPr>
          <w:rFonts w:ascii="宋体" w:eastAsia="宋体" w:hAnsi="宋体" w:cs="宋体"/>
          <w:color w:val="000000"/>
          <w:sz w:val="39"/>
        </w:rPr>
        <w:t>那么在什么样的意义中，一种不是本体论的合理性是能够被想到的，是可能的呢？一种在存在之外的思想</w:t>
      </w:r>
      <w:r>
        <w:rPr>
          <w:rFonts w:ascii="宋体" w:eastAsia="宋体" w:hAnsi="宋体" w:cs="宋体"/>
          <w:color w:val="000000"/>
          <w:sz w:val="39"/>
        </w:rPr>
        <w:t>————</w:t>
      </w:r>
      <w:r>
        <w:rPr>
          <w:rFonts w:ascii="宋体" w:eastAsia="宋体" w:hAnsi="宋体" w:cs="宋体"/>
          <w:color w:val="000000"/>
          <w:sz w:val="39"/>
        </w:rPr>
        <w:t>一种比它自己想得还多的思想</w:t>
      </w:r>
      <w:r>
        <w:rPr>
          <w:rFonts w:ascii="宋体" w:eastAsia="宋体" w:hAnsi="宋体" w:cs="宋体"/>
          <w:color w:val="000000"/>
          <w:sz w:val="39"/>
        </w:rPr>
        <w:t>———</w:t>
      </w:r>
      <w:r>
        <w:rPr>
          <w:rFonts w:ascii="宋体" w:eastAsia="宋体" w:hAnsi="宋体" w:cs="宋体"/>
          <w:color w:val="000000"/>
          <w:sz w:val="39"/>
        </w:rPr>
        <w:t>获得的是一些什么样的结构呢？这里，相关参照，思维一心智的平等重新被提出质疑。这里，将会有一种关系，但它不会是平等关系。</w:t>
      </w:r>
    </w:p>
    <w:p w:rsidR="00FC650F" w:rsidRDefault="00F8433C">
      <w:pPr>
        <w:wordWrap w:val="0"/>
        <w:spacing w:line="720" w:lineRule="atLeast"/>
        <w:ind w:right="340" w:firstLine="820"/>
        <w:textAlignment w:val="baseline"/>
        <w:rPr>
          <w:sz w:val="39"/>
        </w:rPr>
      </w:pPr>
      <w:r>
        <w:rPr>
          <w:rFonts w:ascii="宋体" w:eastAsia="宋体" w:hAnsi="宋体" w:cs="宋体"/>
          <w:color w:val="000000"/>
          <w:sz w:val="39"/>
        </w:rPr>
        <w:t>这一平等的关系是希腊的。然而，假如我说，假如我说到另一种关系，那么，这一希腊的合理性，这一平等的合理性是由希望把它相对化的论说提出来的。在这里，关于正寻求着立足点</w:t>
      </w:r>
      <w:r>
        <w:rPr>
          <w:rFonts w:ascii="宋体" w:eastAsia="宋体" w:hAnsi="宋体" w:cs="宋体"/>
          <w:color w:val="000000"/>
          <w:sz w:val="39"/>
        </w:rPr>
        <w:t>的存在之外的论说是想严密谨实的。</w:t>
      </w:r>
    </w:p>
    <w:p w:rsidR="00FC650F" w:rsidRDefault="00F8433C">
      <w:pPr>
        <w:wordWrap w:val="0"/>
        <w:spacing w:line="720" w:lineRule="atLeast"/>
        <w:ind w:right="360" w:firstLine="820"/>
        <w:textAlignment w:val="baseline"/>
        <w:rPr>
          <w:sz w:val="39"/>
        </w:rPr>
      </w:pPr>
      <w:r>
        <w:rPr>
          <w:rFonts w:ascii="宋体" w:eastAsia="宋体" w:hAnsi="宋体" w:cs="宋体"/>
          <w:color w:val="000000"/>
          <w:sz w:val="39"/>
        </w:rPr>
        <w:t>对于希腊人来说，话语是意义自行流通、自行明朗的地方</w:t>
      </w:r>
      <w:r>
        <w:rPr>
          <w:rFonts w:ascii="宋体" w:eastAsia="宋体" w:hAnsi="宋体" w:cs="宋体"/>
          <w:color w:val="000000"/>
          <w:sz w:val="39"/>
        </w:rPr>
        <w:t>————</w:t>
      </w:r>
      <w:r>
        <w:rPr>
          <w:rFonts w:ascii="宋体" w:eastAsia="宋体" w:hAnsi="宋体" w:cs="宋体"/>
          <w:color w:val="000000"/>
          <w:sz w:val="39"/>
        </w:rPr>
        <w:t>但是，这意义已经向思想着的人呈现了出来。而正是在论说的这一严密谨实中，思想本身在思想着。并非先有思想，然后有论说，论说就在思想本身之中。人们还记得，在柏拉图的学说中，苏格拉底提出的得以教育奴</w:t>
      </w:r>
      <w:r>
        <w:rPr>
          <w:rFonts w:ascii="宋体" w:eastAsia="宋体" w:hAnsi="宋体" w:cs="宋体"/>
          <w:color w:val="000000"/>
          <w:sz w:val="39"/>
        </w:rPr>
        <w:lastRenderedPageBreak/>
        <w:t>隶</w:t>
      </w:r>
    </w:p>
    <w:p w:rsidR="00FC650F" w:rsidRDefault="00F8433C">
      <w:pPr>
        <w:wordWrap w:val="0"/>
        <w:spacing w:line="480" w:lineRule="atLeast"/>
        <w:ind w:left="420"/>
        <w:textAlignment w:val="baseline"/>
        <w:rPr>
          <w:sz w:val="35"/>
        </w:rPr>
      </w:pPr>
      <w:r>
        <w:rPr>
          <w:rFonts w:ascii="仿宋" w:eastAsia="仿宋" w:hAnsi="仿宋" w:cs="仿宋"/>
          <w:color w:val="000000"/>
          <w:sz w:val="35"/>
        </w:rPr>
        <w:t>144</w:t>
      </w:r>
    </w:p>
    <w:p w:rsidR="00FC650F" w:rsidRDefault="00FC650F"/>
    <w:p w:rsidR="00FC650F" w:rsidRDefault="00FC650F">
      <w:pPr>
        <w:sectPr w:rsidR="00FC650F">
          <w:headerReference w:type="default" r:id="rId331"/>
          <w:footerReference w:type="default" r:id="rId332"/>
          <w:pgSz w:w="14460" w:h="20280"/>
          <w:pgMar w:top="1180" w:right="2040" w:bottom="1180" w:left="2040" w:header="880" w:footer="880" w:gutter="0"/>
          <w:cols w:space="720"/>
        </w:sectPr>
      </w:pPr>
    </w:p>
    <w:p w:rsidR="00FC650F" w:rsidRDefault="00F8433C">
      <w:pPr>
        <w:wordWrap w:val="0"/>
        <w:spacing w:before="420" w:line="680" w:lineRule="atLeast"/>
        <w:ind w:left="40" w:right="20"/>
        <w:textAlignment w:val="baseline"/>
        <w:rPr>
          <w:sz w:val="38"/>
        </w:rPr>
      </w:pPr>
      <w:r>
        <w:rPr>
          <w:rFonts w:ascii="宋体" w:eastAsia="宋体" w:hAnsi="宋体" w:cs="宋体"/>
          <w:color w:val="000000"/>
          <w:sz w:val="38"/>
        </w:rPr>
        <w:lastRenderedPageBreak/>
        <w:t>的唯一条件，便是懂得希腊语；是希腊语，而不是一种野蛮民族的语言；是希腊语，是一种发音清晰的、拥有一整套句法的语言，而不是一种由聚集的音节构成的语言</w:t>
      </w:r>
      <w:r>
        <w:rPr>
          <w:rFonts w:ascii="宋体" w:eastAsia="宋体" w:hAnsi="宋体" w:cs="宋体"/>
          <w:color w:val="000000"/>
          <w:sz w:val="38"/>
        </w:rPr>
        <w:t>³</w:t>
      </w:r>
      <w:r>
        <w:rPr>
          <w:rFonts w:ascii="宋体" w:eastAsia="宋体" w:hAnsi="宋体" w:cs="宋体"/>
          <w:color w:val="000000"/>
          <w:sz w:val="38"/>
        </w:rPr>
        <w:t>。</w:t>
      </w:r>
      <w:r>
        <w:rPr>
          <w:rFonts w:ascii="宋体" w:eastAsia="宋体" w:hAnsi="宋体" w:cs="宋体"/>
          <w:color w:val="000000"/>
          <w:sz w:val="38"/>
        </w:rPr>
        <w:t>这里，有一种困难：因为，只有在一种合逻辑的论说中，人们才能使得一种合逻辑的关系相对化。</w:t>
      </w:r>
    </w:p>
    <w:p w:rsidR="00FC650F" w:rsidRDefault="00F8433C">
      <w:pPr>
        <w:wordWrap w:val="0"/>
        <w:spacing w:line="680" w:lineRule="atLeast"/>
        <w:ind w:left="40" w:firstLine="840"/>
        <w:textAlignment w:val="baseline"/>
        <w:rPr>
          <w:sz w:val="38"/>
        </w:rPr>
      </w:pPr>
      <w:r>
        <w:rPr>
          <w:rFonts w:ascii="宋体" w:eastAsia="宋体" w:hAnsi="宋体" w:cs="宋体"/>
          <w:color w:val="000000"/>
          <w:sz w:val="38"/>
        </w:rPr>
        <w:t>在西方的传统中，语言学的表达对作为意义的意义有重要关系：没有言语，便没有意义。而这一作为意义的意义，则是存在的表现。</w:t>
      </w:r>
      <w:r>
        <w:rPr>
          <w:rFonts w:ascii="宋体" w:eastAsia="宋体" w:hAnsi="宋体" w:cs="宋体"/>
          <w:color w:val="000000"/>
          <w:sz w:val="38"/>
        </w:rPr>
        <w:t>(</w:t>
      </w:r>
      <w:r>
        <w:rPr>
          <w:rFonts w:ascii="宋体" w:eastAsia="宋体" w:hAnsi="宋体" w:cs="宋体"/>
          <w:color w:val="000000"/>
          <w:sz w:val="38"/>
        </w:rPr>
        <w:t>但是，</w:t>
      </w:r>
      <w:r>
        <w:rPr>
          <w:rFonts w:ascii="宋体" w:eastAsia="宋体" w:hAnsi="宋体" w:cs="宋体"/>
          <w:color w:val="000000"/>
          <w:sz w:val="38"/>
        </w:rPr>
        <w:t>“</w:t>
      </w:r>
      <w:r>
        <w:rPr>
          <w:rFonts w:ascii="宋体" w:eastAsia="宋体" w:hAnsi="宋体" w:cs="宋体"/>
          <w:color w:val="000000"/>
          <w:sz w:val="38"/>
        </w:rPr>
        <w:t>存在的表现</w:t>
      </w:r>
      <w:r>
        <w:rPr>
          <w:rFonts w:ascii="宋体" w:eastAsia="宋体" w:hAnsi="宋体" w:cs="宋体"/>
          <w:color w:val="000000"/>
          <w:sz w:val="38"/>
        </w:rPr>
        <w:t>”</w:t>
      </w:r>
      <w:r>
        <w:rPr>
          <w:rFonts w:ascii="宋体" w:eastAsia="宋体" w:hAnsi="宋体" w:cs="宋体"/>
          <w:color w:val="000000"/>
          <w:sz w:val="38"/>
        </w:rPr>
        <w:t>对于希腊人来说是一种同义选用</w:t>
      </w:r>
      <w:r>
        <w:rPr>
          <w:rFonts w:ascii="宋体" w:eastAsia="宋体" w:hAnsi="宋体" w:cs="宋体"/>
          <w:color w:val="000000"/>
          <w:sz w:val="38"/>
        </w:rPr>
        <w:t>⁴</w:t>
      </w:r>
      <w:r>
        <w:rPr>
          <w:rFonts w:ascii="宋体" w:eastAsia="宋体" w:hAnsi="宋体" w:cs="宋体"/>
          <w:color w:val="000000"/>
          <w:sz w:val="38"/>
        </w:rPr>
        <w:t>！存在是表现，</w:t>
      </w:r>
      <w:r>
        <w:rPr>
          <w:rFonts w:ascii="宋体" w:eastAsia="宋体" w:hAnsi="宋体" w:cs="宋体"/>
          <w:color w:val="000000"/>
          <w:sz w:val="38"/>
        </w:rPr>
        <w:t>“</w:t>
      </w:r>
      <w:r>
        <w:rPr>
          <w:rFonts w:ascii="宋体" w:eastAsia="宋体" w:hAnsi="宋体" w:cs="宋体"/>
          <w:color w:val="000000"/>
          <w:sz w:val="38"/>
        </w:rPr>
        <w:t>存在</w:t>
      </w:r>
      <w:r>
        <w:rPr>
          <w:rFonts w:ascii="宋体" w:eastAsia="宋体" w:hAnsi="宋体" w:cs="宋体"/>
          <w:color w:val="000000"/>
          <w:sz w:val="38"/>
        </w:rPr>
        <w:t>”=“</w:t>
      </w:r>
      <w:r>
        <w:rPr>
          <w:rFonts w:ascii="宋体" w:eastAsia="宋体" w:hAnsi="宋体" w:cs="宋体"/>
          <w:color w:val="000000"/>
          <w:sz w:val="38"/>
        </w:rPr>
        <w:t>表现</w:t>
      </w:r>
      <w:r>
        <w:rPr>
          <w:rFonts w:ascii="宋体" w:eastAsia="宋体" w:hAnsi="宋体" w:cs="宋体"/>
          <w:color w:val="000000"/>
          <w:sz w:val="38"/>
        </w:rPr>
        <w:t>”———</w:t>
      </w:r>
      <w:r>
        <w:rPr>
          <w:rFonts w:ascii="宋体" w:eastAsia="宋体" w:hAnsi="宋体" w:cs="宋体"/>
          <w:color w:val="000000"/>
          <w:sz w:val="38"/>
        </w:rPr>
        <w:t>海德格尔保留了这一提法。</w:t>
      </w:r>
      <w:r>
        <w:rPr>
          <w:rFonts w:ascii="宋体" w:eastAsia="宋体" w:hAnsi="宋体" w:cs="宋体"/>
          <w:color w:val="000000"/>
          <w:sz w:val="38"/>
        </w:rPr>
        <w:t>)</w:t>
      </w:r>
      <w:r>
        <w:rPr>
          <w:rFonts w:ascii="宋体" w:eastAsia="宋体" w:hAnsi="宋体" w:cs="宋体"/>
          <w:color w:val="000000"/>
          <w:sz w:val="38"/>
        </w:rPr>
        <w:t>语法类别被希腊思想想成是存在类别，是存在的可理解性本身。而康德在陈述判断力的方式中发现了类别表目</w:t>
      </w:r>
      <w:r>
        <w:rPr>
          <w:rFonts w:ascii="宋体" w:eastAsia="宋体" w:hAnsi="宋体" w:cs="宋体"/>
          <w:color w:val="000000"/>
          <w:sz w:val="38"/>
        </w:rPr>
        <w:t>⁵</w:t>
      </w:r>
      <w:r>
        <w:rPr>
          <w:rFonts w:ascii="宋体" w:eastAsia="宋体" w:hAnsi="宋体" w:cs="宋体"/>
          <w:color w:val="000000"/>
          <w:sz w:val="38"/>
        </w:rPr>
        <w:t>。逻辑学在某种方式上就已经是本体论；至少，在逻辑学中存在着存在的种种基本形式。</w:t>
      </w:r>
    </w:p>
    <w:p w:rsidR="00FC650F" w:rsidRDefault="00F8433C">
      <w:pPr>
        <w:wordWrap w:val="0"/>
        <w:spacing w:line="680" w:lineRule="atLeast"/>
        <w:ind w:left="40" w:right="80" w:firstLine="840"/>
        <w:textAlignment w:val="baseline"/>
        <w:rPr>
          <w:sz w:val="38"/>
        </w:rPr>
      </w:pPr>
      <w:r>
        <w:rPr>
          <w:rFonts w:ascii="宋体" w:eastAsia="宋体" w:hAnsi="宋体" w:cs="宋体"/>
          <w:color w:val="000000"/>
          <w:sz w:val="38"/>
        </w:rPr>
        <w:t>说，就是说希腊语</w:t>
      </w:r>
      <w:r>
        <w:rPr>
          <w:rFonts w:ascii="宋体" w:eastAsia="宋体" w:hAnsi="宋体" w:cs="宋体"/>
          <w:color w:val="000000"/>
          <w:sz w:val="38"/>
        </w:rPr>
        <w:t>⁶</w:t>
      </w:r>
      <w:r>
        <w:rPr>
          <w:rFonts w:ascii="宋体" w:eastAsia="宋体" w:hAnsi="宋体" w:cs="宋体"/>
          <w:color w:val="000000"/>
          <w:sz w:val="38"/>
        </w:rPr>
        <w:t>。但是，如果说意义真的只能在言语中显示出来，那么，我们难道必须同样肯定说，逻辑阐述并不构成一种如此言说</w:t>
      </w:r>
      <w:r>
        <w:rPr>
          <w:rFonts w:ascii="宋体" w:eastAsia="宋体" w:hAnsi="宋体" w:cs="宋体"/>
          <w:color w:val="000000"/>
          <w:sz w:val="38"/>
        </w:rPr>
        <w:t>(pour-ainsi-dire)</w:t>
      </w:r>
      <w:r>
        <w:rPr>
          <w:rFonts w:ascii="宋体" w:eastAsia="宋体" w:hAnsi="宋体" w:cs="宋体"/>
          <w:color w:val="000000"/>
          <w:sz w:val="38"/>
        </w:rPr>
        <w:t>了吗？我们就不应该自问一下，意义的逻辑阐述是不是唤来一种反说</w:t>
      </w:r>
      <w:r>
        <w:rPr>
          <w:rFonts w:ascii="宋体" w:eastAsia="宋体" w:hAnsi="宋体" w:cs="宋体"/>
          <w:color w:val="000000"/>
          <w:sz w:val="38"/>
        </w:rPr>
        <w:t>———</w:t>
      </w:r>
      <w:r>
        <w:rPr>
          <w:rFonts w:ascii="宋体" w:eastAsia="宋体" w:hAnsi="宋体" w:cs="宋体"/>
          <w:color w:val="000000"/>
          <w:sz w:val="38"/>
        </w:rPr>
        <w:t>言说唤来一种反说？说话是不是没有显示出意义与其表现之间的一种距离，也就是说，意义与在表现意义时获得了存在方式之物之间的一种距离？显示出来的意义难道同这一显现、同存在行为、同混淆其中的作为见解与论述的存在方式区别不清吗？因为，我是在提出建议的同时显示的，这里头已经有存在的干涉了。任何的意义仿佛</w:t>
      </w:r>
    </w:p>
    <w:p w:rsidR="00FC650F" w:rsidRDefault="00F8433C">
      <w:pPr>
        <w:wordWrap w:val="0"/>
        <w:spacing w:line="440" w:lineRule="atLeast"/>
        <w:ind w:right="520"/>
        <w:jc w:val="right"/>
        <w:textAlignment w:val="baseline"/>
        <w:rPr>
          <w:sz w:val="33"/>
        </w:rPr>
      </w:pPr>
      <w:r>
        <w:rPr>
          <w:rFonts w:ascii="宋体" w:eastAsia="宋体" w:hAnsi="宋体" w:cs="宋体"/>
          <w:color w:val="000000"/>
          <w:sz w:val="33"/>
        </w:rPr>
        <w:t>145</w:t>
      </w:r>
    </w:p>
    <w:p w:rsidR="00FC650F" w:rsidRDefault="00FC650F"/>
    <w:p w:rsidR="00FC650F" w:rsidRDefault="00FC650F">
      <w:pPr>
        <w:sectPr w:rsidR="00FC650F">
          <w:headerReference w:type="default" r:id="rId333"/>
          <w:footerReference w:type="default" r:id="rId334"/>
          <w:pgSz w:w="14460" w:h="20280"/>
          <w:pgMar w:top="1200" w:right="2160" w:bottom="1200" w:left="2160" w:header="900" w:footer="900" w:gutter="0"/>
          <w:cols w:space="720"/>
        </w:sectPr>
      </w:pPr>
    </w:p>
    <w:p w:rsidR="00FC650F" w:rsidRDefault="00F8433C">
      <w:pPr>
        <w:wordWrap w:val="0"/>
        <w:spacing w:before="420" w:line="680" w:lineRule="atLeast"/>
        <w:ind w:right="380"/>
        <w:textAlignment w:val="baseline"/>
        <w:rPr>
          <w:sz w:val="38"/>
        </w:rPr>
      </w:pPr>
      <w:r>
        <w:rPr>
          <w:rFonts w:ascii="宋体" w:eastAsia="宋体" w:hAnsi="宋体" w:cs="宋体"/>
          <w:color w:val="000000"/>
          <w:sz w:val="38"/>
        </w:rPr>
        <w:lastRenderedPageBreak/>
        <w:t>都是立论上的</w:t>
      </w:r>
      <w:r>
        <w:rPr>
          <w:rFonts w:ascii="宋体" w:eastAsia="宋体" w:hAnsi="宋体" w:cs="宋体"/>
          <w:color w:val="000000"/>
          <w:sz w:val="38"/>
        </w:rPr>
        <w:t>(doxique)</w:t>
      </w:r>
      <w:r>
        <w:rPr>
          <w:rFonts w:ascii="宋体" w:eastAsia="宋体" w:hAnsi="宋体" w:cs="宋体"/>
          <w:color w:val="000000"/>
          <w:sz w:val="38"/>
        </w:rPr>
        <w:t>。但是，难道人们就不能同样也谈论一种悖论的</w:t>
      </w:r>
      <w:r>
        <w:rPr>
          <w:rFonts w:ascii="宋体" w:eastAsia="宋体" w:hAnsi="宋体" w:cs="宋体"/>
          <w:color w:val="000000"/>
          <w:sz w:val="38"/>
        </w:rPr>
        <w:t>(para-doxal)</w:t>
      </w:r>
      <w:r>
        <w:rPr>
          <w:rFonts w:ascii="宋体" w:eastAsia="宋体" w:hAnsi="宋体" w:cs="宋体"/>
          <w:color w:val="000000"/>
          <w:sz w:val="38"/>
        </w:rPr>
        <w:t>意义</w:t>
      </w:r>
      <w:r>
        <w:rPr>
          <w:rFonts w:ascii="宋体" w:eastAsia="宋体" w:hAnsi="宋体" w:cs="宋体"/>
          <w:color w:val="000000"/>
          <w:sz w:val="38"/>
        </w:rPr>
        <w:t>(</w:t>
      </w:r>
      <w:r>
        <w:rPr>
          <w:rFonts w:ascii="宋体" w:eastAsia="宋体" w:hAnsi="宋体" w:cs="宋体"/>
          <w:color w:val="000000"/>
          <w:sz w:val="38"/>
        </w:rPr>
        <w:t>也就是说，它不是立之有根的主张</w:t>
      </w:r>
      <w:r>
        <w:rPr>
          <w:rFonts w:ascii="宋体" w:eastAsia="宋体" w:hAnsi="宋体" w:cs="宋体"/>
          <w:color w:val="000000"/>
          <w:sz w:val="38"/>
        </w:rPr>
        <w:t>)</w:t>
      </w:r>
      <w:r>
        <w:rPr>
          <w:rFonts w:ascii="宋体" w:eastAsia="宋体" w:hAnsi="宋体" w:cs="宋体"/>
          <w:color w:val="000000"/>
          <w:sz w:val="38"/>
        </w:rPr>
        <w:t>吗</w:t>
      </w:r>
      <w:r>
        <w:rPr>
          <w:rFonts w:ascii="宋体" w:eastAsia="宋体" w:hAnsi="宋体" w:cs="宋体"/>
          <w:color w:val="000000"/>
          <w:sz w:val="38"/>
        </w:rPr>
        <w:t>⁷</w:t>
      </w:r>
      <w:r>
        <w:rPr>
          <w:rFonts w:ascii="宋体" w:eastAsia="宋体" w:hAnsi="宋体" w:cs="宋体"/>
          <w:color w:val="000000"/>
          <w:sz w:val="38"/>
        </w:rPr>
        <w:t>？</w:t>
      </w:r>
    </w:p>
    <w:p w:rsidR="00FC650F" w:rsidRDefault="00F8433C">
      <w:pPr>
        <w:wordWrap w:val="0"/>
        <w:spacing w:line="680" w:lineRule="atLeast"/>
        <w:ind w:right="340" w:firstLine="780"/>
        <w:textAlignment w:val="baseline"/>
        <w:rPr>
          <w:sz w:val="38"/>
        </w:rPr>
      </w:pPr>
      <w:r>
        <w:rPr>
          <w:rFonts w:ascii="宋体" w:eastAsia="宋体" w:hAnsi="宋体" w:cs="宋体"/>
          <w:color w:val="000000"/>
          <w:sz w:val="38"/>
        </w:rPr>
        <w:t>换言之，应该把言语想作是疑问。但是，疑问本身仅仅是肯定的减少吗？在提出疑问时，我难道只是局限于做比肯定要少一些的什么东西吗？疑问仅仅只是这一点吗？对于希腊思想来说，是的：疑问总是一种减少。疑问提出来</w:t>
      </w:r>
      <w:r>
        <w:rPr>
          <w:rFonts w:ascii="宋体" w:eastAsia="宋体" w:hAnsi="宋体" w:cs="宋体"/>
          <w:color w:val="000000"/>
          <w:sz w:val="38"/>
        </w:rPr>
        <w:t>———</w:t>
      </w:r>
      <w:r>
        <w:rPr>
          <w:rFonts w:ascii="宋体" w:eastAsia="宋体" w:hAnsi="宋体" w:cs="宋体"/>
          <w:color w:val="000000"/>
          <w:sz w:val="38"/>
        </w:rPr>
        <w:t>向着答案提出来。但是，作为问题的言语仅仅肯定的一种减少吗？在如此言说</w:t>
      </w:r>
      <w:r>
        <w:rPr>
          <w:rFonts w:ascii="宋体" w:eastAsia="宋体" w:hAnsi="宋体" w:cs="宋体"/>
          <w:color w:val="000000"/>
          <w:sz w:val="38"/>
        </w:rPr>
        <w:t>(pour-ainsi-dire)</w:t>
      </w:r>
      <w:r>
        <w:rPr>
          <w:rFonts w:ascii="宋体" w:eastAsia="宋体" w:hAnsi="宋体" w:cs="宋体"/>
          <w:color w:val="000000"/>
          <w:sz w:val="38"/>
        </w:rPr>
        <w:t>中、在反说中</w:t>
      </w:r>
      <w:r>
        <w:rPr>
          <w:rFonts w:ascii="宋体" w:eastAsia="宋体" w:hAnsi="宋体" w:cs="宋体"/>
          <w:color w:val="000000"/>
          <w:sz w:val="38"/>
        </w:rPr>
        <w:t>显现的被感觉者与被表达者之间的距离，仅仅意味着否定</w:t>
      </w:r>
      <w:r>
        <w:rPr>
          <w:rFonts w:ascii="宋体" w:eastAsia="宋体" w:hAnsi="宋体" w:cs="宋体"/>
          <w:color w:val="000000"/>
          <w:sz w:val="38"/>
        </w:rPr>
        <w:t>————</w:t>
      </w:r>
      <w:r>
        <w:rPr>
          <w:rFonts w:ascii="宋体" w:eastAsia="宋体" w:hAnsi="宋体" w:cs="宋体"/>
          <w:color w:val="000000"/>
          <w:sz w:val="38"/>
        </w:rPr>
        <w:t>而否定将立即被当作一种见解，仍然表达出一种本体论</w:t>
      </w:r>
      <w:r>
        <w:rPr>
          <w:rFonts w:ascii="宋体" w:eastAsia="宋体" w:hAnsi="宋体" w:cs="宋体"/>
          <w:color w:val="000000"/>
          <w:sz w:val="38"/>
        </w:rPr>
        <w:t>———</w:t>
      </w:r>
      <w:r>
        <w:rPr>
          <w:rFonts w:ascii="宋体" w:eastAsia="宋体" w:hAnsi="宋体" w:cs="宋体"/>
          <w:color w:val="000000"/>
          <w:sz w:val="38"/>
        </w:rPr>
        <w:t>是否定性的，就如同人们说到否定的神学。在这后一种情况中，否定并不真正是见解的反面，而是否定的见解。肯定的或正面的判断的特权和优先仍然保留着</w:t>
      </w:r>
      <w:r>
        <w:rPr>
          <w:rFonts w:ascii="宋体" w:eastAsia="宋体" w:hAnsi="宋体" w:cs="宋体"/>
          <w:color w:val="000000"/>
          <w:sz w:val="38"/>
        </w:rPr>
        <w:t>(</w:t>
      </w:r>
      <w:r>
        <w:rPr>
          <w:rFonts w:ascii="宋体" w:eastAsia="宋体" w:hAnsi="宋体" w:cs="宋体"/>
          <w:color w:val="000000"/>
          <w:sz w:val="38"/>
        </w:rPr>
        <w:t>在否定的神学中，人们提出上帝并不是的东西</w:t>
      </w:r>
      <w:r>
        <w:rPr>
          <w:rFonts w:ascii="宋体" w:eastAsia="宋体" w:hAnsi="宋体" w:cs="宋体"/>
          <w:color w:val="000000"/>
          <w:sz w:val="38"/>
        </w:rPr>
        <w:t>)</w:t>
      </w:r>
      <w:r>
        <w:rPr>
          <w:rFonts w:ascii="宋体" w:eastAsia="宋体" w:hAnsi="宋体" w:cs="宋体"/>
          <w:color w:val="000000"/>
          <w:sz w:val="38"/>
        </w:rPr>
        <w:t>。</w:t>
      </w:r>
    </w:p>
    <w:p w:rsidR="00FC650F" w:rsidRDefault="00F8433C">
      <w:pPr>
        <w:wordWrap w:val="0"/>
        <w:spacing w:line="680" w:lineRule="atLeast"/>
        <w:ind w:left="100" w:right="280" w:firstLine="780"/>
        <w:textAlignment w:val="baseline"/>
        <w:rPr>
          <w:sz w:val="38"/>
        </w:rPr>
      </w:pPr>
      <w:r>
        <w:rPr>
          <w:rFonts w:ascii="宋体" w:eastAsia="宋体" w:hAnsi="宋体" w:cs="宋体"/>
          <w:color w:val="000000"/>
          <w:sz w:val="38"/>
        </w:rPr>
        <w:t>对本体论之优先的这一质疑，从哲学上来说，是一个针对哲学提出的问题。在我们寻找着意义的另一种源泉的同时，它迫使我们不要离弃哲学。这里，既有着离弃，又有着非离弃。它显示出了全部当代思想之情形的特征，当代思想既寻找着一种</w:t>
      </w:r>
      <w:r>
        <w:rPr>
          <w:rFonts w:ascii="宋体" w:eastAsia="宋体" w:hAnsi="宋体" w:cs="宋体"/>
          <w:color w:val="000000"/>
          <w:sz w:val="38"/>
        </w:rPr>
        <w:t>立论见解之外的东西，又在它说话的范围内继续研究着哲学。</w:t>
      </w:r>
      <w:r>
        <w:rPr>
          <w:rFonts w:ascii="宋体" w:eastAsia="宋体" w:hAnsi="宋体" w:cs="宋体"/>
          <w:color w:val="000000"/>
          <w:sz w:val="38"/>
        </w:rPr>
        <w:t>(</w:t>
      </w:r>
      <w:r>
        <w:rPr>
          <w:rFonts w:ascii="宋体" w:eastAsia="宋体" w:hAnsi="宋体" w:cs="宋体"/>
          <w:color w:val="000000"/>
          <w:sz w:val="38"/>
        </w:rPr>
        <w:t>它看起来仿佛是亚里士多德的话的实现：不研究哲学，仍然是在研究哲学</w:t>
      </w:r>
      <w:r>
        <w:rPr>
          <w:rFonts w:ascii="宋体" w:eastAsia="宋体" w:hAnsi="宋体" w:cs="宋体"/>
          <w:color w:val="000000"/>
          <w:sz w:val="38"/>
        </w:rPr>
        <w:t>⁸</w:t>
      </w:r>
      <w:r>
        <w:rPr>
          <w:rFonts w:ascii="宋体" w:eastAsia="宋体" w:hAnsi="宋体" w:cs="宋体"/>
          <w:color w:val="000000"/>
          <w:sz w:val="38"/>
        </w:rPr>
        <w:t>。</w:t>
      </w:r>
      <w:r>
        <w:rPr>
          <w:rFonts w:ascii="宋体" w:eastAsia="宋体" w:hAnsi="宋体" w:cs="宋体"/>
          <w:color w:val="000000"/>
          <w:sz w:val="38"/>
        </w:rPr>
        <w:t>)</w:t>
      </w:r>
    </w:p>
    <w:p w:rsidR="00FC650F" w:rsidRDefault="00F8433C">
      <w:pPr>
        <w:wordWrap w:val="0"/>
        <w:spacing w:line="680" w:lineRule="atLeast"/>
        <w:ind w:left="180" w:right="280" w:firstLine="780"/>
        <w:textAlignment w:val="baseline"/>
        <w:rPr>
          <w:sz w:val="38"/>
        </w:rPr>
      </w:pPr>
      <w:r>
        <w:rPr>
          <w:rFonts w:ascii="宋体" w:eastAsia="宋体" w:hAnsi="宋体" w:cs="宋体"/>
          <w:color w:val="000000"/>
          <w:sz w:val="38"/>
        </w:rPr>
        <w:t>哲学使得任何的涵义和任何的合理性都回溯到存在、回溯到由承认自己存在着的种种存在所进行的存在</w:t>
      </w:r>
    </w:p>
    <w:p w:rsidR="00FC650F" w:rsidRDefault="00F8433C">
      <w:pPr>
        <w:wordWrap w:val="0"/>
        <w:spacing w:line="460" w:lineRule="atLeast"/>
        <w:ind w:left="560"/>
        <w:textAlignment w:val="baseline"/>
        <w:rPr>
          <w:sz w:val="34"/>
        </w:rPr>
      </w:pPr>
      <w:r>
        <w:rPr>
          <w:rFonts w:ascii="宋体" w:eastAsia="宋体" w:hAnsi="宋体" w:cs="宋体"/>
          <w:color w:val="000000"/>
          <w:sz w:val="34"/>
        </w:rPr>
        <w:t>146</w:t>
      </w:r>
    </w:p>
    <w:p w:rsidR="00FC650F" w:rsidRDefault="00FC650F"/>
    <w:p w:rsidR="00FC650F" w:rsidRDefault="00FC650F">
      <w:pPr>
        <w:sectPr w:rsidR="00FC650F">
          <w:headerReference w:type="default" r:id="rId335"/>
          <w:footerReference w:type="default" r:id="rId336"/>
          <w:pgSz w:w="14460" w:h="20280"/>
          <w:pgMar w:top="1200" w:right="2020" w:bottom="1200" w:left="2020" w:header="900" w:footer="900" w:gutter="0"/>
          <w:cols w:space="720"/>
        </w:sectPr>
      </w:pPr>
    </w:p>
    <w:p w:rsidR="00FC650F" w:rsidRDefault="00F8433C">
      <w:pPr>
        <w:wordWrap w:val="0"/>
        <w:spacing w:before="600" w:line="640" w:lineRule="atLeast"/>
        <w:ind w:left="100"/>
        <w:textAlignment w:val="baseline"/>
        <w:rPr>
          <w:sz w:val="41"/>
        </w:rPr>
      </w:pPr>
      <w:r>
        <w:rPr>
          <w:rFonts w:ascii="宋体" w:eastAsia="宋体" w:hAnsi="宋体" w:cs="宋体"/>
          <w:color w:val="000000"/>
          <w:sz w:val="41"/>
        </w:rPr>
        <w:lastRenderedPageBreak/>
        <w:t>之行为。</w:t>
      </w:r>
      <w:r>
        <w:rPr>
          <w:rFonts w:ascii="宋体" w:eastAsia="宋体" w:hAnsi="宋体" w:cs="宋体"/>
          <w:color w:val="000000"/>
          <w:sz w:val="41"/>
        </w:rPr>
        <w:t>(</w:t>
      </w:r>
      <w:r>
        <w:rPr>
          <w:rFonts w:ascii="宋体" w:eastAsia="宋体" w:hAnsi="宋体" w:cs="宋体"/>
          <w:color w:val="000000"/>
          <w:sz w:val="41"/>
        </w:rPr>
        <w:t>道出了存在之生存状态</w:t>
      </w:r>
      <w:r>
        <w:rPr>
          <w:rFonts w:ascii="宋体" w:eastAsia="宋体" w:hAnsi="宋体" w:cs="宋体"/>
          <w:color w:val="000000"/>
          <w:sz w:val="41"/>
        </w:rPr>
        <w:t>⁹</w:t>
      </w:r>
      <w:r>
        <w:rPr>
          <w:rFonts w:ascii="宋体" w:eastAsia="宋体" w:hAnsi="宋体" w:cs="宋体"/>
          <w:color w:val="000000"/>
          <w:sz w:val="41"/>
        </w:rPr>
        <w:t>的</w:t>
      </w:r>
      <w:r>
        <w:rPr>
          <w:rFonts w:ascii="宋体" w:eastAsia="宋体" w:hAnsi="宋体" w:cs="宋体"/>
          <w:color w:val="000000"/>
          <w:sz w:val="41"/>
        </w:rPr>
        <w:t>“</w:t>
      </w:r>
      <w:r>
        <w:rPr>
          <w:rFonts w:ascii="宋体" w:eastAsia="宋体" w:hAnsi="宋体" w:cs="宋体"/>
          <w:color w:val="000000"/>
          <w:sz w:val="41"/>
        </w:rPr>
        <w:t>存在之行为</w:t>
      </w:r>
      <w:r>
        <w:rPr>
          <w:rFonts w:ascii="宋体" w:eastAsia="宋体" w:hAnsi="宋体" w:cs="宋体"/>
          <w:color w:val="000000"/>
          <w:sz w:val="41"/>
        </w:rPr>
        <w:t>”</w:t>
      </w:r>
      <w:r>
        <w:rPr>
          <w:rFonts w:ascii="宋体" w:eastAsia="宋体" w:hAnsi="宋体" w:cs="宋体"/>
          <w:color w:val="000000"/>
          <w:sz w:val="41"/>
        </w:rPr>
        <w:t>这一术语，强调了</w:t>
      </w:r>
      <w:r>
        <w:rPr>
          <w:rFonts w:ascii="宋体" w:eastAsia="宋体" w:hAnsi="宋体" w:cs="宋体"/>
          <w:color w:val="000000"/>
          <w:sz w:val="41"/>
        </w:rPr>
        <w:t>“</w:t>
      </w:r>
      <w:r>
        <w:rPr>
          <w:rFonts w:ascii="宋体" w:eastAsia="宋体" w:hAnsi="宋体" w:cs="宋体"/>
          <w:color w:val="000000"/>
          <w:sz w:val="41"/>
        </w:rPr>
        <w:t>存在</w:t>
      </w:r>
      <w:r>
        <w:rPr>
          <w:rFonts w:ascii="宋体" w:eastAsia="宋体" w:hAnsi="宋体" w:cs="宋体"/>
          <w:color w:val="000000"/>
          <w:sz w:val="41"/>
        </w:rPr>
        <w:t>”</w:t>
      </w:r>
      <w:r>
        <w:rPr>
          <w:rFonts w:ascii="宋体" w:eastAsia="宋体" w:hAnsi="宋体" w:cs="宋体"/>
          <w:color w:val="000000"/>
          <w:sz w:val="41"/>
        </w:rPr>
        <w:t>一词的动词层面。</w:t>
      </w:r>
      <w:r>
        <w:rPr>
          <w:rFonts w:ascii="宋体" w:eastAsia="宋体" w:hAnsi="宋体" w:cs="宋体"/>
          <w:color w:val="000000"/>
          <w:sz w:val="41"/>
        </w:rPr>
        <w:t>)</w:t>
      </w:r>
      <w:r>
        <w:rPr>
          <w:rFonts w:ascii="宋体" w:eastAsia="宋体" w:hAnsi="宋体" w:cs="宋体"/>
          <w:color w:val="000000"/>
          <w:sz w:val="41"/>
        </w:rPr>
        <w:t>与这一存在行为相吻合的，是在以言语形式出现的建议中引起反响的肯定。这一存在，这一存在行为或存在因素自我肯定着</w:t>
      </w:r>
      <w:r>
        <w:rPr>
          <w:rFonts w:ascii="宋体" w:eastAsia="宋体" w:hAnsi="宋体" w:cs="宋体"/>
          <w:color w:val="000000"/>
          <w:sz w:val="41"/>
        </w:rPr>
        <w:t>————</w:t>
      </w:r>
      <w:r>
        <w:rPr>
          <w:rFonts w:ascii="宋体" w:eastAsia="宋体" w:hAnsi="宋体" w:cs="宋体"/>
          <w:color w:val="000000"/>
          <w:sz w:val="41"/>
        </w:rPr>
        <w:t>肯定得如此坚定，它像一种建议那样引起反响</w:t>
      </w:r>
      <w:r>
        <w:rPr>
          <w:rFonts w:ascii="宋体" w:eastAsia="宋体" w:hAnsi="宋体" w:cs="宋体"/>
          <w:color w:val="000000"/>
          <w:sz w:val="41"/>
        </w:rPr>
        <w:t>————</w:t>
      </w:r>
      <w:r>
        <w:rPr>
          <w:rFonts w:ascii="宋体" w:eastAsia="宋体" w:hAnsi="宋体" w:cs="宋体"/>
          <w:color w:val="000000"/>
          <w:sz w:val="41"/>
        </w:rPr>
        <w:t>自我显示在建议之中。存在自我肯定着，自我证明着，要显现出来，要在一种意识中在场。我们说话这一事实，就是存在的表达力本身。我们思想并肯定这一事实，就是存在本身自我肯定的事实。</w:t>
      </w:r>
    </w:p>
    <w:p w:rsidR="00FC650F" w:rsidRDefault="00F8433C">
      <w:pPr>
        <w:wordWrap w:val="0"/>
        <w:spacing w:line="640" w:lineRule="atLeast"/>
        <w:ind w:left="100" w:right="20" w:firstLine="820"/>
        <w:textAlignment w:val="baseline"/>
        <w:rPr>
          <w:sz w:val="41"/>
        </w:rPr>
      </w:pPr>
      <w:r>
        <w:rPr>
          <w:rFonts w:ascii="宋体" w:eastAsia="宋体" w:hAnsi="宋体" w:cs="宋体"/>
          <w:color w:val="000000"/>
          <w:sz w:val="41"/>
        </w:rPr>
        <w:t>这一肯定是脚踏实地的立场，脚踏着最最坚实的地：大地</w:t>
      </w:r>
      <w:r>
        <w:rPr>
          <w:rFonts w:ascii="宋体" w:eastAsia="宋体" w:hAnsi="宋体" w:cs="宋体"/>
          <w:color w:val="000000"/>
          <w:sz w:val="41"/>
        </w:rPr>
        <w:t>¹⁰</w:t>
      </w:r>
      <w:r>
        <w:rPr>
          <w:rFonts w:ascii="宋体" w:eastAsia="宋体" w:hAnsi="宋体" w:cs="宋体"/>
          <w:color w:val="000000"/>
          <w:sz w:val="41"/>
        </w:rPr>
        <w:t>。在确立着的存在这一想法中，有一个条件：大地的坚实性本身。生存状态的肯定本身在一切运动以及运动的一切停止之下假设着这一安宁</w:t>
      </w:r>
      <w:r>
        <w:rPr>
          <w:rFonts w:ascii="宋体" w:eastAsia="宋体" w:hAnsi="宋体" w:cs="宋体"/>
          <w:color w:val="000000"/>
          <w:sz w:val="41"/>
        </w:rPr>
        <w:t>(repos)</w:t>
      </w:r>
      <w:r>
        <w:rPr>
          <w:rFonts w:ascii="宋体" w:eastAsia="宋体" w:hAnsi="宋体" w:cs="宋体"/>
          <w:color w:val="000000"/>
          <w:sz w:val="41"/>
        </w:rPr>
        <w:t>、这一物质。在动词</w:t>
      </w:r>
      <w:r>
        <w:rPr>
          <w:rFonts w:ascii="宋体" w:eastAsia="宋体" w:hAnsi="宋体" w:cs="宋体"/>
          <w:color w:val="000000"/>
          <w:sz w:val="41"/>
        </w:rPr>
        <w:t>“</w:t>
      </w:r>
      <w:r>
        <w:rPr>
          <w:rFonts w:ascii="宋体" w:eastAsia="宋体" w:hAnsi="宋体" w:cs="宋体"/>
          <w:color w:val="000000"/>
          <w:sz w:val="41"/>
        </w:rPr>
        <w:t>存在</w:t>
      </w:r>
      <w:r>
        <w:rPr>
          <w:rFonts w:ascii="宋体" w:eastAsia="宋体" w:hAnsi="宋体" w:cs="宋体"/>
          <w:color w:val="000000"/>
          <w:sz w:val="41"/>
        </w:rPr>
        <w:t>”[être]————</w:t>
      </w:r>
      <w:r>
        <w:rPr>
          <w:rFonts w:ascii="宋体" w:eastAsia="宋体" w:hAnsi="宋体" w:cs="宋体"/>
          <w:color w:val="000000"/>
          <w:sz w:val="41"/>
        </w:rPr>
        <w:t>语法学家轻易地把它称作</w:t>
      </w:r>
      <w:r>
        <w:rPr>
          <w:rFonts w:ascii="宋体" w:eastAsia="宋体" w:hAnsi="宋体" w:cs="宋体"/>
          <w:color w:val="000000"/>
          <w:sz w:val="41"/>
        </w:rPr>
        <w:t>“</w:t>
      </w:r>
      <w:r>
        <w:rPr>
          <w:rFonts w:ascii="宋体" w:eastAsia="宋体" w:hAnsi="宋体" w:cs="宋体"/>
          <w:color w:val="000000"/>
          <w:sz w:val="41"/>
        </w:rPr>
        <w:t>助动词</w:t>
      </w:r>
      <w:r>
        <w:rPr>
          <w:rFonts w:ascii="宋体" w:eastAsia="宋体" w:hAnsi="宋体" w:cs="宋体"/>
          <w:color w:val="000000"/>
          <w:sz w:val="41"/>
        </w:rPr>
        <w:t>”[auxiliaire</w:t>
      </w:r>
      <w:r>
        <w:rPr>
          <w:rFonts w:ascii="宋体" w:eastAsia="宋体" w:hAnsi="宋体" w:cs="宋体"/>
          <w:color w:val="000000"/>
          <w:sz w:val="41"/>
        </w:rPr>
        <w:t>]————</w:t>
      </w:r>
      <w:r>
        <w:rPr>
          <w:rFonts w:ascii="宋体" w:eastAsia="宋体" w:hAnsi="宋体" w:cs="宋体"/>
          <w:color w:val="000000"/>
          <w:sz w:val="41"/>
        </w:rPr>
        <w:t>中，回响着一种基本安宁的统治之音，而这安宁假设着大地。这是一种不宣告任何质量上或地点上之变化，而只是存在着的行动的宣告：非</w:t>
      </w:r>
      <w:r>
        <w:rPr>
          <w:rFonts w:ascii="宋体" w:eastAsia="宋体" w:hAnsi="宋体" w:cs="宋体"/>
          <w:color w:val="000000"/>
          <w:sz w:val="41"/>
        </w:rPr>
        <w:t>——</w:t>
      </w:r>
      <w:r>
        <w:rPr>
          <w:rFonts w:ascii="宋体" w:eastAsia="宋体" w:hAnsi="宋体" w:cs="宋体"/>
          <w:color w:val="000000"/>
          <w:sz w:val="41"/>
        </w:rPr>
        <w:t>不安。安宁、作为它安宁行为的同一性。这里，在</w:t>
      </w:r>
      <w:r>
        <w:rPr>
          <w:rFonts w:ascii="宋体" w:eastAsia="宋体" w:hAnsi="宋体" w:cs="宋体"/>
          <w:color w:val="000000"/>
          <w:sz w:val="41"/>
        </w:rPr>
        <w:t>“</w:t>
      </w:r>
      <w:r>
        <w:rPr>
          <w:rFonts w:ascii="宋体" w:eastAsia="宋体" w:hAnsi="宋体" w:cs="宋体"/>
          <w:color w:val="000000"/>
          <w:sz w:val="41"/>
        </w:rPr>
        <w:t>安宁行为</w:t>
      </w:r>
      <w:r>
        <w:rPr>
          <w:rFonts w:ascii="宋体" w:eastAsia="宋体" w:hAnsi="宋体" w:cs="宋体"/>
          <w:color w:val="000000"/>
          <w:sz w:val="41"/>
        </w:rPr>
        <w:t>”————</w:t>
      </w:r>
      <w:r>
        <w:rPr>
          <w:rFonts w:ascii="宋体" w:eastAsia="宋体" w:hAnsi="宋体" w:cs="宋体"/>
          <w:color w:val="000000"/>
          <w:sz w:val="41"/>
        </w:rPr>
        <w:t>希腊人毫不犹豫地把它称为纯粹行为</w:t>
      </w:r>
      <w:r>
        <w:rPr>
          <w:rFonts w:ascii="宋体" w:eastAsia="宋体" w:hAnsi="宋体" w:cs="宋体"/>
          <w:color w:val="000000"/>
          <w:sz w:val="41"/>
        </w:rPr>
        <w:t>————</w:t>
      </w:r>
      <w:r>
        <w:rPr>
          <w:rFonts w:ascii="宋体" w:eastAsia="宋体" w:hAnsi="宋体" w:cs="宋体"/>
          <w:color w:val="000000"/>
          <w:sz w:val="41"/>
        </w:rPr>
        <w:t>这一套语中，有一种表面上的矛盾。在逐猎存在的动荡之下，一种不可动摇的安宁统治着。在我们所做的所有事情背后，有着这一安宁。这一统治既是一种必要性的行使，又是到处被预先假定的，而且，它不是一种暴力行为。</w:t>
      </w:r>
    </w:p>
    <w:p w:rsidR="00FC650F" w:rsidRDefault="00F8433C">
      <w:pPr>
        <w:wordWrap w:val="0"/>
        <w:spacing w:line="640" w:lineRule="atLeast"/>
        <w:ind w:left="920"/>
        <w:textAlignment w:val="baseline"/>
        <w:rPr>
          <w:sz w:val="41"/>
        </w:rPr>
      </w:pPr>
      <w:r>
        <w:rPr>
          <w:rFonts w:ascii="宋体" w:eastAsia="宋体" w:hAnsi="宋体" w:cs="宋体"/>
          <w:color w:val="000000"/>
          <w:sz w:val="41"/>
        </w:rPr>
        <w:t>这里提出的看法，可能会显得如同一种丑闻轰动，假</w:t>
      </w:r>
    </w:p>
    <w:p w:rsidR="00FC650F" w:rsidRDefault="00F8433C">
      <w:pPr>
        <w:wordWrap w:val="0"/>
        <w:spacing w:line="500" w:lineRule="atLeast"/>
        <w:ind w:right="500"/>
        <w:jc w:val="right"/>
        <w:textAlignment w:val="baseline"/>
        <w:rPr>
          <w:sz w:val="37"/>
        </w:rPr>
      </w:pPr>
      <w:r>
        <w:rPr>
          <w:rFonts w:ascii="宋体" w:eastAsia="宋体" w:hAnsi="宋体" w:cs="宋体"/>
          <w:color w:val="000000"/>
          <w:sz w:val="37"/>
        </w:rPr>
        <w:t>147</w:t>
      </w:r>
    </w:p>
    <w:p w:rsidR="00FC650F" w:rsidRDefault="00FC650F"/>
    <w:p w:rsidR="00FC650F" w:rsidRDefault="00FC650F">
      <w:pPr>
        <w:sectPr w:rsidR="00FC650F">
          <w:headerReference w:type="default" r:id="rId337"/>
          <w:footerReference w:type="default" r:id="rId338"/>
          <w:pgSz w:w="14460" w:h="20280"/>
          <w:pgMar w:top="1100" w:right="2140" w:bottom="1100" w:left="2140" w:header="800" w:footer="800" w:gutter="0"/>
          <w:cols w:space="720"/>
        </w:sectPr>
      </w:pPr>
    </w:p>
    <w:p w:rsidR="00FC650F" w:rsidRDefault="00F8433C">
      <w:pPr>
        <w:wordWrap w:val="0"/>
        <w:spacing w:before="680" w:line="540" w:lineRule="atLeast"/>
        <w:textAlignment w:val="baseline"/>
        <w:rPr>
          <w:sz w:val="40"/>
        </w:rPr>
      </w:pPr>
      <w:r>
        <w:rPr>
          <w:rFonts w:ascii="宋体" w:eastAsia="宋体" w:hAnsi="宋体" w:cs="宋体"/>
          <w:color w:val="000000"/>
          <w:sz w:val="40"/>
        </w:rPr>
        <w:lastRenderedPageBreak/>
        <w:t>如它坚持刻写着一种不安的话。</w:t>
      </w:r>
    </w:p>
    <w:p w:rsidR="00FC650F" w:rsidRDefault="00F8433C">
      <w:pPr>
        <w:wordWrap w:val="0"/>
        <w:spacing w:before="340" w:line="500" w:lineRule="atLeast"/>
        <w:textAlignment w:val="baseline"/>
        <w:rPr>
          <w:sz w:val="37"/>
        </w:rPr>
      </w:pPr>
      <w:r>
        <w:rPr>
          <w:rFonts w:ascii="黑体" w:eastAsia="黑体" w:hAnsi="黑体" w:cs="黑体"/>
          <w:b/>
          <w:color w:val="000000"/>
          <w:sz w:val="37"/>
        </w:rPr>
        <w:t>注</w:t>
      </w:r>
      <w:r>
        <w:rPr>
          <w:rFonts w:ascii="黑体" w:eastAsia="黑体" w:hAnsi="黑体" w:cs="黑体"/>
          <w:color w:val="000000"/>
          <w:sz w:val="37"/>
        </w:rPr>
        <w:t xml:space="preserve">  </w:t>
      </w:r>
      <w:r>
        <w:rPr>
          <w:rFonts w:ascii="黑体" w:eastAsia="黑体" w:hAnsi="黑体" w:cs="黑体"/>
          <w:b/>
          <w:color w:val="000000"/>
          <w:sz w:val="37"/>
        </w:rPr>
        <w:t>释</w:t>
      </w:r>
    </w:p>
    <w:p w:rsidR="00FC650F" w:rsidRDefault="00F8433C">
      <w:pPr>
        <w:wordWrap w:val="0"/>
        <w:spacing w:before="360" w:line="660" w:lineRule="atLeast"/>
        <w:ind w:left="80"/>
        <w:textAlignment w:val="baseline"/>
        <w:rPr>
          <w:sz w:val="33"/>
        </w:rPr>
      </w:pPr>
      <w:r>
        <w:rPr>
          <w:rFonts w:ascii="仿宋" w:eastAsia="仿宋" w:hAnsi="仿宋" w:cs="仿宋"/>
          <w:color w:val="000000"/>
          <w:sz w:val="33"/>
        </w:rPr>
        <w:t>1</w:t>
      </w:r>
      <w:r>
        <w:rPr>
          <w:rFonts w:ascii="仿宋" w:eastAsia="仿宋" w:hAnsi="仿宋" w:cs="仿宋"/>
          <w:color w:val="000000"/>
          <w:sz w:val="33"/>
        </w:rPr>
        <w:t>请看《形而上学的本体论神学的结构》，第</w:t>
      </w:r>
      <w:r>
        <w:rPr>
          <w:rFonts w:ascii="仿宋" w:eastAsia="仿宋" w:hAnsi="仿宋" w:cs="仿宋"/>
          <w:color w:val="000000"/>
          <w:sz w:val="33"/>
        </w:rPr>
        <w:t>290</w:t>
      </w:r>
      <w:r>
        <w:rPr>
          <w:rFonts w:ascii="仿宋" w:eastAsia="仿宋" w:hAnsi="仿宋" w:cs="仿宋"/>
          <w:color w:val="000000"/>
          <w:sz w:val="33"/>
        </w:rPr>
        <w:t>页。</w:t>
      </w:r>
    </w:p>
    <w:p w:rsidR="00FC650F" w:rsidRDefault="00F8433C">
      <w:pPr>
        <w:wordWrap w:val="0"/>
        <w:spacing w:line="660" w:lineRule="atLeast"/>
        <w:ind w:left="940" w:right="400" w:hanging="860"/>
        <w:textAlignment w:val="baseline"/>
        <w:rPr>
          <w:sz w:val="33"/>
        </w:rPr>
      </w:pPr>
      <w:r>
        <w:rPr>
          <w:rFonts w:ascii="仿宋" w:eastAsia="仿宋" w:hAnsi="仿宋" w:cs="仿宋"/>
          <w:color w:val="000000"/>
          <w:sz w:val="33"/>
        </w:rPr>
        <w:t xml:space="preserve">2   </w:t>
      </w:r>
      <w:r>
        <w:rPr>
          <w:rFonts w:ascii="仿宋" w:eastAsia="仿宋" w:hAnsi="仿宋" w:cs="仿宋"/>
          <w:color w:val="000000"/>
          <w:sz w:val="33"/>
        </w:rPr>
        <w:t>《别样的存在》谈到了</w:t>
      </w:r>
      <w:r>
        <w:rPr>
          <w:rFonts w:ascii="仿宋" w:eastAsia="仿宋" w:hAnsi="仿宋" w:cs="仿宋"/>
          <w:color w:val="000000"/>
          <w:sz w:val="33"/>
        </w:rPr>
        <w:t>(</w:t>
      </w:r>
      <w:r>
        <w:rPr>
          <w:rFonts w:ascii="仿宋" w:eastAsia="仿宋" w:hAnsi="仿宋" w:cs="仿宋"/>
          <w:color w:val="000000"/>
          <w:sz w:val="33"/>
        </w:rPr>
        <w:t>第</w:t>
      </w:r>
      <w:r>
        <w:rPr>
          <w:rFonts w:ascii="仿宋" w:eastAsia="仿宋" w:hAnsi="仿宋" w:cs="仿宋"/>
          <w:color w:val="000000"/>
          <w:sz w:val="33"/>
        </w:rPr>
        <w:t>9</w:t>
      </w:r>
      <w:r>
        <w:rPr>
          <w:rFonts w:ascii="仿宋" w:eastAsia="仿宋" w:hAnsi="仿宋" w:cs="仿宋"/>
          <w:color w:val="000000"/>
          <w:sz w:val="33"/>
        </w:rPr>
        <w:t>页上</w:t>
      </w:r>
      <w:r>
        <w:rPr>
          <w:rFonts w:ascii="仿宋" w:eastAsia="仿宋" w:hAnsi="仿宋" w:cs="仿宋"/>
          <w:color w:val="000000"/>
          <w:sz w:val="33"/>
        </w:rPr>
        <w:t>)</w:t>
      </w:r>
      <w:r>
        <w:rPr>
          <w:rFonts w:ascii="仿宋" w:eastAsia="仿宋" w:hAnsi="仿宋" w:cs="仿宋"/>
          <w:color w:val="000000"/>
          <w:sz w:val="33"/>
        </w:rPr>
        <w:t>那</w:t>
      </w:r>
      <w:r>
        <w:rPr>
          <w:rFonts w:ascii="仿宋" w:eastAsia="仿宋" w:hAnsi="仿宋" w:cs="仿宋"/>
          <w:color w:val="000000"/>
          <w:sz w:val="33"/>
        </w:rPr>
        <w:t>“</w:t>
      </w:r>
      <w:r>
        <w:rPr>
          <w:rFonts w:ascii="仿宋" w:eastAsia="仿宋" w:hAnsi="仿宋" w:cs="仿宋"/>
          <w:color w:val="000000"/>
          <w:sz w:val="33"/>
        </w:rPr>
        <w:t>不摆脱同一种秩序，不摆脱秩序</w:t>
      </w:r>
      <w:r>
        <w:rPr>
          <w:rFonts w:ascii="仿宋" w:eastAsia="仿宋" w:hAnsi="仿宋" w:cs="仿宋"/>
          <w:color w:val="000000"/>
          <w:sz w:val="33"/>
        </w:rPr>
        <w:t>……”</w:t>
      </w:r>
      <w:r>
        <w:rPr>
          <w:rFonts w:ascii="仿宋" w:eastAsia="仿宋" w:hAnsi="仿宋" w:cs="仿宋"/>
          <w:color w:val="000000"/>
          <w:sz w:val="33"/>
        </w:rPr>
        <w:t>的东西。</w:t>
      </w:r>
    </w:p>
    <w:p w:rsidR="00FC650F" w:rsidRDefault="00F8433C">
      <w:pPr>
        <w:tabs>
          <w:tab w:val="left" w:pos="980"/>
        </w:tabs>
        <w:wordWrap w:val="0"/>
        <w:spacing w:line="660" w:lineRule="atLeast"/>
        <w:ind w:left="80"/>
        <w:textAlignment w:val="baseline"/>
        <w:rPr>
          <w:sz w:val="33"/>
        </w:rPr>
      </w:pPr>
      <w:r>
        <w:rPr>
          <w:rFonts w:ascii="仿宋" w:eastAsia="仿宋" w:hAnsi="仿宋" w:cs="仿宋"/>
          <w:color w:val="000000"/>
          <w:sz w:val="33"/>
        </w:rPr>
        <w:t>3</w:t>
      </w:r>
      <w:r>
        <w:tab/>
      </w:r>
      <w:r>
        <w:rPr>
          <w:rFonts w:ascii="仿宋" w:eastAsia="仿宋" w:hAnsi="仿宋" w:cs="仿宋"/>
          <w:color w:val="000000"/>
          <w:sz w:val="33"/>
        </w:rPr>
        <w:t>请看《米诺》</w:t>
      </w:r>
      <w:r>
        <w:rPr>
          <w:rFonts w:ascii="仿宋" w:eastAsia="仿宋" w:hAnsi="仿宋" w:cs="仿宋"/>
          <w:color w:val="000000"/>
          <w:sz w:val="33"/>
        </w:rPr>
        <w:t>,82b</w:t>
      </w:r>
      <w:r>
        <w:rPr>
          <w:rFonts w:ascii="仿宋" w:eastAsia="仿宋" w:hAnsi="仿宋" w:cs="仿宋"/>
          <w:color w:val="000000"/>
          <w:sz w:val="33"/>
        </w:rPr>
        <w:t>。</w:t>
      </w:r>
    </w:p>
    <w:p w:rsidR="00FC650F" w:rsidRDefault="00F8433C">
      <w:pPr>
        <w:wordWrap w:val="0"/>
        <w:spacing w:line="660" w:lineRule="atLeast"/>
        <w:ind w:left="940" w:right="380" w:hanging="860"/>
        <w:textAlignment w:val="baseline"/>
        <w:rPr>
          <w:sz w:val="33"/>
        </w:rPr>
      </w:pPr>
      <w:r>
        <w:rPr>
          <w:rFonts w:ascii="仿宋" w:eastAsia="仿宋" w:hAnsi="仿宋" w:cs="仿宋"/>
          <w:color w:val="000000"/>
          <w:sz w:val="33"/>
        </w:rPr>
        <w:t xml:space="preserve">4   </w:t>
      </w:r>
      <w:r>
        <w:rPr>
          <w:rFonts w:ascii="仿宋" w:eastAsia="仿宋" w:hAnsi="仿宋" w:cs="仿宋"/>
          <w:color w:val="000000"/>
          <w:sz w:val="33"/>
        </w:rPr>
        <w:t>这样的一种看法部分地解释了勒维纳斯对米歇尔</w:t>
      </w:r>
      <w:r>
        <w:rPr>
          <w:rFonts w:ascii="仿宋" w:eastAsia="仿宋" w:hAnsi="仿宋" w:cs="仿宋"/>
          <w:color w:val="000000"/>
          <w:sz w:val="33"/>
        </w:rPr>
        <w:t>·</w:t>
      </w:r>
      <w:r>
        <w:rPr>
          <w:rFonts w:ascii="仿宋" w:eastAsia="仿宋" w:hAnsi="仿宋" w:cs="仿宋"/>
          <w:color w:val="000000"/>
          <w:sz w:val="33"/>
        </w:rPr>
        <w:t>亨利研究的爱好，尤其是他在《表现的本质》</w:t>
      </w:r>
      <w:r>
        <w:rPr>
          <w:rFonts w:ascii="仿宋" w:eastAsia="仿宋" w:hAnsi="仿宋" w:cs="仿宋"/>
          <w:color w:val="000000"/>
          <w:sz w:val="33"/>
        </w:rPr>
        <w:t>(</w:t>
      </w:r>
      <w:r>
        <w:rPr>
          <w:rFonts w:ascii="仿宋" w:eastAsia="仿宋" w:hAnsi="仿宋" w:cs="仿宋"/>
          <w:color w:val="000000"/>
          <w:sz w:val="33"/>
        </w:rPr>
        <w:t>巴黎，法国大学出版社，</w:t>
      </w:r>
      <w:r>
        <w:rPr>
          <w:rFonts w:ascii="仿宋" w:eastAsia="仿宋" w:hAnsi="仿宋" w:cs="仿宋"/>
          <w:color w:val="000000"/>
          <w:sz w:val="33"/>
        </w:rPr>
        <w:t>1963</w:t>
      </w:r>
      <w:r>
        <w:rPr>
          <w:rFonts w:ascii="仿宋" w:eastAsia="仿宋" w:hAnsi="仿宋" w:cs="仿宋"/>
          <w:color w:val="000000"/>
          <w:sz w:val="33"/>
        </w:rPr>
        <w:t>年，两卷本</w:t>
      </w:r>
      <w:r>
        <w:rPr>
          <w:rFonts w:ascii="仿宋" w:eastAsia="仿宋" w:hAnsi="仿宋" w:cs="仿宋"/>
          <w:color w:val="000000"/>
          <w:sz w:val="33"/>
        </w:rPr>
        <w:t>)</w:t>
      </w:r>
      <w:r>
        <w:rPr>
          <w:rFonts w:ascii="仿宋" w:eastAsia="仿宋" w:hAnsi="仿宋" w:cs="仿宋"/>
          <w:color w:val="000000"/>
          <w:sz w:val="33"/>
        </w:rPr>
        <w:t>中所表达的说法，他寻求能想到存在的表现。勒维纳斯另外还为这本书开设过一门研讨课，是在</w:t>
      </w:r>
      <w:r>
        <w:rPr>
          <w:rFonts w:ascii="宋体" w:eastAsia="宋体" w:hAnsi="宋体" w:cs="宋体"/>
          <w:color w:val="000000"/>
          <w:sz w:val="33"/>
        </w:rPr>
        <w:t>1976—1977</w:t>
      </w:r>
      <w:r>
        <w:rPr>
          <w:rFonts w:ascii="宋体" w:eastAsia="宋体" w:hAnsi="宋体" w:cs="宋体"/>
          <w:color w:val="000000"/>
          <w:sz w:val="33"/>
        </w:rPr>
        <w:t>学年。</w:t>
      </w:r>
    </w:p>
    <w:p w:rsidR="00FC650F" w:rsidRDefault="00F8433C">
      <w:pPr>
        <w:wordWrap w:val="0"/>
        <w:spacing w:line="660" w:lineRule="atLeast"/>
        <w:ind w:left="940" w:right="400" w:hanging="860"/>
        <w:textAlignment w:val="baseline"/>
        <w:rPr>
          <w:sz w:val="33"/>
        </w:rPr>
      </w:pPr>
      <w:r>
        <w:rPr>
          <w:rFonts w:ascii="仿宋" w:eastAsia="仿宋" w:hAnsi="仿宋" w:cs="仿宋"/>
          <w:color w:val="000000"/>
          <w:sz w:val="33"/>
        </w:rPr>
        <w:t>5</w:t>
      </w:r>
      <w:r>
        <w:rPr>
          <w:rFonts w:ascii="仿宋" w:eastAsia="仿宋" w:hAnsi="仿宋" w:cs="仿宋"/>
          <w:color w:val="000000"/>
          <w:sz w:val="33"/>
        </w:rPr>
        <w:t xml:space="preserve">   </w:t>
      </w:r>
      <w:r>
        <w:rPr>
          <w:rFonts w:ascii="仿宋" w:eastAsia="仿宋" w:hAnsi="仿宋" w:cs="仿宋"/>
          <w:color w:val="000000"/>
          <w:sz w:val="33"/>
        </w:rPr>
        <w:t>请看《纯粹理性批判》，</w:t>
      </w:r>
      <w:r>
        <w:rPr>
          <w:rFonts w:ascii="仿宋" w:eastAsia="仿宋" w:hAnsi="仿宋" w:cs="仿宋"/>
          <w:color w:val="000000"/>
          <w:sz w:val="33"/>
        </w:rPr>
        <w:t xml:space="preserve">A. Tremesaygues </w:t>
      </w:r>
      <w:r>
        <w:rPr>
          <w:rFonts w:ascii="仿宋" w:eastAsia="仿宋" w:hAnsi="仿宋" w:cs="仿宋"/>
          <w:color w:val="000000"/>
          <w:sz w:val="33"/>
        </w:rPr>
        <w:t>和</w:t>
      </w:r>
      <w:r>
        <w:rPr>
          <w:rFonts w:ascii="仿宋" w:eastAsia="仿宋" w:hAnsi="仿宋" w:cs="仿宋"/>
          <w:color w:val="000000"/>
          <w:sz w:val="33"/>
        </w:rPr>
        <w:t xml:space="preserve"> B. Pacaud</w:t>
      </w:r>
      <w:r>
        <w:rPr>
          <w:rFonts w:ascii="仿宋" w:eastAsia="仿宋" w:hAnsi="仿宋" w:cs="仿宋"/>
          <w:color w:val="000000"/>
          <w:sz w:val="33"/>
        </w:rPr>
        <w:t>翻译，巴黎，法国大学出版社，</w:t>
      </w:r>
      <w:r>
        <w:rPr>
          <w:rFonts w:ascii="仿宋" w:eastAsia="仿宋" w:hAnsi="仿宋" w:cs="仿宋"/>
          <w:color w:val="000000"/>
          <w:sz w:val="33"/>
        </w:rPr>
        <w:t>1968</w:t>
      </w:r>
      <w:r>
        <w:rPr>
          <w:rFonts w:ascii="仿宋" w:eastAsia="仿宋" w:hAnsi="仿宋" w:cs="仿宋"/>
          <w:color w:val="000000"/>
          <w:sz w:val="33"/>
        </w:rPr>
        <w:t>年，第</w:t>
      </w:r>
      <w:r>
        <w:rPr>
          <w:rFonts w:ascii="仿宋" w:eastAsia="仿宋" w:hAnsi="仿宋" w:cs="仿宋"/>
          <w:color w:val="000000"/>
          <w:sz w:val="33"/>
        </w:rPr>
        <w:t>6</w:t>
      </w:r>
      <w:r>
        <w:rPr>
          <w:rFonts w:ascii="仿宋" w:eastAsia="仿宋" w:hAnsi="仿宋" w:cs="仿宋"/>
          <w:color w:val="000000"/>
          <w:sz w:val="33"/>
        </w:rPr>
        <w:t>版，第</w:t>
      </w:r>
      <w:r>
        <w:rPr>
          <w:rFonts w:ascii="仿宋" w:eastAsia="仿宋" w:hAnsi="仿宋" w:cs="仿宋"/>
          <w:color w:val="000000"/>
          <w:sz w:val="33"/>
        </w:rPr>
        <w:t>86——99</w:t>
      </w:r>
      <w:r>
        <w:rPr>
          <w:rFonts w:ascii="仿宋" w:eastAsia="仿宋" w:hAnsi="仿宋" w:cs="仿宋"/>
          <w:color w:val="000000"/>
          <w:sz w:val="33"/>
        </w:rPr>
        <w:t>页。</w:t>
      </w:r>
    </w:p>
    <w:p w:rsidR="00FC650F" w:rsidRDefault="00F8433C">
      <w:pPr>
        <w:wordWrap w:val="0"/>
        <w:spacing w:line="660" w:lineRule="atLeast"/>
        <w:ind w:left="940" w:right="360" w:hanging="860"/>
        <w:textAlignment w:val="baseline"/>
        <w:rPr>
          <w:sz w:val="33"/>
        </w:rPr>
      </w:pPr>
      <w:r>
        <w:rPr>
          <w:rFonts w:ascii="仿宋" w:eastAsia="仿宋" w:hAnsi="仿宋" w:cs="仿宋"/>
          <w:color w:val="000000"/>
          <w:sz w:val="33"/>
        </w:rPr>
        <w:t xml:space="preserve">6   </w:t>
      </w:r>
      <w:r>
        <w:rPr>
          <w:rFonts w:ascii="仿宋" w:eastAsia="仿宋" w:hAnsi="仿宋" w:cs="仿宋"/>
          <w:color w:val="000000"/>
          <w:sz w:val="33"/>
        </w:rPr>
        <w:t>希腊语的这有特权</w:t>
      </w:r>
      <w:r>
        <w:rPr>
          <w:rFonts w:ascii="仿宋" w:eastAsia="仿宋" w:hAnsi="仿宋" w:cs="仿宋"/>
          <w:color w:val="000000"/>
          <w:sz w:val="33"/>
        </w:rPr>
        <w:t>————</w:t>
      </w:r>
      <w:r>
        <w:rPr>
          <w:rFonts w:ascii="仿宋" w:eastAsia="仿宋" w:hAnsi="仿宋" w:cs="仿宋"/>
          <w:color w:val="000000"/>
          <w:sz w:val="33"/>
        </w:rPr>
        <w:t>普遍的语言，基于这一理由，它也是大学的语言</w:t>
      </w:r>
      <w:r>
        <w:rPr>
          <w:rFonts w:ascii="仿宋" w:eastAsia="仿宋" w:hAnsi="仿宋" w:cs="仿宋"/>
          <w:color w:val="000000"/>
          <w:sz w:val="33"/>
        </w:rPr>
        <w:t>————</w:t>
      </w:r>
      <w:r>
        <w:rPr>
          <w:rFonts w:ascii="仿宋" w:eastAsia="仿宋" w:hAnsi="仿宋" w:cs="仿宋"/>
          <w:color w:val="000000"/>
          <w:sz w:val="33"/>
        </w:rPr>
        <w:t>始终得到勒维纳斯的肯定；人们甚至在哲学文集之外也能发现这一特权，在犹太教法典的教科书中，例如在</w:t>
      </w:r>
      <w:r>
        <w:rPr>
          <w:rFonts w:ascii="仿宋" w:eastAsia="仿宋" w:hAnsi="仿宋" w:cs="仿宋"/>
          <w:color w:val="000000"/>
          <w:sz w:val="33"/>
        </w:rPr>
        <w:t>“</w:t>
      </w:r>
      <w:r>
        <w:rPr>
          <w:rFonts w:ascii="仿宋" w:eastAsia="仿宋" w:hAnsi="仿宋" w:cs="仿宋"/>
          <w:color w:val="000000"/>
          <w:sz w:val="33"/>
        </w:rPr>
        <w:t>圣经的翻译</w:t>
      </w:r>
      <w:r>
        <w:rPr>
          <w:rFonts w:ascii="仿宋" w:eastAsia="仿宋" w:hAnsi="仿宋" w:cs="仿宋"/>
          <w:color w:val="000000"/>
          <w:sz w:val="33"/>
        </w:rPr>
        <w:t>”(</w:t>
      </w:r>
      <w:r>
        <w:rPr>
          <w:rFonts w:ascii="仿宋" w:eastAsia="仿宋" w:hAnsi="仿宋" w:cs="仿宋"/>
          <w:color w:val="000000"/>
          <w:sz w:val="33"/>
        </w:rPr>
        <w:t>《在各民族的时代》，巴黎，子夜出版社，</w:t>
      </w:r>
      <w:r>
        <w:rPr>
          <w:rFonts w:ascii="仿宋" w:eastAsia="仿宋" w:hAnsi="仿宋" w:cs="仿宋"/>
          <w:color w:val="000000"/>
          <w:sz w:val="33"/>
        </w:rPr>
        <w:t>1988</w:t>
      </w:r>
      <w:r>
        <w:rPr>
          <w:rFonts w:ascii="仿宋" w:eastAsia="仿宋" w:hAnsi="仿宋" w:cs="仿宋"/>
          <w:color w:val="000000"/>
          <w:sz w:val="33"/>
        </w:rPr>
        <w:t>年</w:t>
      </w:r>
      <w:r>
        <w:rPr>
          <w:rFonts w:ascii="仿宋" w:eastAsia="仿宋" w:hAnsi="仿宋" w:cs="仿宋"/>
          <w:color w:val="000000"/>
          <w:sz w:val="33"/>
        </w:rPr>
        <w:t>)</w:t>
      </w:r>
      <w:r>
        <w:rPr>
          <w:rFonts w:ascii="仿宋" w:eastAsia="仿宋" w:hAnsi="仿宋" w:cs="仿宋"/>
          <w:color w:val="000000"/>
          <w:sz w:val="33"/>
        </w:rPr>
        <w:t>中，这一点也得到了肯定：</w:t>
      </w:r>
      <w:r>
        <w:rPr>
          <w:rFonts w:ascii="仿宋" w:eastAsia="仿宋" w:hAnsi="仿宋" w:cs="仿宋"/>
          <w:color w:val="000000"/>
          <w:sz w:val="33"/>
        </w:rPr>
        <w:t>“</w:t>
      </w:r>
      <w:r>
        <w:rPr>
          <w:rFonts w:ascii="仿宋" w:eastAsia="仿宋" w:hAnsi="仿宋" w:cs="仿宋"/>
          <w:color w:val="000000"/>
          <w:sz w:val="33"/>
        </w:rPr>
        <w:t>摩西五书</w:t>
      </w:r>
      <w:r>
        <w:rPr>
          <w:rFonts w:ascii="仿宋" w:eastAsia="仿宋" w:hAnsi="仿宋" w:cs="仿宋"/>
          <w:color w:val="000000"/>
          <w:sz w:val="33"/>
        </w:rPr>
        <w:t>”*</w:t>
      </w:r>
      <w:r>
        <w:rPr>
          <w:rFonts w:ascii="仿宋" w:eastAsia="仿宋" w:hAnsi="仿宋" w:cs="仿宋"/>
          <w:color w:val="000000"/>
          <w:sz w:val="33"/>
        </w:rPr>
        <w:t>只能够被翻译为希腊文。</w:t>
      </w:r>
    </w:p>
    <w:p w:rsidR="00FC650F" w:rsidRDefault="00F8433C">
      <w:pPr>
        <w:wordWrap w:val="0"/>
        <w:spacing w:line="660" w:lineRule="atLeast"/>
        <w:ind w:left="940" w:right="320" w:hanging="860"/>
        <w:textAlignment w:val="baseline"/>
        <w:rPr>
          <w:sz w:val="33"/>
        </w:rPr>
      </w:pPr>
      <w:r>
        <w:rPr>
          <w:rFonts w:ascii="仿宋" w:eastAsia="仿宋" w:hAnsi="仿宋" w:cs="仿宋"/>
          <w:color w:val="000000"/>
          <w:sz w:val="33"/>
        </w:rPr>
        <w:t xml:space="preserve">7   </w:t>
      </w:r>
      <w:r>
        <w:rPr>
          <w:rFonts w:ascii="仿宋" w:eastAsia="仿宋" w:hAnsi="仿宋" w:cs="仿宋"/>
          <w:color w:val="000000"/>
          <w:sz w:val="33"/>
        </w:rPr>
        <w:t>所谓的悖论，在这里既可以按该词语最明显的意义来理解</w:t>
      </w:r>
      <w:r>
        <w:rPr>
          <w:rFonts w:ascii="仿宋" w:eastAsia="仿宋" w:hAnsi="仿宋" w:cs="仿宋"/>
          <w:color w:val="000000"/>
          <w:sz w:val="33"/>
        </w:rPr>
        <w:t>，但它同时也标志着一种思维方式，这后一思维方式与立论的思想形成鲜明对照。胡塞尔的这一技术术语的最佳解释无疑在《纯粹现象学和现象学哲学的基本概念》第</w:t>
      </w:r>
      <w:r>
        <w:rPr>
          <w:rFonts w:ascii="仿宋" w:eastAsia="仿宋" w:hAnsi="仿宋" w:cs="仿宋"/>
          <w:color w:val="000000"/>
          <w:sz w:val="33"/>
        </w:rPr>
        <w:t>117</w:t>
      </w:r>
      <w:r>
        <w:rPr>
          <w:rFonts w:ascii="仿宋" w:eastAsia="仿宋" w:hAnsi="仿宋" w:cs="仿宋"/>
          <w:color w:val="000000"/>
          <w:sz w:val="33"/>
        </w:rPr>
        <w:t>节中</w:t>
      </w:r>
    </w:p>
    <w:p w:rsidR="00FC650F" w:rsidRDefault="00F8433C">
      <w:pPr>
        <w:wordWrap w:val="0"/>
        <w:spacing w:line="660" w:lineRule="atLeast"/>
        <w:ind w:left="180"/>
        <w:textAlignment w:val="baseline"/>
        <w:rPr>
          <w:sz w:val="33"/>
        </w:rPr>
      </w:pPr>
      <w:r>
        <w:rPr>
          <w:rFonts w:ascii="宋体" w:eastAsia="宋体" w:hAnsi="宋体" w:cs="宋体"/>
          <w:color w:val="000000"/>
          <w:sz w:val="33"/>
          <w:u w:val="single"/>
        </w:rPr>
        <w:t xml:space="preserve">               </w:t>
      </w:r>
    </w:p>
    <w:p w:rsidR="00FC650F" w:rsidRDefault="00F8433C">
      <w:pPr>
        <w:wordWrap w:val="0"/>
        <w:spacing w:before="200" w:line="440" w:lineRule="atLeast"/>
        <w:ind w:left="680"/>
        <w:textAlignment w:val="baseline"/>
        <w:rPr>
          <w:sz w:val="32"/>
        </w:rPr>
      </w:pPr>
      <w:r>
        <w:rPr>
          <w:rFonts w:ascii="宋体" w:eastAsia="宋体" w:hAnsi="宋体" w:cs="宋体"/>
          <w:color w:val="000000"/>
          <w:sz w:val="32"/>
        </w:rPr>
        <w:t>·</w:t>
      </w:r>
      <w:r>
        <w:rPr>
          <w:rFonts w:ascii="宋体" w:eastAsia="宋体" w:hAnsi="宋体" w:cs="宋体"/>
          <w:color w:val="000000"/>
          <w:sz w:val="32"/>
        </w:rPr>
        <w:t>摩西五书指《圣经</w:t>
      </w:r>
      <w:r>
        <w:rPr>
          <w:rFonts w:ascii="宋体" w:eastAsia="宋体" w:hAnsi="宋体" w:cs="宋体"/>
          <w:color w:val="000000"/>
          <w:sz w:val="32"/>
        </w:rPr>
        <w:t>·</w:t>
      </w:r>
      <w:r>
        <w:rPr>
          <w:rFonts w:ascii="宋体" w:eastAsia="宋体" w:hAnsi="宋体" w:cs="宋体"/>
          <w:color w:val="000000"/>
          <w:sz w:val="32"/>
        </w:rPr>
        <w:t>旧约》的前五卷。</w:t>
      </w:r>
      <w:r>
        <w:rPr>
          <w:rFonts w:ascii="宋体" w:eastAsia="宋体" w:hAnsi="宋体" w:cs="宋体"/>
          <w:color w:val="000000"/>
          <w:sz w:val="32"/>
        </w:rPr>
        <w:t>——</w:t>
      </w:r>
      <w:r>
        <w:rPr>
          <w:rFonts w:ascii="宋体" w:eastAsia="宋体" w:hAnsi="宋体" w:cs="宋体"/>
          <w:color w:val="000000"/>
          <w:sz w:val="32"/>
        </w:rPr>
        <w:t>译者注</w:t>
      </w:r>
    </w:p>
    <w:p w:rsidR="00FC650F" w:rsidRDefault="00F8433C">
      <w:pPr>
        <w:wordWrap w:val="0"/>
        <w:spacing w:line="660" w:lineRule="atLeast"/>
        <w:ind w:left="500"/>
        <w:textAlignment w:val="baseline"/>
        <w:rPr>
          <w:sz w:val="33"/>
        </w:rPr>
      </w:pPr>
      <w:r>
        <w:rPr>
          <w:rFonts w:ascii="宋体" w:eastAsia="宋体" w:hAnsi="宋体" w:cs="宋体"/>
          <w:color w:val="000000"/>
          <w:sz w:val="33"/>
        </w:rPr>
        <w:t>148</w:t>
      </w:r>
    </w:p>
    <w:p w:rsidR="00FC650F" w:rsidRDefault="00FC650F"/>
    <w:p w:rsidR="00FC650F" w:rsidRDefault="00FC650F">
      <w:pPr>
        <w:sectPr w:rsidR="00FC650F">
          <w:headerReference w:type="default" r:id="rId339"/>
          <w:footerReference w:type="default" r:id="rId340"/>
          <w:pgSz w:w="14460" w:h="20280"/>
          <w:pgMar w:top="1080" w:right="2000" w:bottom="1080" w:left="2000" w:header="780" w:footer="780" w:gutter="0"/>
          <w:cols w:space="720"/>
        </w:sectPr>
      </w:pPr>
    </w:p>
    <w:p w:rsidR="00FC650F" w:rsidRDefault="00F8433C">
      <w:pPr>
        <w:wordWrap w:val="0"/>
        <w:spacing w:before="340" w:line="660" w:lineRule="atLeast"/>
        <w:ind w:left="1160" w:firstLine="40"/>
        <w:textAlignment w:val="baseline"/>
        <w:rPr>
          <w:sz w:val="34"/>
        </w:rPr>
      </w:pPr>
      <w:r>
        <w:rPr>
          <w:rFonts w:ascii="宋体" w:eastAsia="宋体" w:hAnsi="宋体" w:cs="宋体"/>
          <w:color w:val="000000"/>
          <w:sz w:val="34"/>
        </w:rPr>
        <w:lastRenderedPageBreak/>
        <w:t>(P.</w:t>
      </w:r>
      <w:r>
        <w:rPr>
          <w:rFonts w:ascii="宋体" w:eastAsia="宋体" w:hAnsi="宋体" w:cs="宋体"/>
          <w:b/>
          <w:color w:val="000000"/>
          <w:sz w:val="34"/>
        </w:rPr>
        <w:t xml:space="preserve"> </w:t>
      </w:r>
      <w:r>
        <w:rPr>
          <w:rFonts w:ascii="宋体" w:eastAsia="宋体" w:hAnsi="宋体" w:cs="宋体"/>
          <w:color w:val="000000"/>
          <w:sz w:val="34"/>
        </w:rPr>
        <w:t>Ricoeur</w:t>
      </w:r>
      <w:r>
        <w:rPr>
          <w:rFonts w:ascii="宋体" w:eastAsia="宋体" w:hAnsi="宋体" w:cs="宋体"/>
          <w:b/>
          <w:color w:val="000000"/>
          <w:sz w:val="34"/>
        </w:rPr>
        <w:t xml:space="preserve"> </w:t>
      </w:r>
      <w:r>
        <w:rPr>
          <w:rFonts w:ascii="宋体" w:eastAsia="宋体" w:hAnsi="宋体" w:cs="宋体"/>
          <w:color w:val="000000"/>
          <w:sz w:val="34"/>
        </w:rPr>
        <w:t>翻译，巴黎，</w:t>
      </w:r>
      <w:r>
        <w:rPr>
          <w:rFonts w:ascii="宋体" w:eastAsia="宋体" w:hAnsi="宋体" w:cs="宋体"/>
          <w:b/>
          <w:color w:val="000000"/>
          <w:sz w:val="34"/>
        </w:rPr>
        <w:t xml:space="preserve"> </w:t>
      </w:r>
      <w:r>
        <w:rPr>
          <w:rFonts w:ascii="宋体" w:eastAsia="宋体" w:hAnsi="宋体" w:cs="宋体"/>
          <w:color w:val="000000"/>
          <w:sz w:val="34"/>
        </w:rPr>
        <w:t>Galliamrd</w:t>
      </w:r>
      <w:r>
        <w:rPr>
          <w:rFonts w:ascii="宋体" w:eastAsia="宋体" w:hAnsi="宋体" w:cs="宋体"/>
          <w:b/>
          <w:color w:val="000000"/>
          <w:sz w:val="34"/>
        </w:rPr>
        <w:t xml:space="preserve"> </w:t>
      </w:r>
      <w:r>
        <w:rPr>
          <w:rFonts w:ascii="宋体" w:eastAsia="宋体" w:hAnsi="宋体" w:cs="宋体"/>
          <w:color w:val="000000"/>
          <w:sz w:val="34"/>
        </w:rPr>
        <w:t>出版社，</w:t>
      </w:r>
      <w:r>
        <w:rPr>
          <w:rFonts w:ascii="宋体" w:eastAsia="宋体" w:hAnsi="宋体" w:cs="宋体"/>
          <w:color w:val="000000"/>
          <w:sz w:val="34"/>
        </w:rPr>
        <w:t>1950</w:t>
      </w:r>
      <w:r>
        <w:rPr>
          <w:rFonts w:ascii="宋体" w:eastAsia="宋体" w:hAnsi="宋体" w:cs="宋体"/>
          <w:b/>
          <w:color w:val="000000"/>
          <w:sz w:val="34"/>
        </w:rPr>
        <w:t xml:space="preserve"> </w:t>
      </w:r>
      <w:r>
        <w:rPr>
          <w:rFonts w:ascii="宋体" w:eastAsia="宋体" w:hAnsi="宋体" w:cs="宋体"/>
          <w:color w:val="000000"/>
          <w:sz w:val="34"/>
        </w:rPr>
        <w:t>年，第</w:t>
      </w:r>
      <w:r>
        <w:rPr>
          <w:rFonts w:ascii="宋体" w:eastAsia="宋体" w:hAnsi="宋体" w:cs="宋体"/>
          <w:color w:val="000000"/>
          <w:sz w:val="34"/>
        </w:rPr>
        <w:t>395—401</w:t>
      </w:r>
      <w:r>
        <w:rPr>
          <w:rFonts w:ascii="宋体" w:eastAsia="宋体" w:hAnsi="宋体" w:cs="宋体"/>
          <w:color w:val="000000"/>
          <w:sz w:val="34"/>
        </w:rPr>
        <w:t>页</w:t>
      </w:r>
      <w:r>
        <w:rPr>
          <w:rFonts w:ascii="宋体" w:eastAsia="宋体" w:hAnsi="宋体" w:cs="宋体"/>
          <w:color w:val="000000"/>
          <w:sz w:val="34"/>
        </w:rPr>
        <w:t>)</w:t>
      </w:r>
      <w:r>
        <w:rPr>
          <w:rFonts w:ascii="宋体" w:eastAsia="宋体" w:hAnsi="宋体" w:cs="宋体"/>
          <w:color w:val="000000"/>
          <w:sz w:val="34"/>
        </w:rPr>
        <w:t>。</w:t>
      </w:r>
    </w:p>
    <w:p w:rsidR="00FC650F" w:rsidRDefault="00F8433C">
      <w:pPr>
        <w:wordWrap w:val="0"/>
        <w:spacing w:line="660" w:lineRule="atLeast"/>
        <w:ind w:left="1160" w:right="40" w:hanging="940"/>
        <w:textAlignment w:val="baseline"/>
        <w:rPr>
          <w:sz w:val="34"/>
        </w:rPr>
      </w:pPr>
      <w:r>
        <w:rPr>
          <w:rFonts w:ascii="宋体" w:eastAsia="宋体" w:hAnsi="宋体" w:cs="宋体"/>
          <w:color w:val="000000"/>
          <w:sz w:val="34"/>
        </w:rPr>
        <w:t>8</w:t>
      </w:r>
      <w:r>
        <w:rPr>
          <w:rFonts w:ascii="宋体" w:eastAsia="宋体" w:hAnsi="宋体" w:cs="宋体"/>
          <w:b/>
          <w:color w:val="000000"/>
          <w:sz w:val="34"/>
        </w:rPr>
        <w:t xml:space="preserve">    </w:t>
      </w:r>
      <w:r>
        <w:rPr>
          <w:rFonts w:ascii="宋体" w:eastAsia="宋体" w:hAnsi="宋体" w:cs="宋体"/>
          <w:color w:val="000000"/>
          <w:sz w:val="34"/>
        </w:rPr>
        <w:t>《上帝与哲学》的一开始正是对亚里士多德所言的这一回顾，我强调过，这一门课可以被读作《上帝与哲学》的一种别</w:t>
      </w:r>
      <w:r>
        <w:rPr>
          <w:rFonts w:ascii="宋体" w:eastAsia="宋体" w:hAnsi="宋体" w:cs="宋体"/>
          <w:color w:val="000000"/>
          <w:sz w:val="34"/>
        </w:rPr>
        <w:t>样的说法</w:t>
      </w:r>
      <w:r>
        <w:rPr>
          <w:rFonts w:ascii="宋体" w:eastAsia="宋体" w:hAnsi="宋体" w:cs="宋体"/>
          <w:color w:val="000000"/>
          <w:sz w:val="34"/>
        </w:rPr>
        <w:t>*</w:t>
      </w:r>
      <w:r>
        <w:rPr>
          <w:rFonts w:ascii="宋体" w:eastAsia="宋体" w:hAnsi="宋体" w:cs="宋体"/>
          <w:color w:val="000000"/>
          <w:sz w:val="34"/>
        </w:rPr>
        <w:t>。</w:t>
      </w:r>
    </w:p>
    <w:p w:rsidR="00FC650F" w:rsidRDefault="00F8433C">
      <w:pPr>
        <w:wordWrap w:val="0"/>
        <w:spacing w:line="660" w:lineRule="atLeast"/>
        <w:ind w:left="1160" w:right="80" w:hanging="940"/>
        <w:textAlignment w:val="baseline"/>
        <w:rPr>
          <w:sz w:val="34"/>
        </w:rPr>
      </w:pPr>
      <w:r>
        <w:rPr>
          <w:rFonts w:ascii="宋体" w:eastAsia="宋体" w:hAnsi="宋体" w:cs="宋体"/>
          <w:color w:val="000000"/>
          <w:sz w:val="34"/>
        </w:rPr>
        <w:t>9</w:t>
      </w:r>
      <w:r>
        <w:rPr>
          <w:rFonts w:ascii="宋体" w:eastAsia="宋体" w:hAnsi="宋体" w:cs="宋体"/>
          <w:b/>
          <w:color w:val="000000"/>
          <w:sz w:val="34"/>
        </w:rPr>
        <w:t xml:space="preserve">    </w:t>
      </w:r>
      <w:r>
        <w:rPr>
          <w:rFonts w:ascii="宋体" w:eastAsia="宋体" w:hAnsi="宋体" w:cs="宋体"/>
          <w:color w:val="000000"/>
          <w:sz w:val="34"/>
        </w:rPr>
        <w:t>关于生存状态</w:t>
      </w:r>
      <w:r>
        <w:rPr>
          <w:rFonts w:ascii="宋体" w:eastAsia="宋体" w:hAnsi="宋体" w:cs="宋体"/>
          <w:color w:val="000000"/>
          <w:sz w:val="34"/>
        </w:rPr>
        <w:t>[essance]</w:t>
      </w:r>
      <w:r>
        <w:rPr>
          <w:rFonts w:ascii="宋体" w:eastAsia="宋体" w:hAnsi="宋体" w:cs="宋体"/>
          <w:color w:val="000000"/>
          <w:sz w:val="34"/>
        </w:rPr>
        <w:t>一词，请看第一门课第一节</w:t>
      </w:r>
      <w:r>
        <w:rPr>
          <w:rFonts w:ascii="宋体" w:eastAsia="宋体" w:hAnsi="宋体" w:cs="宋体"/>
          <w:color w:val="000000"/>
          <w:sz w:val="34"/>
        </w:rPr>
        <w:t>“</w:t>
      </w:r>
      <w:r>
        <w:rPr>
          <w:rFonts w:ascii="宋体" w:eastAsia="宋体" w:hAnsi="宋体" w:cs="宋体"/>
          <w:color w:val="000000"/>
          <w:sz w:val="34"/>
        </w:rPr>
        <w:t>最初的疑问</w:t>
      </w:r>
      <w:r>
        <w:rPr>
          <w:rFonts w:ascii="宋体" w:eastAsia="宋体" w:hAnsi="宋体" w:cs="宋体"/>
          <w:color w:val="000000"/>
          <w:sz w:val="34"/>
        </w:rPr>
        <w:t>”</w:t>
      </w:r>
      <w:r>
        <w:rPr>
          <w:rFonts w:ascii="宋体" w:eastAsia="宋体" w:hAnsi="宋体" w:cs="宋体"/>
          <w:color w:val="000000"/>
          <w:sz w:val="34"/>
        </w:rPr>
        <w:t>的注</w:t>
      </w:r>
      <w:r>
        <w:rPr>
          <w:rFonts w:ascii="宋体" w:eastAsia="宋体" w:hAnsi="宋体" w:cs="宋体"/>
          <w:color w:val="000000"/>
          <w:sz w:val="34"/>
        </w:rPr>
        <w:t>2</w:t>
      </w:r>
      <w:r>
        <w:rPr>
          <w:rFonts w:ascii="宋体" w:eastAsia="宋体" w:hAnsi="宋体" w:cs="宋体"/>
          <w:color w:val="000000"/>
          <w:sz w:val="34"/>
        </w:rPr>
        <w:t>。</w:t>
      </w:r>
    </w:p>
    <w:p w:rsidR="00FC650F" w:rsidRDefault="00F8433C">
      <w:pPr>
        <w:wordWrap w:val="0"/>
        <w:spacing w:line="660" w:lineRule="atLeast"/>
        <w:ind w:left="1300" w:right="60" w:hanging="1080"/>
        <w:textAlignment w:val="baseline"/>
        <w:rPr>
          <w:sz w:val="34"/>
        </w:rPr>
      </w:pPr>
      <w:r>
        <w:rPr>
          <w:rFonts w:ascii="宋体" w:eastAsia="宋体" w:hAnsi="宋体" w:cs="宋体"/>
          <w:color w:val="000000"/>
          <w:sz w:val="34"/>
        </w:rPr>
        <w:t>10</w:t>
      </w:r>
      <w:r>
        <w:rPr>
          <w:rFonts w:ascii="宋体" w:eastAsia="宋体" w:hAnsi="宋体" w:cs="宋体"/>
          <w:b/>
          <w:color w:val="000000"/>
          <w:sz w:val="34"/>
        </w:rPr>
        <w:t xml:space="preserve">    </w:t>
      </w:r>
      <w:r>
        <w:rPr>
          <w:rFonts w:ascii="宋体" w:eastAsia="宋体" w:hAnsi="宋体" w:cs="宋体"/>
          <w:color w:val="000000"/>
          <w:sz w:val="34"/>
        </w:rPr>
        <w:t>与这门课开设的同时代的许多文章著作思考了作为基本事实的大地这一坚实的安宁之地；人们尤其可以阅读《哲学与肯定性》一文，载《知、行、希望。理性的局限》，布鲁塞尔，圣路易大学出版社，</w:t>
      </w:r>
      <w:r>
        <w:rPr>
          <w:rFonts w:ascii="宋体" w:eastAsia="宋体" w:hAnsi="宋体" w:cs="宋体"/>
          <w:color w:val="000000"/>
          <w:sz w:val="34"/>
        </w:rPr>
        <w:t>1976</w:t>
      </w:r>
      <w:r>
        <w:rPr>
          <w:rFonts w:ascii="宋体" w:eastAsia="宋体" w:hAnsi="宋体" w:cs="宋体"/>
          <w:color w:val="000000"/>
          <w:sz w:val="34"/>
        </w:rPr>
        <w:t>年。</w:t>
      </w:r>
    </w:p>
    <w:p w:rsidR="00FC650F" w:rsidRDefault="00FC650F">
      <w:pPr>
        <w:wordWrap w:val="0"/>
        <w:spacing w:line="760" w:lineRule="exact"/>
        <w:textAlignment w:val="baseline"/>
        <w:rPr>
          <w:sz w:val="63"/>
        </w:rPr>
      </w:pPr>
    </w:p>
    <w:p w:rsidR="00FC650F" w:rsidRDefault="00F8433C">
      <w:pPr>
        <w:wordWrap w:val="0"/>
        <w:spacing w:line="840" w:lineRule="atLeast"/>
        <w:ind w:left="220"/>
        <w:textAlignment w:val="baseline"/>
        <w:rPr>
          <w:sz w:val="63"/>
        </w:rPr>
      </w:pPr>
      <w:r>
        <w:rPr>
          <w:rFonts w:ascii="宋体" w:eastAsia="宋体" w:hAnsi="宋体" w:cs="宋体"/>
          <w:color w:val="000000"/>
          <w:sz w:val="63"/>
        </w:rPr>
        <w:t>存在与世界</w:t>
      </w:r>
    </w:p>
    <w:p w:rsidR="00FC650F" w:rsidRDefault="00F8433C">
      <w:pPr>
        <w:wordWrap w:val="0"/>
        <w:spacing w:line="660" w:lineRule="atLeast"/>
        <w:ind w:left="220"/>
        <w:textAlignment w:val="baseline"/>
        <w:rPr>
          <w:sz w:val="34"/>
        </w:rPr>
      </w:pPr>
      <w:r>
        <w:rPr>
          <w:rFonts w:ascii="宋体" w:eastAsia="宋体" w:hAnsi="宋体" w:cs="宋体"/>
          <w:color w:val="000000"/>
          <w:sz w:val="34"/>
        </w:rPr>
        <w:t>1975</w:t>
      </w:r>
      <w:r>
        <w:rPr>
          <w:rFonts w:ascii="宋体" w:eastAsia="宋体" w:hAnsi="宋体" w:cs="宋体"/>
          <w:color w:val="000000"/>
          <w:sz w:val="34"/>
        </w:rPr>
        <w:t>年</w:t>
      </w:r>
      <w:r>
        <w:rPr>
          <w:rFonts w:ascii="宋体" w:eastAsia="宋体" w:hAnsi="宋体" w:cs="宋体"/>
          <w:color w:val="000000"/>
          <w:sz w:val="34"/>
        </w:rPr>
        <w:t>11</w:t>
      </w:r>
      <w:r>
        <w:rPr>
          <w:rFonts w:ascii="宋体" w:eastAsia="宋体" w:hAnsi="宋体" w:cs="宋体"/>
          <w:color w:val="000000"/>
          <w:sz w:val="34"/>
        </w:rPr>
        <w:t>月</w:t>
      </w:r>
      <w:r>
        <w:rPr>
          <w:rFonts w:ascii="宋体" w:eastAsia="宋体" w:hAnsi="宋体" w:cs="宋体"/>
          <w:color w:val="000000"/>
          <w:sz w:val="34"/>
        </w:rPr>
        <w:t>21</w:t>
      </w:r>
      <w:r>
        <w:rPr>
          <w:rFonts w:ascii="宋体" w:eastAsia="宋体" w:hAnsi="宋体" w:cs="宋体"/>
          <w:color w:val="000000"/>
          <w:sz w:val="34"/>
        </w:rPr>
        <w:t>日星期五</w:t>
      </w:r>
    </w:p>
    <w:p w:rsidR="00FC650F" w:rsidRDefault="00FC650F">
      <w:pPr>
        <w:wordWrap w:val="0"/>
        <w:spacing w:line="680" w:lineRule="exact"/>
        <w:textAlignment w:val="baseline"/>
        <w:rPr>
          <w:sz w:val="34"/>
        </w:rPr>
      </w:pPr>
    </w:p>
    <w:p w:rsidR="00FC650F" w:rsidRDefault="00F8433C">
      <w:pPr>
        <w:wordWrap w:val="0"/>
        <w:spacing w:line="660" w:lineRule="atLeast"/>
        <w:ind w:left="220" w:right="100" w:firstLine="860"/>
        <w:textAlignment w:val="baseline"/>
        <w:rPr>
          <w:sz w:val="34"/>
        </w:rPr>
      </w:pPr>
      <w:r>
        <w:rPr>
          <w:rFonts w:ascii="宋体" w:eastAsia="宋体" w:hAnsi="宋体" w:cs="宋体"/>
          <w:color w:val="000000"/>
          <w:sz w:val="34"/>
        </w:rPr>
        <w:t>在我们把思想从本体论中分离出来的计划中，我们提出过这样的问题：如果没有存在以及存在之生存状态作为参照，那么是否还可能有一种可理解性。在一种所言</w:t>
      </w:r>
      <w:r>
        <w:rPr>
          <w:rFonts w:ascii="宋体" w:eastAsia="宋体" w:hAnsi="宋体" w:cs="宋体"/>
          <w:color w:val="000000"/>
          <w:sz w:val="34"/>
        </w:rPr>
        <w:t>(Dit)</w:t>
      </w:r>
      <w:r>
        <w:rPr>
          <w:rFonts w:ascii="宋体" w:eastAsia="宋体" w:hAnsi="宋体" w:cs="宋体"/>
          <w:color w:val="000000"/>
          <w:sz w:val="34"/>
        </w:rPr>
        <w:t>之外，意义</w:t>
      </w:r>
      <w:r>
        <w:rPr>
          <w:rFonts w:ascii="宋体" w:eastAsia="宋体" w:hAnsi="宋体" w:cs="宋体"/>
          <w:color w:val="000000"/>
          <w:sz w:val="34"/>
        </w:rPr>
        <w:t>的任何展示是不可能的，而言说</w:t>
      </w:r>
      <w:r>
        <w:rPr>
          <w:rFonts w:ascii="宋体" w:eastAsia="宋体" w:hAnsi="宋体" w:cs="宋体"/>
          <w:color w:val="000000"/>
          <w:sz w:val="34"/>
        </w:rPr>
        <w:t>(Dire)</w:t>
      </w:r>
      <w:r>
        <w:rPr>
          <w:rFonts w:ascii="宋体" w:eastAsia="宋体" w:hAnsi="宋体" w:cs="宋体"/>
          <w:color w:val="000000"/>
          <w:sz w:val="34"/>
        </w:rPr>
        <w:t>就是消失在这所言中，并常常在所言面前认输；在承认这一不可能性的同时，我们可以问道，在一种意义的领会或再现中，所言的形式和这一意义本身之间是否并不存在</w:t>
      </w:r>
    </w:p>
    <w:p w:rsidR="00FC650F" w:rsidRDefault="00F8433C">
      <w:pPr>
        <w:wordWrap w:val="0"/>
        <w:spacing w:line="660" w:lineRule="atLeast"/>
        <w:ind w:left="220"/>
        <w:textAlignment w:val="baseline"/>
        <w:rPr>
          <w:sz w:val="34"/>
        </w:rPr>
      </w:pPr>
      <w:r>
        <w:rPr>
          <w:rFonts w:ascii="宋体" w:eastAsia="宋体" w:hAnsi="宋体" w:cs="宋体"/>
          <w:color w:val="000000"/>
          <w:sz w:val="34"/>
          <w:u w:val="single"/>
        </w:rPr>
        <w:t xml:space="preserve">              </w:t>
      </w:r>
    </w:p>
    <w:p w:rsidR="00FC650F" w:rsidRDefault="00F8433C">
      <w:pPr>
        <w:wordWrap w:val="0"/>
        <w:spacing w:line="660" w:lineRule="atLeast"/>
        <w:ind w:left="720"/>
        <w:textAlignment w:val="baseline"/>
        <w:rPr>
          <w:sz w:val="34"/>
        </w:rPr>
      </w:pPr>
      <w:r>
        <w:rPr>
          <w:rFonts w:ascii="宋体" w:eastAsia="宋体" w:hAnsi="宋体" w:cs="宋体"/>
          <w:color w:val="000000"/>
          <w:sz w:val="34"/>
        </w:rPr>
        <w:t>*</w:t>
      </w:r>
      <w:r>
        <w:rPr>
          <w:rFonts w:ascii="宋体" w:eastAsia="宋体" w:hAnsi="宋体" w:cs="宋体"/>
          <w:color w:val="000000"/>
          <w:sz w:val="34"/>
        </w:rPr>
        <w:t>见本书前言</w:t>
      </w:r>
      <w:r>
        <w:rPr>
          <w:rFonts w:ascii="宋体" w:eastAsia="宋体" w:hAnsi="宋体" w:cs="宋体"/>
          <w:color w:val="000000"/>
          <w:sz w:val="34"/>
        </w:rPr>
        <w:t>“</w:t>
      </w:r>
      <w:r>
        <w:rPr>
          <w:rFonts w:ascii="宋体" w:eastAsia="宋体" w:hAnsi="宋体" w:cs="宋体"/>
          <w:color w:val="000000"/>
          <w:sz w:val="34"/>
        </w:rPr>
        <w:t>告读者</w:t>
      </w:r>
      <w:r>
        <w:rPr>
          <w:rFonts w:ascii="宋体" w:eastAsia="宋体" w:hAnsi="宋体" w:cs="宋体"/>
          <w:color w:val="000000"/>
          <w:sz w:val="34"/>
        </w:rPr>
        <w:t>”</w:t>
      </w:r>
      <w:r>
        <w:rPr>
          <w:rFonts w:ascii="宋体" w:eastAsia="宋体" w:hAnsi="宋体" w:cs="宋体"/>
          <w:color w:val="000000"/>
          <w:sz w:val="34"/>
        </w:rPr>
        <w:t>的注</w:t>
      </w:r>
      <w:r>
        <w:rPr>
          <w:rFonts w:ascii="宋体" w:eastAsia="宋体" w:hAnsi="宋体" w:cs="宋体"/>
          <w:color w:val="000000"/>
          <w:sz w:val="34"/>
        </w:rPr>
        <w:t>4</w:t>
      </w:r>
      <w:r>
        <w:rPr>
          <w:rFonts w:ascii="宋体" w:eastAsia="宋体" w:hAnsi="宋体" w:cs="宋体"/>
          <w:color w:val="000000"/>
          <w:sz w:val="34"/>
        </w:rPr>
        <w:t>。</w:t>
      </w:r>
      <w:r>
        <w:rPr>
          <w:rFonts w:ascii="宋体" w:eastAsia="宋体" w:hAnsi="宋体" w:cs="宋体"/>
          <w:color w:val="000000"/>
          <w:sz w:val="34"/>
        </w:rPr>
        <w:t>——</w:t>
      </w:r>
      <w:r>
        <w:rPr>
          <w:rFonts w:ascii="宋体" w:eastAsia="宋体" w:hAnsi="宋体" w:cs="宋体"/>
          <w:color w:val="000000"/>
          <w:sz w:val="34"/>
        </w:rPr>
        <w:t>译者注</w:t>
      </w:r>
    </w:p>
    <w:p w:rsidR="00FC650F" w:rsidRDefault="00F8433C">
      <w:pPr>
        <w:wordWrap w:val="0"/>
        <w:spacing w:before="160" w:line="440" w:lineRule="atLeast"/>
        <w:ind w:right="520"/>
        <w:jc w:val="right"/>
        <w:textAlignment w:val="baseline"/>
        <w:rPr>
          <w:sz w:val="32"/>
        </w:rPr>
      </w:pPr>
      <w:r>
        <w:rPr>
          <w:rFonts w:ascii="宋体" w:eastAsia="宋体" w:hAnsi="宋体" w:cs="宋体"/>
          <w:color w:val="000000"/>
          <w:sz w:val="32"/>
        </w:rPr>
        <w:t>149</w:t>
      </w:r>
    </w:p>
    <w:p w:rsidR="00FC650F" w:rsidRDefault="00FC650F"/>
    <w:p w:rsidR="00FC650F" w:rsidRDefault="00FC650F">
      <w:pPr>
        <w:sectPr w:rsidR="00FC650F">
          <w:headerReference w:type="default" r:id="rId341"/>
          <w:footerReference w:type="default" r:id="rId342"/>
          <w:pgSz w:w="14460" w:h="20280"/>
          <w:pgMar w:top="1260" w:right="2060" w:bottom="1260" w:left="2060" w:header="960" w:footer="960" w:gutter="0"/>
          <w:cols w:space="720"/>
        </w:sectPr>
      </w:pPr>
    </w:p>
    <w:p w:rsidR="00FC650F" w:rsidRDefault="00F8433C">
      <w:pPr>
        <w:wordWrap w:val="0"/>
        <w:spacing w:before="360" w:line="680" w:lineRule="atLeast"/>
        <w:ind w:right="520"/>
        <w:textAlignment w:val="baseline"/>
        <w:rPr>
          <w:sz w:val="38"/>
        </w:rPr>
      </w:pPr>
      <w:r>
        <w:rPr>
          <w:rFonts w:ascii="宋体" w:eastAsia="宋体" w:hAnsi="宋体" w:cs="宋体"/>
          <w:color w:val="000000"/>
          <w:sz w:val="38"/>
        </w:rPr>
        <w:lastRenderedPageBreak/>
        <w:t>着一段距离，</w:t>
      </w:r>
      <w:r>
        <w:rPr>
          <w:rFonts w:ascii="宋体" w:eastAsia="宋体" w:hAnsi="宋体" w:cs="宋体"/>
          <w:color w:val="000000"/>
          <w:sz w:val="38"/>
        </w:rPr>
        <w:t>———</w:t>
      </w:r>
      <w:r>
        <w:rPr>
          <w:rFonts w:ascii="宋体" w:eastAsia="宋体" w:hAnsi="宋体" w:cs="宋体"/>
          <w:color w:val="000000"/>
          <w:sz w:val="38"/>
        </w:rPr>
        <w:t>所言的呼吁是否并不在所言的内部。由此出现一种情景，在这情景中</w:t>
      </w:r>
      <w:r>
        <w:rPr>
          <w:rFonts w:ascii="宋体" w:eastAsia="宋体" w:hAnsi="宋体" w:cs="宋体"/>
          <w:color w:val="000000"/>
          <w:sz w:val="38"/>
        </w:rPr>
        <w:t>———</w:t>
      </w:r>
      <w:r>
        <w:rPr>
          <w:rFonts w:ascii="宋体" w:eastAsia="宋体" w:hAnsi="宋体" w:cs="宋体"/>
          <w:color w:val="000000"/>
          <w:sz w:val="38"/>
        </w:rPr>
        <w:t>即使我们刚刚提出的问题的答案是肯定性的</w:t>
      </w:r>
      <w:r>
        <w:rPr>
          <w:rFonts w:ascii="宋体" w:eastAsia="宋体" w:hAnsi="宋体" w:cs="宋体"/>
          <w:color w:val="000000"/>
          <w:sz w:val="38"/>
        </w:rPr>
        <w:t>————</w:t>
      </w:r>
      <w:r>
        <w:rPr>
          <w:rFonts w:ascii="宋体" w:eastAsia="宋体" w:hAnsi="宋体" w:cs="宋体"/>
          <w:color w:val="000000"/>
          <w:sz w:val="38"/>
        </w:rPr>
        <w:t>我们还是没有从希腊哲学的</w:t>
      </w:r>
      <w:r>
        <w:rPr>
          <w:rFonts w:ascii="宋体" w:eastAsia="宋体" w:hAnsi="宋体" w:cs="宋体"/>
          <w:color w:val="000000"/>
          <w:sz w:val="38"/>
        </w:rPr>
        <w:t>一种解释中解放出来。更确切地说，问题涉及到寻找存在</w:t>
      </w:r>
      <w:r>
        <w:rPr>
          <w:rFonts w:ascii="宋体" w:eastAsia="宋体" w:hAnsi="宋体" w:cs="宋体"/>
          <w:color w:val="000000"/>
          <w:sz w:val="38"/>
        </w:rPr>
        <w:t>————</w:t>
      </w:r>
      <w:r>
        <w:rPr>
          <w:rFonts w:ascii="宋体" w:eastAsia="宋体" w:hAnsi="宋体" w:cs="宋体"/>
          <w:color w:val="000000"/>
          <w:sz w:val="38"/>
        </w:rPr>
        <w:t>始终被理解为在场</w:t>
      </w:r>
      <w:r>
        <w:rPr>
          <w:rFonts w:ascii="宋体" w:eastAsia="宋体" w:hAnsi="宋体" w:cs="宋体"/>
          <w:color w:val="000000"/>
          <w:sz w:val="38"/>
        </w:rPr>
        <w:t>———</w:t>
      </w:r>
      <w:r>
        <w:rPr>
          <w:rFonts w:ascii="宋体" w:eastAsia="宋体" w:hAnsi="宋体" w:cs="宋体"/>
          <w:color w:val="000000"/>
          <w:sz w:val="38"/>
        </w:rPr>
        <w:t>的一种定义，寻找在世界之安宁中的肯定性的一种定义，而正是世界的安宁将决定本体论的可理解性。</w:t>
      </w:r>
    </w:p>
    <w:p w:rsidR="00FC650F" w:rsidRDefault="00F8433C">
      <w:pPr>
        <w:wordWrap w:val="0"/>
        <w:spacing w:line="680" w:lineRule="atLeast"/>
        <w:ind w:left="40" w:right="420" w:firstLine="800"/>
        <w:textAlignment w:val="baseline"/>
        <w:rPr>
          <w:sz w:val="38"/>
        </w:rPr>
      </w:pPr>
      <w:r>
        <w:rPr>
          <w:rFonts w:ascii="宋体" w:eastAsia="宋体" w:hAnsi="宋体" w:cs="宋体"/>
          <w:color w:val="000000"/>
          <w:sz w:val="38"/>
        </w:rPr>
        <w:t>在西方的传统中，合理的思想是正题的。它思考那被提出来的事物</w:t>
      </w:r>
      <w:r>
        <w:rPr>
          <w:rFonts w:ascii="宋体" w:eastAsia="宋体" w:hAnsi="宋体" w:cs="宋体"/>
          <w:color w:val="000000"/>
          <w:sz w:val="38"/>
        </w:rPr>
        <w:t>(</w:t>
      </w:r>
      <w:r>
        <w:rPr>
          <w:rFonts w:ascii="宋体" w:eastAsia="宋体" w:hAnsi="宋体" w:cs="宋体"/>
          <w:color w:val="000000"/>
          <w:sz w:val="38"/>
        </w:rPr>
        <w:t>想，就是提出</w:t>
      </w:r>
      <w:r>
        <w:rPr>
          <w:rFonts w:ascii="宋体" w:eastAsia="宋体" w:hAnsi="宋体" w:cs="宋体"/>
          <w:color w:val="000000"/>
          <w:sz w:val="38"/>
        </w:rPr>
        <w:t>)</w:t>
      </w:r>
      <w:r>
        <w:rPr>
          <w:rFonts w:ascii="宋体" w:eastAsia="宋体" w:hAnsi="宋体" w:cs="宋体"/>
          <w:color w:val="000000"/>
          <w:sz w:val="38"/>
        </w:rPr>
        <w:t>，它思考被提出来的事物的安宁。这安宁是基本的</w:t>
      </w:r>
      <w:r>
        <w:rPr>
          <w:rFonts w:ascii="宋体" w:eastAsia="宋体" w:hAnsi="宋体" w:cs="宋体"/>
          <w:color w:val="000000"/>
          <w:sz w:val="38"/>
        </w:rPr>
        <w:t>———</w:t>
      </w:r>
      <w:r>
        <w:rPr>
          <w:rFonts w:ascii="宋体" w:eastAsia="宋体" w:hAnsi="宋体" w:cs="宋体"/>
          <w:color w:val="000000"/>
          <w:sz w:val="38"/>
        </w:rPr>
        <w:t>说它基本是因为，它是一切运动和运动的一切停止的支撑，由动词存在所表达。由于这安宁，多样的被思者，多样的思想才能在这一不动性中有其位置，才能在其中找到自己，认识自己，成为在场，同一化，并由此形成一个世界</w:t>
      </w:r>
      <w:r>
        <w:rPr>
          <w:rFonts w:ascii="宋体" w:eastAsia="宋体" w:hAnsi="宋体" w:cs="宋体"/>
          <w:color w:val="000000"/>
          <w:sz w:val="38"/>
        </w:rPr>
        <w:t>(</w:t>
      </w:r>
      <w:r>
        <w:rPr>
          <w:rFonts w:ascii="宋体" w:eastAsia="宋体" w:hAnsi="宋体" w:cs="宋体"/>
          <w:color w:val="000000"/>
          <w:sz w:val="38"/>
        </w:rPr>
        <w:t>世界，就是位置</w:t>
      </w:r>
      <w:r>
        <w:rPr>
          <w:rFonts w:ascii="宋体" w:eastAsia="宋体" w:hAnsi="宋体" w:cs="宋体"/>
          <w:color w:val="000000"/>
          <w:sz w:val="38"/>
        </w:rPr>
        <w:t>，就是地点</w:t>
      </w:r>
      <w:r>
        <w:rPr>
          <w:rFonts w:ascii="宋体" w:eastAsia="宋体" w:hAnsi="宋体" w:cs="宋体"/>
          <w:color w:val="000000"/>
          <w:sz w:val="38"/>
        </w:rPr>
        <w:t>)</w:t>
      </w:r>
      <w:r>
        <w:rPr>
          <w:rFonts w:ascii="宋体" w:eastAsia="宋体" w:hAnsi="宋体" w:cs="宋体"/>
          <w:color w:val="000000"/>
          <w:sz w:val="38"/>
        </w:rPr>
        <w:t>。在世界中，肯定性拥有它的一切意义。种种存在的同一取决于一种深刻和基本的经验，它同时也是关于基本、深刻和基础的一种经验。这安宁是存在着之存在的一种经验</w:t>
      </w:r>
      <w:r>
        <w:rPr>
          <w:rFonts w:ascii="宋体" w:eastAsia="宋体" w:hAnsi="宋体" w:cs="宋体"/>
          <w:color w:val="000000"/>
          <w:sz w:val="38"/>
        </w:rPr>
        <w:t>————</w:t>
      </w:r>
      <w:r>
        <w:rPr>
          <w:rFonts w:ascii="宋体" w:eastAsia="宋体" w:hAnsi="宋体" w:cs="宋体"/>
          <w:color w:val="000000"/>
          <w:sz w:val="38"/>
        </w:rPr>
        <w:t>它是大地之坚实的本体论的经验。这一同一性对我们的传统思想</w:t>
      </w:r>
      <w:r>
        <w:rPr>
          <w:rFonts w:ascii="宋体" w:eastAsia="宋体" w:hAnsi="宋体" w:cs="宋体"/>
          <w:color w:val="000000"/>
          <w:sz w:val="38"/>
        </w:rPr>
        <w:t>(</w:t>
      </w:r>
      <w:r>
        <w:rPr>
          <w:rFonts w:ascii="宋体" w:eastAsia="宋体" w:hAnsi="宋体" w:cs="宋体"/>
          <w:color w:val="000000"/>
          <w:sz w:val="38"/>
        </w:rPr>
        <w:t>或西方思想，或希腊思想</w:t>
      </w:r>
      <w:r>
        <w:rPr>
          <w:rFonts w:ascii="宋体" w:eastAsia="宋体" w:hAnsi="宋体" w:cs="宋体"/>
          <w:color w:val="000000"/>
          <w:sz w:val="38"/>
        </w:rPr>
        <w:t>)</w:t>
      </w:r>
      <w:r>
        <w:rPr>
          <w:rFonts w:ascii="宋体" w:eastAsia="宋体" w:hAnsi="宋体" w:cs="宋体"/>
          <w:color w:val="000000"/>
          <w:sz w:val="38"/>
        </w:rPr>
        <w:t>来说，是不可逾越的真理。</w:t>
      </w:r>
    </w:p>
    <w:p w:rsidR="00FC650F" w:rsidRDefault="00F8433C">
      <w:pPr>
        <w:wordWrap w:val="0"/>
        <w:spacing w:line="680" w:lineRule="atLeast"/>
        <w:ind w:left="140" w:right="400" w:firstLine="800"/>
        <w:textAlignment w:val="baseline"/>
        <w:rPr>
          <w:sz w:val="38"/>
        </w:rPr>
      </w:pPr>
      <w:r>
        <w:rPr>
          <w:rFonts w:ascii="宋体" w:eastAsia="宋体" w:hAnsi="宋体" w:cs="宋体"/>
          <w:color w:val="000000"/>
          <w:sz w:val="38"/>
        </w:rPr>
        <w:t>依照柏拉图的《蒂迈欧篇》</w:t>
      </w:r>
      <w:r>
        <w:rPr>
          <w:rFonts w:ascii="宋体" w:eastAsia="宋体" w:hAnsi="宋体" w:cs="宋体"/>
          <w:color w:val="000000"/>
          <w:sz w:val="38"/>
        </w:rPr>
        <w:t>¹</w:t>
      </w:r>
      <w:r>
        <w:rPr>
          <w:rFonts w:ascii="宋体" w:eastAsia="宋体" w:hAnsi="宋体" w:cs="宋体"/>
          <w:color w:val="000000"/>
          <w:sz w:val="38"/>
        </w:rPr>
        <w:t>中的说法，同一个的圆圈容纳和包含了另一个的圆圈。不要以为这里涉及的是一种过了时的天文学：甚至连哥白尼的几何学，一直到宇宙航行时代的几何学，都将保留着《蒂迈欧篇》所谈论的</w:t>
      </w:r>
    </w:p>
    <w:p w:rsidR="00FC650F" w:rsidRDefault="00F8433C">
      <w:pPr>
        <w:wordWrap w:val="0"/>
        <w:spacing w:line="460" w:lineRule="atLeast"/>
        <w:ind w:left="560"/>
        <w:textAlignment w:val="baseline"/>
        <w:rPr>
          <w:sz w:val="34"/>
        </w:rPr>
      </w:pPr>
      <w:r>
        <w:rPr>
          <w:rFonts w:ascii="宋体" w:eastAsia="宋体" w:hAnsi="宋体" w:cs="宋体"/>
          <w:color w:val="000000"/>
          <w:sz w:val="34"/>
        </w:rPr>
        <w:t>150</w:t>
      </w:r>
    </w:p>
    <w:p w:rsidR="00FC650F" w:rsidRDefault="00FC650F"/>
    <w:p w:rsidR="00FC650F" w:rsidRDefault="00FC650F">
      <w:pPr>
        <w:sectPr w:rsidR="00FC650F">
          <w:headerReference w:type="default" r:id="rId343"/>
          <w:footerReference w:type="default" r:id="rId344"/>
          <w:pgSz w:w="14460" w:h="20280"/>
          <w:pgMar w:top="1280" w:right="1940" w:bottom="1280" w:left="1940" w:header="980" w:footer="980" w:gutter="0"/>
          <w:cols w:space="720"/>
        </w:sectPr>
      </w:pPr>
    </w:p>
    <w:p w:rsidR="00FC650F" w:rsidRDefault="00F8433C">
      <w:pPr>
        <w:wordWrap w:val="0"/>
        <w:spacing w:before="540" w:line="760" w:lineRule="atLeast"/>
        <w:ind w:left="20"/>
        <w:textAlignment w:val="baseline"/>
        <w:rPr>
          <w:sz w:val="38"/>
        </w:rPr>
      </w:pPr>
      <w:r>
        <w:rPr>
          <w:rFonts w:ascii="宋体" w:eastAsia="宋体" w:hAnsi="宋体" w:cs="宋体"/>
          <w:color w:val="000000"/>
          <w:sz w:val="38"/>
        </w:rPr>
        <w:lastRenderedPageBreak/>
        <w:t>宇宙同一性。（宇宙航行仍不能动摇安宁的同一性</w:t>
      </w:r>
      <w:r>
        <w:rPr>
          <w:rFonts w:ascii="宋体" w:eastAsia="宋体" w:hAnsi="宋体" w:cs="宋体"/>
          <w:color w:val="000000"/>
          <w:sz w:val="38"/>
        </w:rPr>
        <w:t>————</w:t>
      </w:r>
      <w:r>
        <w:rPr>
          <w:rFonts w:ascii="宋体" w:eastAsia="宋体" w:hAnsi="宋体" w:cs="宋体"/>
          <w:color w:val="000000"/>
          <w:sz w:val="38"/>
        </w:rPr>
        <w:t>但是，它取消了天体高度的超验性，后者对古人来说，是根本性的东西，因为它标记着一段不可能行走的距离；正是在此意义上，人们想象出伊卡洛斯</w:t>
      </w:r>
      <w:r>
        <w:rPr>
          <w:rFonts w:ascii="宋体" w:eastAsia="宋体" w:hAnsi="宋体" w:cs="宋体"/>
          <w:color w:val="000000"/>
          <w:sz w:val="38"/>
        </w:rPr>
        <w:t>*</w:t>
      </w:r>
      <w:r>
        <w:rPr>
          <w:rFonts w:ascii="宋体" w:eastAsia="宋体" w:hAnsi="宋体" w:cs="宋体"/>
          <w:color w:val="000000"/>
          <w:sz w:val="38"/>
        </w:rPr>
        <w:t>之梦。眼望空中的繁星很快成了仰慕、偶像崇拜</w:t>
      </w:r>
      <w:r>
        <w:rPr>
          <w:rFonts w:ascii="宋体" w:eastAsia="宋体" w:hAnsi="宋体" w:cs="宋体"/>
          <w:color w:val="000000"/>
          <w:sz w:val="38"/>
        </w:rPr>
        <w:t>———</w:t>
      </w:r>
      <w:r>
        <w:rPr>
          <w:rFonts w:ascii="宋体" w:eastAsia="宋体" w:hAnsi="宋体" w:cs="宋体"/>
          <w:color w:val="000000"/>
          <w:sz w:val="38"/>
        </w:rPr>
        <w:t>而这样的行为，则为一神教的宗教所禁止。其结果令人极其失望的宇宙航行，显示出这些偶像如同平凡的石头，毫无魔力，在它们上面，人们也是可以行走的</w:t>
      </w:r>
      <w:r>
        <w:rPr>
          <w:rFonts w:ascii="宋体" w:eastAsia="宋体" w:hAnsi="宋体" w:cs="宋体"/>
          <w:color w:val="000000"/>
          <w:sz w:val="38"/>
        </w:rPr>
        <w:t>————</w:t>
      </w:r>
      <w:r>
        <w:rPr>
          <w:rFonts w:ascii="宋体" w:eastAsia="宋体" w:hAnsi="宋体" w:cs="宋体"/>
          <w:color w:val="000000"/>
          <w:sz w:val="38"/>
        </w:rPr>
        <w:t>这是神圣披着另一层意义的信号</w:t>
      </w:r>
      <w:r>
        <w:rPr>
          <w:rFonts w:ascii="宋体" w:eastAsia="宋体" w:hAnsi="宋体" w:cs="宋体"/>
          <w:color w:val="000000"/>
          <w:sz w:val="38"/>
        </w:rPr>
        <w:t>²</w:t>
      </w:r>
      <w:r>
        <w:rPr>
          <w:rFonts w:ascii="宋体" w:eastAsia="宋体" w:hAnsi="宋体" w:cs="宋体"/>
          <w:color w:val="000000"/>
          <w:sz w:val="38"/>
        </w:rPr>
        <w:t>。）</w:t>
      </w:r>
    </w:p>
    <w:p w:rsidR="00FC650F" w:rsidRDefault="00F8433C">
      <w:pPr>
        <w:wordWrap w:val="0"/>
        <w:spacing w:line="760" w:lineRule="atLeast"/>
        <w:ind w:left="20" w:right="80" w:firstLine="860"/>
        <w:textAlignment w:val="baseline"/>
        <w:rPr>
          <w:sz w:val="38"/>
        </w:rPr>
      </w:pPr>
      <w:r>
        <w:rPr>
          <w:rFonts w:ascii="宋体" w:eastAsia="宋体" w:hAnsi="宋体" w:cs="宋体"/>
          <w:color w:val="000000"/>
          <w:sz w:val="38"/>
        </w:rPr>
        <w:t>与存在的这一安宁相反，现代思想的唯心主义似乎赋予一种综合性</w:t>
      </w:r>
      <w:r>
        <w:rPr>
          <w:rFonts w:ascii="宋体" w:eastAsia="宋体" w:hAnsi="宋体" w:cs="宋体"/>
          <w:color w:val="000000"/>
          <w:sz w:val="38"/>
        </w:rPr>
        <w:t>思想的活动以特权，它并不放这一稳定性离开，就是说，不放世界的这一优先</w:t>
      </w:r>
      <w:r>
        <w:rPr>
          <w:rFonts w:ascii="宋体" w:eastAsia="宋体" w:hAnsi="宋体" w:cs="宋体"/>
          <w:color w:val="000000"/>
          <w:sz w:val="38"/>
        </w:rPr>
        <w:t>————</w:t>
      </w:r>
      <w:r>
        <w:rPr>
          <w:rFonts w:ascii="宋体" w:eastAsia="宋体" w:hAnsi="宋体" w:cs="宋体"/>
          <w:color w:val="000000"/>
          <w:sz w:val="38"/>
        </w:rPr>
        <w:t>间接地，也就不放这一天文学的参照。在任何意义都从世界中提取的情况下，哲学思想得以被思想。在现代哲学中，主体的活动是世界的这一稳定性的夸张。这一在场是如此地在场，它能够一再地在场。安宁的坚定性被肯定到了要显现的地步；如此的坚定，以至人们肯定它。本质</w:t>
      </w:r>
      <w:r>
        <w:rPr>
          <w:rFonts w:ascii="宋体" w:eastAsia="宋体" w:hAnsi="宋体" w:cs="宋体"/>
          <w:color w:val="000000"/>
          <w:sz w:val="38"/>
        </w:rPr>
        <w:t>(esse)</w:t>
      </w:r>
      <w:r>
        <w:rPr>
          <w:rFonts w:ascii="宋体" w:eastAsia="宋体" w:hAnsi="宋体" w:cs="宋体"/>
          <w:color w:val="000000"/>
          <w:sz w:val="38"/>
        </w:rPr>
        <w:t>本身是一种人们理解的、向某人显示的本质；本质本身是本体论的：存在提出来到了显现的地步，到了显露的地步。心理现象是这一存在状态的一种最高级</w:t>
      </w:r>
      <w:r>
        <w:rPr>
          <w:rFonts w:ascii="宋体" w:eastAsia="宋体" w:hAnsi="宋体" w:cs="宋体"/>
          <w:color w:val="000000"/>
          <w:sz w:val="38"/>
        </w:rPr>
        <w:t>³</w:t>
      </w:r>
      <w:r>
        <w:rPr>
          <w:rFonts w:ascii="宋体" w:eastAsia="宋体" w:hAnsi="宋体" w:cs="宋体"/>
          <w:color w:val="000000"/>
          <w:sz w:val="38"/>
        </w:rPr>
        <w:t>。这一坚定性、这一</w:t>
      </w:r>
      <w:r>
        <w:rPr>
          <w:rFonts w:ascii="宋体" w:eastAsia="宋体" w:hAnsi="宋体" w:cs="宋体"/>
          <w:color w:val="000000"/>
          <w:sz w:val="38"/>
          <w:u w:val="single"/>
        </w:rPr>
        <w:t xml:space="preserve">           </w:t>
      </w:r>
      <w:r>
        <w:rPr>
          <w:rFonts w:ascii="宋体" w:eastAsia="宋体" w:hAnsi="宋体" w:cs="宋体"/>
          <w:color w:val="000000"/>
          <w:sz w:val="38"/>
          <w:u w:val="single"/>
        </w:rPr>
        <w:t>*</w:t>
      </w:r>
    </w:p>
    <w:p w:rsidR="00FC650F" w:rsidRDefault="00F8433C">
      <w:pPr>
        <w:wordWrap w:val="0"/>
        <w:spacing w:line="440" w:lineRule="atLeast"/>
        <w:ind w:left="920" w:right="100" w:hanging="380"/>
        <w:textAlignment w:val="baseline"/>
        <w:rPr>
          <w:sz w:val="31"/>
        </w:rPr>
      </w:pPr>
      <w:r>
        <w:rPr>
          <w:rFonts w:ascii="仿宋" w:eastAsia="仿宋" w:hAnsi="仿宋" w:cs="仿宋"/>
          <w:color w:val="000000"/>
          <w:sz w:val="31"/>
        </w:rPr>
        <w:t>伊卡洛斯是希腊神话中建筑师代达罗斯之子，为飞翔的象征。父子俩装上蜡制的翅膀飞出被囚禁其中的迷宫，但在飞行中，伊卡洛斯忘记父亲的告诫，飞得离太阳太近，结果，蜡制的翅膀遇热熔化，他坠海而死。</w:t>
      </w:r>
      <w:r>
        <w:rPr>
          <w:rFonts w:ascii="仿宋" w:eastAsia="仿宋" w:hAnsi="仿宋" w:cs="仿宋"/>
          <w:color w:val="000000"/>
          <w:sz w:val="31"/>
        </w:rPr>
        <w:t>——</w:t>
      </w:r>
      <w:r>
        <w:rPr>
          <w:rFonts w:ascii="仿宋" w:eastAsia="仿宋" w:hAnsi="仿宋" w:cs="仿宋"/>
          <w:color w:val="000000"/>
          <w:sz w:val="31"/>
        </w:rPr>
        <w:t>译者注</w:t>
      </w:r>
    </w:p>
    <w:p w:rsidR="00FC650F" w:rsidRDefault="00F8433C">
      <w:pPr>
        <w:wordWrap w:val="0"/>
        <w:spacing w:before="220" w:line="440" w:lineRule="atLeast"/>
        <w:ind w:right="540"/>
        <w:jc w:val="right"/>
        <w:textAlignment w:val="baseline"/>
        <w:rPr>
          <w:sz w:val="32"/>
        </w:rPr>
      </w:pPr>
      <w:r>
        <w:rPr>
          <w:rFonts w:ascii="宋体" w:eastAsia="宋体" w:hAnsi="宋体" w:cs="宋体"/>
          <w:color w:val="000000"/>
          <w:sz w:val="32"/>
        </w:rPr>
        <w:t>151</w:t>
      </w:r>
    </w:p>
    <w:p w:rsidR="00FC650F" w:rsidRDefault="00FC650F"/>
    <w:p w:rsidR="00FC650F" w:rsidRDefault="00FC650F">
      <w:pPr>
        <w:sectPr w:rsidR="00FC650F">
          <w:headerReference w:type="default" r:id="rId345"/>
          <w:footerReference w:type="default" r:id="rId346"/>
          <w:pgSz w:w="14460" w:h="20280"/>
          <w:pgMar w:top="1160" w:right="2160" w:bottom="1160" w:left="2160" w:header="860" w:footer="860" w:gutter="0"/>
          <w:cols w:space="720"/>
        </w:sectPr>
      </w:pPr>
    </w:p>
    <w:p w:rsidR="00FC650F" w:rsidRDefault="00F8433C">
      <w:pPr>
        <w:wordWrap w:val="0"/>
        <w:spacing w:before="540" w:line="680" w:lineRule="atLeast"/>
        <w:ind w:right="280" w:firstLine="20"/>
        <w:textAlignment w:val="baseline"/>
        <w:rPr>
          <w:sz w:val="39"/>
        </w:rPr>
      </w:pPr>
      <w:r>
        <w:rPr>
          <w:rFonts w:ascii="宋体" w:eastAsia="宋体" w:hAnsi="宋体" w:cs="宋体"/>
          <w:color w:val="000000"/>
          <w:sz w:val="39"/>
        </w:rPr>
        <w:lastRenderedPageBreak/>
        <w:t>安宁，作为主观性，作为超验的知觉</w:t>
      </w:r>
      <w:r>
        <w:rPr>
          <w:rFonts w:ascii="宋体" w:eastAsia="宋体" w:hAnsi="宋体" w:cs="宋体"/>
          <w:color w:val="000000"/>
          <w:sz w:val="39"/>
        </w:rPr>
        <w:t>(aperception</w:t>
      </w:r>
      <w:r>
        <w:rPr>
          <w:rFonts w:ascii="宋体" w:eastAsia="宋体" w:hAnsi="宋体" w:cs="宋体"/>
          <w:b/>
          <w:color w:val="000000"/>
          <w:sz w:val="39"/>
        </w:rPr>
        <w:t xml:space="preserve"> </w:t>
      </w:r>
      <w:r>
        <w:rPr>
          <w:rFonts w:ascii="宋体" w:eastAsia="宋体" w:hAnsi="宋体" w:cs="宋体"/>
          <w:color w:val="000000"/>
          <w:sz w:val="39"/>
        </w:rPr>
        <w:t>tran-scendantale)</w:t>
      </w:r>
      <w:r>
        <w:rPr>
          <w:rFonts w:ascii="宋体" w:eastAsia="宋体" w:hAnsi="宋体" w:cs="宋体"/>
          <w:color w:val="000000"/>
          <w:sz w:val="39"/>
        </w:rPr>
        <w:t>的综合活动，前来揭示了刺激着存在物的在场的能量。</w:t>
      </w:r>
    </w:p>
    <w:p w:rsidR="00FC650F" w:rsidRDefault="00F8433C">
      <w:pPr>
        <w:wordWrap w:val="0"/>
        <w:spacing w:line="680" w:lineRule="atLeast"/>
        <w:ind w:left="40" w:right="260" w:firstLine="820"/>
        <w:textAlignment w:val="baseline"/>
        <w:rPr>
          <w:sz w:val="39"/>
        </w:rPr>
      </w:pPr>
      <w:r>
        <w:rPr>
          <w:rFonts w:ascii="宋体" w:eastAsia="宋体" w:hAnsi="宋体" w:cs="宋体"/>
          <w:color w:val="000000"/>
          <w:sz w:val="39"/>
        </w:rPr>
        <w:t>在海德格尔那里，世界的存在成为了主体的活动。安宁是在那里作为行为并显示出积极意义的。安宁的存在</w:t>
      </w:r>
      <w:r>
        <w:rPr>
          <w:rFonts w:ascii="宋体" w:eastAsia="宋体" w:hAnsi="宋体" w:cs="宋体"/>
          <w:color w:val="000000"/>
          <w:sz w:val="39"/>
        </w:rPr>
        <w:t>状态在主题化和综合化的实证性中重复。显示自身是安宁的本性，综合归纳是安宁之活动的本性</w:t>
      </w:r>
      <w:r>
        <w:rPr>
          <w:rFonts w:ascii="宋体" w:eastAsia="宋体" w:hAnsi="宋体" w:cs="宋体"/>
          <w:color w:val="000000"/>
          <w:sz w:val="39"/>
        </w:rPr>
        <w:t>(nature)⁴</w:t>
      </w:r>
      <w:r>
        <w:rPr>
          <w:rFonts w:ascii="宋体" w:eastAsia="宋体" w:hAnsi="宋体" w:cs="宋体"/>
          <w:color w:val="000000"/>
          <w:sz w:val="39"/>
        </w:rPr>
        <w:t>。科学本身，我们应该把它想成是存在的反映，来自于存在，来自于一种启蒙，即存在的启蒙。同样，在海德格尔那里，人受到的刺激来自存在、存在的能量、存在的能</w:t>
      </w:r>
      <w:r>
        <w:rPr>
          <w:rFonts w:ascii="宋体" w:eastAsia="宋体" w:hAnsi="宋体" w:cs="宋体"/>
          <w:color w:val="000000"/>
          <w:sz w:val="39"/>
        </w:rPr>
        <w:t>(en-ergeia)</w:t>
      </w:r>
      <w:r>
        <w:rPr>
          <w:rFonts w:ascii="宋体" w:eastAsia="宋体" w:hAnsi="宋体" w:cs="宋体"/>
          <w:color w:val="000000"/>
          <w:sz w:val="39"/>
        </w:rPr>
        <w:t>。实证性</w:t>
      </w:r>
      <w:r>
        <w:rPr>
          <w:rFonts w:ascii="宋体" w:eastAsia="宋体" w:hAnsi="宋体" w:cs="宋体"/>
          <w:color w:val="000000"/>
          <w:sz w:val="39"/>
        </w:rPr>
        <w:t>(</w:t>
      </w:r>
      <w:r>
        <w:rPr>
          <w:rFonts w:ascii="宋体" w:eastAsia="宋体" w:hAnsi="宋体" w:cs="宋体"/>
          <w:color w:val="000000"/>
          <w:sz w:val="39"/>
        </w:rPr>
        <w:t>提出一个不可动摇之基础的行为，坚决地包含一个内容的行为：世界之凡俗</w:t>
      </w:r>
      <w:r>
        <w:rPr>
          <w:rFonts w:ascii="宋体" w:eastAsia="宋体" w:hAnsi="宋体" w:cs="宋体"/>
          <w:color w:val="000000"/>
          <w:sz w:val="39"/>
        </w:rPr>
        <w:t>)</w:t>
      </w:r>
      <w:r>
        <w:rPr>
          <w:rFonts w:ascii="宋体" w:eastAsia="宋体" w:hAnsi="宋体" w:cs="宋体"/>
          <w:color w:val="000000"/>
          <w:sz w:val="39"/>
        </w:rPr>
        <w:t>在种种怀疑实证论的哲学中保留了价值与美德。概念与符号对一个内容来说是强制给予的，只有实证的思想和言语才值得引起重视。</w:t>
      </w:r>
      <w:r>
        <w:rPr>
          <w:rFonts w:ascii="宋体" w:eastAsia="宋体" w:hAnsi="宋体" w:cs="宋体"/>
          <w:color w:val="000000"/>
          <w:sz w:val="39"/>
        </w:rPr>
        <w:t>(</w:t>
      </w:r>
      <w:r>
        <w:rPr>
          <w:rFonts w:ascii="宋体" w:eastAsia="宋体" w:hAnsi="宋体" w:cs="宋体"/>
          <w:color w:val="000000"/>
          <w:sz w:val="39"/>
        </w:rPr>
        <w:t>在这一意义上，人们可以想起针对布贝尔的批评：</w:t>
      </w:r>
      <w:r>
        <w:rPr>
          <w:rFonts w:ascii="宋体" w:eastAsia="宋体" w:hAnsi="宋体" w:cs="宋体"/>
          <w:color w:val="000000"/>
          <w:sz w:val="39"/>
        </w:rPr>
        <w:t>你的概念是未被证实的。</w:t>
      </w:r>
      <w:r>
        <w:rPr>
          <w:rFonts w:ascii="宋体" w:eastAsia="宋体" w:hAnsi="宋体" w:cs="宋体"/>
          <w:color w:val="000000"/>
          <w:sz w:val="39"/>
        </w:rPr>
        <w:t>)</w:t>
      </w:r>
    </w:p>
    <w:p w:rsidR="00FC650F" w:rsidRDefault="00F8433C">
      <w:pPr>
        <w:wordWrap w:val="0"/>
        <w:spacing w:line="680" w:lineRule="atLeast"/>
        <w:ind w:left="80" w:right="280" w:firstLine="820"/>
        <w:textAlignment w:val="baseline"/>
        <w:rPr>
          <w:sz w:val="39"/>
        </w:rPr>
      </w:pPr>
      <w:r>
        <w:rPr>
          <w:rFonts w:ascii="宋体" w:eastAsia="宋体" w:hAnsi="宋体" w:cs="宋体"/>
          <w:color w:val="000000"/>
          <w:sz w:val="39"/>
        </w:rPr>
        <w:t>自称拒绝存在的否定，在其对立行为中，仍然是基于大地之上，并依靠着大地的一种立场。在矛盾中的对肯定之否定的这一参照，是黑格尔的一个重大发现：否定性仍然是一种肯定性</w:t>
      </w:r>
      <w:r>
        <w:rPr>
          <w:rFonts w:ascii="宋体" w:eastAsia="宋体" w:hAnsi="宋体" w:cs="宋体"/>
          <w:color w:val="000000"/>
          <w:sz w:val="39"/>
        </w:rPr>
        <w:t>——</w:t>
      </w:r>
      <w:r>
        <w:rPr>
          <w:rFonts w:ascii="宋体" w:eastAsia="宋体" w:hAnsi="宋体" w:cs="宋体"/>
          <w:color w:val="000000"/>
          <w:sz w:val="39"/>
        </w:rPr>
        <w:t>黑格尔告诉我们，任何的否定性都在它的否定性中保留着它所否定的东西。在《精神现象学》中，即时</w:t>
      </w:r>
      <w:r>
        <w:rPr>
          <w:rFonts w:ascii="宋体" w:eastAsia="宋体" w:hAnsi="宋体" w:cs="宋体"/>
          <w:color w:val="000000"/>
          <w:sz w:val="39"/>
        </w:rPr>
        <w:t>(immédiat)</w:t>
      </w:r>
      <w:r>
        <w:rPr>
          <w:rFonts w:ascii="宋体" w:eastAsia="宋体" w:hAnsi="宋体" w:cs="宋体"/>
          <w:color w:val="000000"/>
          <w:sz w:val="39"/>
        </w:rPr>
        <w:t>是没有名字的独特性，这独特性在知中，通过沉思的各种不同形象，转向同一性的绝对安宁。正是因为独特性并不建立在任何东西之上，它才不被</w:t>
      </w:r>
    </w:p>
    <w:p w:rsidR="00FC650F" w:rsidRDefault="00F8433C">
      <w:pPr>
        <w:wordWrap w:val="0"/>
        <w:spacing w:line="440" w:lineRule="atLeast"/>
        <w:ind w:left="480" w:firstLine="20"/>
        <w:textAlignment w:val="baseline"/>
        <w:rPr>
          <w:sz w:val="33"/>
        </w:rPr>
      </w:pPr>
      <w:r>
        <w:rPr>
          <w:rFonts w:ascii="宋体" w:eastAsia="宋体" w:hAnsi="宋体" w:cs="宋体"/>
          <w:color w:val="000000"/>
          <w:sz w:val="33"/>
        </w:rPr>
        <w:t>152</w:t>
      </w:r>
    </w:p>
    <w:p w:rsidR="00FC650F" w:rsidRDefault="00FC650F"/>
    <w:p w:rsidR="00FC650F" w:rsidRDefault="00FC650F">
      <w:pPr>
        <w:sectPr w:rsidR="00FC650F">
          <w:headerReference w:type="default" r:id="rId347"/>
          <w:footerReference w:type="default" r:id="rId348"/>
          <w:pgSz w:w="14460" w:h="20280"/>
          <w:pgMar w:top="1200" w:right="2040" w:bottom="1200" w:left="2040" w:header="900" w:footer="900" w:gutter="0"/>
          <w:cols w:space="720"/>
        </w:sectPr>
      </w:pPr>
    </w:p>
    <w:p w:rsidR="00FC650F" w:rsidRDefault="00F8433C">
      <w:pPr>
        <w:wordWrap w:val="0"/>
        <w:spacing w:before="560" w:line="740" w:lineRule="atLeast"/>
        <w:ind w:left="60" w:firstLine="20"/>
        <w:textAlignment w:val="baseline"/>
        <w:rPr>
          <w:sz w:val="39"/>
        </w:rPr>
      </w:pPr>
      <w:r>
        <w:rPr>
          <w:rFonts w:ascii="宋体" w:eastAsia="宋体" w:hAnsi="宋体" w:cs="宋体"/>
          <w:color w:val="000000"/>
          <w:sz w:val="39"/>
        </w:rPr>
        <w:lastRenderedPageBreak/>
        <w:t>想到。我们应该把这样一个事实归功于黑格尔：由另一个</w:t>
      </w:r>
      <w:r>
        <w:rPr>
          <w:rFonts w:ascii="宋体" w:eastAsia="宋体" w:hAnsi="宋体" w:cs="宋体"/>
          <w:color w:val="000000"/>
          <w:sz w:val="39"/>
        </w:rPr>
        <w:t>——</w:t>
      </w:r>
      <w:r>
        <w:rPr>
          <w:rFonts w:ascii="宋体" w:eastAsia="宋体" w:hAnsi="宋体" w:cs="宋体"/>
          <w:color w:val="000000"/>
          <w:sz w:val="39"/>
        </w:rPr>
        <w:t>它并不转向同一个</w:t>
      </w:r>
      <w:r>
        <w:rPr>
          <w:rFonts w:ascii="宋体" w:eastAsia="宋体" w:hAnsi="宋体" w:cs="宋体"/>
          <w:color w:val="000000"/>
          <w:sz w:val="39"/>
        </w:rPr>
        <w:t>——</w:t>
      </w:r>
      <w:r>
        <w:rPr>
          <w:rFonts w:ascii="宋体" w:eastAsia="宋体" w:hAnsi="宋体" w:cs="宋体"/>
          <w:color w:val="000000"/>
          <w:sz w:val="39"/>
        </w:rPr>
        <w:t>引起的同一个的任何溢出，都被认为是一种未完成的或者浪漫的思想。两个形容词</w:t>
      </w:r>
      <w:r>
        <w:rPr>
          <w:rFonts w:ascii="宋体" w:eastAsia="宋体" w:hAnsi="宋体" w:cs="宋体"/>
          <w:color w:val="000000"/>
          <w:sz w:val="39"/>
        </w:rPr>
        <w:t>(</w:t>
      </w:r>
      <w:r>
        <w:rPr>
          <w:rFonts w:ascii="宋体" w:eastAsia="宋体" w:hAnsi="宋体" w:cs="宋体"/>
          <w:color w:val="000000"/>
          <w:sz w:val="39"/>
        </w:rPr>
        <w:t>浪漫的和未完成的</w:t>
      </w:r>
      <w:r>
        <w:rPr>
          <w:rFonts w:ascii="宋体" w:eastAsia="宋体" w:hAnsi="宋体" w:cs="宋体"/>
          <w:color w:val="000000"/>
          <w:sz w:val="39"/>
        </w:rPr>
        <w:t>)</w:t>
      </w:r>
      <w:r>
        <w:rPr>
          <w:rFonts w:ascii="宋体" w:eastAsia="宋体" w:hAnsi="宋体" w:cs="宋体"/>
          <w:color w:val="000000"/>
          <w:sz w:val="39"/>
        </w:rPr>
        <w:t>有一种贬义的价值。这是思想的一段时刻，人们不知道如何留在其中的一段时刻</w:t>
      </w:r>
      <w:r>
        <w:rPr>
          <w:rFonts w:ascii="宋体" w:eastAsia="宋体" w:hAnsi="宋体" w:cs="宋体"/>
          <w:color w:val="000000"/>
          <w:sz w:val="39"/>
        </w:rPr>
        <w:t>——</w:t>
      </w:r>
      <w:r>
        <w:rPr>
          <w:rFonts w:ascii="宋体" w:eastAsia="宋体" w:hAnsi="宋体" w:cs="宋体"/>
          <w:color w:val="000000"/>
          <w:sz w:val="39"/>
        </w:rPr>
        <w:t>因为，这是一种没有基础的思想，它不汇合到存在的生存状态之中。</w:t>
      </w:r>
    </w:p>
    <w:p w:rsidR="00FC650F" w:rsidRDefault="00F8433C">
      <w:pPr>
        <w:wordWrap w:val="0"/>
        <w:spacing w:line="740" w:lineRule="atLeast"/>
        <w:ind w:left="60" w:firstLine="820"/>
        <w:textAlignment w:val="baseline"/>
        <w:rPr>
          <w:sz w:val="39"/>
        </w:rPr>
      </w:pPr>
      <w:r>
        <w:rPr>
          <w:rFonts w:ascii="宋体" w:eastAsia="宋体" w:hAnsi="宋体" w:cs="宋体"/>
          <w:color w:val="000000"/>
          <w:sz w:val="39"/>
        </w:rPr>
        <w:t>我们可以自问，形式逻辑</w:t>
      </w:r>
      <w:r>
        <w:rPr>
          <w:rFonts w:ascii="宋体" w:eastAsia="宋体" w:hAnsi="宋体" w:cs="宋体"/>
          <w:color w:val="000000"/>
          <w:sz w:val="39"/>
        </w:rPr>
        <w:t>(</w:t>
      </w:r>
      <w:r>
        <w:rPr>
          <w:rFonts w:ascii="宋体" w:eastAsia="宋体" w:hAnsi="宋体" w:cs="宋体"/>
          <w:color w:val="000000"/>
          <w:sz w:val="39"/>
        </w:rPr>
        <w:t>它并不肯定现实，一般来说，它停留在某种抽空了任何内容的一般性事物的形式之中，一般性的某种事物</w:t>
      </w:r>
      <w:r>
        <w:rPr>
          <w:rFonts w:ascii="宋体" w:eastAsia="宋体" w:hAnsi="宋体" w:cs="宋体"/>
          <w:color w:val="000000"/>
          <w:sz w:val="39"/>
        </w:rPr>
        <w:t>(Etwas überhaupt)———</w:t>
      </w:r>
      <w:r>
        <w:rPr>
          <w:rFonts w:ascii="宋体" w:eastAsia="宋体" w:hAnsi="宋体" w:cs="宋体"/>
          <w:color w:val="000000"/>
          <w:sz w:val="39"/>
        </w:rPr>
        <w:t>胡塞尔指出，我们的逻辑是一种使形式化，而不使一般化的逻</w:t>
      </w:r>
      <w:r>
        <w:rPr>
          <w:rFonts w:ascii="宋体" w:eastAsia="宋体" w:hAnsi="宋体" w:cs="宋体"/>
          <w:color w:val="000000"/>
          <w:sz w:val="39"/>
        </w:rPr>
        <w:t>辑</w:t>
      </w:r>
      <w:r>
        <w:rPr>
          <w:rFonts w:ascii="宋体" w:eastAsia="宋体" w:hAnsi="宋体" w:cs="宋体"/>
          <w:color w:val="000000"/>
          <w:sz w:val="39"/>
        </w:rPr>
        <w:t>)</w:t>
      </w:r>
      <w:r>
        <w:rPr>
          <w:rFonts w:ascii="宋体" w:eastAsia="宋体" w:hAnsi="宋体" w:cs="宋体"/>
          <w:color w:val="000000"/>
          <w:sz w:val="39"/>
        </w:rPr>
        <w:t>以其自命的空无之纯洁，是不是存在在真正的空无中？这一形式逻辑</w:t>
      </w:r>
      <w:r>
        <w:rPr>
          <w:rFonts w:ascii="宋体" w:eastAsia="宋体" w:hAnsi="宋体" w:cs="宋体"/>
          <w:color w:val="000000"/>
          <w:sz w:val="39"/>
        </w:rPr>
        <w:t>(</w:t>
      </w:r>
      <w:r>
        <w:rPr>
          <w:rFonts w:ascii="宋体" w:eastAsia="宋体" w:hAnsi="宋体" w:cs="宋体"/>
          <w:color w:val="000000"/>
          <w:sz w:val="39"/>
        </w:rPr>
        <w:t>或者换个称呼，按照胡塞尔的说法，形式本体论：对抽空了一切内容的存在的研究</w:t>
      </w:r>
      <w:r>
        <w:rPr>
          <w:rFonts w:ascii="宋体" w:eastAsia="宋体" w:hAnsi="宋体" w:cs="宋体"/>
          <w:color w:val="000000"/>
          <w:sz w:val="39"/>
        </w:rPr>
        <w:t>)</w:t>
      </w:r>
      <w:r>
        <w:rPr>
          <w:rFonts w:ascii="宋体" w:eastAsia="宋体" w:hAnsi="宋体" w:cs="宋体"/>
          <w:color w:val="000000"/>
          <w:sz w:val="39"/>
        </w:rPr>
        <w:t>是不是还没有描绘出一种物质本体论的轮廓？形式之概念本身是不是并不苛求同一个的稳定性、世界之安宁以及它所保证的天文学秩序？对于胡塞尔</w:t>
      </w:r>
      <w:r>
        <w:rPr>
          <w:rFonts w:ascii="宋体" w:eastAsia="宋体" w:hAnsi="宋体" w:cs="宋体"/>
          <w:color w:val="000000"/>
          <w:sz w:val="39"/>
        </w:rPr>
        <w:t>(</w:t>
      </w:r>
      <w:r>
        <w:rPr>
          <w:rFonts w:ascii="宋体" w:eastAsia="宋体" w:hAnsi="宋体" w:cs="宋体"/>
          <w:color w:val="000000"/>
          <w:sz w:val="39"/>
        </w:rPr>
        <w:t>他在他最初的著作中，坚持要确立形式逻辑和物质逻辑之间精确严格的出发点</w:t>
      </w:r>
      <w:r>
        <w:rPr>
          <w:rFonts w:ascii="宋体" w:eastAsia="宋体" w:hAnsi="宋体" w:cs="宋体"/>
          <w:color w:val="000000"/>
          <w:sz w:val="39"/>
        </w:rPr>
        <w:t>)</w:t>
      </w:r>
      <w:r>
        <w:rPr>
          <w:rFonts w:ascii="宋体" w:eastAsia="宋体" w:hAnsi="宋体" w:cs="宋体"/>
          <w:color w:val="000000"/>
          <w:sz w:val="39"/>
        </w:rPr>
        <w:t>，为了创立形式逻辑，必须从一种物质本体论出发显示出它的诞生，必须转向事物的经验，尤其是转向感觉。只有当人们理解到形式逻辑是如何诞生时，人们才能从哲学上理解形式逻辑。</w:t>
      </w:r>
    </w:p>
    <w:p w:rsidR="00FC650F" w:rsidRDefault="00F8433C">
      <w:pPr>
        <w:wordWrap w:val="0"/>
        <w:spacing w:line="740" w:lineRule="atLeast"/>
        <w:ind w:left="60" w:right="80" w:firstLine="820"/>
        <w:textAlignment w:val="baseline"/>
        <w:rPr>
          <w:sz w:val="39"/>
        </w:rPr>
      </w:pPr>
      <w:r>
        <w:rPr>
          <w:rFonts w:ascii="宋体" w:eastAsia="宋体" w:hAnsi="宋体" w:cs="宋体"/>
          <w:color w:val="000000"/>
          <w:sz w:val="39"/>
        </w:rPr>
        <w:t>在胡</w:t>
      </w:r>
      <w:r>
        <w:rPr>
          <w:rFonts w:ascii="宋体" w:eastAsia="宋体" w:hAnsi="宋体" w:cs="宋体"/>
          <w:color w:val="000000"/>
          <w:sz w:val="39"/>
        </w:rPr>
        <w:t>塞尔那里，在超验意识的综合行为中，合理性相等于已知条件对被简单地追求、被称作意向性之物的证</w:t>
      </w:r>
    </w:p>
    <w:p w:rsidR="00FC650F" w:rsidRDefault="00F8433C">
      <w:pPr>
        <w:wordWrap w:val="0"/>
        <w:spacing w:line="480" w:lineRule="atLeast"/>
        <w:ind w:right="460"/>
        <w:jc w:val="right"/>
        <w:textAlignment w:val="baseline"/>
        <w:rPr>
          <w:sz w:val="35"/>
        </w:rPr>
      </w:pPr>
      <w:r>
        <w:rPr>
          <w:rFonts w:ascii="宋体" w:eastAsia="宋体" w:hAnsi="宋体" w:cs="宋体"/>
          <w:color w:val="000000"/>
          <w:sz w:val="35"/>
        </w:rPr>
        <w:t>153</w:t>
      </w:r>
    </w:p>
    <w:p w:rsidR="00FC650F" w:rsidRDefault="00FC650F"/>
    <w:p w:rsidR="00FC650F" w:rsidRDefault="00FC650F">
      <w:pPr>
        <w:sectPr w:rsidR="00FC650F">
          <w:headerReference w:type="default" r:id="rId349"/>
          <w:footerReference w:type="default" r:id="rId350"/>
          <w:pgSz w:w="14460" w:h="20280"/>
          <w:pgMar w:top="1180" w:right="2160" w:bottom="1180" w:left="2160" w:header="880" w:footer="880" w:gutter="0"/>
          <w:cols w:space="720"/>
        </w:sectPr>
      </w:pPr>
    </w:p>
    <w:p w:rsidR="00FC650F" w:rsidRDefault="00F8433C">
      <w:pPr>
        <w:wordWrap w:val="0"/>
        <w:spacing w:before="500" w:line="720" w:lineRule="atLeast"/>
        <w:ind w:left="20" w:right="320"/>
        <w:textAlignment w:val="baseline"/>
        <w:rPr>
          <w:sz w:val="39"/>
        </w:rPr>
      </w:pPr>
      <w:r>
        <w:rPr>
          <w:rFonts w:ascii="宋体" w:eastAsia="宋体" w:hAnsi="宋体" w:cs="宋体"/>
          <w:color w:val="000000"/>
          <w:sz w:val="39"/>
        </w:rPr>
        <w:lastRenderedPageBreak/>
        <w:t>实。</w:t>
      </w:r>
      <w:r>
        <w:rPr>
          <w:rFonts w:ascii="宋体" w:eastAsia="宋体" w:hAnsi="宋体" w:cs="宋体"/>
          <w:color w:val="000000"/>
          <w:sz w:val="39"/>
        </w:rPr>
        <w:t>(</w:t>
      </w:r>
      <w:r>
        <w:rPr>
          <w:rFonts w:ascii="宋体" w:eastAsia="宋体" w:hAnsi="宋体" w:cs="宋体"/>
          <w:color w:val="000000"/>
          <w:sz w:val="39"/>
        </w:rPr>
        <w:t>我读一本书，我能找到被胡乱抛掷的字母；我能读下毫无句法联系的字词；在阅读时，我能在字词的链条中找到意义，找到某一种意义；然后，一个正确地构筑起来的命题会有可能是错的；最后，一个正确地构筑起来的命题，在拥有了一种人们所理解的意义后，会是真实的：当它被显示所证实的时候，它就是真实的。这时候，被想到的意义才算被证实，才有证实了寻求企图</w:t>
      </w:r>
      <w:r>
        <w:rPr>
          <w:rFonts w:ascii="宋体" w:eastAsia="宋体" w:hAnsi="宋体" w:cs="宋体"/>
          <w:color w:val="000000"/>
          <w:sz w:val="39"/>
        </w:rPr>
        <w:t>[visée]</w:t>
      </w:r>
      <w:r>
        <w:rPr>
          <w:rFonts w:ascii="宋体" w:eastAsia="宋体" w:hAnsi="宋体" w:cs="宋体"/>
          <w:color w:val="000000"/>
          <w:sz w:val="39"/>
        </w:rPr>
        <w:t>的景象</w:t>
      </w:r>
      <w:r>
        <w:rPr>
          <w:rFonts w:ascii="宋体" w:eastAsia="宋体" w:hAnsi="宋体" w:cs="宋体"/>
          <w:color w:val="000000"/>
          <w:sz w:val="39"/>
        </w:rPr>
        <w:t>[vision</w:t>
      </w:r>
      <w:r>
        <w:rPr>
          <w:rFonts w:ascii="宋体" w:eastAsia="宋体" w:hAnsi="宋体" w:cs="宋体"/>
          <w:color w:val="000000"/>
          <w:sz w:val="39"/>
        </w:rPr>
        <w:t>]</w:t>
      </w:r>
      <w:r>
        <w:rPr>
          <w:rFonts w:ascii="宋体" w:eastAsia="宋体" w:hAnsi="宋体" w:cs="宋体"/>
          <w:color w:val="000000"/>
          <w:sz w:val="39"/>
        </w:rPr>
        <w:t>。</w:t>
      </w:r>
      <w:r>
        <w:rPr>
          <w:rFonts w:ascii="宋体" w:eastAsia="宋体" w:hAnsi="宋体" w:cs="宋体"/>
          <w:color w:val="000000"/>
          <w:sz w:val="39"/>
        </w:rPr>
        <w:t>)</w:t>
      </w:r>
      <w:r>
        <w:rPr>
          <w:rFonts w:ascii="宋体" w:eastAsia="宋体" w:hAnsi="宋体" w:cs="宋体"/>
          <w:color w:val="000000"/>
          <w:sz w:val="39"/>
        </w:rPr>
        <w:t>意图本身是同一化；对于胡塞尔，意图的范畴是一系列的证实，它们在对我说：</w:t>
      </w:r>
      <w:r>
        <w:rPr>
          <w:rFonts w:ascii="宋体" w:eastAsia="宋体" w:hAnsi="宋体" w:cs="宋体"/>
          <w:color w:val="000000"/>
          <w:sz w:val="39"/>
        </w:rPr>
        <w:t>“</w:t>
      </w:r>
      <w:r>
        <w:rPr>
          <w:rFonts w:ascii="宋体" w:eastAsia="宋体" w:hAnsi="宋体" w:cs="宋体"/>
          <w:color w:val="000000"/>
          <w:sz w:val="39"/>
        </w:rPr>
        <w:t>这是同一个物体，这是同一个，这是同一个，这是同一个</w:t>
      </w:r>
      <w:r>
        <w:rPr>
          <w:rFonts w:ascii="宋体" w:eastAsia="宋体" w:hAnsi="宋体" w:cs="宋体"/>
          <w:color w:val="000000"/>
          <w:sz w:val="39"/>
        </w:rPr>
        <w:t>……”</w:t>
      </w:r>
      <w:r>
        <w:rPr>
          <w:rFonts w:ascii="宋体" w:eastAsia="宋体" w:hAnsi="宋体" w:cs="宋体"/>
          <w:color w:val="000000"/>
          <w:sz w:val="39"/>
        </w:rPr>
        <w:t>理性的思想，是能找到一种稳定的、严谨的现实的思想。而胡塞尔的思想搜索着摆脱了同一个的另一个有可能隐藏的所有的地平线。</w:t>
      </w:r>
    </w:p>
    <w:p w:rsidR="00FC650F" w:rsidRDefault="00F8433C">
      <w:pPr>
        <w:wordWrap w:val="0"/>
        <w:spacing w:line="720" w:lineRule="atLeast"/>
        <w:ind w:left="20" w:right="360" w:firstLine="880"/>
        <w:textAlignment w:val="baseline"/>
        <w:rPr>
          <w:sz w:val="39"/>
        </w:rPr>
      </w:pPr>
      <w:r>
        <w:rPr>
          <w:rFonts w:ascii="宋体" w:eastAsia="宋体" w:hAnsi="宋体" w:cs="宋体"/>
          <w:color w:val="000000"/>
          <w:sz w:val="39"/>
        </w:rPr>
        <w:t>那逝去了的，那暂时逝去了的，那过去了的</w:t>
      </w:r>
      <w:r>
        <w:rPr>
          <w:rFonts w:ascii="宋体" w:eastAsia="宋体" w:hAnsi="宋体" w:cs="宋体"/>
          <w:color w:val="000000"/>
          <w:sz w:val="39"/>
        </w:rPr>
        <w:t>(</w:t>
      </w:r>
      <w:r>
        <w:rPr>
          <w:rFonts w:ascii="宋体" w:eastAsia="宋体" w:hAnsi="宋体" w:cs="宋体"/>
          <w:color w:val="000000"/>
          <w:sz w:val="39"/>
        </w:rPr>
        <w:t>现在，已经是过去，必须把它留住</w:t>
      </w:r>
      <w:r>
        <w:rPr>
          <w:rFonts w:ascii="宋体" w:eastAsia="宋体" w:hAnsi="宋体" w:cs="宋体"/>
          <w:color w:val="000000"/>
          <w:sz w:val="39"/>
        </w:rPr>
        <w:t>)</w:t>
      </w:r>
      <w:r>
        <w:rPr>
          <w:rFonts w:ascii="宋体" w:eastAsia="宋体" w:hAnsi="宋体" w:cs="宋体"/>
          <w:color w:val="000000"/>
          <w:sz w:val="39"/>
        </w:rPr>
        <w:t>，首先立即被留住，然后又被记忆所回忆，最后，又被历史所重新找到，被历史或者前一历史所重构</w:t>
      </w:r>
      <w:r>
        <w:rPr>
          <w:rFonts w:ascii="宋体" w:eastAsia="宋体" w:hAnsi="宋体" w:cs="宋体"/>
          <w:color w:val="000000"/>
          <w:sz w:val="39"/>
        </w:rPr>
        <w:t>⁶</w:t>
      </w:r>
      <w:r>
        <w:rPr>
          <w:rFonts w:ascii="宋体" w:eastAsia="宋体" w:hAnsi="宋体" w:cs="宋体"/>
          <w:color w:val="000000"/>
          <w:sz w:val="39"/>
        </w:rPr>
        <w:t>。从柏拉图到胡塞尔，关于意识的理性著作，都是对理念的回忆</w:t>
      </w:r>
      <w:r>
        <w:rPr>
          <w:rFonts w:ascii="宋体" w:eastAsia="宋体" w:hAnsi="宋体" w:cs="宋体"/>
          <w:color w:val="000000"/>
          <w:sz w:val="39"/>
        </w:rPr>
        <w:t>(réminiscence)</w:t>
      </w:r>
      <w:r>
        <w:rPr>
          <w:rFonts w:ascii="宋体" w:eastAsia="宋体" w:hAnsi="宋体" w:cs="宋体"/>
          <w:color w:val="000000"/>
          <w:sz w:val="39"/>
        </w:rPr>
        <w:t>，这种回忆是存</w:t>
      </w:r>
      <w:r>
        <w:rPr>
          <w:rFonts w:ascii="宋体" w:eastAsia="宋体" w:hAnsi="宋体" w:cs="宋体"/>
          <w:color w:val="000000"/>
          <w:sz w:val="39"/>
        </w:rPr>
        <w:t>在之同一性的最后活力，或者，至少，是本体论的标准程序。</w:t>
      </w:r>
      <w:r>
        <w:rPr>
          <w:rFonts w:ascii="宋体" w:eastAsia="宋体" w:hAnsi="宋体" w:cs="宋体"/>
          <w:color w:val="000000"/>
          <w:sz w:val="39"/>
        </w:rPr>
        <w:t>(</w:t>
      </w:r>
      <w:r>
        <w:rPr>
          <w:rFonts w:ascii="宋体" w:eastAsia="宋体" w:hAnsi="宋体" w:cs="宋体"/>
          <w:color w:val="000000"/>
          <w:sz w:val="39"/>
        </w:rPr>
        <w:t>正是在对理念的回忆中，同一性被产生出来，或者被重构出来。</w:t>
      </w:r>
      <w:r>
        <w:rPr>
          <w:rFonts w:ascii="宋体" w:eastAsia="宋体" w:hAnsi="宋体" w:cs="宋体"/>
          <w:color w:val="000000"/>
          <w:sz w:val="39"/>
        </w:rPr>
        <w:t>)</w:t>
      </w:r>
      <w:r>
        <w:rPr>
          <w:rFonts w:ascii="宋体" w:eastAsia="宋体" w:hAnsi="宋体" w:cs="宋体"/>
          <w:color w:val="000000"/>
          <w:sz w:val="39"/>
        </w:rPr>
        <w:t>回忆，或者对未来而言，预料。胡塞尔的时间理论是一种关于稳定、关于坚定的理论，在其中构成现时</w:t>
      </w:r>
      <w:r>
        <w:rPr>
          <w:rFonts w:ascii="宋体" w:eastAsia="宋体" w:hAnsi="宋体" w:cs="宋体"/>
          <w:color w:val="000000"/>
          <w:sz w:val="39"/>
        </w:rPr>
        <w:t>(prés-ent)</w:t>
      </w:r>
      <w:r>
        <w:rPr>
          <w:rFonts w:ascii="宋体" w:eastAsia="宋体" w:hAnsi="宋体" w:cs="宋体"/>
          <w:color w:val="000000"/>
          <w:sz w:val="39"/>
        </w:rPr>
        <w:t>的所有的保留和伸展运动都是理性的行为。</w:t>
      </w:r>
    </w:p>
    <w:p w:rsidR="00FC650F" w:rsidRDefault="00F8433C">
      <w:pPr>
        <w:wordWrap w:val="0"/>
        <w:spacing w:line="720" w:lineRule="atLeast"/>
        <w:ind w:left="880" w:firstLine="20"/>
        <w:textAlignment w:val="baseline"/>
        <w:rPr>
          <w:sz w:val="39"/>
        </w:rPr>
      </w:pPr>
      <w:r>
        <w:rPr>
          <w:rFonts w:ascii="宋体" w:eastAsia="宋体" w:hAnsi="宋体" w:cs="宋体"/>
          <w:color w:val="000000"/>
          <w:sz w:val="39"/>
        </w:rPr>
        <w:t>在海德格尔的学说中也是一样，人们找得到同一个</w:t>
      </w:r>
    </w:p>
    <w:p w:rsidR="00FC650F" w:rsidRDefault="00F8433C">
      <w:pPr>
        <w:wordWrap w:val="0"/>
        <w:spacing w:line="480" w:lineRule="atLeast"/>
        <w:ind w:left="460"/>
        <w:textAlignment w:val="baseline"/>
        <w:rPr>
          <w:sz w:val="35"/>
        </w:rPr>
      </w:pPr>
      <w:r>
        <w:rPr>
          <w:rFonts w:ascii="宋体" w:eastAsia="宋体" w:hAnsi="宋体" w:cs="宋体"/>
          <w:color w:val="000000"/>
          <w:sz w:val="35"/>
        </w:rPr>
        <w:t>154</w:t>
      </w:r>
    </w:p>
    <w:p w:rsidR="00FC650F" w:rsidRDefault="00FC650F"/>
    <w:p w:rsidR="00FC650F" w:rsidRDefault="00FC650F">
      <w:pPr>
        <w:sectPr w:rsidR="00FC650F">
          <w:headerReference w:type="default" r:id="rId351"/>
          <w:footerReference w:type="default" r:id="rId352"/>
          <w:pgSz w:w="14460" w:h="20280"/>
          <w:pgMar w:top="1220" w:right="2020" w:bottom="1220" w:left="2020" w:header="920" w:footer="920" w:gutter="0"/>
          <w:cols w:space="720"/>
        </w:sectPr>
      </w:pPr>
    </w:p>
    <w:p w:rsidR="00FC650F" w:rsidRDefault="00F8433C">
      <w:pPr>
        <w:wordWrap w:val="0"/>
        <w:spacing w:before="480" w:line="660" w:lineRule="atLeast"/>
        <w:ind w:left="20" w:right="40"/>
        <w:textAlignment w:val="baseline"/>
        <w:rPr>
          <w:sz w:val="39"/>
        </w:rPr>
      </w:pPr>
      <w:r>
        <w:rPr>
          <w:rFonts w:ascii="宋体" w:eastAsia="宋体" w:hAnsi="宋体" w:cs="宋体"/>
          <w:color w:val="000000"/>
          <w:sz w:val="39"/>
        </w:rPr>
        <w:lastRenderedPageBreak/>
        <w:t>的同一典范。不同的是，海德格尔寻求着摧毁在场与存在的同一化。但是，在他那里，同一个仍然是理性的、合理的。</w:t>
      </w:r>
    </w:p>
    <w:p w:rsidR="00FC650F" w:rsidRDefault="00F8433C">
      <w:pPr>
        <w:wordWrap w:val="0"/>
        <w:spacing w:before="340" w:line="500" w:lineRule="atLeast"/>
        <w:ind w:left="20"/>
        <w:textAlignment w:val="baseline"/>
        <w:rPr>
          <w:sz w:val="37"/>
        </w:rPr>
      </w:pPr>
      <w:r>
        <w:rPr>
          <w:rFonts w:ascii="黑体" w:eastAsia="黑体" w:hAnsi="黑体" w:cs="黑体"/>
          <w:b/>
          <w:color w:val="000000"/>
          <w:sz w:val="37"/>
        </w:rPr>
        <w:t>注</w:t>
      </w:r>
      <w:r>
        <w:rPr>
          <w:rFonts w:ascii="黑体" w:eastAsia="黑体" w:hAnsi="黑体" w:cs="黑体"/>
          <w:b/>
          <w:color w:val="000000"/>
          <w:sz w:val="37"/>
        </w:rPr>
        <w:t xml:space="preserve">  </w:t>
      </w:r>
      <w:r>
        <w:rPr>
          <w:rFonts w:ascii="黑体" w:eastAsia="黑体" w:hAnsi="黑体" w:cs="黑体"/>
          <w:b/>
          <w:color w:val="000000"/>
          <w:sz w:val="37"/>
        </w:rPr>
        <w:t>释</w:t>
      </w:r>
    </w:p>
    <w:p w:rsidR="00FC650F" w:rsidRDefault="00FC650F">
      <w:pPr>
        <w:wordWrap w:val="0"/>
        <w:spacing w:line="440" w:lineRule="exact"/>
        <w:textAlignment w:val="baseline"/>
        <w:rPr>
          <w:sz w:val="37"/>
        </w:rPr>
      </w:pPr>
    </w:p>
    <w:p w:rsidR="00FC650F" w:rsidRDefault="00FC650F">
      <w:pPr>
        <w:wordWrap w:val="0"/>
        <w:spacing w:line="440" w:lineRule="exact"/>
        <w:textAlignment w:val="baseline"/>
        <w:rPr>
          <w:sz w:val="37"/>
        </w:rPr>
      </w:pPr>
    </w:p>
    <w:p w:rsidR="00FC650F" w:rsidRDefault="00F8433C">
      <w:pPr>
        <w:wordWrap w:val="0"/>
        <w:spacing w:line="600" w:lineRule="atLeast"/>
        <w:ind w:left="20"/>
        <w:textAlignment w:val="baseline"/>
        <w:rPr>
          <w:sz w:val="33"/>
        </w:rPr>
      </w:pPr>
      <w:r>
        <w:rPr>
          <w:rFonts w:ascii="仿宋" w:eastAsia="仿宋" w:hAnsi="仿宋" w:cs="仿宋"/>
          <w:color w:val="000000"/>
          <w:sz w:val="33"/>
        </w:rPr>
        <w:t>1</w:t>
      </w:r>
      <w:r>
        <w:rPr>
          <w:rFonts w:ascii="仿宋" w:eastAsia="仿宋" w:hAnsi="仿宋" w:cs="仿宋"/>
          <w:b/>
          <w:color w:val="000000"/>
          <w:sz w:val="33"/>
        </w:rPr>
        <w:t xml:space="preserve">    </w:t>
      </w:r>
      <w:r>
        <w:rPr>
          <w:rFonts w:ascii="仿宋" w:eastAsia="仿宋" w:hAnsi="仿宋" w:cs="仿宋"/>
          <w:color w:val="000000"/>
          <w:sz w:val="33"/>
        </w:rPr>
        <w:t>《蒂迈欧篇》</w:t>
      </w:r>
      <w:r>
        <w:rPr>
          <w:rFonts w:ascii="仿宋" w:eastAsia="仿宋" w:hAnsi="仿宋" w:cs="仿宋"/>
          <w:color w:val="000000"/>
          <w:sz w:val="33"/>
        </w:rPr>
        <w:t>,37c</w:t>
      </w:r>
      <w:r>
        <w:rPr>
          <w:rFonts w:ascii="仿宋" w:eastAsia="仿宋" w:hAnsi="仿宋" w:cs="仿宋"/>
          <w:color w:val="000000"/>
          <w:sz w:val="33"/>
        </w:rPr>
        <w:t>。</w:t>
      </w:r>
    </w:p>
    <w:p w:rsidR="00FC650F" w:rsidRDefault="00F8433C">
      <w:pPr>
        <w:wordWrap w:val="0"/>
        <w:spacing w:line="600" w:lineRule="atLeast"/>
        <w:ind w:left="960" w:right="60" w:hanging="940"/>
        <w:textAlignment w:val="baseline"/>
        <w:rPr>
          <w:sz w:val="33"/>
        </w:rPr>
      </w:pPr>
      <w:r>
        <w:rPr>
          <w:rFonts w:ascii="仿宋" w:eastAsia="仿宋" w:hAnsi="仿宋" w:cs="仿宋"/>
          <w:color w:val="000000"/>
          <w:sz w:val="33"/>
        </w:rPr>
        <w:t>2</w:t>
      </w:r>
      <w:r>
        <w:rPr>
          <w:rFonts w:ascii="仿宋" w:eastAsia="仿宋" w:hAnsi="仿宋" w:cs="仿宋"/>
          <w:b/>
          <w:color w:val="000000"/>
          <w:sz w:val="33"/>
        </w:rPr>
        <w:t xml:space="preserve">    </w:t>
      </w:r>
      <w:r>
        <w:rPr>
          <w:rFonts w:ascii="仿宋" w:eastAsia="仿宋" w:hAnsi="仿宋" w:cs="仿宋"/>
          <w:color w:val="000000"/>
          <w:sz w:val="33"/>
        </w:rPr>
        <w:t>关于</w:t>
      </w:r>
      <w:r>
        <w:rPr>
          <w:rFonts w:ascii="仿宋" w:eastAsia="仿宋" w:hAnsi="仿宋" w:cs="仿宋"/>
          <w:color w:val="000000"/>
          <w:sz w:val="33"/>
        </w:rPr>
        <w:t>“</w:t>
      </w:r>
      <w:r>
        <w:rPr>
          <w:rFonts w:ascii="仿宋" w:eastAsia="仿宋" w:hAnsi="仿宋" w:cs="仿宋"/>
          <w:color w:val="000000"/>
          <w:sz w:val="33"/>
        </w:rPr>
        <w:t>宇宙航行</w:t>
      </w:r>
      <w:r>
        <w:rPr>
          <w:rFonts w:ascii="仿宋" w:eastAsia="仿宋" w:hAnsi="仿宋" w:cs="仿宋"/>
          <w:color w:val="000000"/>
          <w:sz w:val="33"/>
        </w:rPr>
        <w:t>”</w:t>
      </w:r>
      <w:r>
        <w:rPr>
          <w:rFonts w:ascii="仿宋" w:eastAsia="仿宋" w:hAnsi="仿宋" w:cs="仿宋"/>
          <w:color w:val="000000"/>
          <w:sz w:val="33"/>
        </w:rPr>
        <w:t>的这一涵义，请不要忘记查阅作者的《海德格尔，加加林和我们》一文，载《困难的自由》，巴黎，</w:t>
      </w:r>
      <w:r>
        <w:rPr>
          <w:rFonts w:ascii="仿宋" w:eastAsia="仿宋" w:hAnsi="仿宋" w:cs="仿宋"/>
          <w:b/>
          <w:color w:val="000000"/>
          <w:sz w:val="33"/>
        </w:rPr>
        <w:t xml:space="preserve"> </w:t>
      </w:r>
      <w:r>
        <w:rPr>
          <w:rFonts w:ascii="仿宋" w:eastAsia="仿宋" w:hAnsi="仿宋" w:cs="仿宋"/>
          <w:color w:val="000000"/>
          <w:sz w:val="33"/>
        </w:rPr>
        <w:t>AlbinMichel</w:t>
      </w:r>
      <w:r>
        <w:rPr>
          <w:rFonts w:ascii="仿宋" w:eastAsia="仿宋" w:hAnsi="仿宋" w:cs="仿宋"/>
          <w:b/>
          <w:color w:val="000000"/>
          <w:sz w:val="33"/>
        </w:rPr>
        <w:t xml:space="preserve"> </w:t>
      </w:r>
      <w:r>
        <w:rPr>
          <w:rFonts w:ascii="仿宋" w:eastAsia="仿宋" w:hAnsi="仿宋" w:cs="仿宋"/>
          <w:color w:val="000000"/>
          <w:sz w:val="33"/>
        </w:rPr>
        <w:t>出版社，</w:t>
      </w:r>
      <w:r>
        <w:rPr>
          <w:rFonts w:ascii="仿宋" w:eastAsia="仿宋" w:hAnsi="仿宋" w:cs="仿宋"/>
          <w:color w:val="000000"/>
          <w:sz w:val="33"/>
        </w:rPr>
        <w:t>1976</w:t>
      </w:r>
      <w:r>
        <w:rPr>
          <w:rFonts w:ascii="仿宋" w:eastAsia="仿宋" w:hAnsi="仿宋" w:cs="仿宋"/>
          <w:color w:val="000000"/>
          <w:sz w:val="33"/>
        </w:rPr>
        <w:t>年</w:t>
      </w:r>
      <w:r>
        <w:rPr>
          <w:rFonts w:ascii="仿宋" w:eastAsia="仿宋" w:hAnsi="仿宋" w:cs="仿宋"/>
          <w:color w:val="000000"/>
          <w:sz w:val="33"/>
        </w:rPr>
        <w:t>(</w:t>
      </w:r>
      <w:r>
        <w:rPr>
          <w:rFonts w:ascii="仿宋" w:eastAsia="仿宋" w:hAnsi="仿宋" w:cs="仿宋"/>
          <w:color w:val="000000"/>
          <w:sz w:val="33"/>
        </w:rPr>
        <w:t>第二版</w:t>
      </w:r>
      <w:r>
        <w:rPr>
          <w:rFonts w:ascii="仿宋" w:eastAsia="仿宋" w:hAnsi="仿宋" w:cs="仿宋"/>
          <w:color w:val="000000"/>
          <w:sz w:val="33"/>
        </w:rPr>
        <w:t>)</w:t>
      </w:r>
      <w:r>
        <w:rPr>
          <w:rFonts w:ascii="仿宋" w:eastAsia="仿宋" w:hAnsi="仿宋" w:cs="仿宋"/>
          <w:color w:val="000000"/>
          <w:sz w:val="33"/>
        </w:rPr>
        <w:t>。</w:t>
      </w:r>
    </w:p>
    <w:p w:rsidR="00FC650F" w:rsidRDefault="00F8433C">
      <w:pPr>
        <w:wordWrap w:val="0"/>
        <w:spacing w:line="600" w:lineRule="atLeast"/>
        <w:ind w:left="960" w:right="100" w:hanging="940"/>
        <w:textAlignment w:val="baseline"/>
        <w:rPr>
          <w:sz w:val="33"/>
        </w:rPr>
      </w:pPr>
      <w:r>
        <w:rPr>
          <w:rFonts w:ascii="仿宋" w:eastAsia="仿宋" w:hAnsi="仿宋" w:cs="仿宋"/>
          <w:color w:val="000000"/>
          <w:sz w:val="33"/>
        </w:rPr>
        <w:t>3</w:t>
      </w:r>
      <w:r>
        <w:rPr>
          <w:rFonts w:ascii="仿宋" w:eastAsia="仿宋" w:hAnsi="仿宋" w:cs="仿宋"/>
          <w:b/>
          <w:color w:val="000000"/>
          <w:sz w:val="33"/>
        </w:rPr>
        <w:t xml:space="preserve">    </w:t>
      </w:r>
      <w:r>
        <w:rPr>
          <w:rFonts w:ascii="仿宋" w:eastAsia="仿宋" w:hAnsi="仿宋" w:cs="仿宋"/>
          <w:color w:val="000000"/>
          <w:sz w:val="33"/>
        </w:rPr>
        <w:t>正是在这一意义上，《论来到思想中的上帝》</w:t>
      </w:r>
      <w:r>
        <w:rPr>
          <w:rFonts w:ascii="仿宋" w:eastAsia="仿宋" w:hAnsi="仿宋" w:cs="仿宋"/>
          <w:color w:val="000000"/>
          <w:sz w:val="33"/>
        </w:rPr>
        <w:t>(</w:t>
      </w:r>
      <w:r>
        <w:rPr>
          <w:rFonts w:ascii="仿宋" w:eastAsia="仿宋" w:hAnsi="仿宋" w:cs="仿宋"/>
          <w:color w:val="000000"/>
          <w:sz w:val="33"/>
        </w:rPr>
        <w:t>第</w:t>
      </w:r>
      <w:r>
        <w:rPr>
          <w:rFonts w:ascii="仿宋" w:eastAsia="仿宋" w:hAnsi="仿宋" w:cs="仿宋"/>
          <w:color w:val="000000"/>
          <w:sz w:val="33"/>
        </w:rPr>
        <w:t>164</w:t>
      </w:r>
      <w:r>
        <w:rPr>
          <w:rFonts w:ascii="仿宋" w:eastAsia="仿宋" w:hAnsi="仿宋" w:cs="仿宋"/>
          <w:color w:val="000000"/>
          <w:sz w:val="33"/>
        </w:rPr>
        <w:t>页</w:t>
      </w:r>
      <w:r>
        <w:rPr>
          <w:rFonts w:ascii="仿宋" w:eastAsia="仿宋" w:hAnsi="仿宋" w:cs="仿宋"/>
          <w:color w:val="000000"/>
          <w:sz w:val="33"/>
        </w:rPr>
        <w:t>)</w:t>
      </w:r>
      <w:r>
        <w:rPr>
          <w:rFonts w:ascii="仿宋" w:eastAsia="仿宋" w:hAnsi="仿宋" w:cs="仿宋"/>
          <w:color w:val="000000"/>
          <w:sz w:val="33"/>
        </w:rPr>
        <w:t>提出了这样一个问题，人们可以把这一问题理解为勒维纳斯对传播哲学提出的问题：</w:t>
      </w:r>
      <w:r>
        <w:rPr>
          <w:rFonts w:ascii="仿宋" w:eastAsia="仿宋" w:hAnsi="仿宋" w:cs="仿宋"/>
          <w:color w:val="000000"/>
          <w:sz w:val="33"/>
        </w:rPr>
        <w:t>“</w:t>
      </w:r>
      <w:r>
        <w:rPr>
          <w:rFonts w:ascii="仿宋" w:eastAsia="仿宋" w:hAnsi="仿宋" w:cs="仿宋"/>
          <w:color w:val="000000"/>
          <w:sz w:val="33"/>
        </w:rPr>
        <w:t>心理现象是不是发掘了存在物的生存状态</w:t>
      </w:r>
      <w:r>
        <w:rPr>
          <w:rFonts w:ascii="仿宋" w:eastAsia="仿宋" w:hAnsi="仿宋" w:cs="仿宋"/>
          <w:color w:val="000000"/>
          <w:sz w:val="33"/>
        </w:rPr>
        <w:t>(essance)</w:t>
      </w:r>
      <w:r>
        <w:rPr>
          <w:rFonts w:ascii="仿宋" w:eastAsia="仿宋" w:hAnsi="仿宋" w:cs="仿宋"/>
          <w:color w:val="000000"/>
          <w:sz w:val="33"/>
        </w:rPr>
        <w:t>和位势</w:t>
      </w:r>
      <w:r>
        <w:rPr>
          <w:rFonts w:ascii="仿宋" w:eastAsia="仿宋" w:hAnsi="仿宋" w:cs="仿宋"/>
          <w:color w:val="000000"/>
          <w:sz w:val="33"/>
        </w:rPr>
        <w:t>(position)</w:t>
      </w:r>
      <w:r>
        <w:rPr>
          <w:rFonts w:ascii="仿宋" w:eastAsia="仿宋" w:hAnsi="仿宋" w:cs="仿宋"/>
          <w:color w:val="000000"/>
          <w:sz w:val="33"/>
        </w:rPr>
        <w:t>的</w:t>
      </w:r>
      <w:r>
        <w:rPr>
          <w:rFonts w:ascii="仿宋" w:eastAsia="仿宋" w:hAnsi="仿宋" w:cs="仿宋"/>
          <w:color w:val="000000"/>
          <w:sz w:val="33"/>
        </w:rPr>
        <w:t>‘</w:t>
      </w:r>
      <w:r>
        <w:rPr>
          <w:rFonts w:ascii="仿宋" w:eastAsia="仿宋" w:hAnsi="仿宋" w:cs="仿宋"/>
          <w:color w:val="000000"/>
          <w:sz w:val="33"/>
        </w:rPr>
        <w:t>潜能</w:t>
      </w:r>
      <w:r>
        <w:rPr>
          <w:rFonts w:ascii="仿宋" w:eastAsia="仿宋" w:hAnsi="仿宋" w:cs="仿宋"/>
          <w:color w:val="000000"/>
          <w:sz w:val="33"/>
        </w:rPr>
        <w:t>’?”</w:t>
      </w:r>
    </w:p>
    <w:p w:rsidR="00FC650F" w:rsidRDefault="00F8433C">
      <w:pPr>
        <w:wordWrap w:val="0"/>
        <w:spacing w:line="600" w:lineRule="atLeast"/>
        <w:ind w:left="900" w:right="80" w:hanging="880"/>
        <w:textAlignment w:val="baseline"/>
        <w:rPr>
          <w:sz w:val="33"/>
        </w:rPr>
      </w:pPr>
      <w:r>
        <w:rPr>
          <w:rFonts w:ascii="仿宋" w:eastAsia="仿宋" w:hAnsi="仿宋" w:cs="仿宋"/>
          <w:color w:val="000000"/>
          <w:sz w:val="33"/>
        </w:rPr>
        <w:t>4</w:t>
      </w:r>
      <w:r>
        <w:rPr>
          <w:rFonts w:ascii="仿宋" w:eastAsia="仿宋" w:hAnsi="仿宋" w:cs="仿宋"/>
          <w:b/>
          <w:color w:val="000000"/>
          <w:sz w:val="33"/>
        </w:rPr>
        <w:t xml:space="preserve">    </w:t>
      </w:r>
      <w:r>
        <w:rPr>
          <w:rFonts w:ascii="仿宋" w:eastAsia="仿宋" w:hAnsi="仿宋" w:cs="仿宋"/>
          <w:color w:val="000000"/>
          <w:sz w:val="33"/>
        </w:rPr>
        <w:t>我为整理这本书而使用的笔记是这样记录的：</w:t>
      </w:r>
      <w:r>
        <w:rPr>
          <w:rFonts w:ascii="仿宋" w:eastAsia="仿宋" w:hAnsi="仿宋" w:cs="仿宋"/>
          <w:color w:val="000000"/>
          <w:sz w:val="33"/>
        </w:rPr>
        <w:t>“</w:t>
      </w:r>
      <w:r>
        <w:rPr>
          <w:rFonts w:ascii="仿宋" w:eastAsia="仿宋" w:hAnsi="仿宋" w:cs="仿宋"/>
          <w:color w:val="000000"/>
          <w:sz w:val="33"/>
        </w:rPr>
        <w:t>显示自身是</w:t>
      </w:r>
      <w:r>
        <w:rPr>
          <w:rFonts w:ascii="仿宋" w:eastAsia="仿宋" w:hAnsi="仿宋" w:cs="仿宋"/>
          <w:color w:val="000000"/>
          <w:sz w:val="33"/>
        </w:rPr>
        <w:t>安宁的本质，综合归纳是安宁之活动的本质。</w:t>
      </w:r>
      <w:r>
        <w:rPr>
          <w:rFonts w:ascii="仿宋" w:eastAsia="仿宋" w:hAnsi="仿宋" w:cs="仿宋"/>
          <w:color w:val="000000"/>
          <w:sz w:val="33"/>
        </w:rPr>
        <w:t>”</w:t>
      </w:r>
      <w:r>
        <w:rPr>
          <w:rFonts w:ascii="仿宋" w:eastAsia="仿宋" w:hAnsi="仿宋" w:cs="仿宋"/>
          <w:color w:val="000000"/>
          <w:sz w:val="33"/>
        </w:rPr>
        <w:t>但是，我们应该回想一下，《别样的存在》的</w:t>
      </w:r>
      <w:r>
        <w:rPr>
          <w:rFonts w:ascii="仿宋" w:eastAsia="仿宋" w:hAnsi="仿宋" w:cs="仿宋"/>
          <w:color w:val="000000"/>
          <w:sz w:val="33"/>
        </w:rPr>
        <w:t>“</w:t>
      </w:r>
      <w:r>
        <w:rPr>
          <w:rFonts w:ascii="仿宋" w:eastAsia="仿宋" w:hAnsi="仿宋" w:cs="仿宋"/>
          <w:color w:val="000000"/>
          <w:sz w:val="33"/>
        </w:rPr>
        <w:t>预备笔记</w:t>
      </w:r>
      <w:r>
        <w:rPr>
          <w:rFonts w:ascii="仿宋" w:eastAsia="仿宋" w:hAnsi="仿宋" w:cs="仿宋"/>
          <w:color w:val="000000"/>
          <w:sz w:val="33"/>
        </w:rPr>
        <w:t>”</w:t>
      </w:r>
      <w:r>
        <w:rPr>
          <w:rFonts w:ascii="仿宋" w:eastAsia="仿宋" w:hAnsi="仿宋" w:cs="仿宋"/>
          <w:color w:val="000000"/>
          <w:sz w:val="33"/>
        </w:rPr>
        <w:t>在明确了本质一词的意义</w:t>
      </w:r>
      <w:r>
        <w:rPr>
          <w:rFonts w:ascii="仿宋" w:eastAsia="仿宋" w:hAnsi="仿宋" w:cs="仿宋"/>
          <w:color w:val="000000"/>
          <w:sz w:val="33"/>
        </w:rPr>
        <w:t>(</w:t>
      </w:r>
      <w:r>
        <w:rPr>
          <w:rFonts w:ascii="仿宋" w:eastAsia="仿宋" w:hAnsi="仿宋" w:cs="仿宋"/>
          <w:color w:val="000000"/>
          <w:sz w:val="33"/>
        </w:rPr>
        <w:t>请看第一门课第一节</w:t>
      </w:r>
      <w:r>
        <w:rPr>
          <w:rFonts w:ascii="仿宋" w:eastAsia="仿宋" w:hAnsi="仿宋" w:cs="仿宋"/>
          <w:color w:val="000000"/>
          <w:sz w:val="33"/>
        </w:rPr>
        <w:t>“</w:t>
      </w:r>
      <w:r>
        <w:rPr>
          <w:rFonts w:ascii="仿宋" w:eastAsia="仿宋" w:hAnsi="仿宋" w:cs="仿宋"/>
          <w:color w:val="000000"/>
          <w:sz w:val="33"/>
        </w:rPr>
        <w:t>最初的疑问</w:t>
      </w:r>
      <w:r>
        <w:rPr>
          <w:rFonts w:ascii="仿宋" w:eastAsia="仿宋" w:hAnsi="仿宋" w:cs="仿宋"/>
          <w:color w:val="000000"/>
          <w:sz w:val="33"/>
        </w:rPr>
        <w:t>”</w:t>
      </w:r>
      <w:r>
        <w:rPr>
          <w:rFonts w:ascii="仿宋" w:eastAsia="仿宋" w:hAnsi="仿宋" w:cs="仿宋"/>
          <w:color w:val="000000"/>
          <w:sz w:val="33"/>
        </w:rPr>
        <w:t>的注</w:t>
      </w:r>
      <w:r>
        <w:rPr>
          <w:rFonts w:ascii="仿宋" w:eastAsia="仿宋" w:hAnsi="仿宋" w:cs="仿宋"/>
          <w:color w:val="000000"/>
          <w:sz w:val="33"/>
        </w:rPr>
        <w:t>2)</w:t>
      </w:r>
      <w:r>
        <w:rPr>
          <w:rFonts w:ascii="仿宋" w:eastAsia="仿宋" w:hAnsi="仿宋" w:cs="仿宋"/>
          <w:color w:val="000000"/>
          <w:sz w:val="33"/>
        </w:rPr>
        <w:t>之后，还补充了这一段话：</w:t>
      </w:r>
      <w:r>
        <w:rPr>
          <w:rFonts w:ascii="仿宋" w:eastAsia="仿宋" w:hAnsi="仿宋" w:cs="仿宋"/>
          <w:color w:val="000000"/>
          <w:sz w:val="33"/>
        </w:rPr>
        <w:t>“</w:t>
      </w:r>
      <w:r>
        <w:rPr>
          <w:rFonts w:ascii="仿宋" w:eastAsia="仿宋" w:hAnsi="仿宋" w:cs="仿宋"/>
          <w:color w:val="000000"/>
          <w:sz w:val="33"/>
        </w:rPr>
        <w:t>我们将小心地避免使用在传统意义上的术语</w:t>
      </w:r>
      <w:r>
        <w:rPr>
          <w:rFonts w:ascii="仿宋" w:eastAsia="仿宋" w:hAnsi="仿宋" w:cs="仿宋"/>
          <w:b/>
          <w:color w:val="000000"/>
          <w:sz w:val="33"/>
        </w:rPr>
        <w:t xml:space="preserve"> </w:t>
      </w:r>
      <w:r>
        <w:rPr>
          <w:rFonts w:ascii="仿宋" w:eastAsia="仿宋" w:hAnsi="仿宋" w:cs="仿宋"/>
          <w:color w:val="000000"/>
          <w:sz w:val="33"/>
        </w:rPr>
        <w:t>essence[</w:t>
      </w:r>
      <w:r>
        <w:rPr>
          <w:rFonts w:ascii="仿宋" w:eastAsia="仿宋" w:hAnsi="仿宋" w:cs="仿宋"/>
          <w:color w:val="000000"/>
          <w:sz w:val="33"/>
        </w:rPr>
        <w:t>本质</w:t>
      </w:r>
      <w:r>
        <w:rPr>
          <w:rFonts w:ascii="仿宋" w:eastAsia="仿宋" w:hAnsi="仿宋" w:cs="仿宋"/>
          <w:color w:val="000000"/>
          <w:sz w:val="33"/>
        </w:rPr>
        <w:t>]</w:t>
      </w:r>
      <w:r>
        <w:rPr>
          <w:rFonts w:ascii="仿宋" w:eastAsia="仿宋" w:hAnsi="仿宋" w:cs="仿宋"/>
          <w:color w:val="000000"/>
          <w:sz w:val="33"/>
        </w:rPr>
        <w:t>，以及它的衍生词。对于</w:t>
      </w:r>
      <w:r>
        <w:rPr>
          <w:rFonts w:ascii="仿宋" w:eastAsia="仿宋" w:hAnsi="仿宋" w:cs="仿宋"/>
          <w:b/>
          <w:color w:val="000000"/>
          <w:sz w:val="33"/>
        </w:rPr>
        <w:t xml:space="preserve"> </w:t>
      </w:r>
      <w:r>
        <w:rPr>
          <w:rFonts w:ascii="仿宋" w:eastAsia="仿宋" w:hAnsi="仿宋" w:cs="仿宋"/>
          <w:color w:val="000000"/>
          <w:sz w:val="33"/>
        </w:rPr>
        <w:t>essence[</w:t>
      </w:r>
      <w:r>
        <w:rPr>
          <w:rFonts w:ascii="仿宋" w:eastAsia="仿宋" w:hAnsi="仿宋" w:cs="仿宋"/>
          <w:color w:val="000000"/>
          <w:sz w:val="33"/>
        </w:rPr>
        <w:t>本质</w:t>
      </w:r>
      <w:r>
        <w:rPr>
          <w:rFonts w:ascii="仿宋" w:eastAsia="仿宋" w:hAnsi="仿宋" w:cs="仿宋"/>
          <w:color w:val="000000"/>
          <w:sz w:val="33"/>
        </w:rPr>
        <w:t>]</w:t>
      </w:r>
      <w:r>
        <w:rPr>
          <w:rFonts w:ascii="仿宋" w:eastAsia="仿宋" w:hAnsi="仿宋" w:cs="仿宋"/>
          <w:color w:val="000000"/>
          <w:sz w:val="33"/>
        </w:rPr>
        <w:t>、</w:t>
      </w:r>
      <w:r>
        <w:rPr>
          <w:rFonts w:ascii="仿宋" w:eastAsia="仿宋" w:hAnsi="仿宋" w:cs="仿宋"/>
          <w:color w:val="000000"/>
          <w:sz w:val="33"/>
        </w:rPr>
        <w:t>essentiel[</w:t>
      </w:r>
      <w:r>
        <w:rPr>
          <w:rFonts w:ascii="仿宋" w:eastAsia="仿宋" w:hAnsi="仿宋" w:cs="仿宋"/>
          <w:color w:val="000000"/>
          <w:sz w:val="33"/>
        </w:rPr>
        <w:t>本质的</w:t>
      </w:r>
      <w:r>
        <w:rPr>
          <w:rFonts w:ascii="仿宋" w:eastAsia="仿宋" w:hAnsi="仿宋" w:cs="仿宋"/>
          <w:color w:val="000000"/>
          <w:sz w:val="33"/>
        </w:rPr>
        <w:t>]</w:t>
      </w:r>
      <w:r>
        <w:rPr>
          <w:rFonts w:ascii="仿宋" w:eastAsia="仿宋" w:hAnsi="仿宋" w:cs="仿宋"/>
          <w:color w:val="000000"/>
          <w:sz w:val="33"/>
        </w:rPr>
        <w:t>、</w:t>
      </w:r>
      <w:r>
        <w:rPr>
          <w:rFonts w:ascii="仿宋" w:eastAsia="仿宋" w:hAnsi="仿宋" w:cs="仿宋"/>
          <w:color w:val="000000"/>
          <w:sz w:val="33"/>
        </w:rPr>
        <w:t>essentiellement[</w:t>
      </w:r>
      <w:r>
        <w:rPr>
          <w:rFonts w:ascii="仿宋" w:eastAsia="仿宋" w:hAnsi="仿宋" w:cs="仿宋"/>
          <w:color w:val="000000"/>
          <w:sz w:val="33"/>
        </w:rPr>
        <w:t>本质地</w:t>
      </w:r>
      <w:r>
        <w:rPr>
          <w:rFonts w:ascii="仿宋" w:eastAsia="仿宋" w:hAnsi="仿宋" w:cs="仿宋"/>
          <w:color w:val="000000"/>
          <w:sz w:val="33"/>
        </w:rPr>
        <w:t>]</w:t>
      </w:r>
      <w:r>
        <w:rPr>
          <w:rFonts w:ascii="仿宋" w:eastAsia="仿宋" w:hAnsi="仿宋" w:cs="仿宋"/>
          <w:color w:val="000000"/>
          <w:sz w:val="33"/>
        </w:rPr>
        <w:t>，我们将代之以</w:t>
      </w:r>
      <w:r>
        <w:rPr>
          <w:rFonts w:ascii="仿宋" w:eastAsia="仿宋" w:hAnsi="仿宋" w:cs="仿宋"/>
          <w:b/>
          <w:color w:val="000000"/>
          <w:sz w:val="33"/>
        </w:rPr>
        <w:t xml:space="preserve"> </w:t>
      </w:r>
      <w:r>
        <w:rPr>
          <w:rFonts w:ascii="仿宋" w:eastAsia="仿宋" w:hAnsi="仿宋" w:cs="仿宋"/>
          <w:color w:val="000000"/>
          <w:sz w:val="33"/>
        </w:rPr>
        <w:t>eidos[</w:t>
      </w:r>
      <w:r>
        <w:rPr>
          <w:rFonts w:ascii="仿宋" w:eastAsia="仿宋" w:hAnsi="仿宋" w:cs="仿宋"/>
          <w:color w:val="000000"/>
          <w:sz w:val="33"/>
        </w:rPr>
        <w:t>本相</w:t>
      </w:r>
      <w:r>
        <w:rPr>
          <w:rFonts w:ascii="仿宋" w:eastAsia="仿宋" w:hAnsi="仿宋" w:cs="仿宋"/>
          <w:color w:val="000000"/>
          <w:sz w:val="33"/>
        </w:rPr>
        <w:t>]</w:t>
      </w:r>
      <w:r>
        <w:rPr>
          <w:rFonts w:ascii="仿宋" w:eastAsia="仿宋" w:hAnsi="仿宋" w:cs="仿宋"/>
          <w:color w:val="000000"/>
          <w:sz w:val="33"/>
        </w:rPr>
        <w:t>、</w:t>
      </w:r>
      <w:r>
        <w:rPr>
          <w:rFonts w:ascii="仿宋" w:eastAsia="仿宋" w:hAnsi="仿宋" w:cs="仿宋"/>
          <w:color w:val="000000"/>
          <w:sz w:val="33"/>
        </w:rPr>
        <w:t>eidétique[</w:t>
      </w:r>
      <w:r>
        <w:rPr>
          <w:rFonts w:ascii="仿宋" w:eastAsia="仿宋" w:hAnsi="仿宋" w:cs="仿宋"/>
          <w:color w:val="000000"/>
          <w:sz w:val="33"/>
        </w:rPr>
        <w:t>本相的</w:t>
      </w:r>
      <w:r>
        <w:rPr>
          <w:rFonts w:ascii="仿宋" w:eastAsia="仿宋" w:hAnsi="仿宋" w:cs="仿宋"/>
          <w:color w:val="000000"/>
          <w:sz w:val="33"/>
        </w:rPr>
        <w:t>]</w:t>
      </w:r>
      <w:r>
        <w:rPr>
          <w:rFonts w:ascii="仿宋" w:eastAsia="仿宋" w:hAnsi="仿宋" w:cs="仿宋"/>
          <w:color w:val="000000"/>
          <w:sz w:val="33"/>
        </w:rPr>
        <w:t>、</w:t>
      </w:r>
      <w:r>
        <w:rPr>
          <w:rFonts w:ascii="仿宋" w:eastAsia="仿宋" w:hAnsi="仿宋" w:cs="仿宋"/>
          <w:color w:val="000000"/>
          <w:sz w:val="33"/>
        </w:rPr>
        <w:t>eidétiquement[</w:t>
      </w:r>
      <w:r>
        <w:rPr>
          <w:rFonts w:ascii="仿宋" w:eastAsia="仿宋" w:hAnsi="仿宋" w:cs="仿宋"/>
          <w:color w:val="000000"/>
          <w:sz w:val="33"/>
        </w:rPr>
        <w:t>本相地</w:t>
      </w:r>
      <w:r>
        <w:rPr>
          <w:rFonts w:ascii="仿宋" w:eastAsia="仿宋" w:hAnsi="仿宋" w:cs="仿宋"/>
          <w:color w:val="000000"/>
          <w:sz w:val="33"/>
        </w:rPr>
        <w:t>]</w:t>
      </w:r>
      <w:r>
        <w:rPr>
          <w:rFonts w:ascii="仿宋" w:eastAsia="仿宋" w:hAnsi="仿宋" w:cs="仿宋"/>
          <w:color w:val="000000"/>
          <w:sz w:val="33"/>
        </w:rPr>
        <w:t>，或者</w:t>
      </w:r>
      <w:r>
        <w:rPr>
          <w:rFonts w:ascii="仿宋" w:eastAsia="仿宋" w:hAnsi="仿宋" w:cs="仿宋"/>
          <w:b/>
          <w:color w:val="000000"/>
          <w:sz w:val="33"/>
        </w:rPr>
        <w:t xml:space="preserve"> </w:t>
      </w:r>
      <w:r>
        <w:rPr>
          <w:rFonts w:ascii="仿宋" w:eastAsia="仿宋" w:hAnsi="仿宋" w:cs="仿宋"/>
          <w:color w:val="000000"/>
          <w:sz w:val="33"/>
        </w:rPr>
        <w:t>nature[</w:t>
      </w:r>
      <w:r>
        <w:rPr>
          <w:rFonts w:ascii="仿宋" w:eastAsia="仿宋" w:hAnsi="仿宋" w:cs="仿宋"/>
          <w:color w:val="000000"/>
          <w:sz w:val="33"/>
        </w:rPr>
        <w:t>本性</w:t>
      </w:r>
      <w:r>
        <w:rPr>
          <w:rFonts w:ascii="仿宋" w:eastAsia="仿宋" w:hAnsi="仿宋" w:cs="仿宋"/>
          <w:color w:val="000000"/>
          <w:sz w:val="33"/>
        </w:rPr>
        <w:t>]</w:t>
      </w:r>
      <w:r>
        <w:rPr>
          <w:rFonts w:ascii="仿宋" w:eastAsia="仿宋" w:hAnsi="仿宋" w:cs="仿宋"/>
          <w:color w:val="000000"/>
          <w:sz w:val="33"/>
        </w:rPr>
        <w:t>、</w:t>
      </w:r>
      <w:r>
        <w:rPr>
          <w:rFonts w:ascii="仿宋" w:eastAsia="仿宋" w:hAnsi="仿宋" w:cs="仿宋"/>
          <w:color w:val="000000"/>
          <w:sz w:val="33"/>
        </w:rPr>
        <w:t>quiddité</w:t>
      </w:r>
      <w:r>
        <w:rPr>
          <w:rFonts w:ascii="仿宋" w:eastAsia="仿宋" w:hAnsi="仿宋" w:cs="仿宋"/>
          <w:color w:val="000000"/>
          <w:sz w:val="33"/>
        </w:rPr>
        <w:t>[</w:t>
      </w:r>
      <w:r>
        <w:rPr>
          <w:rFonts w:ascii="仿宋" w:eastAsia="仿宋" w:hAnsi="仿宋" w:cs="仿宋"/>
          <w:color w:val="000000"/>
          <w:sz w:val="33"/>
        </w:rPr>
        <w:t>实质</w:t>
      </w:r>
      <w:r>
        <w:rPr>
          <w:rFonts w:ascii="仿宋" w:eastAsia="仿宋" w:hAnsi="仿宋" w:cs="仿宋"/>
          <w:color w:val="000000"/>
          <w:sz w:val="33"/>
        </w:rPr>
        <w:t>]</w:t>
      </w:r>
      <w:r>
        <w:rPr>
          <w:rFonts w:ascii="仿宋" w:eastAsia="仿宋" w:hAnsi="仿宋" w:cs="仿宋"/>
          <w:color w:val="000000"/>
          <w:sz w:val="33"/>
        </w:rPr>
        <w:t>、</w:t>
      </w:r>
      <w:r>
        <w:rPr>
          <w:rFonts w:ascii="仿宋" w:eastAsia="仿宋" w:hAnsi="仿宋" w:cs="仿宋"/>
          <w:color w:val="000000"/>
          <w:sz w:val="33"/>
        </w:rPr>
        <w:t>fondamental[</w:t>
      </w:r>
      <w:r>
        <w:rPr>
          <w:rFonts w:ascii="仿宋" w:eastAsia="仿宋" w:hAnsi="仿宋" w:cs="仿宋"/>
          <w:color w:val="000000"/>
          <w:sz w:val="33"/>
        </w:rPr>
        <w:t>基本的</w:t>
      </w:r>
      <w:r>
        <w:rPr>
          <w:rFonts w:ascii="仿宋" w:eastAsia="仿宋" w:hAnsi="仿宋" w:cs="仿宋"/>
          <w:color w:val="000000"/>
          <w:sz w:val="33"/>
        </w:rPr>
        <w:t>]</w:t>
      </w:r>
      <w:r>
        <w:rPr>
          <w:rFonts w:ascii="仿宋" w:eastAsia="仿宋" w:hAnsi="仿宋" w:cs="仿宋"/>
          <w:color w:val="000000"/>
          <w:sz w:val="33"/>
        </w:rPr>
        <w:t>，等等。</w:t>
      </w:r>
      <w:r>
        <w:rPr>
          <w:rFonts w:ascii="仿宋" w:eastAsia="仿宋" w:hAnsi="仿宋" w:cs="仿宋"/>
          <w:color w:val="000000"/>
          <w:sz w:val="33"/>
        </w:rPr>
        <w:t>”</w:t>
      </w:r>
      <w:r>
        <w:rPr>
          <w:rFonts w:ascii="仿宋" w:eastAsia="仿宋" w:hAnsi="仿宋" w:cs="仿宋"/>
          <w:color w:val="000000"/>
          <w:sz w:val="33"/>
        </w:rPr>
        <w:t>为了忠实于勒维纳斯的观点，我在这里以</w:t>
      </w:r>
      <w:r>
        <w:rPr>
          <w:rFonts w:ascii="仿宋" w:eastAsia="仿宋" w:hAnsi="仿宋" w:cs="仿宋"/>
          <w:color w:val="000000"/>
          <w:sz w:val="33"/>
        </w:rPr>
        <w:t>“na-ture[</w:t>
      </w:r>
      <w:r>
        <w:rPr>
          <w:rFonts w:ascii="仿宋" w:eastAsia="仿宋" w:hAnsi="仿宋" w:cs="仿宋"/>
          <w:color w:val="000000"/>
          <w:sz w:val="33"/>
        </w:rPr>
        <w:t>本性</w:t>
      </w:r>
      <w:r>
        <w:rPr>
          <w:rFonts w:ascii="仿宋" w:eastAsia="仿宋" w:hAnsi="仿宋" w:cs="仿宋"/>
          <w:color w:val="000000"/>
          <w:sz w:val="33"/>
        </w:rPr>
        <w:t>]”</w:t>
      </w:r>
      <w:r>
        <w:rPr>
          <w:rFonts w:ascii="仿宋" w:eastAsia="仿宋" w:hAnsi="仿宋" w:cs="仿宋"/>
          <w:color w:val="000000"/>
          <w:sz w:val="33"/>
        </w:rPr>
        <w:t>代替了</w:t>
      </w:r>
      <w:r>
        <w:rPr>
          <w:rFonts w:ascii="仿宋" w:eastAsia="仿宋" w:hAnsi="仿宋" w:cs="仿宋"/>
          <w:color w:val="000000"/>
          <w:sz w:val="33"/>
        </w:rPr>
        <w:t>“essence[</w:t>
      </w:r>
      <w:r>
        <w:rPr>
          <w:rFonts w:ascii="仿宋" w:eastAsia="仿宋" w:hAnsi="仿宋" w:cs="仿宋"/>
          <w:color w:val="000000"/>
          <w:sz w:val="33"/>
        </w:rPr>
        <w:t>本质</w:t>
      </w:r>
      <w:r>
        <w:rPr>
          <w:rFonts w:ascii="仿宋" w:eastAsia="仿宋" w:hAnsi="仿宋" w:cs="仿宋"/>
          <w:color w:val="000000"/>
          <w:sz w:val="33"/>
        </w:rPr>
        <w:t>]”</w:t>
      </w:r>
      <w:r>
        <w:rPr>
          <w:rFonts w:ascii="仿宋" w:eastAsia="仿宋" w:hAnsi="仿宋" w:cs="仿宋"/>
          <w:color w:val="000000"/>
          <w:sz w:val="33"/>
        </w:rPr>
        <w:t>。这种忠实并非出于殷勤讨好，也不是哗众取宠，只是因为《别样的存在》的重要性</w:t>
      </w:r>
    </w:p>
    <w:p w:rsidR="00FC650F" w:rsidRDefault="00F8433C">
      <w:pPr>
        <w:wordWrap w:val="0"/>
        <w:spacing w:line="440" w:lineRule="atLeast"/>
        <w:ind w:right="520"/>
        <w:jc w:val="right"/>
        <w:textAlignment w:val="baseline"/>
        <w:rPr>
          <w:sz w:val="32"/>
        </w:rPr>
      </w:pPr>
      <w:r>
        <w:rPr>
          <w:rFonts w:ascii="宋体" w:eastAsia="宋体" w:hAnsi="宋体" w:cs="宋体"/>
          <w:color w:val="000000"/>
          <w:sz w:val="32"/>
        </w:rPr>
        <w:t>155</w:t>
      </w:r>
    </w:p>
    <w:p w:rsidR="00FC650F" w:rsidRDefault="00FC650F"/>
    <w:p w:rsidR="00FC650F" w:rsidRDefault="00FC650F">
      <w:pPr>
        <w:sectPr w:rsidR="00FC650F">
          <w:headerReference w:type="default" r:id="rId353"/>
          <w:footerReference w:type="default" r:id="rId354"/>
          <w:pgSz w:w="14460" w:h="20280"/>
          <w:pgMar w:top="1220" w:right="2160" w:bottom="1220" w:left="2160" w:header="920" w:footer="920" w:gutter="0"/>
          <w:cols w:space="720"/>
        </w:sectPr>
      </w:pPr>
    </w:p>
    <w:p w:rsidR="00FC650F" w:rsidRDefault="00F8433C">
      <w:pPr>
        <w:wordWrap w:val="0"/>
        <w:spacing w:before="460" w:line="680" w:lineRule="atLeast"/>
        <w:ind w:left="920" w:right="220"/>
        <w:textAlignment w:val="baseline"/>
        <w:rPr>
          <w:sz w:val="37"/>
        </w:rPr>
      </w:pPr>
      <w:r>
        <w:rPr>
          <w:rFonts w:ascii="宋体" w:eastAsia="宋体" w:hAnsi="宋体" w:cs="宋体"/>
          <w:color w:val="000000"/>
          <w:sz w:val="37"/>
        </w:rPr>
        <w:lastRenderedPageBreak/>
        <w:t>就在于言语</w:t>
      </w:r>
      <w:r>
        <w:rPr>
          <w:rFonts w:ascii="宋体" w:eastAsia="宋体" w:hAnsi="宋体" w:cs="宋体"/>
          <w:color w:val="000000"/>
          <w:sz w:val="37"/>
        </w:rPr>
        <w:t>(</w:t>
      </w:r>
      <w:r>
        <w:rPr>
          <w:rFonts w:ascii="宋体" w:eastAsia="宋体" w:hAnsi="宋体" w:cs="宋体"/>
          <w:color w:val="000000"/>
          <w:sz w:val="37"/>
        </w:rPr>
        <w:t>它自己承认十分</w:t>
      </w:r>
      <w:r>
        <w:rPr>
          <w:rFonts w:ascii="宋体" w:eastAsia="宋体" w:hAnsi="宋体" w:cs="宋体"/>
          <w:color w:val="000000"/>
          <w:sz w:val="37"/>
        </w:rPr>
        <w:t>“</w:t>
      </w:r>
      <w:r>
        <w:rPr>
          <w:rFonts w:ascii="宋体" w:eastAsia="宋体" w:hAnsi="宋体" w:cs="宋体"/>
          <w:color w:val="000000"/>
          <w:sz w:val="37"/>
        </w:rPr>
        <w:t>野蛮</w:t>
      </w:r>
      <w:r>
        <w:rPr>
          <w:rFonts w:ascii="宋体" w:eastAsia="宋体" w:hAnsi="宋体" w:cs="宋体"/>
          <w:color w:val="000000"/>
          <w:sz w:val="37"/>
        </w:rPr>
        <w:t>”)</w:t>
      </w:r>
      <w:r>
        <w:rPr>
          <w:rFonts w:ascii="宋体" w:eastAsia="宋体" w:hAnsi="宋体" w:cs="宋体"/>
          <w:color w:val="000000"/>
          <w:sz w:val="37"/>
        </w:rPr>
        <w:t>，正是在分享这种言语的同时，我们这门课才属于它的哲学范畴。</w:t>
      </w:r>
    </w:p>
    <w:p w:rsidR="00FC650F" w:rsidRDefault="00F8433C">
      <w:pPr>
        <w:wordWrap w:val="0"/>
        <w:spacing w:line="680" w:lineRule="atLeast"/>
        <w:ind w:left="880" w:right="200" w:hanging="840"/>
        <w:textAlignment w:val="baseline"/>
        <w:rPr>
          <w:sz w:val="37"/>
        </w:rPr>
      </w:pPr>
      <w:r>
        <w:rPr>
          <w:rFonts w:ascii="宋体" w:eastAsia="宋体" w:hAnsi="宋体" w:cs="宋体"/>
          <w:color w:val="000000"/>
          <w:sz w:val="37"/>
        </w:rPr>
        <w:t xml:space="preserve">5   </w:t>
      </w:r>
      <w:r>
        <w:rPr>
          <w:rFonts w:ascii="宋体" w:eastAsia="宋体" w:hAnsi="宋体" w:cs="宋体"/>
          <w:color w:val="000000"/>
          <w:sz w:val="37"/>
        </w:rPr>
        <w:t>这里，没有什么参照书可提供，因为，作为一个句子来说，它是《精神现象学》一书的整个基本轮廓，需要重新浏览这整</w:t>
      </w:r>
      <w:r>
        <w:rPr>
          <w:rFonts w:ascii="宋体" w:eastAsia="宋体" w:hAnsi="宋体" w:cs="宋体"/>
          <w:color w:val="000000"/>
          <w:sz w:val="37"/>
        </w:rPr>
        <w:t>本书，从关于</w:t>
      </w:r>
      <w:r>
        <w:rPr>
          <w:rFonts w:ascii="宋体" w:eastAsia="宋体" w:hAnsi="宋体" w:cs="宋体"/>
          <w:color w:val="000000"/>
          <w:sz w:val="37"/>
        </w:rPr>
        <w:t>“</w:t>
      </w:r>
      <w:r>
        <w:rPr>
          <w:rFonts w:ascii="宋体" w:eastAsia="宋体" w:hAnsi="宋体" w:cs="宋体"/>
          <w:color w:val="000000"/>
          <w:sz w:val="37"/>
        </w:rPr>
        <w:t>敏感的确定性</w:t>
      </w:r>
      <w:r>
        <w:rPr>
          <w:rFonts w:ascii="宋体" w:eastAsia="宋体" w:hAnsi="宋体" w:cs="宋体"/>
          <w:color w:val="000000"/>
          <w:sz w:val="37"/>
        </w:rPr>
        <w:t>”</w:t>
      </w:r>
      <w:r>
        <w:rPr>
          <w:rFonts w:ascii="宋体" w:eastAsia="宋体" w:hAnsi="宋体" w:cs="宋体"/>
          <w:color w:val="000000"/>
          <w:sz w:val="37"/>
        </w:rPr>
        <w:t>的最初几页，一直到有关</w:t>
      </w:r>
      <w:r>
        <w:rPr>
          <w:rFonts w:ascii="宋体" w:eastAsia="宋体" w:hAnsi="宋体" w:cs="宋体"/>
          <w:color w:val="000000"/>
          <w:sz w:val="37"/>
        </w:rPr>
        <w:t>“</w:t>
      </w:r>
      <w:r>
        <w:rPr>
          <w:rFonts w:ascii="宋体" w:eastAsia="宋体" w:hAnsi="宋体" w:cs="宋体"/>
          <w:color w:val="000000"/>
          <w:sz w:val="37"/>
        </w:rPr>
        <w:t>绝对的知</w:t>
      </w:r>
      <w:r>
        <w:rPr>
          <w:rFonts w:ascii="宋体" w:eastAsia="宋体" w:hAnsi="宋体" w:cs="宋体"/>
          <w:color w:val="000000"/>
          <w:sz w:val="37"/>
        </w:rPr>
        <w:t>”</w:t>
      </w:r>
      <w:r>
        <w:rPr>
          <w:rFonts w:ascii="宋体" w:eastAsia="宋体" w:hAnsi="宋体" w:cs="宋体"/>
          <w:color w:val="000000"/>
          <w:sz w:val="37"/>
        </w:rPr>
        <w:t>的最后几页。</w:t>
      </w:r>
    </w:p>
    <w:p w:rsidR="00FC650F" w:rsidRDefault="00F8433C">
      <w:pPr>
        <w:wordWrap w:val="0"/>
        <w:spacing w:line="680" w:lineRule="atLeast"/>
        <w:ind w:left="880" w:right="220" w:hanging="840"/>
        <w:textAlignment w:val="baseline"/>
        <w:rPr>
          <w:sz w:val="37"/>
        </w:rPr>
      </w:pPr>
      <w:r>
        <w:rPr>
          <w:rFonts w:ascii="宋体" w:eastAsia="宋体" w:hAnsi="宋体" w:cs="宋体"/>
          <w:color w:val="000000"/>
          <w:sz w:val="37"/>
        </w:rPr>
        <w:t xml:space="preserve">6   </w:t>
      </w:r>
      <w:r>
        <w:rPr>
          <w:rFonts w:ascii="宋体" w:eastAsia="宋体" w:hAnsi="宋体" w:cs="宋体"/>
          <w:color w:val="000000"/>
          <w:sz w:val="37"/>
        </w:rPr>
        <w:t>关于这层意思，至少可参看《时间的内在意识的现象学教程》</w:t>
      </w:r>
      <w:r>
        <w:rPr>
          <w:rFonts w:ascii="宋体" w:eastAsia="宋体" w:hAnsi="宋体" w:cs="宋体"/>
          <w:color w:val="000000"/>
          <w:sz w:val="37"/>
        </w:rPr>
        <w:t>(1928</w:t>
      </w:r>
      <w:r>
        <w:rPr>
          <w:rFonts w:ascii="宋体" w:eastAsia="宋体" w:hAnsi="宋体" w:cs="宋体"/>
          <w:color w:val="000000"/>
          <w:sz w:val="37"/>
        </w:rPr>
        <w:t>年</w:t>
      </w:r>
      <w:r>
        <w:rPr>
          <w:rFonts w:ascii="宋体" w:eastAsia="宋体" w:hAnsi="宋体" w:cs="宋体"/>
          <w:color w:val="000000"/>
          <w:sz w:val="37"/>
        </w:rPr>
        <w:t>)</w:t>
      </w:r>
      <w:r>
        <w:rPr>
          <w:rFonts w:ascii="宋体" w:eastAsia="宋体" w:hAnsi="宋体" w:cs="宋体"/>
          <w:color w:val="000000"/>
          <w:sz w:val="37"/>
        </w:rPr>
        <w:t>，</w:t>
      </w:r>
      <w:r>
        <w:rPr>
          <w:rFonts w:ascii="宋体" w:eastAsia="宋体" w:hAnsi="宋体" w:cs="宋体"/>
          <w:color w:val="000000"/>
          <w:sz w:val="37"/>
        </w:rPr>
        <w:t xml:space="preserve">H. Dussort </w:t>
      </w:r>
      <w:r>
        <w:rPr>
          <w:rFonts w:ascii="宋体" w:eastAsia="宋体" w:hAnsi="宋体" w:cs="宋体"/>
          <w:color w:val="000000"/>
          <w:sz w:val="37"/>
        </w:rPr>
        <w:t>翻译，巴黎，法国大学出版社，</w:t>
      </w:r>
      <w:r>
        <w:rPr>
          <w:rFonts w:ascii="宋体" w:eastAsia="宋体" w:hAnsi="宋体" w:cs="宋体"/>
          <w:color w:val="000000"/>
          <w:sz w:val="37"/>
        </w:rPr>
        <w:t>1964</w:t>
      </w:r>
      <w:r>
        <w:rPr>
          <w:rFonts w:ascii="宋体" w:eastAsia="宋体" w:hAnsi="宋体" w:cs="宋体"/>
          <w:color w:val="000000"/>
          <w:sz w:val="37"/>
        </w:rPr>
        <w:t>年。</w:t>
      </w:r>
    </w:p>
    <w:p w:rsidR="00FC650F" w:rsidRDefault="00FC650F">
      <w:pPr>
        <w:wordWrap w:val="0"/>
        <w:spacing w:line="700" w:lineRule="exact"/>
        <w:textAlignment w:val="baseline"/>
        <w:rPr>
          <w:sz w:val="62"/>
        </w:rPr>
      </w:pPr>
    </w:p>
    <w:p w:rsidR="00FC650F" w:rsidRDefault="00F8433C">
      <w:pPr>
        <w:wordWrap w:val="0"/>
        <w:spacing w:line="840" w:lineRule="atLeast"/>
        <w:ind w:left="40"/>
        <w:textAlignment w:val="baseline"/>
        <w:rPr>
          <w:sz w:val="62"/>
        </w:rPr>
      </w:pPr>
      <w:r>
        <w:rPr>
          <w:rFonts w:ascii="宋体" w:eastAsia="宋体" w:hAnsi="宋体" w:cs="宋体"/>
          <w:color w:val="000000"/>
          <w:sz w:val="62"/>
        </w:rPr>
        <w:t>从伦理学出发想到上帝</w:t>
      </w:r>
    </w:p>
    <w:p w:rsidR="00FC650F" w:rsidRDefault="00F8433C">
      <w:pPr>
        <w:wordWrap w:val="0"/>
        <w:spacing w:line="540" w:lineRule="atLeast"/>
        <w:ind w:left="40"/>
        <w:textAlignment w:val="baseline"/>
        <w:rPr>
          <w:sz w:val="39"/>
        </w:rPr>
      </w:pPr>
      <w:r>
        <w:rPr>
          <w:rFonts w:ascii="仿宋" w:eastAsia="仿宋" w:hAnsi="仿宋" w:cs="仿宋"/>
          <w:color w:val="000000"/>
          <w:sz w:val="39"/>
        </w:rPr>
        <w:t>1975</w:t>
      </w:r>
      <w:r>
        <w:rPr>
          <w:rFonts w:ascii="仿宋" w:eastAsia="仿宋" w:hAnsi="仿宋" w:cs="仿宋"/>
          <w:color w:val="000000"/>
          <w:sz w:val="39"/>
        </w:rPr>
        <w:t>年</w:t>
      </w:r>
      <w:r>
        <w:rPr>
          <w:rFonts w:ascii="仿宋" w:eastAsia="仿宋" w:hAnsi="仿宋" w:cs="仿宋"/>
          <w:color w:val="000000"/>
          <w:sz w:val="39"/>
        </w:rPr>
        <w:t>12</w:t>
      </w:r>
      <w:r>
        <w:rPr>
          <w:rFonts w:ascii="仿宋" w:eastAsia="仿宋" w:hAnsi="仿宋" w:cs="仿宋"/>
          <w:color w:val="000000"/>
          <w:sz w:val="39"/>
        </w:rPr>
        <w:t>月</w:t>
      </w:r>
      <w:r>
        <w:rPr>
          <w:rFonts w:ascii="仿宋" w:eastAsia="仿宋" w:hAnsi="仿宋" w:cs="仿宋"/>
          <w:color w:val="000000"/>
          <w:sz w:val="39"/>
        </w:rPr>
        <w:t>5</w:t>
      </w:r>
      <w:r>
        <w:rPr>
          <w:rFonts w:ascii="仿宋" w:eastAsia="仿宋" w:hAnsi="仿宋" w:cs="仿宋"/>
          <w:color w:val="000000"/>
          <w:sz w:val="39"/>
        </w:rPr>
        <w:t>日星期五</w:t>
      </w:r>
    </w:p>
    <w:p w:rsidR="00FC650F" w:rsidRDefault="00FC650F">
      <w:pPr>
        <w:wordWrap w:val="0"/>
        <w:spacing w:line="460" w:lineRule="exact"/>
        <w:textAlignment w:val="baseline"/>
        <w:rPr>
          <w:sz w:val="39"/>
        </w:rPr>
      </w:pPr>
    </w:p>
    <w:p w:rsidR="00FC650F" w:rsidRDefault="00FC650F">
      <w:pPr>
        <w:wordWrap w:val="0"/>
        <w:spacing w:line="460" w:lineRule="exact"/>
        <w:textAlignment w:val="baseline"/>
        <w:rPr>
          <w:sz w:val="39"/>
        </w:rPr>
      </w:pPr>
    </w:p>
    <w:p w:rsidR="00FC650F" w:rsidRDefault="00F8433C">
      <w:pPr>
        <w:wordWrap w:val="0"/>
        <w:spacing w:line="680" w:lineRule="atLeast"/>
        <w:ind w:left="40" w:right="200" w:firstLine="960"/>
        <w:textAlignment w:val="baseline"/>
        <w:rPr>
          <w:sz w:val="37"/>
        </w:rPr>
      </w:pPr>
      <w:r>
        <w:rPr>
          <w:rFonts w:ascii="宋体" w:eastAsia="宋体" w:hAnsi="宋体" w:cs="宋体"/>
          <w:color w:val="000000"/>
          <w:sz w:val="37"/>
        </w:rPr>
        <w:t>海德格尔打开了通向一种不安或曰非一安</w:t>
      </w:r>
      <w:r>
        <w:rPr>
          <w:rFonts w:ascii="宋体" w:eastAsia="宋体" w:hAnsi="宋体" w:cs="宋体"/>
          <w:color w:val="000000"/>
          <w:sz w:val="37"/>
        </w:rPr>
        <w:t>(non-quiétude)</w:t>
      </w:r>
      <w:r>
        <w:rPr>
          <w:rFonts w:ascii="宋体" w:eastAsia="宋体" w:hAnsi="宋体" w:cs="宋体"/>
          <w:color w:val="000000"/>
          <w:sz w:val="37"/>
        </w:rPr>
        <w:t>的理性的道路。在人的身上，存在成为了问题，它成了原因。问题并不是人出于好奇而发出的疑问，而是存在成其为问题的方式，是它成为一个无底的深渊、成为无基之地的方式。因为，存在始终是</w:t>
      </w:r>
      <w:r>
        <w:rPr>
          <w:rFonts w:ascii="宋体" w:eastAsia="宋体" w:hAnsi="宋体" w:cs="宋体"/>
          <w:color w:val="000000"/>
          <w:sz w:val="37"/>
        </w:rPr>
        <w:t>该存在，它是存在之使命，也就是说抓住</w:t>
      </w:r>
      <w:r>
        <w:rPr>
          <w:rFonts w:ascii="宋体" w:eastAsia="宋体" w:hAnsi="宋体" w:cs="宋体"/>
          <w:color w:val="000000"/>
          <w:sz w:val="37"/>
        </w:rPr>
        <w:t>(</w:t>
      </w:r>
      <w:r>
        <w:rPr>
          <w:rFonts w:ascii="宋体" w:eastAsia="宋体" w:hAnsi="宋体" w:cs="宋体"/>
          <w:color w:val="000000"/>
          <w:sz w:val="37"/>
        </w:rPr>
        <w:t>自身</w:t>
      </w:r>
      <w:r>
        <w:rPr>
          <w:rFonts w:ascii="宋体" w:eastAsia="宋体" w:hAnsi="宋体" w:cs="宋体"/>
          <w:color w:val="000000"/>
          <w:sz w:val="37"/>
        </w:rPr>
        <w:t>)</w:t>
      </w:r>
      <w:r>
        <w:rPr>
          <w:rFonts w:ascii="宋体" w:eastAsia="宋体" w:hAnsi="宋体" w:cs="宋体"/>
          <w:color w:val="000000"/>
          <w:sz w:val="37"/>
        </w:rPr>
        <w:t>或缺乏</w:t>
      </w:r>
      <w:r>
        <w:rPr>
          <w:rFonts w:ascii="宋体" w:eastAsia="宋体" w:hAnsi="宋体" w:cs="宋体"/>
          <w:color w:val="000000"/>
          <w:sz w:val="37"/>
        </w:rPr>
        <w:t>(</w:t>
      </w:r>
      <w:r>
        <w:rPr>
          <w:rFonts w:ascii="宋体" w:eastAsia="宋体" w:hAnsi="宋体" w:cs="宋体"/>
          <w:color w:val="000000"/>
          <w:sz w:val="37"/>
        </w:rPr>
        <w:t>自身</w:t>
      </w:r>
      <w:r>
        <w:rPr>
          <w:rFonts w:ascii="宋体" w:eastAsia="宋体" w:hAnsi="宋体" w:cs="宋体"/>
          <w:color w:val="000000"/>
          <w:sz w:val="37"/>
        </w:rPr>
        <w:t>)</w:t>
      </w:r>
      <w:r>
        <w:rPr>
          <w:rFonts w:ascii="宋体" w:eastAsia="宋体" w:hAnsi="宋体" w:cs="宋体"/>
          <w:color w:val="000000"/>
          <w:sz w:val="37"/>
        </w:rPr>
        <w:t>的可能性。带着这样的一些思想，就产生了与安宁</w:t>
      </w:r>
      <w:r>
        <w:rPr>
          <w:rFonts w:ascii="宋体" w:eastAsia="宋体" w:hAnsi="宋体" w:cs="宋体"/>
          <w:color w:val="000000"/>
          <w:sz w:val="37"/>
        </w:rPr>
        <w:t>(repos)</w:t>
      </w:r>
      <w:r>
        <w:rPr>
          <w:rFonts w:ascii="宋体" w:eastAsia="宋体" w:hAnsi="宋体" w:cs="宋体"/>
          <w:color w:val="000000"/>
          <w:sz w:val="37"/>
        </w:rPr>
        <w:t>之理性的一种决裂，与希腊哲学传统的一种决裂。假如存在本身就是一种使命，假如它本来就是该存在或者该逃脱</w:t>
      </w:r>
      <w:r>
        <w:rPr>
          <w:rFonts w:ascii="宋体" w:eastAsia="宋体" w:hAnsi="宋体" w:cs="宋体"/>
          <w:color w:val="000000"/>
          <w:sz w:val="37"/>
        </w:rPr>
        <w:t>(</w:t>
      </w:r>
      <w:r>
        <w:rPr>
          <w:rFonts w:ascii="宋体" w:eastAsia="宋体" w:hAnsi="宋体" w:cs="宋体"/>
          <w:color w:val="000000"/>
          <w:sz w:val="37"/>
        </w:rPr>
        <w:t>它到了如此的程度，甚至当人们逃脱时，人们仍然在其中</w:t>
      </w:r>
      <w:r>
        <w:rPr>
          <w:rFonts w:ascii="宋体" w:eastAsia="宋体" w:hAnsi="宋体" w:cs="宋体"/>
          <w:color w:val="000000"/>
          <w:sz w:val="37"/>
        </w:rPr>
        <w:t>)</w:t>
      </w:r>
      <w:r>
        <w:rPr>
          <w:rFonts w:ascii="宋体" w:eastAsia="宋体" w:hAnsi="宋体" w:cs="宋体"/>
          <w:color w:val="000000"/>
          <w:sz w:val="37"/>
        </w:rPr>
        <w:t>，那么它就不再是希腊人的存在了，不再是柏拉图的存在了。而苏格拉</w:t>
      </w:r>
    </w:p>
    <w:p w:rsidR="00FC650F" w:rsidRDefault="00F8433C">
      <w:pPr>
        <w:wordWrap w:val="0"/>
        <w:spacing w:line="480" w:lineRule="atLeast"/>
        <w:ind w:left="420"/>
        <w:textAlignment w:val="baseline"/>
        <w:rPr>
          <w:sz w:val="35"/>
        </w:rPr>
      </w:pPr>
      <w:r>
        <w:rPr>
          <w:rFonts w:ascii="黑体" w:eastAsia="黑体" w:hAnsi="黑体" w:cs="黑体"/>
          <w:color w:val="000000"/>
          <w:sz w:val="35"/>
        </w:rPr>
        <w:t>156</w:t>
      </w:r>
    </w:p>
    <w:p w:rsidR="00FC650F" w:rsidRDefault="00FC650F"/>
    <w:p w:rsidR="00FC650F" w:rsidRDefault="00FC650F">
      <w:pPr>
        <w:sectPr w:rsidR="00FC650F">
          <w:headerReference w:type="default" r:id="rId355"/>
          <w:footerReference w:type="default" r:id="rId356"/>
          <w:pgSz w:w="14460" w:h="20280"/>
          <w:pgMar w:top="1240" w:right="2080" w:bottom="1240" w:left="2080" w:header="940" w:footer="940" w:gutter="0"/>
          <w:cols w:space="720"/>
        </w:sectPr>
      </w:pPr>
    </w:p>
    <w:p w:rsidR="00FC650F" w:rsidRDefault="00F8433C">
      <w:pPr>
        <w:wordWrap w:val="0"/>
        <w:spacing w:before="440" w:line="660" w:lineRule="atLeast"/>
        <w:ind w:left="80"/>
        <w:textAlignment w:val="baseline"/>
        <w:rPr>
          <w:sz w:val="38"/>
        </w:rPr>
      </w:pPr>
      <w:r>
        <w:rPr>
          <w:rFonts w:ascii="宋体" w:eastAsia="宋体" w:hAnsi="宋体" w:cs="宋体"/>
          <w:color w:val="000000"/>
          <w:sz w:val="38"/>
        </w:rPr>
        <w:lastRenderedPageBreak/>
        <w:t>底之前的</w:t>
      </w:r>
      <w:r>
        <w:rPr>
          <w:rFonts w:ascii="宋体" w:eastAsia="宋体" w:hAnsi="宋体" w:cs="宋体"/>
          <w:color w:val="000000"/>
          <w:sz w:val="38"/>
        </w:rPr>
        <w:t>“</w:t>
      </w:r>
      <w:r>
        <w:rPr>
          <w:rFonts w:ascii="宋体" w:eastAsia="宋体" w:hAnsi="宋体" w:cs="宋体"/>
          <w:color w:val="000000"/>
          <w:sz w:val="38"/>
        </w:rPr>
        <w:t>存在</w:t>
      </w:r>
      <w:r>
        <w:rPr>
          <w:rFonts w:ascii="宋体" w:eastAsia="宋体" w:hAnsi="宋体" w:cs="宋体"/>
          <w:color w:val="000000"/>
          <w:sz w:val="38"/>
        </w:rPr>
        <w:t>”</w:t>
      </w:r>
      <w:r>
        <w:rPr>
          <w:rFonts w:ascii="宋体" w:eastAsia="宋体" w:hAnsi="宋体" w:cs="宋体"/>
          <w:color w:val="000000"/>
          <w:sz w:val="38"/>
        </w:rPr>
        <w:t>倒可能更接近于一种圣经的观念，或者简单说来，基督教的观念。倒是存在的问题成了存在之领会。</w:t>
      </w:r>
    </w:p>
    <w:p w:rsidR="00FC650F" w:rsidRDefault="00F8433C">
      <w:pPr>
        <w:wordWrap w:val="0"/>
        <w:spacing w:line="660" w:lineRule="atLeast"/>
        <w:ind w:left="80" w:firstLine="840"/>
        <w:textAlignment w:val="baseline"/>
        <w:rPr>
          <w:sz w:val="38"/>
        </w:rPr>
      </w:pPr>
      <w:r>
        <w:rPr>
          <w:rFonts w:ascii="宋体" w:eastAsia="宋体" w:hAnsi="宋体" w:cs="宋体"/>
          <w:color w:val="000000"/>
          <w:sz w:val="38"/>
        </w:rPr>
        <w:t>海德格尔的学说中有着这一切；然而，当涉及到最后的问题</w:t>
      </w:r>
      <w:r>
        <w:rPr>
          <w:rFonts w:ascii="宋体" w:eastAsia="宋体" w:hAnsi="宋体" w:cs="宋体"/>
          <w:color w:val="000000"/>
          <w:sz w:val="38"/>
        </w:rPr>
        <w:t>(</w:t>
      </w:r>
      <w:r>
        <w:rPr>
          <w:rFonts w:ascii="宋体" w:eastAsia="宋体" w:hAnsi="宋体" w:cs="宋体"/>
          <w:color w:val="000000"/>
          <w:sz w:val="38"/>
        </w:rPr>
        <w:t>死亡</w:t>
      </w:r>
      <w:r>
        <w:rPr>
          <w:rFonts w:ascii="宋体" w:eastAsia="宋体" w:hAnsi="宋体" w:cs="宋体"/>
          <w:color w:val="000000"/>
          <w:sz w:val="38"/>
        </w:rPr>
        <w:t>)</w:t>
      </w:r>
      <w:r>
        <w:rPr>
          <w:rFonts w:ascii="宋体" w:eastAsia="宋体" w:hAnsi="宋体" w:cs="宋体"/>
          <w:color w:val="000000"/>
          <w:sz w:val="38"/>
        </w:rPr>
        <w:t>时，存在之问题转向了它的终结，关系不再是一个问题，而是一种对垒。《存在与时间》这样说道，</w:t>
      </w:r>
      <w:r>
        <w:rPr>
          <w:rFonts w:ascii="宋体" w:eastAsia="宋体" w:hAnsi="宋体" w:cs="宋体"/>
          <w:color w:val="000000"/>
          <w:sz w:val="38"/>
        </w:rPr>
        <w:t>“</w:t>
      </w:r>
      <w:r>
        <w:rPr>
          <w:rFonts w:ascii="宋体" w:eastAsia="宋体" w:hAnsi="宋体" w:cs="宋体"/>
          <w:color w:val="000000"/>
          <w:sz w:val="38"/>
        </w:rPr>
        <w:t>死亡是不可能性的可能性。</w:t>
      </w:r>
      <w:r>
        <w:rPr>
          <w:rFonts w:ascii="宋体" w:eastAsia="宋体" w:hAnsi="宋体" w:cs="宋体"/>
          <w:color w:val="000000"/>
          <w:sz w:val="38"/>
        </w:rPr>
        <w:t>”</w:t>
      </w:r>
      <w:r>
        <w:rPr>
          <w:rFonts w:ascii="宋体" w:eastAsia="宋体" w:hAnsi="宋体" w:cs="宋体"/>
          <w:color w:val="000000"/>
          <w:sz w:val="38"/>
        </w:rPr>
        <w:t>在这一问题中，有一种肯定性。死亡不再是一个问题，而是某种该把握住的事物。从此，就产生了死亡的假定，《存在与时间》同样也肯定了它，称它是最确定的事</w:t>
      </w:r>
      <w:r>
        <w:rPr>
          <w:rFonts w:ascii="宋体" w:eastAsia="宋体" w:hAnsi="宋体" w:cs="宋体"/>
          <w:color w:val="000000"/>
          <w:sz w:val="38"/>
        </w:rPr>
        <w:t>(Gewissen)¹</w:t>
      </w:r>
      <w:r>
        <w:rPr>
          <w:rFonts w:ascii="宋体" w:eastAsia="宋体" w:hAnsi="宋体" w:cs="宋体"/>
          <w:color w:val="000000"/>
          <w:sz w:val="38"/>
        </w:rPr>
        <w:t>。在这一点上，仍然有一种与传统的决裂。因为在中世纪，随着神圣科学</w:t>
      </w:r>
      <w:r>
        <w:rPr>
          <w:rFonts w:ascii="宋体" w:eastAsia="宋体" w:hAnsi="宋体" w:cs="宋体"/>
          <w:color w:val="000000"/>
          <w:sz w:val="38"/>
        </w:rPr>
        <w:t>(scientiadivina)</w:t>
      </w:r>
      <w:r>
        <w:rPr>
          <w:rFonts w:ascii="宋体" w:eastAsia="宋体" w:hAnsi="宋体" w:cs="宋体"/>
          <w:color w:val="000000"/>
          <w:sz w:val="38"/>
        </w:rPr>
        <w:t>的理想，对上帝的认知给了人最大的确实性，同时，它也成了完整意义上的确实性。</w:t>
      </w:r>
      <w:r>
        <w:rPr>
          <w:rFonts w:ascii="宋体" w:eastAsia="宋体" w:hAnsi="宋体" w:cs="宋体"/>
          <w:color w:val="000000"/>
          <w:sz w:val="38"/>
        </w:rPr>
        <w:t>(</w:t>
      </w:r>
      <w:r>
        <w:rPr>
          <w:rFonts w:ascii="宋体" w:eastAsia="宋体" w:hAnsi="宋体" w:cs="宋体"/>
          <w:color w:val="000000"/>
          <w:sz w:val="38"/>
        </w:rPr>
        <w:t>在亚里士多德那里，只有一个唯一的神学家：上帝</w:t>
      </w:r>
      <w:r>
        <w:rPr>
          <w:rFonts w:ascii="宋体" w:eastAsia="宋体" w:hAnsi="宋体" w:cs="宋体"/>
          <w:color w:val="000000"/>
          <w:sz w:val="38"/>
        </w:rPr>
        <w:t>²——</w:t>
      </w:r>
      <w:r>
        <w:rPr>
          <w:rFonts w:ascii="宋体" w:eastAsia="宋体" w:hAnsi="宋体" w:cs="宋体"/>
          <w:color w:val="000000"/>
          <w:sz w:val="38"/>
        </w:rPr>
        <w:t>而神学则是上帝拥有自己的方式。在中世纪，神恩为所有的人打开了在亚里士多德那里只有上帝一人拥有的神学。</w:t>
      </w:r>
      <w:r>
        <w:rPr>
          <w:rFonts w:ascii="宋体" w:eastAsia="宋体" w:hAnsi="宋体" w:cs="宋体"/>
          <w:color w:val="000000"/>
          <w:sz w:val="38"/>
        </w:rPr>
        <w:t>)</w:t>
      </w:r>
    </w:p>
    <w:p w:rsidR="00FC650F" w:rsidRDefault="00FC650F">
      <w:pPr>
        <w:wordWrap w:val="0"/>
        <w:spacing w:line="680" w:lineRule="exact"/>
        <w:textAlignment w:val="baseline"/>
        <w:rPr>
          <w:sz w:val="38"/>
        </w:rPr>
      </w:pPr>
    </w:p>
    <w:p w:rsidR="00FC650F" w:rsidRDefault="00F8433C">
      <w:pPr>
        <w:wordWrap w:val="0"/>
        <w:spacing w:line="660" w:lineRule="atLeast"/>
        <w:ind w:left="80" w:right="60" w:firstLine="840"/>
        <w:textAlignment w:val="baseline"/>
        <w:rPr>
          <w:sz w:val="38"/>
        </w:rPr>
      </w:pPr>
      <w:r>
        <w:rPr>
          <w:rFonts w:ascii="宋体" w:eastAsia="宋体" w:hAnsi="宋体" w:cs="宋体"/>
          <w:color w:val="000000"/>
          <w:sz w:val="38"/>
        </w:rPr>
        <w:t>现在让我们回到这门课所要探讨的问题上来。上帝是如何被本体论</w:t>
      </w:r>
      <w:r>
        <w:rPr>
          <w:rFonts w:ascii="宋体" w:eastAsia="宋体" w:hAnsi="宋体" w:cs="宋体"/>
          <w:color w:val="000000"/>
          <w:sz w:val="38"/>
        </w:rPr>
        <w:t>“</w:t>
      </w:r>
      <w:r>
        <w:rPr>
          <w:rFonts w:ascii="宋体" w:eastAsia="宋体" w:hAnsi="宋体" w:cs="宋体"/>
          <w:color w:val="000000"/>
          <w:sz w:val="38"/>
        </w:rPr>
        <w:t>恢复</w:t>
      </w:r>
      <w:r>
        <w:rPr>
          <w:rFonts w:ascii="宋体" w:eastAsia="宋体" w:hAnsi="宋体" w:cs="宋体"/>
          <w:color w:val="000000"/>
          <w:sz w:val="38"/>
        </w:rPr>
        <w:t>”</w:t>
      </w:r>
      <w:r>
        <w:rPr>
          <w:rFonts w:ascii="宋体" w:eastAsia="宋体" w:hAnsi="宋体" w:cs="宋体"/>
          <w:color w:val="000000"/>
          <w:sz w:val="38"/>
        </w:rPr>
        <w:t>的</w:t>
      </w:r>
      <w:r>
        <w:rPr>
          <w:rFonts w:ascii="宋体" w:eastAsia="宋体" w:hAnsi="宋体" w:cs="宋体"/>
          <w:color w:val="000000"/>
          <w:sz w:val="38"/>
        </w:rPr>
        <w:t>(</w:t>
      </w:r>
      <w:r>
        <w:rPr>
          <w:rFonts w:ascii="宋体" w:eastAsia="宋体" w:hAnsi="宋体" w:cs="宋体"/>
          <w:color w:val="000000"/>
          <w:sz w:val="38"/>
        </w:rPr>
        <w:t>在前几节课中，我们已经描绘了其中的特征</w:t>
      </w:r>
      <w:r>
        <w:rPr>
          <w:rFonts w:ascii="宋体" w:eastAsia="宋体" w:hAnsi="宋体" w:cs="宋体"/>
          <w:color w:val="000000"/>
          <w:sz w:val="38"/>
        </w:rPr>
        <w:t>)</w:t>
      </w:r>
      <w:r>
        <w:rPr>
          <w:rFonts w:ascii="宋体" w:eastAsia="宋体" w:hAnsi="宋体" w:cs="宋体"/>
          <w:color w:val="000000"/>
          <w:sz w:val="38"/>
        </w:rPr>
        <w:t>？他是如何被引入，</w:t>
      </w:r>
      <w:r>
        <w:rPr>
          <w:rFonts w:ascii="宋体" w:eastAsia="宋体" w:hAnsi="宋体" w:cs="宋体"/>
          <w:color w:val="000000"/>
          <w:sz w:val="38"/>
        </w:rPr>
        <w:t>“</w:t>
      </w:r>
      <w:r>
        <w:rPr>
          <w:rFonts w:ascii="宋体" w:eastAsia="宋体" w:hAnsi="宋体" w:cs="宋体"/>
          <w:color w:val="000000"/>
          <w:sz w:val="38"/>
        </w:rPr>
        <w:t>他是如何进入</w:t>
      </w:r>
      <w:r>
        <w:rPr>
          <w:rFonts w:ascii="宋体" w:eastAsia="宋体" w:hAnsi="宋体" w:cs="宋体"/>
          <w:color w:val="000000"/>
          <w:sz w:val="38"/>
        </w:rPr>
        <w:t>”</w:t>
      </w:r>
      <w:r>
        <w:rPr>
          <w:rFonts w:ascii="宋体" w:eastAsia="宋体" w:hAnsi="宋体" w:cs="宋体"/>
          <w:color w:val="000000"/>
          <w:sz w:val="38"/>
        </w:rPr>
        <w:t>到这样一种可理解性中去的？还有：可不可能在本体论神学之外想到上帝？可不可能制定一个可理解性的模式，以便这样去思想？既然它将成为我们这里的问题，那么我们可以更确切地问：从不再是某一种简单的世界观之必然后果的一种伦</w:t>
      </w:r>
      <w:r>
        <w:rPr>
          <w:rFonts w:ascii="宋体" w:eastAsia="宋体" w:hAnsi="宋体" w:cs="宋体"/>
          <w:color w:val="000000"/>
          <w:sz w:val="38"/>
        </w:rPr>
        <w:t>理学出发，人们可不可能制定一个可理解性的</w:t>
      </w:r>
    </w:p>
    <w:p w:rsidR="00FC650F" w:rsidRDefault="00F8433C">
      <w:pPr>
        <w:wordWrap w:val="0"/>
        <w:spacing w:line="460" w:lineRule="atLeast"/>
        <w:ind w:right="480"/>
        <w:jc w:val="right"/>
        <w:textAlignment w:val="baseline"/>
        <w:rPr>
          <w:sz w:val="34"/>
        </w:rPr>
      </w:pPr>
      <w:r>
        <w:rPr>
          <w:rFonts w:ascii="宋体" w:eastAsia="宋体" w:hAnsi="宋体" w:cs="宋体"/>
          <w:color w:val="000000"/>
          <w:sz w:val="34"/>
        </w:rPr>
        <w:t>157</w:t>
      </w:r>
    </w:p>
    <w:p w:rsidR="00FC650F" w:rsidRDefault="00FC650F"/>
    <w:p w:rsidR="00FC650F" w:rsidRDefault="00FC650F">
      <w:pPr>
        <w:sectPr w:rsidR="00FC650F">
          <w:headerReference w:type="default" r:id="rId357"/>
          <w:footerReference w:type="default" r:id="rId358"/>
          <w:pgSz w:w="14460" w:h="20280"/>
          <w:pgMar w:top="1200" w:right="2160" w:bottom="1200" w:left="2160" w:header="900" w:footer="900" w:gutter="0"/>
          <w:cols w:space="720"/>
        </w:sectPr>
      </w:pPr>
    </w:p>
    <w:p w:rsidR="00FC650F" w:rsidRDefault="00F8433C">
      <w:pPr>
        <w:wordWrap w:val="0"/>
        <w:spacing w:before="500" w:line="680" w:lineRule="atLeast"/>
        <w:textAlignment w:val="baseline"/>
        <w:rPr>
          <w:sz w:val="37"/>
        </w:rPr>
      </w:pPr>
      <w:r>
        <w:rPr>
          <w:rFonts w:ascii="宋体" w:eastAsia="宋体" w:hAnsi="宋体" w:cs="宋体"/>
          <w:color w:val="000000"/>
          <w:sz w:val="37"/>
        </w:rPr>
        <w:lastRenderedPageBreak/>
        <w:t>模式，使得它允许在本体论神学之外想到上帝？</w:t>
      </w:r>
    </w:p>
    <w:p w:rsidR="00FC650F" w:rsidRDefault="00F8433C">
      <w:pPr>
        <w:wordWrap w:val="0"/>
        <w:spacing w:line="680" w:lineRule="atLeast"/>
        <w:ind w:right="340" w:firstLine="800"/>
        <w:textAlignment w:val="baseline"/>
        <w:rPr>
          <w:sz w:val="37"/>
        </w:rPr>
      </w:pPr>
      <w:r>
        <w:rPr>
          <w:rFonts w:ascii="宋体" w:eastAsia="宋体" w:hAnsi="宋体" w:cs="宋体"/>
          <w:color w:val="000000"/>
          <w:sz w:val="37"/>
        </w:rPr>
        <w:t>在哲学传统中，伦理学始终被设想为一个涵盖着被肯定为首要的本体论的层面。它就这样一下子成了同一个的参照，成了与自我同一者的参照。但是，伦理学如果没有世界、存在、认知、同一个以及对同一个的认知为参照。它是不是就不能带来一种本义之外的涵义了呢？一种超验性是不是不会来到一种景象</w:t>
      </w:r>
      <w:r>
        <w:rPr>
          <w:rFonts w:ascii="宋体" w:eastAsia="宋体" w:hAnsi="宋体" w:cs="宋体"/>
          <w:color w:val="000000"/>
          <w:sz w:val="37"/>
        </w:rPr>
        <w:t>[vision]</w:t>
      </w:r>
      <w:r>
        <w:rPr>
          <w:rFonts w:ascii="宋体" w:eastAsia="宋体" w:hAnsi="宋体" w:cs="宋体"/>
          <w:color w:val="000000"/>
          <w:sz w:val="37"/>
        </w:rPr>
        <w:t>对一种目的企图</w:t>
      </w:r>
      <w:r>
        <w:rPr>
          <w:rFonts w:ascii="宋体" w:eastAsia="宋体" w:hAnsi="宋体" w:cs="宋体"/>
          <w:color w:val="000000"/>
          <w:sz w:val="37"/>
        </w:rPr>
        <w:t>[visée]</w:t>
      </w:r>
      <w:r>
        <w:rPr>
          <w:rFonts w:ascii="宋体" w:eastAsia="宋体" w:hAnsi="宋体" w:cs="宋体"/>
          <w:color w:val="000000"/>
          <w:sz w:val="37"/>
        </w:rPr>
        <w:t>的填补中？因为，认知行为本身，就是超越另一个，就是从同一个走向</w:t>
      </w:r>
      <w:r>
        <w:rPr>
          <w:rFonts w:ascii="宋体" w:eastAsia="宋体" w:hAnsi="宋体" w:cs="宋体"/>
          <w:color w:val="000000"/>
          <w:sz w:val="37"/>
        </w:rPr>
        <w:t>另一个。但是在胡塞尔的学说中</w:t>
      </w:r>
      <w:r>
        <w:rPr>
          <w:rFonts w:ascii="宋体" w:eastAsia="宋体" w:hAnsi="宋体" w:cs="宋体"/>
          <w:color w:val="000000"/>
          <w:sz w:val="37"/>
        </w:rPr>
        <w:t>————</w:t>
      </w:r>
      <w:r>
        <w:rPr>
          <w:rFonts w:ascii="宋体" w:eastAsia="宋体" w:hAnsi="宋体" w:cs="宋体"/>
          <w:color w:val="000000"/>
          <w:sz w:val="37"/>
        </w:rPr>
        <w:t>这也是他的现象学的基础</w:t>
      </w:r>
      <w:r>
        <w:rPr>
          <w:rFonts w:ascii="宋体" w:eastAsia="宋体" w:hAnsi="宋体" w:cs="宋体"/>
          <w:color w:val="000000"/>
          <w:sz w:val="37"/>
        </w:rPr>
        <w:t>——</w:t>
      </w:r>
      <w:r>
        <w:rPr>
          <w:rFonts w:ascii="宋体" w:eastAsia="宋体" w:hAnsi="宋体" w:cs="宋体"/>
          <w:color w:val="000000"/>
          <w:sz w:val="37"/>
        </w:rPr>
        <w:t>超验性是思想的目的</w:t>
      </w:r>
      <w:r>
        <w:rPr>
          <w:rFonts w:ascii="宋体" w:eastAsia="宋体" w:hAnsi="宋体" w:cs="宋体"/>
          <w:color w:val="000000"/>
          <w:sz w:val="37"/>
        </w:rPr>
        <w:t>(visée)</w:t>
      </w:r>
      <w:r>
        <w:rPr>
          <w:rFonts w:ascii="宋体" w:eastAsia="宋体" w:hAnsi="宋体" w:cs="宋体"/>
          <w:color w:val="000000"/>
          <w:sz w:val="37"/>
        </w:rPr>
        <w:t>，一种</w:t>
      </w:r>
      <w:r>
        <w:rPr>
          <w:rFonts w:ascii="宋体" w:eastAsia="宋体" w:hAnsi="宋体" w:cs="宋体"/>
          <w:color w:val="000000"/>
          <w:sz w:val="37"/>
        </w:rPr>
        <w:t>“</w:t>
      </w:r>
      <w:r>
        <w:rPr>
          <w:rFonts w:ascii="宋体" w:eastAsia="宋体" w:hAnsi="宋体" w:cs="宋体"/>
          <w:color w:val="000000"/>
          <w:sz w:val="37"/>
        </w:rPr>
        <w:t>有血有肉</w:t>
      </w:r>
      <w:r>
        <w:rPr>
          <w:rFonts w:ascii="宋体" w:eastAsia="宋体" w:hAnsi="宋体" w:cs="宋体"/>
          <w:color w:val="000000"/>
          <w:sz w:val="37"/>
        </w:rPr>
        <w:t>”</w:t>
      </w:r>
      <w:r>
        <w:rPr>
          <w:rFonts w:ascii="宋体" w:eastAsia="宋体" w:hAnsi="宋体" w:cs="宋体"/>
          <w:color w:val="000000"/>
          <w:sz w:val="37"/>
        </w:rPr>
        <w:t>的景象</w:t>
      </w:r>
      <w:r>
        <w:rPr>
          <w:rFonts w:ascii="宋体" w:eastAsia="宋体" w:hAnsi="宋体" w:cs="宋体"/>
          <w:color w:val="000000"/>
          <w:sz w:val="37"/>
        </w:rPr>
        <w:t>(vision)</w:t>
      </w:r>
      <w:r>
        <w:rPr>
          <w:rFonts w:ascii="宋体" w:eastAsia="宋体" w:hAnsi="宋体" w:cs="宋体"/>
          <w:color w:val="000000"/>
          <w:sz w:val="37"/>
        </w:rPr>
        <w:t>必须前来填补它。在这一意义上，超验是一种占为己有</w:t>
      </w:r>
      <w:r>
        <w:rPr>
          <w:rFonts w:ascii="宋体" w:eastAsia="宋体" w:hAnsi="宋体" w:cs="宋体"/>
          <w:color w:val="000000"/>
          <w:sz w:val="37"/>
        </w:rPr>
        <w:t>(appropria-tion)</w:t>
      </w:r>
      <w:r>
        <w:rPr>
          <w:rFonts w:ascii="宋体" w:eastAsia="宋体" w:hAnsi="宋体" w:cs="宋体"/>
          <w:color w:val="000000"/>
          <w:sz w:val="37"/>
        </w:rPr>
        <w:t>，正因为如此，它是或依然是内在。</w:t>
      </w:r>
    </w:p>
    <w:p w:rsidR="00FC650F" w:rsidRDefault="00F8433C">
      <w:pPr>
        <w:wordWrap w:val="0"/>
        <w:spacing w:line="680" w:lineRule="atLeast"/>
        <w:ind w:left="60" w:right="260" w:firstLine="800"/>
        <w:textAlignment w:val="baseline"/>
        <w:rPr>
          <w:sz w:val="37"/>
        </w:rPr>
      </w:pPr>
      <w:r>
        <w:rPr>
          <w:rFonts w:ascii="宋体" w:eastAsia="宋体" w:hAnsi="宋体" w:cs="宋体"/>
          <w:color w:val="000000"/>
          <w:sz w:val="37"/>
        </w:rPr>
        <w:t>但是，这样的超验会是一种目的，并始终是目的：在此意义上，它是一种非立论上的超验，是悖论的超验。有一种悖论的方式，从胡塞尔的超验</w:t>
      </w:r>
      <w:r>
        <w:rPr>
          <w:rFonts w:ascii="宋体" w:eastAsia="宋体" w:hAnsi="宋体" w:cs="宋体"/>
          <w:color w:val="000000"/>
          <w:sz w:val="37"/>
        </w:rPr>
        <w:t>————</w:t>
      </w:r>
      <w:r>
        <w:rPr>
          <w:rFonts w:ascii="宋体" w:eastAsia="宋体" w:hAnsi="宋体" w:cs="宋体"/>
          <w:color w:val="000000"/>
          <w:sz w:val="37"/>
        </w:rPr>
        <w:t>它始终是内在</w:t>
      </w:r>
      <w:r>
        <w:rPr>
          <w:rFonts w:ascii="宋体" w:eastAsia="宋体" w:hAnsi="宋体" w:cs="宋体"/>
          <w:color w:val="000000"/>
          <w:sz w:val="37"/>
        </w:rPr>
        <w:t>————</w:t>
      </w:r>
      <w:r>
        <w:rPr>
          <w:rFonts w:ascii="宋体" w:eastAsia="宋体" w:hAnsi="宋体" w:cs="宋体"/>
          <w:color w:val="000000"/>
          <w:sz w:val="37"/>
        </w:rPr>
        <w:t>过渡到另一个的超验。另一个，它是不可见的，人们不能期望它的一种填补，它是无法包容的，它是不可主题化的。一种无限</w:t>
      </w:r>
      <w:r>
        <w:rPr>
          <w:rFonts w:ascii="宋体" w:eastAsia="宋体" w:hAnsi="宋体" w:cs="宋体"/>
          <w:color w:val="000000"/>
          <w:sz w:val="37"/>
        </w:rPr>
        <w:t>的超验，因为由一种景象填充一种目的的想法在此是不合时宜的，是不成为命题的。一种不合时宜的超验。这也就是说，这里涉及的不是一种意向性，而是别的东西。而这一超验是不会回到否定性神学的模式中来的。</w:t>
      </w:r>
    </w:p>
    <w:p w:rsidR="00FC650F" w:rsidRDefault="00F8433C">
      <w:pPr>
        <w:wordWrap w:val="0"/>
        <w:spacing w:line="680" w:lineRule="atLeast"/>
        <w:ind w:left="140" w:right="280" w:firstLine="800"/>
        <w:textAlignment w:val="baseline"/>
        <w:rPr>
          <w:sz w:val="37"/>
        </w:rPr>
      </w:pPr>
      <w:r>
        <w:rPr>
          <w:rFonts w:ascii="宋体" w:eastAsia="宋体" w:hAnsi="宋体" w:cs="宋体"/>
          <w:color w:val="000000"/>
          <w:sz w:val="37"/>
        </w:rPr>
        <w:t>伦理学是与他人、与下一来者</w:t>
      </w:r>
      <w:r>
        <w:rPr>
          <w:rFonts w:ascii="宋体" w:eastAsia="宋体" w:hAnsi="宋体" w:cs="宋体"/>
          <w:color w:val="000000"/>
          <w:sz w:val="37"/>
        </w:rPr>
        <w:t>(</w:t>
      </w:r>
      <w:r>
        <w:rPr>
          <w:rFonts w:ascii="宋体" w:eastAsia="宋体" w:hAnsi="宋体" w:cs="宋体"/>
          <w:color w:val="000000"/>
          <w:sz w:val="37"/>
        </w:rPr>
        <w:t>其临近不应该跟空间意义上的一种相邻关系相混淆</w:t>
      </w:r>
      <w:r>
        <w:rPr>
          <w:rFonts w:ascii="宋体" w:eastAsia="宋体" w:hAnsi="宋体" w:cs="宋体"/>
          <w:color w:val="000000"/>
          <w:sz w:val="37"/>
        </w:rPr>
        <w:t>)</w:t>
      </w:r>
      <w:r>
        <w:rPr>
          <w:rFonts w:ascii="宋体" w:eastAsia="宋体" w:hAnsi="宋体" w:cs="宋体"/>
          <w:color w:val="000000"/>
          <w:sz w:val="37"/>
        </w:rPr>
        <w:t>的关系。</w:t>
      </w:r>
      <w:r>
        <w:rPr>
          <w:rFonts w:ascii="宋体" w:eastAsia="宋体" w:hAnsi="宋体" w:cs="宋体"/>
          <w:color w:val="000000"/>
          <w:sz w:val="37"/>
        </w:rPr>
        <w:t>“</w:t>
      </w:r>
      <w:r>
        <w:rPr>
          <w:rFonts w:ascii="宋体" w:eastAsia="宋体" w:hAnsi="宋体" w:cs="宋体"/>
          <w:color w:val="000000"/>
          <w:sz w:val="37"/>
        </w:rPr>
        <w:t>下一来者</w:t>
      </w:r>
      <w:r>
        <w:rPr>
          <w:rFonts w:ascii="宋体" w:eastAsia="宋体" w:hAnsi="宋体" w:cs="宋体"/>
          <w:color w:val="000000"/>
          <w:sz w:val="37"/>
        </w:rPr>
        <w:t>”</w:t>
      </w:r>
      <w:r>
        <w:rPr>
          <w:rFonts w:ascii="宋体" w:eastAsia="宋体" w:hAnsi="宋体" w:cs="宋体"/>
          <w:color w:val="000000"/>
          <w:sz w:val="37"/>
        </w:rPr>
        <w:t>，它</w:t>
      </w:r>
    </w:p>
    <w:p w:rsidR="00FC650F" w:rsidRDefault="00F8433C">
      <w:pPr>
        <w:wordWrap w:val="0"/>
        <w:spacing w:line="460" w:lineRule="atLeast"/>
        <w:ind w:left="540"/>
        <w:textAlignment w:val="baseline"/>
        <w:rPr>
          <w:sz w:val="34"/>
        </w:rPr>
      </w:pPr>
      <w:r>
        <w:rPr>
          <w:rFonts w:ascii="宋体" w:eastAsia="宋体" w:hAnsi="宋体" w:cs="宋体"/>
          <w:color w:val="000000"/>
          <w:sz w:val="34"/>
        </w:rPr>
        <w:t>158</w:t>
      </w:r>
    </w:p>
    <w:p w:rsidR="00FC650F" w:rsidRDefault="00FC650F"/>
    <w:p w:rsidR="00FC650F" w:rsidRDefault="00FC650F">
      <w:pPr>
        <w:sectPr w:rsidR="00FC650F">
          <w:headerReference w:type="default" r:id="rId359"/>
          <w:footerReference w:type="default" r:id="rId360"/>
          <w:pgSz w:w="14460" w:h="20280"/>
          <w:pgMar w:top="1200" w:right="2020" w:bottom="1200" w:left="2020" w:header="900" w:footer="900" w:gutter="0"/>
          <w:cols w:space="720"/>
        </w:sectPr>
      </w:pPr>
    </w:p>
    <w:p w:rsidR="00FC650F" w:rsidRDefault="00F8433C">
      <w:pPr>
        <w:wordWrap w:val="0"/>
        <w:spacing w:before="420" w:line="680" w:lineRule="atLeast"/>
        <w:ind w:left="20" w:right="180"/>
        <w:textAlignment w:val="baseline"/>
        <w:rPr>
          <w:sz w:val="38"/>
        </w:rPr>
      </w:pPr>
      <w:r>
        <w:rPr>
          <w:rFonts w:ascii="宋体" w:eastAsia="宋体" w:hAnsi="宋体" w:cs="宋体"/>
          <w:color w:val="000000"/>
          <w:sz w:val="38"/>
        </w:rPr>
        <w:lastRenderedPageBreak/>
        <w:t>首先强调了这一关系的偶然性特征，因为他人、下一来者就是第一个来临者</w:t>
      </w:r>
      <w:r>
        <w:rPr>
          <w:rFonts w:ascii="宋体" w:eastAsia="宋体" w:hAnsi="宋体" w:cs="宋体"/>
          <w:color w:val="000000"/>
          <w:sz w:val="38"/>
        </w:rPr>
        <w:t>³</w:t>
      </w:r>
      <w:r>
        <w:rPr>
          <w:rFonts w:ascii="宋体" w:eastAsia="宋体" w:hAnsi="宋体" w:cs="宋体"/>
          <w:color w:val="000000"/>
          <w:sz w:val="38"/>
        </w:rPr>
        <w:t>。这一关系是一种临近性，即一种对他人的责任。萦绕在心、难以摆脱的责任心，如同一种顽</w:t>
      </w:r>
      <w:r>
        <w:rPr>
          <w:rFonts w:ascii="宋体" w:eastAsia="宋体" w:hAnsi="宋体" w:cs="宋体"/>
          <w:color w:val="000000"/>
          <w:sz w:val="38"/>
        </w:rPr>
        <w:t>念</w:t>
      </w:r>
      <w:r>
        <w:rPr>
          <w:rFonts w:ascii="宋体" w:eastAsia="宋体" w:hAnsi="宋体" w:cs="宋体"/>
          <w:color w:val="000000"/>
          <w:sz w:val="38"/>
        </w:rPr>
        <w:t>(obsession)</w:t>
      </w:r>
      <w:r>
        <w:rPr>
          <w:rFonts w:ascii="宋体" w:eastAsia="宋体" w:hAnsi="宋体" w:cs="宋体"/>
          <w:color w:val="000000"/>
          <w:sz w:val="38"/>
        </w:rPr>
        <w:t>的责任心，因为他人占据了我的心，以至于我的自为、我的自在都成了问题，以至于它都把我当成了人质</w:t>
      </w:r>
      <w:r>
        <w:rPr>
          <w:rFonts w:ascii="宋体" w:eastAsia="宋体" w:hAnsi="宋体" w:cs="宋体"/>
          <w:color w:val="000000"/>
          <w:sz w:val="38"/>
        </w:rPr>
        <w:t>⁴</w:t>
      </w:r>
      <w:r>
        <w:rPr>
          <w:rFonts w:ascii="宋体" w:eastAsia="宋体" w:hAnsi="宋体" w:cs="宋体"/>
          <w:color w:val="000000"/>
          <w:sz w:val="38"/>
        </w:rPr>
        <w:t>。人质的这一无条件也是一种条件，如果没有它，人们就永远也说不了这样简单的一句话：</w:t>
      </w:r>
      <w:r>
        <w:rPr>
          <w:rFonts w:ascii="宋体" w:eastAsia="宋体" w:hAnsi="宋体" w:cs="宋体"/>
          <w:color w:val="000000"/>
          <w:sz w:val="38"/>
        </w:rPr>
        <w:t>“</w:t>
      </w:r>
      <w:r>
        <w:rPr>
          <w:rFonts w:ascii="宋体" w:eastAsia="宋体" w:hAnsi="宋体" w:cs="宋体"/>
          <w:color w:val="000000"/>
          <w:sz w:val="38"/>
        </w:rPr>
        <w:t>您先请，先生。</w:t>
      </w:r>
      <w:r>
        <w:rPr>
          <w:rFonts w:ascii="宋体" w:eastAsia="宋体" w:hAnsi="宋体" w:cs="宋体"/>
          <w:color w:val="000000"/>
          <w:sz w:val="38"/>
        </w:rPr>
        <w:t>”(</w:t>
      </w:r>
      <w:r>
        <w:rPr>
          <w:rFonts w:ascii="宋体" w:eastAsia="宋体" w:hAnsi="宋体" w:cs="宋体"/>
          <w:color w:val="000000"/>
          <w:sz w:val="38"/>
        </w:rPr>
        <w:t>这就是说，在当前的道德危机中，只有对他人的责任留了下来</w:t>
      </w:r>
      <w:r>
        <w:rPr>
          <w:rFonts w:ascii="宋体" w:eastAsia="宋体" w:hAnsi="宋体" w:cs="宋体"/>
          <w:color w:val="000000"/>
          <w:sz w:val="38"/>
        </w:rPr>
        <w:t>⁵</w:t>
      </w:r>
      <w:r>
        <w:rPr>
          <w:rFonts w:ascii="宋体" w:eastAsia="宋体" w:hAnsi="宋体" w:cs="宋体"/>
          <w:color w:val="000000"/>
          <w:sz w:val="38"/>
        </w:rPr>
        <w:t>，无限的责任心，它不像是一种债务，因为人们总是可以清偿债务的；而跟他人，人们永远也两清不了。</w:t>
      </w:r>
      <w:r>
        <w:rPr>
          <w:rFonts w:ascii="宋体" w:eastAsia="宋体" w:hAnsi="宋体" w:cs="宋体"/>
          <w:color w:val="000000"/>
          <w:sz w:val="38"/>
        </w:rPr>
        <w:t>)</w:t>
      </w:r>
      <w:r>
        <w:rPr>
          <w:rFonts w:ascii="宋体" w:eastAsia="宋体" w:hAnsi="宋体" w:cs="宋体"/>
          <w:color w:val="000000"/>
          <w:sz w:val="38"/>
        </w:rPr>
        <w:t>这一责任心一直要发展到分裂，到自我的非原子化</w:t>
      </w:r>
      <w:r>
        <w:rPr>
          <w:rFonts w:ascii="宋体" w:eastAsia="宋体" w:hAnsi="宋体" w:cs="宋体"/>
          <w:color w:val="000000"/>
          <w:sz w:val="38"/>
        </w:rPr>
        <w:t>(dé-nucléation)</w:t>
      </w:r>
      <w:r>
        <w:rPr>
          <w:rFonts w:ascii="宋体" w:eastAsia="宋体" w:hAnsi="宋体" w:cs="宋体"/>
          <w:color w:val="000000"/>
          <w:sz w:val="38"/>
        </w:rPr>
        <w:t>。自我的主观性就在于此。</w:t>
      </w:r>
    </w:p>
    <w:p w:rsidR="00FC650F" w:rsidRDefault="00F8433C">
      <w:pPr>
        <w:wordWrap w:val="0"/>
        <w:spacing w:line="680" w:lineRule="atLeast"/>
        <w:ind w:left="20" w:right="200" w:firstLine="820"/>
        <w:textAlignment w:val="baseline"/>
        <w:rPr>
          <w:sz w:val="38"/>
        </w:rPr>
      </w:pPr>
      <w:r>
        <w:rPr>
          <w:rFonts w:ascii="宋体" w:eastAsia="宋体" w:hAnsi="宋体" w:cs="宋体"/>
          <w:color w:val="000000"/>
          <w:sz w:val="38"/>
        </w:rPr>
        <w:t>意味，就是把这一个意味为另一个。在这一个中，</w:t>
      </w:r>
      <w:r>
        <w:rPr>
          <w:rFonts w:ascii="宋体" w:eastAsia="宋体" w:hAnsi="宋体" w:cs="宋体"/>
          <w:color w:val="000000"/>
          <w:sz w:val="38"/>
        </w:rPr>
        <w:t>有着一种优先；这就是向着他人的即时展示、第一人的展示的优先，它甚至得不到自我之概念的保护。因为，确实存在着一种构筑好的自我</w:t>
      </w:r>
      <w:r>
        <w:rPr>
          <w:rFonts w:ascii="宋体" w:eastAsia="宋体" w:hAnsi="宋体" w:cs="宋体"/>
          <w:color w:val="000000"/>
          <w:sz w:val="38"/>
        </w:rPr>
        <w:t>————</w:t>
      </w:r>
      <w:r>
        <w:rPr>
          <w:rFonts w:ascii="宋体" w:eastAsia="宋体" w:hAnsi="宋体" w:cs="宋体"/>
          <w:color w:val="000000"/>
          <w:sz w:val="38"/>
        </w:rPr>
        <w:t>在合法社会中得到其概念的某种方式的保护；但是我</w:t>
      </w:r>
      <w:r>
        <w:rPr>
          <w:rFonts w:ascii="宋体" w:eastAsia="宋体" w:hAnsi="宋体" w:cs="宋体"/>
          <w:color w:val="000000"/>
          <w:sz w:val="38"/>
        </w:rPr>
        <w:t>(je)</w:t>
      </w:r>
      <w:r>
        <w:rPr>
          <w:rFonts w:ascii="宋体" w:eastAsia="宋体" w:hAnsi="宋体" w:cs="宋体"/>
          <w:color w:val="000000"/>
          <w:sz w:val="38"/>
        </w:rPr>
        <w:t>却在自我之外</w:t>
      </w:r>
      <w:r>
        <w:rPr>
          <w:rFonts w:ascii="宋体" w:eastAsia="宋体" w:hAnsi="宋体" w:cs="宋体"/>
          <w:color w:val="000000"/>
          <w:sz w:val="38"/>
        </w:rPr>
        <w:t>(hors deMoi)</w:t>
      </w:r>
      <w:r>
        <w:rPr>
          <w:rFonts w:ascii="宋体" w:eastAsia="宋体" w:hAnsi="宋体" w:cs="宋体"/>
          <w:color w:val="000000"/>
          <w:sz w:val="38"/>
        </w:rPr>
        <w:t>，在概念之外</w:t>
      </w:r>
      <w:r>
        <w:rPr>
          <w:rFonts w:ascii="宋体" w:eastAsia="宋体" w:hAnsi="宋体" w:cs="宋体"/>
          <w:color w:val="000000"/>
          <w:sz w:val="38"/>
        </w:rPr>
        <w:t>⁶</w:t>
      </w:r>
      <w:r>
        <w:rPr>
          <w:rFonts w:ascii="宋体" w:eastAsia="宋体" w:hAnsi="宋体" w:cs="宋体"/>
          <w:color w:val="000000"/>
          <w:sz w:val="38"/>
        </w:rPr>
        <w:t>。</w:t>
      </w:r>
      <w:r>
        <w:rPr>
          <w:rFonts w:ascii="宋体" w:eastAsia="宋体" w:hAnsi="宋体" w:cs="宋体"/>
          <w:color w:val="000000"/>
          <w:sz w:val="38"/>
        </w:rPr>
        <w:t>“</w:t>
      </w:r>
      <w:r>
        <w:rPr>
          <w:rFonts w:ascii="宋体" w:eastAsia="宋体" w:hAnsi="宋体" w:cs="宋体"/>
          <w:color w:val="000000"/>
          <w:sz w:val="38"/>
        </w:rPr>
        <w:t>我</w:t>
      </w:r>
      <w:r>
        <w:rPr>
          <w:rFonts w:ascii="宋体" w:eastAsia="宋体" w:hAnsi="宋体" w:cs="宋体"/>
          <w:color w:val="000000"/>
          <w:sz w:val="38"/>
        </w:rPr>
        <w:t>”</w:t>
      </w:r>
      <w:r>
        <w:rPr>
          <w:rFonts w:ascii="宋体" w:eastAsia="宋体" w:hAnsi="宋体" w:cs="宋体"/>
          <w:color w:val="000000"/>
          <w:sz w:val="38"/>
        </w:rPr>
        <w:t>已经被想作自我，然而，</w:t>
      </w:r>
      <w:r>
        <w:rPr>
          <w:rFonts w:ascii="宋体" w:eastAsia="宋体" w:hAnsi="宋体" w:cs="宋体"/>
          <w:color w:val="000000"/>
          <w:sz w:val="38"/>
        </w:rPr>
        <w:t>“</w:t>
      </w:r>
      <w:r>
        <w:rPr>
          <w:rFonts w:ascii="宋体" w:eastAsia="宋体" w:hAnsi="宋体" w:cs="宋体"/>
          <w:color w:val="000000"/>
          <w:sz w:val="38"/>
        </w:rPr>
        <w:t>我</w:t>
      </w:r>
      <w:r>
        <w:rPr>
          <w:rFonts w:ascii="宋体" w:eastAsia="宋体" w:hAnsi="宋体" w:cs="宋体"/>
          <w:color w:val="000000"/>
          <w:sz w:val="38"/>
        </w:rPr>
        <w:t>”</w:t>
      </w:r>
      <w:r>
        <w:rPr>
          <w:rFonts w:ascii="宋体" w:eastAsia="宋体" w:hAnsi="宋体" w:cs="宋体"/>
          <w:color w:val="000000"/>
          <w:sz w:val="38"/>
        </w:rPr>
        <w:t>又独自留在不可能性中，不能躲开另一个人。这另一个人有他的需求，有他的面貌，这是一种极端的、即时的展示，是彻底的裸露</w:t>
      </w:r>
      <w:r>
        <w:rPr>
          <w:rFonts w:ascii="宋体" w:eastAsia="宋体" w:hAnsi="宋体" w:cs="宋体"/>
          <w:color w:val="000000"/>
          <w:sz w:val="38"/>
        </w:rPr>
        <w:t>———</w:t>
      </w:r>
      <w:r>
        <w:rPr>
          <w:rFonts w:ascii="宋体" w:eastAsia="宋体" w:hAnsi="宋体" w:cs="宋体"/>
          <w:color w:val="000000"/>
          <w:sz w:val="38"/>
        </w:rPr>
        <w:t>这就好像他人一下子没有了保护，成了赤贫的悲惨者，好像就这样一下子被托付给了我。</w:t>
      </w:r>
    </w:p>
    <w:p w:rsidR="00FC650F" w:rsidRDefault="00F8433C">
      <w:pPr>
        <w:wordWrap w:val="0"/>
        <w:spacing w:line="680" w:lineRule="atLeast"/>
        <w:ind w:left="20" w:right="240" w:firstLine="820"/>
        <w:textAlignment w:val="baseline"/>
        <w:rPr>
          <w:sz w:val="38"/>
        </w:rPr>
      </w:pPr>
      <w:r>
        <w:rPr>
          <w:rFonts w:ascii="宋体" w:eastAsia="宋体" w:hAnsi="宋体" w:cs="宋体"/>
          <w:color w:val="000000"/>
          <w:sz w:val="38"/>
        </w:rPr>
        <w:t>在这一展示中，我、我的自我回避了，一直到无</w:t>
      </w:r>
      <w:r>
        <w:rPr>
          <w:rFonts w:ascii="宋体" w:eastAsia="宋体" w:hAnsi="宋体" w:cs="宋体"/>
          <w:color w:val="000000"/>
          <w:sz w:val="38"/>
        </w:rPr>
        <w:t>条件之外、到由种种片刻构成的时间中去寻找它的条件，在这</w:t>
      </w:r>
    </w:p>
    <w:p w:rsidR="00FC650F" w:rsidRDefault="00F8433C">
      <w:pPr>
        <w:wordWrap w:val="0"/>
        <w:spacing w:line="460" w:lineRule="atLeast"/>
        <w:ind w:right="640"/>
        <w:jc w:val="right"/>
        <w:textAlignment w:val="baseline"/>
        <w:rPr>
          <w:sz w:val="34"/>
        </w:rPr>
      </w:pPr>
      <w:r>
        <w:rPr>
          <w:rFonts w:ascii="黑体" w:eastAsia="黑体" w:hAnsi="黑体" w:cs="黑体"/>
          <w:color w:val="000000"/>
          <w:sz w:val="34"/>
        </w:rPr>
        <w:t>159</w:t>
      </w:r>
    </w:p>
    <w:p w:rsidR="00FC650F" w:rsidRDefault="00FC650F"/>
    <w:p w:rsidR="00FC650F" w:rsidRDefault="00FC650F">
      <w:pPr>
        <w:sectPr w:rsidR="00FC650F">
          <w:headerReference w:type="default" r:id="rId361"/>
          <w:footerReference w:type="default" r:id="rId362"/>
          <w:pgSz w:w="14460" w:h="20280"/>
          <w:pgMar w:top="1220" w:right="2100" w:bottom="1220" w:left="2100" w:header="920" w:footer="920" w:gutter="0"/>
          <w:cols w:space="720"/>
        </w:sectPr>
      </w:pPr>
    </w:p>
    <w:p w:rsidR="00FC650F" w:rsidRDefault="00F8433C">
      <w:pPr>
        <w:wordWrap w:val="0"/>
        <w:spacing w:before="480" w:line="720" w:lineRule="atLeast"/>
        <w:ind w:left="20" w:right="160" w:firstLine="20"/>
        <w:textAlignment w:val="baseline"/>
        <w:rPr>
          <w:sz w:val="38"/>
        </w:rPr>
      </w:pPr>
      <w:r>
        <w:rPr>
          <w:rFonts w:ascii="宋体" w:eastAsia="宋体" w:hAnsi="宋体" w:cs="宋体"/>
          <w:color w:val="000000"/>
          <w:sz w:val="38"/>
        </w:rPr>
        <w:lastRenderedPageBreak/>
        <w:t>种时间里，整个的</w:t>
      </w:r>
      <w:r>
        <w:rPr>
          <w:rFonts w:ascii="宋体" w:eastAsia="宋体" w:hAnsi="宋体" w:cs="宋体"/>
          <w:color w:val="000000"/>
          <w:sz w:val="38"/>
        </w:rPr>
        <w:t>“</w:t>
      </w:r>
      <w:r>
        <w:rPr>
          <w:rFonts w:ascii="宋体" w:eastAsia="宋体" w:hAnsi="宋体" w:cs="宋体"/>
          <w:color w:val="000000"/>
          <w:sz w:val="38"/>
        </w:rPr>
        <w:t>我</w:t>
      </w:r>
      <w:r>
        <w:rPr>
          <w:rFonts w:ascii="宋体" w:eastAsia="宋体" w:hAnsi="宋体" w:cs="宋体"/>
          <w:color w:val="000000"/>
          <w:sz w:val="38"/>
        </w:rPr>
        <w:t>”</w:t>
      </w:r>
      <w:r>
        <w:rPr>
          <w:rFonts w:ascii="宋体" w:eastAsia="宋体" w:hAnsi="宋体" w:cs="宋体"/>
          <w:color w:val="000000"/>
          <w:sz w:val="38"/>
        </w:rPr>
        <w:t>都仿佛个别化了，都成了某一种个体。人们可以这样说：</w:t>
      </w:r>
      <w:r>
        <w:rPr>
          <w:rFonts w:ascii="宋体" w:eastAsia="宋体" w:hAnsi="宋体" w:cs="宋体"/>
          <w:color w:val="000000"/>
          <w:sz w:val="38"/>
        </w:rPr>
        <w:t>“</w:t>
      </w:r>
      <w:r>
        <w:rPr>
          <w:rFonts w:ascii="宋体" w:eastAsia="宋体" w:hAnsi="宋体" w:cs="宋体"/>
          <w:color w:val="000000"/>
          <w:sz w:val="38"/>
        </w:rPr>
        <w:t>我回避了，但它仍然是我。</w:t>
      </w:r>
      <w:r>
        <w:rPr>
          <w:rFonts w:ascii="宋体" w:eastAsia="宋体" w:hAnsi="宋体" w:cs="宋体"/>
          <w:color w:val="000000"/>
          <w:sz w:val="38"/>
        </w:rPr>
        <w:t>”</w:t>
      </w:r>
      <w:r>
        <w:rPr>
          <w:rFonts w:ascii="宋体" w:eastAsia="宋体" w:hAnsi="宋体" w:cs="宋体"/>
          <w:color w:val="000000"/>
          <w:sz w:val="38"/>
        </w:rPr>
        <w:t>自我</w:t>
      </w:r>
      <w:r>
        <w:rPr>
          <w:rFonts w:ascii="宋体" w:eastAsia="宋体" w:hAnsi="宋体" w:cs="宋体"/>
          <w:color w:val="000000"/>
          <w:sz w:val="38"/>
        </w:rPr>
        <w:t>(</w:t>
      </w:r>
      <w:r>
        <w:rPr>
          <w:rFonts w:ascii="宋体" w:eastAsia="宋体" w:hAnsi="宋体" w:cs="宋体"/>
          <w:color w:val="000000"/>
          <w:sz w:val="38"/>
        </w:rPr>
        <w:t>放置在自我中</w:t>
      </w:r>
      <w:r>
        <w:rPr>
          <w:rFonts w:ascii="宋体" w:eastAsia="宋体" w:hAnsi="宋体" w:cs="宋体"/>
          <w:color w:val="000000"/>
          <w:sz w:val="38"/>
        </w:rPr>
        <w:t>)</w:t>
      </w:r>
      <w:r>
        <w:rPr>
          <w:rFonts w:ascii="宋体" w:eastAsia="宋体" w:hAnsi="宋体" w:cs="宋体"/>
          <w:color w:val="000000"/>
          <w:sz w:val="38"/>
        </w:rPr>
        <w:t>被提出质疑，直到掩盖了存在条件，但是，在其中，由种种片刻构成的时间遭到了突然之不安的打击。突然性，精神的急剧震荡摇撼了安宁，还有时间的停顿。在这意义上，它是突然性的时间的打开，它是另一个在同一个之中振荡，确切地说，是同一个在摇撼着安宁。</w:t>
      </w:r>
      <w:r>
        <w:rPr>
          <w:rFonts w:ascii="宋体" w:eastAsia="宋体" w:hAnsi="宋体" w:cs="宋体"/>
          <w:color w:val="000000"/>
          <w:sz w:val="38"/>
        </w:rPr>
        <w:t>(</w:t>
      </w:r>
      <w:r>
        <w:rPr>
          <w:rFonts w:ascii="宋体" w:eastAsia="宋体" w:hAnsi="宋体" w:cs="宋体"/>
          <w:color w:val="000000"/>
          <w:sz w:val="38"/>
        </w:rPr>
        <w:t>人们可以回顾一下，在希伯来语中，打击</w:t>
      </w:r>
      <w:r>
        <w:rPr>
          <w:rFonts w:ascii="宋体" w:eastAsia="宋体" w:hAnsi="宋体" w:cs="宋体"/>
          <w:color w:val="000000"/>
          <w:sz w:val="38"/>
        </w:rPr>
        <w:t>(coup)</w:t>
      </w:r>
      <w:r>
        <w:rPr>
          <w:rFonts w:ascii="宋体" w:eastAsia="宋体" w:hAnsi="宋体" w:cs="宋体"/>
          <w:color w:val="000000"/>
          <w:sz w:val="38"/>
        </w:rPr>
        <w:t>和钟声</w:t>
      </w:r>
      <w:r>
        <w:rPr>
          <w:rFonts w:ascii="宋体" w:eastAsia="宋体" w:hAnsi="宋体" w:cs="宋体"/>
          <w:color w:val="000000"/>
          <w:sz w:val="38"/>
        </w:rPr>
        <w:t>(cloche)[</w:t>
      </w:r>
      <w:r>
        <w:rPr>
          <w:rFonts w:ascii="宋体" w:eastAsia="宋体" w:hAnsi="宋体" w:cs="宋体"/>
          <w:color w:val="000000"/>
          <w:sz w:val="38"/>
        </w:rPr>
        <w:t>的敲响</w:t>
      </w:r>
      <w:r>
        <w:rPr>
          <w:rFonts w:ascii="宋体" w:eastAsia="宋体" w:hAnsi="宋体" w:cs="宋体"/>
          <w:color w:val="000000"/>
          <w:sz w:val="38"/>
        </w:rPr>
        <w:t>]</w:t>
      </w:r>
      <w:r>
        <w:rPr>
          <w:rFonts w:ascii="宋体" w:eastAsia="宋体" w:hAnsi="宋体" w:cs="宋体"/>
          <w:color w:val="000000"/>
          <w:sz w:val="38"/>
        </w:rPr>
        <w:t>有着相同的词源：那就是动词摇撼</w:t>
      </w:r>
      <w:r>
        <w:rPr>
          <w:rFonts w:ascii="宋体" w:eastAsia="宋体" w:hAnsi="宋体" w:cs="宋体"/>
          <w:color w:val="000000"/>
          <w:sz w:val="38"/>
        </w:rPr>
        <w:t>[agiter]”</w:t>
      </w:r>
      <w:r>
        <w:rPr>
          <w:rFonts w:ascii="宋体" w:eastAsia="宋体" w:hAnsi="宋体" w:cs="宋体"/>
          <w:color w:val="000000"/>
          <w:sz w:val="38"/>
        </w:rPr>
        <w:t>。</w:t>
      </w:r>
      <w:r>
        <w:rPr>
          <w:rFonts w:ascii="宋体" w:eastAsia="宋体" w:hAnsi="宋体" w:cs="宋体"/>
          <w:color w:val="000000"/>
          <w:sz w:val="38"/>
        </w:rPr>
        <w:t>)</w:t>
      </w:r>
    </w:p>
    <w:p w:rsidR="00FC650F" w:rsidRDefault="00F8433C">
      <w:pPr>
        <w:wordWrap w:val="0"/>
        <w:spacing w:line="720" w:lineRule="atLeast"/>
        <w:ind w:left="20" w:right="160" w:firstLine="820"/>
        <w:textAlignment w:val="baseline"/>
        <w:rPr>
          <w:sz w:val="38"/>
        </w:rPr>
      </w:pPr>
      <w:r>
        <w:rPr>
          <w:rFonts w:ascii="宋体" w:eastAsia="宋体" w:hAnsi="宋体" w:cs="宋体"/>
          <w:color w:val="000000"/>
          <w:sz w:val="38"/>
        </w:rPr>
        <w:t>在这突然性的时间中，有一种耐心</w:t>
      </w:r>
      <w:r>
        <w:rPr>
          <w:rFonts w:ascii="宋体" w:eastAsia="宋体" w:hAnsi="宋体" w:cs="宋体"/>
          <w:color w:val="000000"/>
          <w:sz w:val="38"/>
        </w:rPr>
        <w:t>————</w:t>
      </w:r>
      <w:r>
        <w:rPr>
          <w:rFonts w:ascii="宋体" w:eastAsia="宋体" w:hAnsi="宋体" w:cs="宋体"/>
          <w:color w:val="000000"/>
          <w:sz w:val="38"/>
        </w:rPr>
        <w:t>一种本为时间之长度的耐心</w:t>
      </w:r>
      <w:r>
        <w:rPr>
          <w:rFonts w:ascii="宋体" w:eastAsia="宋体" w:hAnsi="宋体" w:cs="宋体"/>
          <w:color w:val="000000"/>
          <w:sz w:val="38"/>
        </w:rPr>
        <w:t>———</w:t>
      </w:r>
      <w:r>
        <w:rPr>
          <w:rFonts w:ascii="宋体" w:eastAsia="宋体" w:hAnsi="宋体" w:cs="宋体"/>
          <w:color w:val="000000"/>
          <w:sz w:val="38"/>
        </w:rPr>
        <w:t>以及一种等待，在等待中，它的等待意向被排斥了。因为，等待是有所企图的，而耐心则等待而又不等待，它是没有被等待者的、没有等待意向的等待。任何为意向性的东西总是与思想有关</w:t>
      </w:r>
      <w:r>
        <w:rPr>
          <w:rFonts w:ascii="宋体" w:eastAsia="宋体" w:hAnsi="宋体" w:cs="宋体"/>
          <w:color w:val="000000"/>
          <w:sz w:val="38"/>
        </w:rPr>
        <w:t>(</w:t>
      </w:r>
      <w:r>
        <w:rPr>
          <w:rFonts w:ascii="宋体" w:eastAsia="宋体" w:hAnsi="宋体" w:cs="宋体"/>
          <w:color w:val="000000"/>
          <w:sz w:val="38"/>
        </w:rPr>
        <w:t>在心智与思维之间，有一种契合</w:t>
      </w:r>
      <w:r>
        <w:rPr>
          <w:rFonts w:ascii="宋体" w:eastAsia="宋体" w:hAnsi="宋体" w:cs="宋体"/>
          <w:color w:val="000000"/>
          <w:sz w:val="38"/>
        </w:rPr>
        <w:t>)</w:t>
      </w:r>
      <w:r>
        <w:rPr>
          <w:rFonts w:ascii="宋体" w:eastAsia="宋体" w:hAnsi="宋体" w:cs="宋体"/>
          <w:color w:val="000000"/>
          <w:sz w:val="38"/>
        </w:rPr>
        <w:t>，任何的意向都是</w:t>
      </w:r>
      <w:r>
        <w:rPr>
          <w:rFonts w:ascii="宋体" w:eastAsia="宋体" w:hAnsi="宋体" w:cs="宋体"/>
          <w:color w:val="000000"/>
          <w:sz w:val="38"/>
        </w:rPr>
        <w:t>……</w:t>
      </w:r>
      <w:r>
        <w:rPr>
          <w:rFonts w:ascii="宋体" w:eastAsia="宋体" w:hAnsi="宋体" w:cs="宋体"/>
          <w:color w:val="000000"/>
          <w:sz w:val="38"/>
        </w:rPr>
        <w:t>什么的意向呢？换句话说，都是意愿。而对耐心来说，就不是这样的了，耐心似乎吞掉了它自己的意向。</w:t>
      </w:r>
    </w:p>
    <w:p w:rsidR="00FC650F" w:rsidRDefault="00F8433C">
      <w:pPr>
        <w:wordWrap w:val="0"/>
        <w:spacing w:line="720" w:lineRule="atLeast"/>
        <w:ind w:left="20" w:right="180" w:firstLine="820"/>
        <w:textAlignment w:val="baseline"/>
        <w:rPr>
          <w:sz w:val="38"/>
        </w:rPr>
      </w:pPr>
      <w:r>
        <w:rPr>
          <w:rFonts w:ascii="宋体" w:eastAsia="宋体" w:hAnsi="宋体" w:cs="宋体"/>
          <w:color w:val="000000"/>
          <w:sz w:val="38"/>
        </w:rPr>
        <w:t>耐心吞掉了它自己的意向；时间在听从中成了参照。</w:t>
      </w:r>
      <w:r>
        <w:rPr>
          <w:rFonts w:ascii="宋体" w:eastAsia="宋体" w:hAnsi="宋体" w:cs="宋体"/>
          <w:color w:val="000000"/>
          <w:sz w:val="38"/>
        </w:rPr>
        <w:t>时间无限地听从、超越。而没有等待的等待</w:t>
      </w:r>
      <w:r>
        <w:rPr>
          <w:rFonts w:ascii="宋体" w:eastAsia="宋体" w:hAnsi="宋体" w:cs="宋体"/>
          <w:color w:val="000000"/>
          <w:sz w:val="38"/>
        </w:rPr>
        <w:t>(</w:t>
      </w:r>
      <w:r>
        <w:rPr>
          <w:rFonts w:ascii="宋体" w:eastAsia="宋体" w:hAnsi="宋体" w:cs="宋体"/>
          <w:color w:val="000000"/>
          <w:sz w:val="38"/>
        </w:rPr>
        <w:t>时间本身</w:t>
      </w:r>
      <w:r>
        <w:rPr>
          <w:rFonts w:ascii="宋体" w:eastAsia="宋体" w:hAnsi="宋体" w:cs="宋体"/>
          <w:color w:val="000000"/>
          <w:sz w:val="38"/>
        </w:rPr>
        <w:t>)</w:t>
      </w:r>
      <w:r>
        <w:rPr>
          <w:rFonts w:ascii="宋体" w:eastAsia="宋体" w:hAnsi="宋体" w:cs="宋体"/>
          <w:color w:val="000000"/>
          <w:sz w:val="38"/>
        </w:rPr>
        <w:t>转向了对他人的责任心。在这里，人们可以找到没有瞄定的目标、没有景象的超越的一种定义，一种并不知道自己在看的</w:t>
      </w:r>
      <w:r>
        <w:rPr>
          <w:rFonts w:ascii="宋体" w:eastAsia="宋体" w:hAnsi="宋体" w:cs="宋体"/>
          <w:color w:val="000000"/>
          <w:sz w:val="38"/>
        </w:rPr>
        <w:t>“</w:t>
      </w:r>
      <w:r>
        <w:rPr>
          <w:rFonts w:ascii="宋体" w:eastAsia="宋体" w:hAnsi="宋体" w:cs="宋体"/>
          <w:color w:val="000000"/>
          <w:sz w:val="38"/>
        </w:rPr>
        <w:t>看</w:t>
      </w:r>
      <w:r>
        <w:rPr>
          <w:rFonts w:ascii="宋体" w:eastAsia="宋体" w:hAnsi="宋体" w:cs="宋体"/>
          <w:color w:val="000000"/>
          <w:sz w:val="38"/>
        </w:rPr>
        <w:t>”</w:t>
      </w:r>
      <w:r>
        <w:rPr>
          <w:rFonts w:ascii="宋体" w:eastAsia="宋体" w:hAnsi="宋体" w:cs="宋体"/>
          <w:color w:val="000000"/>
          <w:sz w:val="38"/>
        </w:rPr>
        <w:t>。一种纯粹的耐心，一种纯粹的忍受，一种针对下一来者的醒悟，一种成为了下一来者之临近的突然性。</w:t>
      </w:r>
    </w:p>
    <w:p w:rsidR="00FC650F" w:rsidRDefault="00F8433C">
      <w:pPr>
        <w:wordWrap w:val="0"/>
        <w:spacing w:line="480" w:lineRule="atLeast"/>
        <w:ind w:left="440" w:firstLine="20"/>
        <w:textAlignment w:val="baseline"/>
        <w:rPr>
          <w:sz w:val="35"/>
        </w:rPr>
      </w:pPr>
      <w:r>
        <w:rPr>
          <w:rFonts w:ascii="宋体" w:eastAsia="宋体" w:hAnsi="宋体" w:cs="宋体"/>
          <w:color w:val="000000"/>
          <w:sz w:val="35"/>
        </w:rPr>
        <w:t>160</w:t>
      </w:r>
    </w:p>
    <w:p w:rsidR="00FC650F" w:rsidRDefault="00FC650F"/>
    <w:p w:rsidR="00FC650F" w:rsidRDefault="00FC650F">
      <w:pPr>
        <w:sectPr w:rsidR="00FC650F">
          <w:headerReference w:type="default" r:id="rId363"/>
          <w:footerReference w:type="default" r:id="rId364"/>
          <w:pgSz w:w="14460" w:h="20280"/>
          <w:pgMar w:top="1220" w:right="2120" w:bottom="1220" w:left="2120" w:header="920" w:footer="920" w:gutter="0"/>
          <w:cols w:space="720"/>
        </w:sectPr>
      </w:pPr>
    </w:p>
    <w:p w:rsidR="00FC650F" w:rsidRDefault="00F8433C">
      <w:pPr>
        <w:wordWrap w:val="0"/>
        <w:spacing w:before="840" w:line="540" w:lineRule="atLeast"/>
        <w:ind w:left="20"/>
        <w:textAlignment w:val="baseline"/>
        <w:rPr>
          <w:sz w:val="38"/>
        </w:rPr>
      </w:pPr>
      <w:r>
        <w:rPr>
          <w:rFonts w:ascii="黑体" w:eastAsia="黑体" w:hAnsi="黑体" w:cs="黑体"/>
          <w:b/>
          <w:color w:val="000000"/>
          <w:sz w:val="38"/>
        </w:rPr>
        <w:lastRenderedPageBreak/>
        <w:t>注</w:t>
      </w:r>
      <w:r>
        <w:rPr>
          <w:rFonts w:ascii="黑体" w:eastAsia="黑体" w:hAnsi="黑体" w:cs="黑体"/>
          <w:b/>
          <w:color w:val="000000"/>
          <w:sz w:val="38"/>
        </w:rPr>
        <w:t xml:space="preserve">  </w:t>
      </w:r>
      <w:r>
        <w:rPr>
          <w:rFonts w:ascii="黑体" w:eastAsia="黑体" w:hAnsi="黑体" w:cs="黑体"/>
          <w:b/>
          <w:color w:val="000000"/>
          <w:sz w:val="38"/>
        </w:rPr>
        <w:t>释</w:t>
      </w:r>
    </w:p>
    <w:p w:rsidR="00FC650F" w:rsidRDefault="00F8433C">
      <w:pPr>
        <w:wordWrap w:val="0"/>
        <w:spacing w:before="320" w:line="660" w:lineRule="atLeast"/>
        <w:ind w:left="940" w:hanging="920"/>
        <w:textAlignment w:val="baseline"/>
        <w:rPr>
          <w:sz w:val="33"/>
        </w:rPr>
      </w:pPr>
      <w:r>
        <w:rPr>
          <w:rFonts w:ascii="仿宋" w:eastAsia="仿宋" w:hAnsi="仿宋" w:cs="仿宋"/>
          <w:color w:val="000000"/>
          <w:sz w:val="33"/>
        </w:rPr>
        <w:t>1</w:t>
      </w:r>
      <w:r>
        <w:rPr>
          <w:rFonts w:ascii="仿宋" w:eastAsia="仿宋" w:hAnsi="仿宋" w:cs="仿宋"/>
          <w:b/>
          <w:color w:val="000000"/>
          <w:sz w:val="33"/>
        </w:rPr>
        <w:t xml:space="preserve">    </w:t>
      </w:r>
      <w:r>
        <w:rPr>
          <w:rFonts w:ascii="仿宋" w:eastAsia="仿宋" w:hAnsi="仿宋" w:cs="仿宋"/>
          <w:color w:val="000000"/>
          <w:sz w:val="33"/>
        </w:rPr>
        <w:t>请看《存在与时间》，第</w:t>
      </w:r>
      <w:r>
        <w:rPr>
          <w:rFonts w:ascii="仿宋" w:eastAsia="仿宋" w:hAnsi="仿宋" w:cs="仿宋"/>
          <w:color w:val="000000"/>
          <w:sz w:val="33"/>
        </w:rPr>
        <w:t>52—53</w:t>
      </w:r>
      <w:r>
        <w:rPr>
          <w:rFonts w:ascii="仿宋" w:eastAsia="仿宋" w:hAnsi="仿宋" w:cs="仿宋"/>
          <w:color w:val="000000"/>
          <w:sz w:val="33"/>
        </w:rPr>
        <w:t>节，马尔蒂诺</w:t>
      </w:r>
      <w:r>
        <w:rPr>
          <w:rFonts w:ascii="仿宋" w:eastAsia="仿宋" w:hAnsi="仿宋" w:cs="仿宋"/>
          <w:color w:val="000000"/>
          <w:sz w:val="33"/>
        </w:rPr>
        <w:t>(E.</w:t>
      </w:r>
      <w:r>
        <w:rPr>
          <w:rFonts w:ascii="仿宋" w:eastAsia="仿宋" w:hAnsi="仿宋" w:cs="仿宋"/>
          <w:b/>
          <w:color w:val="000000"/>
          <w:sz w:val="33"/>
        </w:rPr>
        <w:t xml:space="preserve"> </w:t>
      </w:r>
      <w:r>
        <w:rPr>
          <w:rFonts w:ascii="仿宋" w:eastAsia="仿宋" w:hAnsi="仿宋" w:cs="仿宋"/>
          <w:color w:val="000000"/>
          <w:sz w:val="33"/>
        </w:rPr>
        <w:t>Martineau)</w:t>
      </w:r>
      <w:r>
        <w:rPr>
          <w:rFonts w:ascii="仿宋" w:eastAsia="仿宋" w:hAnsi="仿宋" w:cs="仿宋"/>
          <w:color w:val="000000"/>
          <w:sz w:val="33"/>
        </w:rPr>
        <w:t>翻译，我们在此引用的和在上一门课中的是同一版本，第</w:t>
      </w:r>
      <w:r>
        <w:rPr>
          <w:rFonts w:ascii="仿宋" w:eastAsia="仿宋" w:hAnsi="仿宋" w:cs="仿宋"/>
          <w:color w:val="000000"/>
          <w:sz w:val="33"/>
        </w:rPr>
        <w:t>187—194</w:t>
      </w:r>
      <w:r>
        <w:rPr>
          <w:rFonts w:ascii="仿宋" w:eastAsia="仿宋" w:hAnsi="仿宋" w:cs="仿宋"/>
          <w:color w:val="000000"/>
          <w:sz w:val="33"/>
        </w:rPr>
        <w:t>页。</w:t>
      </w:r>
    </w:p>
    <w:p w:rsidR="00FC650F" w:rsidRDefault="00F8433C">
      <w:pPr>
        <w:wordWrap w:val="0"/>
        <w:spacing w:line="660" w:lineRule="atLeast"/>
        <w:ind w:left="940" w:right="20" w:hanging="920"/>
        <w:textAlignment w:val="baseline"/>
        <w:rPr>
          <w:sz w:val="33"/>
        </w:rPr>
      </w:pPr>
      <w:r>
        <w:rPr>
          <w:rFonts w:ascii="仿宋" w:eastAsia="仿宋" w:hAnsi="仿宋" w:cs="仿宋"/>
          <w:color w:val="000000"/>
          <w:sz w:val="33"/>
        </w:rPr>
        <w:t>2</w:t>
      </w:r>
      <w:r>
        <w:rPr>
          <w:rFonts w:ascii="仿宋" w:eastAsia="仿宋" w:hAnsi="仿宋" w:cs="仿宋"/>
          <w:b/>
          <w:color w:val="000000"/>
          <w:sz w:val="33"/>
        </w:rPr>
        <w:t xml:space="preserve">    </w:t>
      </w:r>
      <w:r>
        <w:rPr>
          <w:rFonts w:ascii="仿宋" w:eastAsia="仿宋" w:hAnsi="仿宋" w:cs="仿宋"/>
          <w:color w:val="000000"/>
          <w:sz w:val="33"/>
        </w:rPr>
        <w:t>请看奥本克</w:t>
      </w:r>
      <w:r>
        <w:rPr>
          <w:rFonts w:ascii="仿宋" w:eastAsia="仿宋" w:hAnsi="仿宋" w:cs="仿宋"/>
          <w:color w:val="000000"/>
          <w:sz w:val="33"/>
        </w:rPr>
        <w:t>(P.</w:t>
      </w:r>
      <w:r>
        <w:rPr>
          <w:rFonts w:ascii="仿宋" w:eastAsia="仿宋" w:hAnsi="仿宋" w:cs="仿宋"/>
          <w:b/>
          <w:color w:val="000000"/>
          <w:sz w:val="33"/>
        </w:rPr>
        <w:t xml:space="preserve"> </w:t>
      </w:r>
      <w:r>
        <w:rPr>
          <w:rFonts w:ascii="仿宋" w:eastAsia="仿宋" w:hAnsi="仿宋" w:cs="仿宋"/>
          <w:color w:val="000000"/>
          <w:sz w:val="33"/>
        </w:rPr>
        <w:t>Aubenque)</w:t>
      </w:r>
      <w:r>
        <w:rPr>
          <w:rFonts w:ascii="仿宋" w:eastAsia="仿宋" w:hAnsi="仿宋" w:cs="仿宋"/>
          <w:color w:val="000000"/>
          <w:sz w:val="33"/>
        </w:rPr>
        <w:t>的《亚里士多德学说中存在的问题》，巴黎，法国大学出版社，</w:t>
      </w:r>
      <w:r>
        <w:rPr>
          <w:rFonts w:ascii="仿宋" w:eastAsia="仿宋" w:hAnsi="仿宋" w:cs="仿宋"/>
          <w:color w:val="000000"/>
          <w:sz w:val="33"/>
        </w:rPr>
        <w:t>1966</w:t>
      </w:r>
      <w:r>
        <w:rPr>
          <w:rFonts w:ascii="仿宋" w:eastAsia="仿宋" w:hAnsi="仿宋" w:cs="仿宋"/>
          <w:color w:val="000000"/>
          <w:sz w:val="33"/>
        </w:rPr>
        <w:t>年，第</w:t>
      </w:r>
      <w:r>
        <w:rPr>
          <w:rFonts w:ascii="仿宋" w:eastAsia="仿宋" w:hAnsi="仿宋" w:cs="仿宋"/>
          <w:color w:val="000000"/>
          <w:sz w:val="33"/>
        </w:rPr>
        <w:t>330</w:t>
      </w:r>
      <w:r>
        <w:rPr>
          <w:rFonts w:ascii="仿宋" w:eastAsia="仿宋" w:hAnsi="仿宋" w:cs="仿宋"/>
          <w:color w:val="000000"/>
          <w:sz w:val="33"/>
        </w:rPr>
        <w:t>页：</w:t>
      </w:r>
      <w:r>
        <w:rPr>
          <w:rFonts w:ascii="仿宋" w:eastAsia="仿宋" w:hAnsi="仿宋" w:cs="仿宋"/>
          <w:color w:val="000000"/>
          <w:sz w:val="33"/>
        </w:rPr>
        <w:t>“</w:t>
      </w:r>
      <w:r>
        <w:rPr>
          <w:rFonts w:ascii="仿宋" w:eastAsia="仿宋" w:hAnsi="仿宋" w:cs="仿宋"/>
          <w:color w:val="000000"/>
          <w:sz w:val="33"/>
        </w:rPr>
        <w:t>上帝是唯一的神学家，或者至少只有他的神学才是完美的神学</w:t>
      </w:r>
      <w:r>
        <w:rPr>
          <w:rFonts w:ascii="仿宋" w:eastAsia="仿宋" w:hAnsi="仿宋" w:cs="仿宋"/>
          <w:color w:val="000000"/>
          <w:sz w:val="33"/>
        </w:rPr>
        <w:t>[……]</w:t>
      </w:r>
      <w:r>
        <w:rPr>
          <w:rFonts w:ascii="仿宋" w:eastAsia="仿宋" w:hAnsi="仿宋" w:cs="仿宋"/>
          <w:color w:val="000000"/>
          <w:sz w:val="33"/>
        </w:rPr>
        <w:t>。然而，我们知道，这一双重神圣的神学的关键在于何处：上帝对上帝的认识，它只是上帝的认识，因为对于上帝，不去想他自己，而去想别的什么，都是他不屑为之的。</w:t>
      </w:r>
      <w:r>
        <w:rPr>
          <w:rFonts w:ascii="仿宋" w:eastAsia="仿宋" w:hAnsi="仿宋" w:cs="仿宋"/>
          <w:color w:val="000000"/>
          <w:sz w:val="33"/>
        </w:rPr>
        <w:t>”</w:t>
      </w:r>
    </w:p>
    <w:p w:rsidR="00FC650F" w:rsidRDefault="00F8433C">
      <w:pPr>
        <w:wordWrap w:val="0"/>
        <w:spacing w:line="660" w:lineRule="atLeast"/>
        <w:ind w:left="940" w:right="60" w:hanging="920"/>
        <w:textAlignment w:val="baseline"/>
        <w:rPr>
          <w:sz w:val="33"/>
        </w:rPr>
      </w:pPr>
      <w:r>
        <w:rPr>
          <w:rFonts w:ascii="仿宋" w:eastAsia="仿宋" w:hAnsi="仿宋" w:cs="仿宋"/>
          <w:color w:val="000000"/>
          <w:sz w:val="33"/>
        </w:rPr>
        <w:t>3</w:t>
      </w:r>
      <w:r>
        <w:rPr>
          <w:rFonts w:ascii="仿宋" w:eastAsia="仿宋" w:hAnsi="仿宋" w:cs="仿宋"/>
          <w:b/>
          <w:color w:val="000000"/>
          <w:sz w:val="33"/>
        </w:rPr>
        <w:t xml:space="preserve">    </w:t>
      </w:r>
      <w:r>
        <w:rPr>
          <w:rFonts w:ascii="仿宋" w:eastAsia="仿宋" w:hAnsi="仿宋" w:cs="仿宋"/>
          <w:color w:val="000000"/>
          <w:sz w:val="33"/>
        </w:rPr>
        <w:t>在这意义上，请看《别样的存在》第</w:t>
      </w:r>
      <w:r>
        <w:rPr>
          <w:rFonts w:ascii="仿宋" w:eastAsia="仿宋" w:hAnsi="仿宋" w:cs="仿宋"/>
          <w:color w:val="000000"/>
          <w:sz w:val="33"/>
        </w:rPr>
        <w:t>109</w:t>
      </w:r>
      <w:r>
        <w:rPr>
          <w:rFonts w:ascii="仿宋" w:eastAsia="仿宋" w:hAnsi="仿宋" w:cs="仿宋"/>
          <w:color w:val="000000"/>
          <w:sz w:val="33"/>
        </w:rPr>
        <w:t>页：</w:t>
      </w:r>
      <w:r>
        <w:rPr>
          <w:rFonts w:ascii="仿宋" w:eastAsia="仿宋" w:hAnsi="仿宋" w:cs="仿宋"/>
          <w:color w:val="000000"/>
          <w:sz w:val="33"/>
        </w:rPr>
        <w:t>“</w:t>
      </w:r>
      <w:r>
        <w:rPr>
          <w:rFonts w:ascii="仿宋" w:eastAsia="仿宋" w:hAnsi="仿宋" w:cs="仿宋"/>
          <w:color w:val="000000"/>
          <w:sz w:val="33"/>
        </w:rPr>
        <w:t>作为另一个的下一来者不允许任何的先驱者行在他之前，不允许先驱者描绘或者宣告他的轮廓。他不显现</w:t>
      </w:r>
      <w:r>
        <w:rPr>
          <w:rFonts w:ascii="仿宋" w:eastAsia="仿宋" w:hAnsi="仿宋" w:cs="仿宋"/>
          <w:color w:val="000000"/>
          <w:sz w:val="33"/>
        </w:rPr>
        <w:t>[……]</w:t>
      </w:r>
      <w:r>
        <w:rPr>
          <w:rFonts w:ascii="仿宋" w:eastAsia="仿宋" w:hAnsi="仿宋" w:cs="仿宋"/>
          <w:color w:val="000000"/>
          <w:sz w:val="33"/>
        </w:rPr>
        <w:t>下一来者，第一个来临者，除免了任何的本质、</w:t>
      </w:r>
      <w:r>
        <w:rPr>
          <w:rFonts w:ascii="仿宋" w:eastAsia="仿宋" w:hAnsi="仿宋" w:cs="仿宋"/>
          <w:color w:val="000000"/>
          <w:sz w:val="33"/>
        </w:rPr>
        <w:t>任何的种类，任何的相似，第一次</w:t>
      </w:r>
      <w:r>
        <w:rPr>
          <w:rFonts w:ascii="仿宋" w:eastAsia="仿宋" w:hAnsi="仿宋" w:cs="仿宋"/>
          <w:color w:val="000000"/>
          <w:sz w:val="33"/>
        </w:rPr>
        <w:t>(</w:t>
      </w:r>
      <w:r>
        <w:rPr>
          <w:rFonts w:ascii="仿宋" w:eastAsia="仿宋" w:hAnsi="仿宋" w:cs="仿宋"/>
          <w:color w:val="000000"/>
          <w:sz w:val="33"/>
        </w:rPr>
        <w:t>哪怕是老熟人、老朋友、亲爱者，长期以来就处于我的社会关系网络中</w:t>
      </w:r>
      <w:r>
        <w:rPr>
          <w:rFonts w:ascii="仿宋" w:eastAsia="仿宋" w:hAnsi="仿宋" w:cs="仿宋"/>
          <w:color w:val="000000"/>
          <w:sz w:val="33"/>
        </w:rPr>
        <w:t>)</w:t>
      </w:r>
      <w:r>
        <w:rPr>
          <w:rFonts w:ascii="仿宋" w:eastAsia="仿宋" w:hAnsi="仿宋" w:cs="仿宋"/>
          <w:color w:val="000000"/>
          <w:sz w:val="33"/>
        </w:rPr>
        <w:t>在一种排斥了先天性的偶然性中，与我发生关系。</w:t>
      </w:r>
      <w:r>
        <w:rPr>
          <w:rFonts w:ascii="仿宋" w:eastAsia="仿宋" w:hAnsi="仿宋" w:cs="仿宋"/>
          <w:color w:val="000000"/>
          <w:sz w:val="33"/>
        </w:rPr>
        <w:t>”(</w:t>
      </w:r>
      <w:r>
        <w:rPr>
          <w:rFonts w:ascii="仿宋" w:eastAsia="仿宋" w:hAnsi="仿宋" w:cs="仿宋"/>
          <w:color w:val="000000"/>
          <w:sz w:val="33"/>
        </w:rPr>
        <w:t>我所强调的这些词向思想提出了一种先于先天的滥用。</w:t>
      </w:r>
      <w:r>
        <w:rPr>
          <w:rFonts w:ascii="仿宋" w:eastAsia="仿宋" w:hAnsi="仿宋" w:cs="仿宋"/>
          <w:color w:val="000000"/>
          <w:sz w:val="33"/>
        </w:rPr>
        <w:t>)</w:t>
      </w:r>
    </w:p>
    <w:p w:rsidR="00FC650F" w:rsidRDefault="00F8433C">
      <w:pPr>
        <w:wordWrap w:val="0"/>
        <w:spacing w:line="660" w:lineRule="atLeast"/>
        <w:ind w:left="940" w:right="100" w:hanging="920"/>
        <w:textAlignment w:val="baseline"/>
        <w:rPr>
          <w:sz w:val="33"/>
        </w:rPr>
      </w:pPr>
      <w:r>
        <w:rPr>
          <w:rFonts w:ascii="仿宋" w:eastAsia="仿宋" w:hAnsi="仿宋" w:cs="仿宋"/>
          <w:color w:val="000000"/>
          <w:sz w:val="33"/>
        </w:rPr>
        <w:t xml:space="preserve">4    </w:t>
      </w:r>
      <w:r>
        <w:rPr>
          <w:rFonts w:ascii="仿宋" w:eastAsia="仿宋" w:hAnsi="仿宋" w:cs="仿宋"/>
          <w:color w:val="000000"/>
          <w:sz w:val="33"/>
        </w:rPr>
        <w:t>我们可以回忆一下，</w:t>
      </w:r>
      <w:r>
        <w:rPr>
          <w:rFonts w:ascii="仿宋" w:eastAsia="仿宋" w:hAnsi="仿宋" w:cs="仿宋"/>
          <w:color w:val="000000"/>
          <w:sz w:val="33"/>
        </w:rPr>
        <w:t>“</w:t>
      </w:r>
      <w:r>
        <w:rPr>
          <w:rFonts w:ascii="仿宋" w:eastAsia="仿宋" w:hAnsi="仿宋" w:cs="仿宋"/>
          <w:color w:val="000000"/>
          <w:sz w:val="33"/>
        </w:rPr>
        <w:t>人质</w:t>
      </w:r>
      <w:r>
        <w:rPr>
          <w:rFonts w:ascii="仿宋" w:eastAsia="仿宋" w:hAnsi="仿宋" w:cs="仿宋"/>
          <w:color w:val="000000"/>
          <w:sz w:val="33"/>
        </w:rPr>
        <w:t>”</w:t>
      </w:r>
      <w:r>
        <w:rPr>
          <w:rFonts w:ascii="仿宋" w:eastAsia="仿宋" w:hAnsi="仿宋" w:cs="仿宋"/>
          <w:color w:val="000000"/>
          <w:sz w:val="33"/>
        </w:rPr>
        <w:t>一词在拉丁文中叫</w:t>
      </w:r>
      <w:r>
        <w:rPr>
          <w:rFonts w:ascii="仿宋" w:eastAsia="仿宋" w:hAnsi="仿宋" w:cs="仿宋"/>
          <w:color w:val="000000"/>
          <w:sz w:val="33"/>
        </w:rPr>
        <w:t xml:space="preserve"> obses</w:t>
      </w:r>
      <w:r>
        <w:rPr>
          <w:rFonts w:ascii="仿宋" w:eastAsia="仿宋" w:hAnsi="仿宋" w:cs="仿宋"/>
          <w:color w:val="000000"/>
          <w:sz w:val="33"/>
        </w:rPr>
        <w:t>，它指的是作为战争俘虏的人质。</w:t>
      </w:r>
    </w:p>
    <w:p w:rsidR="00FC650F" w:rsidRDefault="00F8433C">
      <w:pPr>
        <w:wordWrap w:val="0"/>
        <w:spacing w:line="660" w:lineRule="atLeast"/>
        <w:ind w:left="940" w:right="80" w:hanging="920"/>
        <w:textAlignment w:val="baseline"/>
        <w:rPr>
          <w:sz w:val="33"/>
        </w:rPr>
      </w:pPr>
      <w:r>
        <w:rPr>
          <w:rFonts w:ascii="仿宋" w:eastAsia="仿宋" w:hAnsi="仿宋" w:cs="仿宋"/>
          <w:color w:val="000000"/>
          <w:sz w:val="33"/>
        </w:rPr>
        <w:t>5</w:t>
      </w:r>
      <w:r>
        <w:rPr>
          <w:rFonts w:ascii="仿宋" w:eastAsia="仿宋" w:hAnsi="仿宋" w:cs="仿宋"/>
          <w:b/>
          <w:color w:val="000000"/>
          <w:sz w:val="33"/>
        </w:rPr>
        <w:t xml:space="preserve">    </w:t>
      </w:r>
      <w:r>
        <w:rPr>
          <w:rFonts w:ascii="仿宋" w:eastAsia="仿宋" w:hAnsi="仿宋" w:cs="仿宋"/>
          <w:color w:val="000000"/>
          <w:sz w:val="33"/>
        </w:rPr>
        <w:t>勒维纳斯在最近的几年中称之为神圣性的东西就在于此，尽管《别样的存在》第</w:t>
      </w:r>
      <w:r>
        <w:rPr>
          <w:rFonts w:ascii="仿宋" w:eastAsia="仿宋" w:hAnsi="仿宋" w:cs="仿宋"/>
          <w:color w:val="000000"/>
          <w:sz w:val="33"/>
        </w:rPr>
        <w:t>164</w:t>
      </w:r>
      <w:r>
        <w:rPr>
          <w:rFonts w:ascii="仿宋" w:eastAsia="仿宋" w:hAnsi="仿宋" w:cs="仿宋"/>
          <w:color w:val="000000"/>
          <w:sz w:val="33"/>
        </w:rPr>
        <w:t>页说到了</w:t>
      </w:r>
      <w:r>
        <w:rPr>
          <w:rFonts w:ascii="仿宋" w:eastAsia="仿宋" w:hAnsi="仿宋" w:cs="仿宋"/>
          <w:color w:val="000000"/>
          <w:sz w:val="33"/>
        </w:rPr>
        <w:t>“</w:t>
      </w:r>
      <w:r>
        <w:rPr>
          <w:rFonts w:ascii="仿宋" w:eastAsia="仿宋" w:hAnsi="仿宋" w:cs="仿宋"/>
          <w:color w:val="000000"/>
          <w:sz w:val="33"/>
        </w:rPr>
        <w:t>现代反人道主义</w:t>
      </w:r>
      <w:r>
        <w:rPr>
          <w:rFonts w:ascii="仿宋" w:eastAsia="仿宋" w:hAnsi="仿宋" w:cs="仿宋"/>
          <w:color w:val="000000"/>
          <w:sz w:val="33"/>
        </w:rPr>
        <w:t>”</w:t>
      </w:r>
      <w:r>
        <w:rPr>
          <w:rFonts w:ascii="仿宋" w:eastAsia="仿宋" w:hAnsi="仿宋" w:cs="仿宋"/>
          <w:color w:val="000000"/>
          <w:sz w:val="33"/>
        </w:rPr>
        <w:t>的教训</w:t>
      </w:r>
      <w:r>
        <w:rPr>
          <w:rFonts w:ascii="仿宋" w:eastAsia="仿宋" w:hAnsi="仿宋" w:cs="仿宋"/>
          <w:color w:val="000000"/>
          <w:sz w:val="33"/>
        </w:rPr>
        <w:t>————</w:t>
      </w:r>
      <w:r>
        <w:rPr>
          <w:rFonts w:ascii="仿宋" w:eastAsia="仿宋" w:hAnsi="仿宋" w:cs="仿宋"/>
          <w:color w:val="000000"/>
          <w:sz w:val="33"/>
        </w:rPr>
        <w:t>或许正是靠了这些教训</w:t>
      </w:r>
      <w:r>
        <w:rPr>
          <w:rFonts w:ascii="仿宋" w:eastAsia="仿宋" w:hAnsi="仿宋" w:cs="仿宋"/>
          <w:color w:val="000000"/>
          <w:sz w:val="33"/>
        </w:rPr>
        <w:t>——</w:t>
      </w:r>
      <w:r>
        <w:rPr>
          <w:rFonts w:ascii="仿宋" w:eastAsia="仿宋" w:hAnsi="仿宋" w:cs="仿宋"/>
          <w:color w:val="000000"/>
          <w:sz w:val="33"/>
        </w:rPr>
        <w:t>勒维纳斯在这一概念中找到了唯一的或曰最后的不可辩驳者。</w:t>
      </w:r>
    </w:p>
    <w:p w:rsidR="00FC650F" w:rsidRDefault="00F8433C">
      <w:pPr>
        <w:wordWrap w:val="0"/>
        <w:spacing w:line="660" w:lineRule="atLeast"/>
        <w:ind w:left="20"/>
        <w:textAlignment w:val="baseline"/>
        <w:rPr>
          <w:sz w:val="33"/>
        </w:rPr>
      </w:pPr>
      <w:r>
        <w:rPr>
          <w:rFonts w:ascii="仿宋" w:eastAsia="仿宋" w:hAnsi="仿宋" w:cs="仿宋"/>
          <w:color w:val="000000"/>
          <w:sz w:val="33"/>
        </w:rPr>
        <w:t>6</w:t>
      </w:r>
      <w:r>
        <w:rPr>
          <w:rFonts w:ascii="仿宋" w:eastAsia="仿宋" w:hAnsi="仿宋" w:cs="仿宋"/>
          <w:b/>
          <w:color w:val="000000"/>
          <w:sz w:val="33"/>
        </w:rPr>
        <w:t xml:space="preserve">    </w:t>
      </w:r>
      <w:r>
        <w:rPr>
          <w:rFonts w:ascii="仿宋" w:eastAsia="仿宋" w:hAnsi="仿宋" w:cs="仿宋"/>
          <w:color w:val="000000"/>
          <w:sz w:val="33"/>
        </w:rPr>
        <w:t>按照我的意思，正是在这一对立中，勒维纳斯的两大著作</w:t>
      </w:r>
    </w:p>
    <w:p w:rsidR="00FC650F" w:rsidRDefault="00F8433C">
      <w:pPr>
        <w:wordWrap w:val="0"/>
        <w:spacing w:before="160" w:line="440" w:lineRule="atLeast"/>
        <w:ind w:right="500"/>
        <w:jc w:val="right"/>
        <w:textAlignment w:val="baseline"/>
        <w:rPr>
          <w:sz w:val="32"/>
        </w:rPr>
      </w:pPr>
      <w:r>
        <w:rPr>
          <w:rFonts w:ascii="宋体" w:eastAsia="宋体" w:hAnsi="宋体" w:cs="宋体"/>
          <w:color w:val="000000"/>
          <w:sz w:val="32"/>
        </w:rPr>
        <w:t>161</w:t>
      </w:r>
    </w:p>
    <w:p w:rsidR="00FC650F" w:rsidRDefault="00FC650F"/>
    <w:p w:rsidR="00FC650F" w:rsidRDefault="00FC650F">
      <w:pPr>
        <w:sectPr w:rsidR="00FC650F">
          <w:headerReference w:type="default" r:id="rId365"/>
          <w:footerReference w:type="default" r:id="rId366"/>
          <w:pgSz w:w="14460" w:h="20280"/>
          <w:pgMar w:top="1200" w:right="2160" w:bottom="1200" w:left="2160" w:header="900" w:footer="900" w:gutter="0"/>
          <w:cols w:space="720"/>
        </w:sectPr>
      </w:pPr>
    </w:p>
    <w:p w:rsidR="00FC650F" w:rsidRDefault="00F8433C">
      <w:pPr>
        <w:wordWrap w:val="0"/>
        <w:spacing w:before="420" w:line="600" w:lineRule="atLeast"/>
        <w:ind w:left="840" w:right="220"/>
        <w:textAlignment w:val="baseline"/>
        <w:rPr>
          <w:sz w:val="34"/>
        </w:rPr>
      </w:pPr>
      <w:r>
        <w:rPr>
          <w:rFonts w:ascii="仿宋" w:eastAsia="仿宋" w:hAnsi="仿宋" w:cs="仿宋"/>
          <w:color w:val="000000"/>
          <w:sz w:val="34"/>
        </w:rPr>
        <w:lastRenderedPageBreak/>
        <w:t>(</w:t>
      </w:r>
      <w:r>
        <w:rPr>
          <w:rFonts w:ascii="仿宋" w:eastAsia="仿宋" w:hAnsi="仿宋" w:cs="仿宋"/>
          <w:color w:val="000000"/>
          <w:sz w:val="34"/>
        </w:rPr>
        <w:t>全体性与无限</w:t>
      </w:r>
      <w:r>
        <w:rPr>
          <w:rFonts w:ascii="仿宋" w:eastAsia="仿宋" w:hAnsi="仿宋" w:cs="仿宋"/>
          <w:color w:val="000000"/>
          <w:sz w:val="34"/>
        </w:rPr>
        <w:t>)</w:t>
      </w:r>
      <w:r>
        <w:rPr>
          <w:rFonts w:ascii="仿宋" w:eastAsia="仿宋" w:hAnsi="仿宋" w:cs="仿宋"/>
          <w:color w:val="000000"/>
          <w:sz w:val="34"/>
        </w:rPr>
        <w:t>和</w:t>
      </w:r>
      <w:r>
        <w:rPr>
          <w:rFonts w:ascii="仿宋" w:eastAsia="仿宋" w:hAnsi="仿宋" w:cs="仿宋"/>
          <w:color w:val="000000"/>
          <w:sz w:val="34"/>
        </w:rPr>
        <w:t>(</w:t>
      </w:r>
      <w:r>
        <w:rPr>
          <w:rFonts w:ascii="仿宋" w:eastAsia="仿宋" w:hAnsi="仿宋" w:cs="仿宋"/>
          <w:color w:val="000000"/>
          <w:sz w:val="34"/>
        </w:rPr>
        <w:t>别样的存在</w:t>
      </w:r>
      <w:r>
        <w:rPr>
          <w:rFonts w:ascii="仿宋" w:eastAsia="仿宋" w:hAnsi="仿宋" w:cs="仿宋"/>
          <w:color w:val="000000"/>
          <w:sz w:val="34"/>
        </w:rPr>
        <w:t>)</w:t>
      </w:r>
      <w:r>
        <w:rPr>
          <w:rFonts w:ascii="仿宋" w:eastAsia="仿宋" w:hAnsi="仿宋" w:cs="仿宋"/>
          <w:color w:val="000000"/>
          <w:sz w:val="34"/>
        </w:rPr>
        <w:t>的不同点碰撞在一起。第一本书探讨自我的现象学，这一自我在一个世界中遇到他人，而他人则要摇撼和质疑它首位的纯洁。第二本书从某种程度上来说，从事的是对自我的考古学研究，以发现已经被相异性变得异化了的自我。这本书的第</w:t>
      </w:r>
      <w:r>
        <w:rPr>
          <w:rFonts w:ascii="仿宋" w:eastAsia="仿宋" w:hAnsi="仿宋" w:cs="仿宋"/>
          <w:color w:val="000000"/>
          <w:sz w:val="34"/>
        </w:rPr>
        <w:t>16</w:t>
      </w:r>
      <w:r>
        <w:rPr>
          <w:rFonts w:ascii="仿宋" w:eastAsia="仿宋" w:hAnsi="仿宋" w:cs="仿宋"/>
          <w:color w:val="000000"/>
          <w:sz w:val="34"/>
        </w:rPr>
        <w:t>页上这样说：</w:t>
      </w:r>
      <w:r>
        <w:rPr>
          <w:rFonts w:ascii="仿宋" w:eastAsia="仿宋" w:hAnsi="仿宋" w:cs="仿宋"/>
          <w:color w:val="000000"/>
          <w:sz w:val="34"/>
        </w:rPr>
        <w:t>“</w:t>
      </w:r>
      <w:r>
        <w:rPr>
          <w:rFonts w:ascii="仿宋" w:eastAsia="仿宋" w:hAnsi="仿宋" w:cs="仿宋"/>
          <w:color w:val="000000"/>
          <w:sz w:val="34"/>
        </w:rPr>
        <w:t>无限并不以它转向下一个的轨迹来向一种主观性</w:t>
      </w:r>
      <w:r>
        <w:rPr>
          <w:rFonts w:ascii="仿宋" w:eastAsia="仿宋" w:hAnsi="仿宋" w:cs="仿宋"/>
          <w:color w:val="000000"/>
          <w:sz w:val="34"/>
        </w:rPr>
        <w:t>———</w:t>
      </w:r>
      <w:r>
        <w:rPr>
          <w:rFonts w:ascii="仿宋" w:eastAsia="仿宋" w:hAnsi="仿宋" w:cs="仿宋"/>
          <w:color w:val="000000"/>
          <w:sz w:val="34"/>
        </w:rPr>
        <w:t>已经十分完整的整体</w:t>
      </w:r>
      <w:r>
        <w:rPr>
          <w:rFonts w:ascii="仿宋" w:eastAsia="仿宋" w:hAnsi="仿宋" w:cs="仿宋"/>
          <w:color w:val="000000"/>
          <w:sz w:val="34"/>
        </w:rPr>
        <w:t>————</w:t>
      </w:r>
      <w:r>
        <w:rPr>
          <w:rFonts w:ascii="仿宋" w:eastAsia="仿宋" w:hAnsi="仿宋" w:cs="仿宋"/>
          <w:color w:val="000000"/>
          <w:sz w:val="34"/>
        </w:rPr>
        <w:t>显示出自己。在其存在中的主观性在被他人替换后便破坏了存在本质。</w:t>
      </w:r>
      <w:r>
        <w:rPr>
          <w:rFonts w:ascii="仿宋" w:eastAsia="仿宋" w:hAnsi="仿宋" w:cs="仿宋"/>
          <w:color w:val="000000"/>
          <w:sz w:val="34"/>
        </w:rPr>
        <w:t>”</w:t>
      </w:r>
    </w:p>
    <w:p w:rsidR="00FC650F" w:rsidRDefault="00F8433C">
      <w:pPr>
        <w:wordWrap w:val="0"/>
        <w:spacing w:line="600" w:lineRule="atLeast"/>
        <w:ind w:left="840" w:right="220"/>
        <w:textAlignment w:val="baseline"/>
        <w:rPr>
          <w:sz w:val="34"/>
        </w:rPr>
      </w:pPr>
      <w:r>
        <w:rPr>
          <w:rFonts w:ascii="仿宋" w:eastAsia="仿宋" w:hAnsi="仿宋" w:cs="仿宋"/>
          <w:color w:val="000000"/>
          <w:sz w:val="34"/>
        </w:rPr>
        <w:t>请看《旧约</w:t>
      </w:r>
      <w:r>
        <w:rPr>
          <w:rFonts w:ascii="仿宋" w:eastAsia="仿宋" w:hAnsi="仿宋" w:cs="仿宋"/>
          <w:color w:val="000000"/>
          <w:sz w:val="34"/>
        </w:rPr>
        <w:t>·</w:t>
      </w:r>
      <w:r>
        <w:rPr>
          <w:rFonts w:ascii="仿宋" w:eastAsia="仿宋" w:hAnsi="仿宋" w:cs="仿宋"/>
          <w:color w:val="000000"/>
          <w:sz w:val="34"/>
        </w:rPr>
        <w:t>士师记》</w:t>
      </w:r>
      <w:r>
        <w:rPr>
          <w:rFonts w:ascii="仿宋" w:eastAsia="仿宋" w:hAnsi="仿宋" w:cs="仿宋"/>
          <w:color w:val="000000"/>
          <w:sz w:val="34"/>
        </w:rPr>
        <w:t>XIII</w:t>
      </w:r>
      <w:r>
        <w:rPr>
          <w:rFonts w:ascii="仿宋" w:eastAsia="仿宋" w:hAnsi="仿宋" w:cs="仿宋"/>
          <w:color w:val="000000"/>
          <w:sz w:val="34"/>
        </w:rPr>
        <w:t>，</w:t>
      </w:r>
      <w:r>
        <w:rPr>
          <w:rFonts w:ascii="仿宋" w:eastAsia="仿宋" w:hAnsi="仿宋" w:cs="仿宋"/>
          <w:color w:val="000000"/>
          <w:sz w:val="34"/>
        </w:rPr>
        <w:t>25</w:t>
      </w:r>
      <w:r>
        <w:rPr>
          <w:rFonts w:ascii="仿宋" w:eastAsia="仿宋" w:hAnsi="仿宋" w:cs="仿宋"/>
          <w:color w:val="000000"/>
          <w:sz w:val="34"/>
        </w:rPr>
        <w:t>，关于参孙的一段：</w:t>
      </w:r>
      <w:r>
        <w:rPr>
          <w:rFonts w:ascii="仿宋" w:eastAsia="仿宋" w:hAnsi="仿宋" w:cs="仿宋"/>
          <w:color w:val="000000"/>
          <w:sz w:val="34"/>
        </w:rPr>
        <w:t>“</w:t>
      </w:r>
      <w:r>
        <w:rPr>
          <w:rFonts w:ascii="仿宋" w:eastAsia="仿宋" w:hAnsi="仿宋" w:cs="仿宋"/>
          <w:color w:val="000000"/>
          <w:sz w:val="34"/>
        </w:rPr>
        <w:t>当他后来在琐拉和以实陶之间的但营长大的时候，耶和华的神能开始撞击他。</w:t>
      </w:r>
      <w:r>
        <w:rPr>
          <w:rFonts w:ascii="仿宋" w:eastAsia="仿宋" w:hAnsi="仿宋" w:cs="仿宋"/>
          <w:color w:val="000000"/>
          <w:sz w:val="34"/>
        </w:rPr>
        <w:t>”</w:t>
      </w:r>
      <w:r>
        <w:rPr>
          <w:rFonts w:ascii="仿宋" w:eastAsia="仿宋" w:hAnsi="仿宋" w:cs="仿宋"/>
          <w:color w:val="000000"/>
          <w:sz w:val="34"/>
        </w:rPr>
        <w:t>原文使用了动词</w:t>
      </w:r>
      <w:r>
        <w:rPr>
          <w:rFonts w:ascii="仿宋" w:eastAsia="仿宋" w:hAnsi="仿宋" w:cs="仿宋"/>
          <w:b/>
          <w:color w:val="000000"/>
          <w:sz w:val="34"/>
        </w:rPr>
        <w:t xml:space="preserve"> </w:t>
      </w:r>
      <w:r>
        <w:rPr>
          <w:rFonts w:ascii="仿宋" w:eastAsia="仿宋" w:hAnsi="仿宋" w:cs="仿宋"/>
          <w:color w:val="000000"/>
          <w:sz w:val="34"/>
        </w:rPr>
        <w:t>pa'</w:t>
      </w:r>
      <w:r>
        <w:rPr>
          <w:rFonts w:ascii="仿宋" w:eastAsia="仿宋" w:hAnsi="仿宋" w:cs="仿宋"/>
          <w:b/>
          <w:color w:val="000000"/>
          <w:sz w:val="34"/>
        </w:rPr>
        <w:t xml:space="preserve"> </w:t>
      </w:r>
      <w:r>
        <w:rPr>
          <w:rFonts w:ascii="仿宋" w:eastAsia="仿宋" w:hAnsi="仿宋" w:cs="仿宋"/>
          <w:color w:val="000000"/>
          <w:sz w:val="34"/>
        </w:rPr>
        <w:t>am(</w:t>
      </w:r>
      <w:r>
        <w:rPr>
          <w:rFonts w:ascii="仿宋" w:eastAsia="仿宋" w:hAnsi="仿宋" w:cs="仿宋"/>
          <w:color w:val="000000"/>
          <w:sz w:val="34"/>
        </w:rPr>
        <w:t>摇撼、冲撞，甚至还有心脏跳动的搏动的意思</w:t>
      </w:r>
      <w:r>
        <w:rPr>
          <w:rFonts w:ascii="仿宋" w:eastAsia="仿宋" w:hAnsi="仿宋" w:cs="仿宋"/>
          <w:color w:val="000000"/>
          <w:sz w:val="34"/>
        </w:rPr>
        <w:t>)</w:t>
      </w:r>
      <w:r>
        <w:rPr>
          <w:rFonts w:ascii="仿宋" w:eastAsia="仿宋" w:hAnsi="仿宋" w:cs="仿宋"/>
          <w:color w:val="000000"/>
          <w:sz w:val="34"/>
        </w:rPr>
        <w:t>，它的名词形式是</w:t>
      </w:r>
      <w:r>
        <w:rPr>
          <w:rFonts w:ascii="仿宋" w:eastAsia="仿宋" w:hAnsi="仿宋" w:cs="仿宋"/>
          <w:b/>
          <w:color w:val="000000"/>
          <w:sz w:val="34"/>
        </w:rPr>
        <w:t xml:space="preserve"> </w:t>
      </w:r>
      <w:r>
        <w:rPr>
          <w:rFonts w:ascii="仿宋" w:eastAsia="仿宋" w:hAnsi="仿宋" w:cs="仿宋"/>
          <w:color w:val="000000"/>
          <w:sz w:val="34"/>
        </w:rPr>
        <w:t>po'</w:t>
      </w:r>
      <w:r>
        <w:rPr>
          <w:rFonts w:ascii="仿宋" w:eastAsia="仿宋" w:hAnsi="仿宋" w:cs="仿宋"/>
          <w:b/>
          <w:color w:val="000000"/>
          <w:sz w:val="34"/>
        </w:rPr>
        <w:t xml:space="preserve"> </w:t>
      </w:r>
      <w:r>
        <w:rPr>
          <w:rFonts w:ascii="仿宋" w:eastAsia="仿宋" w:hAnsi="仿宋" w:cs="仿宋"/>
          <w:color w:val="000000"/>
          <w:sz w:val="34"/>
        </w:rPr>
        <w:t>am(</w:t>
      </w:r>
      <w:r>
        <w:rPr>
          <w:rFonts w:ascii="仿宋" w:eastAsia="仿宋" w:hAnsi="仿宋" w:cs="仿宋"/>
          <w:color w:val="000000"/>
          <w:sz w:val="34"/>
        </w:rPr>
        <w:t>搏动、振动</w:t>
      </w:r>
      <w:r>
        <w:rPr>
          <w:rFonts w:ascii="仿宋" w:eastAsia="仿宋" w:hAnsi="仿宋" w:cs="仿宋"/>
          <w:color w:val="000000"/>
          <w:sz w:val="34"/>
        </w:rPr>
        <w:t>)</w:t>
      </w:r>
      <w:r>
        <w:rPr>
          <w:rFonts w:ascii="仿宋" w:eastAsia="仿宋" w:hAnsi="仿宋" w:cs="仿宋"/>
          <w:color w:val="000000"/>
          <w:sz w:val="34"/>
        </w:rPr>
        <w:t>；</w:t>
      </w:r>
      <w:r>
        <w:rPr>
          <w:rFonts w:ascii="仿宋" w:eastAsia="仿宋" w:hAnsi="仿宋" w:cs="仿宋"/>
          <w:color w:val="000000"/>
          <w:sz w:val="34"/>
        </w:rPr>
        <w:t>pa'</w:t>
      </w:r>
      <w:r>
        <w:rPr>
          <w:rFonts w:ascii="仿宋" w:eastAsia="仿宋" w:hAnsi="仿宋" w:cs="仿宋"/>
          <w:b/>
          <w:color w:val="000000"/>
          <w:sz w:val="34"/>
        </w:rPr>
        <w:t xml:space="preserve"> </w:t>
      </w:r>
      <w:r>
        <w:rPr>
          <w:rFonts w:ascii="仿宋" w:eastAsia="仿宋" w:hAnsi="仿宋" w:cs="仿宋"/>
          <w:color w:val="000000"/>
          <w:sz w:val="34"/>
        </w:rPr>
        <w:t>amon</w:t>
      </w:r>
      <w:r>
        <w:rPr>
          <w:rFonts w:ascii="仿宋" w:eastAsia="仿宋" w:hAnsi="仿宋" w:cs="仿宋"/>
          <w:b/>
          <w:color w:val="000000"/>
          <w:sz w:val="34"/>
        </w:rPr>
        <w:t xml:space="preserve"> </w:t>
      </w:r>
      <w:r>
        <w:rPr>
          <w:rFonts w:ascii="仿宋" w:eastAsia="仿宋" w:hAnsi="仿宋" w:cs="仿宋"/>
          <w:color w:val="000000"/>
          <w:sz w:val="34"/>
        </w:rPr>
        <w:t>一词的意思是钟，词根是一样的。</w:t>
      </w:r>
      <w:r>
        <w:rPr>
          <w:rFonts w:ascii="仿宋" w:eastAsia="仿宋" w:hAnsi="仿宋" w:cs="仿宋"/>
          <w:color w:val="000000"/>
          <w:sz w:val="34"/>
        </w:rPr>
        <w:t>(</w:t>
      </w:r>
      <w:r>
        <w:rPr>
          <w:rFonts w:ascii="仿宋" w:eastAsia="仿宋" w:hAnsi="仿宋" w:cs="仿宋"/>
          <w:color w:val="000000"/>
          <w:sz w:val="34"/>
        </w:rPr>
        <w:t>我要感谢</w:t>
      </w:r>
      <w:r>
        <w:rPr>
          <w:rFonts w:ascii="仿宋" w:eastAsia="仿宋" w:hAnsi="仿宋" w:cs="仿宋"/>
          <w:color w:val="000000"/>
          <w:sz w:val="34"/>
        </w:rPr>
        <w:t>Ariane</w:t>
      </w:r>
      <w:r>
        <w:rPr>
          <w:rFonts w:ascii="仿宋" w:eastAsia="仿宋" w:hAnsi="仿宋" w:cs="仿宋"/>
          <w:b/>
          <w:color w:val="000000"/>
          <w:sz w:val="34"/>
        </w:rPr>
        <w:t xml:space="preserve"> </w:t>
      </w:r>
      <w:r>
        <w:rPr>
          <w:rFonts w:ascii="仿宋" w:eastAsia="仿宋" w:hAnsi="仿宋" w:cs="仿宋"/>
          <w:color w:val="000000"/>
          <w:sz w:val="34"/>
        </w:rPr>
        <w:t>Kalfa</w:t>
      </w:r>
      <w:r>
        <w:rPr>
          <w:rFonts w:ascii="仿宋" w:eastAsia="仿宋" w:hAnsi="仿宋" w:cs="仿宋"/>
          <w:b/>
          <w:color w:val="000000"/>
          <w:sz w:val="34"/>
        </w:rPr>
        <w:t xml:space="preserve"> </w:t>
      </w:r>
      <w:r>
        <w:rPr>
          <w:rFonts w:ascii="仿宋" w:eastAsia="仿宋" w:hAnsi="仿宋" w:cs="仿宋"/>
          <w:color w:val="000000"/>
          <w:sz w:val="34"/>
        </w:rPr>
        <w:t>为我解释了这些词源学知识。</w:t>
      </w:r>
      <w:r>
        <w:rPr>
          <w:rFonts w:ascii="仿宋" w:eastAsia="仿宋" w:hAnsi="仿宋" w:cs="仿宋"/>
          <w:color w:val="000000"/>
          <w:sz w:val="34"/>
        </w:rPr>
        <w:t>)</w:t>
      </w:r>
      <w:r>
        <w:rPr>
          <w:rFonts w:ascii="仿宋" w:eastAsia="仿宋" w:hAnsi="仿宋" w:cs="仿宋"/>
          <w:color w:val="000000"/>
          <w:sz w:val="34"/>
        </w:rPr>
        <w:t>这里和下文中有关《圣经》的引语都采用</w:t>
      </w:r>
      <w:r>
        <w:rPr>
          <w:rFonts w:ascii="仿宋" w:eastAsia="仿宋" w:hAnsi="仿宋" w:cs="仿宋"/>
          <w:b/>
          <w:color w:val="000000"/>
          <w:sz w:val="34"/>
        </w:rPr>
        <w:t xml:space="preserve"> </w:t>
      </w:r>
      <w:r>
        <w:rPr>
          <w:rFonts w:ascii="仿宋" w:eastAsia="仿宋" w:hAnsi="仿宋" w:cs="仿宋"/>
          <w:color w:val="000000"/>
          <w:sz w:val="34"/>
        </w:rPr>
        <w:t>E.</w:t>
      </w:r>
      <w:r>
        <w:rPr>
          <w:rFonts w:ascii="仿宋" w:eastAsia="仿宋" w:hAnsi="仿宋" w:cs="仿宋"/>
          <w:b/>
          <w:color w:val="000000"/>
          <w:sz w:val="34"/>
        </w:rPr>
        <w:t xml:space="preserve"> </w:t>
      </w:r>
      <w:r>
        <w:rPr>
          <w:rFonts w:ascii="仿宋" w:eastAsia="仿宋" w:hAnsi="仿宋" w:cs="仿宋"/>
          <w:color w:val="000000"/>
          <w:sz w:val="34"/>
        </w:rPr>
        <w:t>Dhorme</w:t>
      </w:r>
      <w:r>
        <w:rPr>
          <w:rFonts w:ascii="仿宋" w:eastAsia="仿宋" w:hAnsi="仿宋" w:cs="仿宋"/>
          <w:b/>
          <w:color w:val="000000"/>
          <w:sz w:val="34"/>
        </w:rPr>
        <w:t xml:space="preserve"> </w:t>
      </w:r>
      <w:r>
        <w:rPr>
          <w:rFonts w:ascii="仿宋" w:eastAsia="仿宋" w:hAnsi="仿宋" w:cs="仿宋"/>
          <w:color w:val="000000"/>
          <w:sz w:val="34"/>
        </w:rPr>
        <w:t>的译文</w:t>
      </w:r>
      <w:r>
        <w:rPr>
          <w:rFonts w:ascii="仿宋" w:eastAsia="仿宋" w:hAnsi="仿宋" w:cs="仿宋"/>
          <w:color w:val="000000"/>
          <w:sz w:val="34"/>
        </w:rPr>
        <w:t>(</w:t>
      </w:r>
      <w:r>
        <w:rPr>
          <w:rFonts w:ascii="仿宋" w:eastAsia="仿宋" w:hAnsi="仿宋" w:cs="仿宋"/>
          <w:color w:val="000000"/>
          <w:sz w:val="34"/>
        </w:rPr>
        <w:t>除非另有相反的说明</w:t>
      </w:r>
      <w:r>
        <w:rPr>
          <w:rFonts w:ascii="仿宋" w:eastAsia="仿宋" w:hAnsi="仿宋" w:cs="仿宋"/>
          <w:color w:val="000000"/>
          <w:sz w:val="34"/>
        </w:rPr>
        <w:t>)</w:t>
      </w:r>
      <w:r>
        <w:rPr>
          <w:rFonts w:ascii="仿宋" w:eastAsia="仿宋" w:hAnsi="仿宋" w:cs="仿宋"/>
          <w:color w:val="000000"/>
          <w:sz w:val="34"/>
        </w:rPr>
        <w:t>，七星丛书，巴黎，伽利玛出版社，</w:t>
      </w:r>
      <w:r>
        <w:rPr>
          <w:rFonts w:ascii="仿宋" w:eastAsia="仿宋" w:hAnsi="仿宋" w:cs="仿宋"/>
          <w:color w:val="000000"/>
          <w:sz w:val="34"/>
        </w:rPr>
        <w:t>1956</w:t>
      </w:r>
      <w:r>
        <w:rPr>
          <w:rFonts w:ascii="仿宋" w:eastAsia="仿宋" w:hAnsi="仿宋" w:cs="仿宋"/>
          <w:color w:val="000000"/>
          <w:sz w:val="34"/>
        </w:rPr>
        <w:t>年。</w:t>
      </w:r>
      <w:r>
        <w:rPr>
          <w:noProof/>
        </w:rPr>
        <mc:AlternateContent>
          <mc:Choice Requires="wps">
            <w:drawing>
              <wp:anchor distT="0" distB="0" distL="0" distR="0" simplePos="0" relativeHeight="251658752" behindDoc="0" locked="0" layoutInCell="1" allowOverlap="1">
                <wp:simplePos x="0" y="0"/>
                <wp:positionH relativeFrom="page">
                  <wp:posOffset>1333500</wp:posOffset>
                </wp:positionH>
                <wp:positionV relativeFrom="paragraph">
                  <wp:posOffset>63500</wp:posOffset>
                </wp:positionV>
                <wp:extent cx="266700" cy="342900"/>
                <wp:effectExtent l="0" t="0" r="0" b="0"/>
                <wp:wrapNone/>
                <wp:docPr id="11" name="文本框 11"/>
                <wp:cNvGraphicFramePr/>
                <a:graphic xmlns:a="http://schemas.openxmlformats.org/drawingml/2006/main">
                  <a:graphicData uri="http://schemas.microsoft.com/office/word/2010/wordprocessingShape">
                    <wps:wsp>
                      <wps:cNvSpPr txBox="1"/>
                      <wps:spPr>
                        <a:xfrm>
                          <a:off x="0" y="0"/>
                          <a:ext cx="266700" cy="342900"/>
                        </a:xfrm>
                        <a:prstGeom prst="rect">
                          <a:avLst/>
                        </a:prstGeom>
                        <a:noFill/>
                        <a:ln w="6350">
                          <a:noFill/>
                        </a:ln>
                      </wps:spPr>
                      <wps:txbx>
                        <w:txbxContent>
                          <w:p w:rsidR="00FC650F" w:rsidRDefault="00F8433C">
                            <w:pPr>
                              <w:wordWrap w:val="0"/>
                              <w:spacing w:line="460" w:lineRule="atLeast"/>
                              <w:textAlignment w:val="baseline"/>
                              <w:rPr>
                                <w:sz w:val="34"/>
                              </w:rPr>
                            </w:pPr>
                            <w:r>
                              <w:rPr>
                                <w:rFonts w:ascii="仿宋" w:eastAsia="仿宋" w:hAnsi="仿宋" w:cs="仿宋"/>
                                <w:color w:val="000000"/>
                                <w:sz w:val="34"/>
                              </w:rPr>
                              <w:t>7</w:t>
                            </w:r>
                          </w:p>
                        </w:txbxContent>
                      </wps:txbx>
                      <wps:bodyPr vert="horz" wrap="square" lIns="0" tIns="0" rIns="0" bIns="0" anchor="t">
                        <a:noAutofit/>
                      </wps:bodyPr>
                    </wps:wsp>
                  </a:graphicData>
                </a:graphic>
              </wp:anchor>
            </w:drawing>
          </mc:Choice>
          <mc:Fallback>
            <w:pict>
              <v:shape id="文本框 11" o:spid="_x0000_s1028" type="#_x0000_t202" style="position:absolute;left:0;text-align:left;margin-left:105pt;margin-top:5pt;width:21pt;height:27pt;z-index:2516587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" filled="f" stroked="f" strokeweight=".5pt">
                <v:textbox inset="0,0,0,0">
                  <w:txbxContent>
                    <w:p w:rsidR="00FC650F" w:rsidRDefault="00F8433C">
                      <w:pPr>
                        <w:wordWrap w:val="0"/>
                        <w:spacing w:line="460" w:lineRule="atLeast"/>
                        <w:textAlignment w:val="baseline"/>
                        <w:rPr>
                          <w:sz w:val="34"/>
                        </w:rPr>
                      </w:pPr>
                      <w:r>
                        <w:rPr>
                          <w:rFonts w:ascii="仿宋" w:eastAsia="仿宋" w:hAnsi="仿宋" w:cs="仿宋"/>
                          <w:color w:val="000000"/>
                          <w:sz w:val="34"/>
                        </w:rPr>
                        <w:t>7</w:t>
                      </w:r>
                    </w:p>
                  </w:txbxContent>
                </v:textbox>
                <w10:wrap anchorx="page"/>
              </v:shape>
            </w:pict>
          </mc:Fallback>
        </mc:AlternateContent>
      </w:r>
    </w:p>
    <w:p w:rsidR="00FC650F" w:rsidRDefault="00FC650F">
      <w:pPr>
        <w:wordWrap w:val="0"/>
        <w:spacing w:line="700" w:lineRule="exact"/>
        <w:textAlignment w:val="baseline"/>
        <w:rPr>
          <w:sz w:val="61"/>
        </w:rPr>
      </w:pPr>
    </w:p>
    <w:p w:rsidR="00FC650F" w:rsidRDefault="00F8433C">
      <w:pPr>
        <w:wordWrap w:val="0"/>
        <w:spacing w:line="820" w:lineRule="atLeast"/>
        <w:textAlignment w:val="baseline"/>
        <w:rPr>
          <w:sz w:val="61"/>
        </w:rPr>
      </w:pPr>
      <w:r>
        <w:rPr>
          <w:rFonts w:ascii="宋体" w:eastAsia="宋体" w:hAnsi="宋体" w:cs="宋体"/>
          <w:color w:val="000000"/>
          <w:sz w:val="61"/>
        </w:rPr>
        <w:t>同一个与另一个</w:t>
      </w:r>
    </w:p>
    <w:p w:rsidR="00FC650F" w:rsidRDefault="00F8433C">
      <w:pPr>
        <w:wordWrap w:val="0"/>
        <w:spacing w:line="500" w:lineRule="atLeast"/>
        <w:textAlignment w:val="baseline"/>
        <w:rPr>
          <w:sz w:val="37"/>
        </w:rPr>
      </w:pPr>
      <w:r>
        <w:rPr>
          <w:rFonts w:ascii="仿宋" w:eastAsia="仿宋" w:hAnsi="仿宋" w:cs="仿宋"/>
          <w:color w:val="000000"/>
          <w:sz w:val="37"/>
        </w:rPr>
        <w:t>1975</w:t>
      </w:r>
      <w:r>
        <w:rPr>
          <w:rFonts w:ascii="仿宋" w:eastAsia="仿宋" w:hAnsi="仿宋" w:cs="仿宋"/>
          <w:color w:val="000000"/>
          <w:sz w:val="37"/>
        </w:rPr>
        <w:t>年</w:t>
      </w:r>
      <w:r>
        <w:rPr>
          <w:rFonts w:ascii="仿宋" w:eastAsia="仿宋" w:hAnsi="仿宋" w:cs="仿宋"/>
          <w:color w:val="000000"/>
          <w:sz w:val="37"/>
        </w:rPr>
        <w:t>12</w:t>
      </w:r>
      <w:r>
        <w:rPr>
          <w:rFonts w:ascii="仿宋" w:eastAsia="仿宋" w:hAnsi="仿宋" w:cs="仿宋"/>
          <w:color w:val="000000"/>
          <w:sz w:val="37"/>
        </w:rPr>
        <w:t>月</w:t>
      </w:r>
      <w:r>
        <w:rPr>
          <w:rFonts w:ascii="仿宋" w:eastAsia="仿宋" w:hAnsi="仿宋" w:cs="仿宋"/>
          <w:color w:val="000000"/>
          <w:sz w:val="37"/>
        </w:rPr>
        <w:t>12</w:t>
      </w:r>
      <w:r>
        <w:rPr>
          <w:rFonts w:ascii="仿宋" w:eastAsia="仿宋" w:hAnsi="仿宋" w:cs="仿宋"/>
          <w:color w:val="000000"/>
          <w:sz w:val="37"/>
        </w:rPr>
        <w:t>日星期五</w:t>
      </w:r>
    </w:p>
    <w:p w:rsidR="00FC650F" w:rsidRDefault="00FC650F">
      <w:pPr>
        <w:wordWrap w:val="0"/>
        <w:spacing w:line="420" w:lineRule="exact"/>
        <w:textAlignment w:val="baseline"/>
        <w:rPr>
          <w:sz w:val="37"/>
        </w:rPr>
      </w:pPr>
    </w:p>
    <w:p w:rsidR="00FC650F" w:rsidRDefault="00FC650F">
      <w:pPr>
        <w:wordWrap w:val="0"/>
        <w:spacing w:line="420" w:lineRule="exact"/>
        <w:textAlignment w:val="baseline"/>
        <w:rPr>
          <w:sz w:val="37"/>
        </w:rPr>
      </w:pPr>
    </w:p>
    <w:p w:rsidR="00FC650F" w:rsidRDefault="00F8433C">
      <w:pPr>
        <w:wordWrap w:val="0"/>
        <w:spacing w:line="660" w:lineRule="atLeast"/>
        <w:ind w:right="200" w:firstLine="800"/>
        <w:textAlignment w:val="baseline"/>
        <w:rPr>
          <w:sz w:val="35"/>
        </w:rPr>
      </w:pPr>
      <w:r>
        <w:rPr>
          <w:rFonts w:ascii="宋体" w:eastAsia="宋体" w:hAnsi="宋体" w:cs="宋体"/>
          <w:color w:val="000000"/>
          <w:sz w:val="35"/>
        </w:rPr>
        <w:t>从另一个到这一个，有着一种关系，尽管这是一种没有直接联系的关系。不可归结为一个内容或作为无限的另一个，它就不能够涉及到我的自我的同一性</w:t>
      </w:r>
      <w:r>
        <w:rPr>
          <w:rFonts w:ascii="宋体" w:eastAsia="宋体" w:hAnsi="宋体" w:cs="宋体"/>
          <w:color w:val="000000"/>
          <w:sz w:val="35"/>
        </w:rPr>
        <w:t>————</w:t>
      </w:r>
      <w:r>
        <w:rPr>
          <w:rFonts w:ascii="宋体" w:eastAsia="宋体" w:hAnsi="宋体" w:cs="宋体"/>
          <w:color w:val="000000"/>
          <w:sz w:val="35"/>
        </w:rPr>
        <w:t>它倒是十分悖论地包含着比它能与之匹敌的更多的东西</w:t>
      </w:r>
      <w:r>
        <w:rPr>
          <w:rFonts w:ascii="宋体" w:eastAsia="宋体" w:hAnsi="宋体" w:cs="宋体"/>
          <w:color w:val="000000"/>
          <w:sz w:val="35"/>
        </w:rPr>
        <w:t>————</w:t>
      </w:r>
      <w:r>
        <w:rPr>
          <w:rFonts w:ascii="宋体" w:eastAsia="宋体" w:hAnsi="宋体" w:cs="宋体"/>
          <w:color w:val="000000"/>
          <w:sz w:val="35"/>
        </w:rPr>
        <w:t>吗？具体地说，这一或然性意味着的，不是知识，而是与他</w:t>
      </w:r>
    </w:p>
    <w:p w:rsidR="00FC650F" w:rsidRDefault="00F8433C">
      <w:pPr>
        <w:wordWrap w:val="0"/>
        <w:spacing w:line="600" w:lineRule="atLeast"/>
        <w:ind w:left="380"/>
        <w:textAlignment w:val="baseline"/>
        <w:rPr>
          <w:sz w:val="34"/>
        </w:rPr>
      </w:pPr>
      <w:r>
        <w:rPr>
          <w:rFonts w:ascii="宋体" w:eastAsia="宋体" w:hAnsi="宋体" w:cs="宋体"/>
          <w:color w:val="000000"/>
          <w:sz w:val="34"/>
        </w:rPr>
        <w:t>162</w:t>
      </w:r>
    </w:p>
    <w:p w:rsidR="00FC650F" w:rsidRDefault="00FC650F"/>
    <w:p w:rsidR="00FC650F" w:rsidRDefault="00FC650F">
      <w:pPr>
        <w:sectPr w:rsidR="00FC650F">
          <w:headerReference w:type="default" r:id="rId367"/>
          <w:footerReference w:type="default" r:id="rId368"/>
          <w:pgSz w:w="14460" w:h="20280"/>
          <w:pgMar w:top="1220" w:right="2120" w:bottom="1220" w:left="2120" w:header="920" w:footer="920" w:gutter="0"/>
          <w:cols w:space="720"/>
        </w:sectPr>
      </w:pPr>
    </w:p>
    <w:p w:rsidR="00FC650F" w:rsidRDefault="00F8433C">
      <w:pPr>
        <w:wordWrap w:val="0"/>
        <w:spacing w:before="200" w:line="680" w:lineRule="atLeast"/>
        <w:ind w:right="260"/>
        <w:textAlignment w:val="baseline"/>
        <w:rPr>
          <w:sz w:val="37"/>
        </w:rPr>
      </w:pPr>
      <w:r>
        <w:rPr>
          <w:rFonts w:ascii="宋体" w:eastAsia="宋体" w:hAnsi="宋体" w:cs="宋体"/>
          <w:color w:val="000000"/>
          <w:sz w:val="37"/>
        </w:rPr>
        <w:lastRenderedPageBreak/>
        <w:t>人之关系，而不管这一情节或这一关系的环节如何。</w:t>
      </w:r>
      <w:r>
        <w:rPr>
          <w:rFonts w:ascii="宋体" w:eastAsia="宋体" w:hAnsi="宋体" w:cs="宋体"/>
          <w:color w:val="000000"/>
          <w:sz w:val="37"/>
        </w:rPr>
        <w:t>“</w:t>
      </w:r>
      <w:r>
        <w:rPr>
          <w:rFonts w:ascii="宋体" w:eastAsia="宋体" w:hAnsi="宋体" w:cs="宋体"/>
          <w:color w:val="000000"/>
          <w:sz w:val="37"/>
        </w:rPr>
        <w:t>涉及</w:t>
      </w:r>
      <w:r>
        <w:rPr>
          <w:rFonts w:ascii="宋体" w:eastAsia="宋体" w:hAnsi="宋体" w:cs="宋体"/>
          <w:color w:val="000000"/>
          <w:sz w:val="37"/>
        </w:rPr>
        <w:t>”</w:t>
      </w:r>
      <w:r>
        <w:rPr>
          <w:rFonts w:ascii="宋体" w:eastAsia="宋体" w:hAnsi="宋体" w:cs="宋体"/>
          <w:color w:val="000000"/>
          <w:sz w:val="37"/>
        </w:rPr>
        <w:t>在这里是一个很一般的术语，它并不一定意味着</w:t>
      </w:r>
      <w:r>
        <w:rPr>
          <w:rFonts w:ascii="宋体" w:eastAsia="宋体" w:hAnsi="宋体" w:cs="宋体"/>
          <w:color w:val="000000"/>
          <w:sz w:val="37"/>
        </w:rPr>
        <w:t>“</w:t>
      </w:r>
      <w:r>
        <w:rPr>
          <w:rFonts w:ascii="宋体" w:eastAsia="宋体" w:hAnsi="宋体" w:cs="宋体"/>
          <w:color w:val="000000"/>
          <w:sz w:val="37"/>
        </w:rPr>
        <w:t>接触</w:t>
      </w:r>
      <w:r>
        <w:rPr>
          <w:rFonts w:ascii="宋体" w:eastAsia="宋体" w:hAnsi="宋体" w:cs="宋体"/>
          <w:color w:val="000000"/>
          <w:sz w:val="37"/>
        </w:rPr>
        <w:t>”</w:t>
      </w:r>
      <w:r>
        <w:rPr>
          <w:rFonts w:ascii="宋体" w:eastAsia="宋体" w:hAnsi="宋体" w:cs="宋体"/>
          <w:color w:val="000000"/>
          <w:sz w:val="37"/>
        </w:rPr>
        <w:t>。事实上，也许比接触更为甚之，因为它或许表明了一种分裂，一种废黜。</w:t>
      </w:r>
    </w:p>
    <w:p w:rsidR="00FC650F" w:rsidRDefault="00F8433C">
      <w:pPr>
        <w:wordWrap w:val="0"/>
        <w:spacing w:line="680" w:lineRule="atLeast"/>
        <w:ind w:right="280" w:firstLine="840"/>
        <w:textAlignment w:val="baseline"/>
        <w:rPr>
          <w:sz w:val="37"/>
        </w:rPr>
      </w:pPr>
      <w:r>
        <w:rPr>
          <w:rFonts w:ascii="宋体" w:eastAsia="宋体" w:hAnsi="宋体" w:cs="宋体"/>
          <w:color w:val="000000"/>
          <w:sz w:val="37"/>
        </w:rPr>
        <w:t>因为在伦理学中，对他人之责任心所涉及的，是他人的一种临近，他无休止地困扰着我，一直到对我的自在和我的自为提出质疑。一直到我</w:t>
      </w:r>
      <w:r>
        <w:rPr>
          <w:rFonts w:ascii="宋体" w:eastAsia="宋体" w:hAnsi="宋体" w:cs="宋体"/>
          <w:color w:val="000000"/>
          <w:sz w:val="37"/>
        </w:rPr>
        <w:t>————</w:t>
      </w:r>
      <w:r>
        <w:rPr>
          <w:rFonts w:ascii="宋体" w:eastAsia="宋体" w:hAnsi="宋体" w:cs="宋体"/>
          <w:color w:val="000000"/>
          <w:sz w:val="37"/>
        </w:rPr>
        <w:t>这个不仅仅显得很特殊的自我的概念。当我说到我，我就不是一个自我之概念的特殊情况：说到</w:t>
      </w:r>
      <w:r>
        <w:rPr>
          <w:rFonts w:ascii="宋体" w:eastAsia="宋体" w:hAnsi="宋体" w:cs="宋体"/>
          <w:color w:val="000000"/>
          <w:sz w:val="37"/>
        </w:rPr>
        <w:t>“</w:t>
      </w:r>
      <w:r>
        <w:rPr>
          <w:rFonts w:ascii="宋体" w:eastAsia="宋体" w:hAnsi="宋体" w:cs="宋体"/>
          <w:color w:val="000000"/>
          <w:sz w:val="37"/>
        </w:rPr>
        <w:t>我</w:t>
      </w:r>
      <w:r>
        <w:rPr>
          <w:rFonts w:ascii="宋体" w:eastAsia="宋体" w:hAnsi="宋体" w:cs="宋体"/>
          <w:color w:val="000000"/>
          <w:sz w:val="37"/>
        </w:rPr>
        <w:t>”</w:t>
      </w:r>
      <w:r>
        <w:rPr>
          <w:rFonts w:ascii="宋体" w:eastAsia="宋体" w:hAnsi="宋体" w:cs="宋体"/>
          <w:color w:val="000000"/>
          <w:sz w:val="37"/>
        </w:rPr>
        <w:t>，就是摆脱了这一概念</w:t>
      </w:r>
      <w:r>
        <w:rPr>
          <w:rFonts w:ascii="宋体" w:eastAsia="宋体" w:hAnsi="宋体" w:cs="宋体"/>
          <w:color w:val="000000"/>
          <w:sz w:val="37"/>
        </w:rPr>
        <w:t>¹</w:t>
      </w:r>
      <w:r>
        <w:rPr>
          <w:rFonts w:ascii="宋体" w:eastAsia="宋体" w:hAnsi="宋体" w:cs="宋体"/>
          <w:color w:val="000000"/>
          <w:sz w:val="37"/>
        </w:rPr>
        <w:t>。在这一第一人称中，我是人质，承担着所有其他人的主观性，但又是唯一的，不可能被替代，或者说，体现着在责任心面前躲避的一种不可能性，比摆脱死亡的不可能性还更严重。从这点出发，就能设想归结为未完成思想或浪漫主义思想</w:t>
      </w:r>
      <w:r>
        <w:rPr>
          <w:rFonts w:ascii="宋体" w:eastAsia="宋体" w:hAnsi="宋体" w:cs="宋体"/>
          <w:color w:val="000000"/>
          <w:sz w:val="37"/>
        </w:rPr>
        <w:t>———</w:t>
      </w:r>
      <w:r>
        <w:rPr>
          <w:rFonts w:ascii="宋体" w:eastAsia="宋体" w:hAnsi="宋体" w:cs="宋体"/>
          <w:color w:val="000000"/>
          <w:sz w:val="37"/>
        </w:rPr>
        <w:t>它们确实是一些非构思性</w:t>
      </w:r>
      <w:r>
        <w:rPr>
          <w:rFonts w:ascii="宋体" w:eastAsia="宋体" w:hAnsi="宋体" w:cs="宋体"/>
          <w:color w:val="000000"/>
          <w:sz w:val="37"/>
        </w:rPr>
        <w:t>(non-con-cevans)</w:t>
      </w:r>
      <w:r>
        <w:rPr>
          <w:rFonts w:ascii="宋体" w:eastAsia="宋体" w:hAnsi="宋体" w:cs="宋体"/>
          <w:color w:val="000000"/>
          <w:sz w:val="37"/>
        </w:rPr>
        <w:t>的概念</w:t>
      </w:r>
      <w:r>
        <w:rPr>
          <w:rFonts w:ascii="宋体" w:eastAsia="宋体" w:hAnsi="宋体" w:cs="宋体"/>
          <w:color w:val="000000"/>
          <w:sz w:val="37"/>
        </w:rPr>
        <w:t>———</w:t>
      </w:r>
      <w:r>
        <w:rPr>
          <w:rFonts w:ascii="宋体" w:eastAsia="宋体" w:hAnsi="宋体" w:cs="宋体"/>
          <w:color w:val="000000"/>
          <w:sz w:val="37"/>
        </w:rPr>
        <w:t>的同一个的哲学的种种定义的涵义。</w:t>
      </w:r>
    </w:p>
    <w:p w:rsidR="00FC650F" w:rsidRDefault="00F8433C">
      <w:pPr>
        <w:wordWrap w:val="0"/>
        <w:spacing w:line="680" w:lineRule="atLeast"/>
        <w:ind w:right="280" w:firstLine="840"/>
        <w:textAlignment w:val="baseline"/>
        <w:rPr>
          <w:sz w:val="37"/>
        </w:rPr>
      </w:pPr>
      <w:r>
        <w:rPr>
          <w:rFonts w:ascii="宋体" w:eastAsia="宋体" w:hAnsi="宋体" w:cs="宋体"/>
          <w:color w:val="000000"/>
          <w:sz w:val="37"/>
        </w:rPr>
        <w:t>由突然停顿构成的一种时间，其中同一个被另一个所唤醒，就仿佛另一个敲打着它的隔板。因为，这一</w:t>
      </w:r>
      <w:r>
        <w:rPr>
          <w:rFonts w:ascii="宋体" w:eastAsia="宋体" w:hAnsi="宋体" w:cs="宋体"/>
          <w:color w:val="000000"/>
          <w:sz w:val="37"/>
        </w:rPr>
        <w:t>“</w:t>
      </w:r>
      <w:r>
        <w:rPr>
          <w:rFonts w:ascii="宋体" w:eastAsia="宋体" w:hAnsi="宋体" w:cs="宋体"/>
          <w:color w:val="000000"/>
          <w:sz w:val="37"/>
        </w:rPr>
        <w:t>另一个在同一个之中</w:t>
      </w:r>
      <w:r>
        <w:rPr>
          <w:rFonts w:ascii="宋体" w:eastAsia="宋体" w:hAnsi="宋体" w:cs="宋体"/>
          <w:color w:val="000000"/>
          <w:sz w:val="37"/>
        </w:rPr>
        <w:t>”</w:t>
      </w:r>
      <w:r>
        <w:rPr>
          <w:rFonts w:ascii="宋体" w:eastAsia="宋体" w:hAnsi="宋体" w:cs="宋体"/>
          <w:color w:val="000000"/>
          <w:sz w:val="37"/>
        </w:rPr>
        <w:t>的情节有一种特殊的消极性</w:t>
      </w:r>
      <w:r>
        <w:rPr>
          <w:rFonts w:ascii="宋体" w:eastAsia="宋体" w:hAnsi="宋体" w:cs="宋体"/>
          <w:color w:val="000000"/>
          <w:sz w:val="37"/>
        </w:rPr>
        <w:t>²</w:t>
      </w:r>
      <w:r>
        <w:rPr>
          <w:rFonts w:ascii="宋体" w:eastAsia="宋体" w:hAnsi="宋体" w:cs="宋体"/>
          <w:color w:val="000000"/>
          <w:sz w:val="37"/>
        </w:rPr>
        <w:t>：一种耐心。这是时间之长度、之持续的耐心。</w:t>
      </w:r>
      <w:r>
        <w:rPr>
          <w:rFonts w:ascii="宋体" w:eastAsia="宋体" w:hAnsi="宋体" w:cs="宋体"/>
          <w:color w:val="000000"/>
          <w:sz w:val="37"/>
        </w:rPr>
        <w:t>“</w:t>
      </w:r>
      <w:r>
        <w:rPr>
          <w:rFonts w:ascii="宋体" w:eastAsia="宋体" w:hAnsi="宋体" w:cs="宋体"/>
          <w:color w:val="000000"/>
          <w:sz w:val="37"/>
        </w:rPr>
        <w:t>耐心与时间之长度</w:t>
      </w:r>
      <w:r>
        <w:rPr>
          <w:rFonts w:ascii="宋体" w:eastAsia="宋体" w:hAnsi="宋体" w:cs="宋体"/>
          <w:color w:val="000000"/>
          <w:sz w:val="37"/>
        </w:rPr>
        <w:t>”³————</w:t>
      </w:r>
      <w:r>
        <w:rPr>
          <w:rFonts w:ascii="宋体" w:eastAsia="宋体" w:hAnsi="宋体" w:cs="宋体"/>
          <w:color w:val="000000"/>
          <w:sz w:val="37"/>
        </w:rPr>
        <w:t>是耐心或时间之长度，如同时间之长度的耐心。耐心不是等待，因为等待是有意向的，它是一种意向性，相等于它在等待中所等待的。如同在任何意向性中那样，在等待中有着一种平等：被思想之物和填补思想之物之间的平等。</w:t>
      </w:r>
    </w:p>
    <w:p w:rsidR="00FC650F" w:rsidRDefault="00FC650F">
      <w:pPr>
        <w:wordWrap w:val="0"/>
        <w:spacing w:line="700" w:lineRule="exact"/>
        <w:textAlignment w:val="baseline"/>
        <w:rPr>
          <w:sz w:val="37"/>
        </w:rPr>
      </w:pPr>
    </w:p>
    <w:p w:rsidR="00FC650F" w:rsidRDefault="00F8433C">
      <w:pPr>
        <w:wordWrap w:val="0"/>
        <w:spacing w:line="440" w:lineRule="atLeast"/>
        <w:ind w:right="680"/>
        <w:jc w:val="right"/>
        <w:textAlignment w:val="baseline"/>
        <w:rPr>
          <w:sz w:val="33"/>
        </w:rPr>
      </w:pPr>
      <w:r>
        <w:rPr>
          <w:rFonts w:ascii="宋体" w:eastAsia="宋体" w:hAnsi="宋体" w:cs="宋体"/>
          <w:color w:val="000000"/>
          <w:sz w:val="33"/>
        </w:rPr>
        <w:t>163</w:t>
      </w:r>
    </w:p>
    <w:p w:rsidR="00FC650F" w:rsidRDefault="00FC650F"/>
    <w:p w:rsidR="00FC650F" w:rsidRDefault="00FC650F">
      <w:pPr>
        <w:sectPr w:rsidR="00FC650F">
          <w:headerReference w:type="default" r:id="rId369"/>
          <w:footerReference w:type="default" r:id="rId370"/>
          <w:pgSz w:w="14460" w:h="20280"/>
          <w:pgMar w:top="1360" w:right="2060" w:bottom="1360" w:left="2060" w:header="1060" w:footer="1060" w:gutter="0"/>
          <w:cols w:space="720"/>
        </w:sectPr>
      </w:pPr>
    </w:p>
    <w:p w:rsidR="00FC650F" w:rsidRDefault="00F8433C">
      <w:pPr>
        <w:wordWrap w:val="0"/>
        <w:spacing w:before="160" w:line="680" w:lineRule="atLeast"/>
        <w:ind w:left="100" w:firstLine="840"/>
        <w:textAlignment w:val="baseline"/>
        <w:rPr>
          <w:sz w:val="38"/>
        </w:rPr>
      </w:pPr>
      <w:r>
        <w:rPr>
          <w:rFonts w:ascii="宋体" w:eastAsia="宋体" w:hAnsi="宋体" w:cs="宋体"/>
          <w:color w:val="000000"/>
          <w:sz w:val="38"/>
        </w:rPr>
        <w:lastRenderedPageBreak/>
        <w:t>在耐心中，等待被排斥了，听起来太羞怯、太胆小了，因为这里是一种畏惧的耐心。而在这一耐心中确有可畏惧的</w:t>
      </w:r>
      <w:r>
        <w:rPr>
          <w:rFonts w:ascii="宋体" w:eastAsia="宋体" w:hAnsi="宋体" w:cs="宋体"/>
          <w:color w:val="000000"/>
          <w:sz w:val="38"/>
        </w:rPr>
        <w:t>————</w:t>
      </w:r>
      <w:r>
        <w:rPr>
          <w:rFonts w:ascii="宋体" w:eastAsia="宋体" w:hAnsi="宋体" w:cs="宋体"/>
          <w:color w:val="000000"/>
          <w:sz w:val="38"/>
        </w:rPr>
        <w:t>这就如同宗教徒的惧怕，但在后一类的惧怕中，人们首先害怕的不是惩罚</w:t>
      </w:r>
      <w:r>
        <w:rPr>
          <w:rFonts w:ascii="宋体" w:eastAsia="宋体" w:hAnsi="宋体" w:cs="宋体"/>
          <w:color w:val="000000"/>
          <w:sz w:val="38"/>
        </w:rPr>
        <w:t>¹</w:t>
      </w:r>
      <w:r>
        <w:rPr>
          <w:rFonts w:ascii="宋体" w:eastAsia="宋体" w:hAnsi="宋体" w:cs="宋体"/>
          <w:color w:val="000000"/>
          <w:sz w:val="38"/>
        </w:rPr>
        <w:t>。在心智与思维之间完善的相关关系中的意向性，会导致一种令人丧失勇气的心身平行论；在它的耐心中，时间参照着或听从着无限。在这无等待对象的等待中意向性转向或倒向了对他人的责任心。必须一起想到时间与他人</w:t>
      </w:r>
      <w:r>
        <w:rPr>
          <w:rFonts w:ascii="宋体" w:eastAsia="宋体" w:hAnsi="宋体" w:cs="宋体"/>
          <w:color w:val="000000"/>
          <w:sz w:val="38"/>
        </w:rPr>
        <w:t>⁵</w:t>
      </w:r>
      <w:r>
        <w:rPr>
          <w:rFonts w:ascii="宋体" w:eastAsia="宋体" w:hAnsi="宋体" w:cs="宋体"/>
          <w:color w:val="000000"/>
          <w:sz w:val="38"/>
        </w:rPr>
        <w:t>。</w:t>
      </w:r>
    </w:p>
    <w:p w:rsidR="00FC650F" w:rsidRDefault="00F8433C">
      <w:pPr>
        <w:wordWrap w:val="0"/>
        <w:spacing w:line="680" w:lineRule="atLeast"/>
        <w:ind w:left="100" w:right="60" w:firstLine="840"/>
        <w:textAlignment w:val="baseline"/>
        <w:rPr>
          <w:sz w:val="38"/>
        </w:rPr>
      </w:pPr>
      <w:r>
        <w:rPr>
          <w:rFonts w:ascii="宋体" w:eastAsia="宋体" w:hAnsi="宋体" w:cs="宋体"/>
          <w:color w:val="000000"/>
          <w:sz w:val="38"/>
        </w:rPr>
        <w:t>时间将意味着同一个与另一个之间的差别。这一差别是同一个对于另一个的非一无动于衷，在某种方式上说，是在同一个之中的另一个。但是这个在</w:t>
      </w:r>
      <w:r>
        <w:rPr>
          <w:rFonts w:ascii="宋体" w:eastAsia="宋体" w:hAnsi="宋体" w:cs="宋体"/>
          <w:color w:val="000000"/>
          <w:sz w:val="38"/>
        </w:rPr>
        <w:t>……</w:t>
      </w:r>
      <w:r>
        <w:rPr>
          <w:rFonts w:ascii="宋体" w:eastAsia="宋体" w:hAnsi="宋体" w:cs="宋体"/>
          <w:color w:val="000000"/>
          <w:sz w:val="38"/>
        </w:rPr>
        <w:t>之</w:t>
      </w:r>
      <w:r>
        <w:rPr>
          <w:rFonts w:ascii="宋体" w:eastAsia="宋体" w:hAnsi="宋体" w:cs="宋体"/>
          <w:color w:val="000000"/>
          <w:sz w:val="38"/>
        </w:rPr>
        <w:t>中可以毁掉差别：假如另一个可以包容另一个，那么，另一个将胜过同一个。在这里，随着时间过去，另一个在同一个之中，又不在它之中，这后一个不</w:t>
      </w:r>
      <w:r>
        <w:rPr>
          <w:rFonts w:ascii="宋体" w:eastAsia="宋体" w:hAnsi="宋体" w:cs="宋体"/>
          <w:color w:val="000000"/>
          <w:sz w:val="38"/>
        </w:rPr>
        <w:t>“</w:t>
      </w:r>
      <w:r>
        <w:rPr>
          <w:rFonts w:ascii="宋体" w:eastAsia="宋体" w:hAnsi="宋体" w:cs="宋体"/>
          <w:color w:val="000000"/>
          <w:sz w:val="38"/>
        </w:rPr>
        <w:t>在之中</w:t>
      </w:r>
      <w:r>
        <w:rPr>
          <w:rFonts w:ascii="宋体" w:eastAsia="宋体" w:hAnsi="宋体" w:cs="宋体"/>
          <w:color w:val="000000"/>
          <w:sz w:val="38"/>
        </w:rPr>
        <w:t>”</w:t>
      </w:r>
      <w:r>
        <w:rPr>
          <w:rFonts w:ascii="宋体" w:eastAsia="宋体" w:hAnsi="宋体" w:cs="宋体"/>
          <w:color w:val="000000"/>
          <w:sz w:val="38"/>
        </w:rPr>
        <w:t>是令人担忧的。这里头有一种不可超越的、缺乏共同基础的不同，它同时就是非一无动于衷。一种对意向性来说不可超越的不同，意向性只知道赋予存在以它的思想。</w:t>
      </w:r>
    </w:p>
    <w:p w:rsidR="00FC650F" w:rsidRDefault="00F8433C">
      <w:pPr>
        <w:wordWrap w:val="0"/>
        <w:spacing w:line="680" w:lineRule="atLeast"/>
        <w:ind w:left="20" w:right="100" w:firstLine="840"/>
        <w:textAlignment w:val="baseline"/>
        <w:rPr>
          <w:sz w:val="38"/>
        </w:rPr>
      </w:pPr>
      <w:r>
        <w:rPr>
          <w:rFonts w:ascii="宋体" w:eastAsia="宋体" w:hAnsi="宋体" w:cs="宋体"/>
          <w:color w:val="000000"/>
          <w:sz w:val="38"/>
        </w:rPr>
        <w:t>在纯粹的消极性、耐心、对下一来者的责任心中，在时间的历时性中，盘旋着一种思想，它比人们可以思想的一种思想还更甚之，比一种思想所能思想到的还更甚之。这里静卧着这一</w:t>
      </w:r>
      <w:r>
        <w:rPr>
          <w:rFonts w:ascii="宋体" w:eastAsia="宋体" w:hAnsi="宋体" w:cs="宋体"/>
          <w:color w:val="000000"/>
          <w:sz w:val="38"/>
        </w:rPr>
        <w:t>“</w:t>
      </w:r>
      <w:r>
        <w:rPr>
          <w:rFonts w:ascii="宋体" w:eastAsia="宋体" w:hAnsi="宋体" w:cs="宋体"/>
          <w:color w:val="000000"/>
          <w:sz w:val="38"/>
        </w:rPr>
        <w:t>现象</w:t>
      </w:r>
      <w:r>
        <w:rPr>
          <w:rFonts w:ascii="宋体" w:eastAsia="宋体" w:hAnsi="宋体" w:cs="宋体"/>
          <w:color w:val="000000"/>
          <w:sz w:val="38"/>
        </w:rPr>
        <w:t>”</w:t>
      </w:r>
      <w:r>
        <w:rPr>
          <w:rFonts w:ascii="宋体" w:eastAsia="宋体" w:hAnsi="宋体" w:cs="宋体"/>
          <w:color w:val="000000"/>
          <w:sz w:val="38"/>
        </w:rPr>
        <w:t>，它将会是</w:t>
      </w:r>
      <w:r>
        <w:rPr>
          <w:rFonts w:ascii="宋体" w:eastAsia="宋体" w:hAnsi="宋体" w:cs="宋体"/>
          <w:color w:val="000000"/>
          <w:sz w:val="38"/>
        </w:rPr>
        <w:t>“</w:t>
      </w:r>
      <w:r>
        <w:rPr>
          <w:rFonts w:ascii="宋体" w:eastAsia="宋体" w:hAnsi="宋体" w:cs="宋体"/>
          <w:color w:val="000000"/>
          <w:sz w:val="38"/>
        </w:rPr>
        <w:t>超验的现象</w:t>
      </w:r>
      <w:r>
        <w:rPr>
          <w:rFonts w:ascii="宋体" w:eastAsia="宋体" w:hAnsi="宋体" w:cs="宋体"/>
          <w:color w:val="000000"/>
          <w:sz w:val="38"/>
        </w:rPr>
        <w:t>”⁶</w:t>
      </w:r>
      <w:r>
        <w:rPr>
          <w:rFonts w:ascii="宋体" w:eastAsia="宋体" w:hAnsi="宋体" w:cs="宋体"/>
          <w:color w:val="000000"/>
          <w:sz w:val="38"/>
        </w:rPr>
        <w:t>。从对下一来者的责任心出发</w:t>
      </w:r>
      <w:r>
        <w:rPr>
          <w:rFonts w:ascii="宋体" w:eastAsia="宋体" w:hAnsi="宋体" w:cs="宋体"/>
          <w:color w:val="000000"/>
          <w:sz w:val="38"/>
        </w:rPr>
        <w:t>的、在他人的临近中的超越无限，从字面上来说，这里头就有既无景象、又无寻求目的的一种涵义。没有等待对象的一种等待，它转达或意</w:t>
      </w:r>
    </w:p>
    <w:p w:rsidR="00FC650F" w:rsidRDefault="00F8433C">
      <w:pPr>
        <w:wordWrap w:val="0"/>
        <w:spacing w:line="440" w:lineRule="atLeast"/>
        <w:ind w:left="440"/>
        <w:textAlignment w:val="baseline"/>
        <w:rPr>
          <w:sz w:val="33"/>
        </w:rPr>
      </w:pPr>
      <w:r>
        <w:rPr>
          <w:rFonts w:ascii="宋体" w:eastAsia="宋体" w:hAnsi="宋体" w:cs="宋体"/>
          <w:color w:val="000000"/>
          <w:sz w:val="33"/>
        </w:rPr>
        <w:t>164</w:t>
      </w:r>
    </w:p>
    <w:p w:rsidR="00FC650F" w:rsidRDefault="00FC650F"/>
    <w:p w:rsidR="00FC650F" w:rsidRDefault="00FC650F">
      <w:pPr>
        <w:sectPr w:rsidR="00FC650F">
          <w:headerReference w:type="default" r:id="rId371"/>
          <w:footerReference w:type="default" r:id="rId372"/>
          <w:pgSz w:w="14460" w:h="20280"/>
          <w:pgMar w:top="1400" w:right="2120" w:bottom="1400" w:left="2120" w:header="1100" w:footer="1100" w:gutter="0"/>
          <w:cols w:space="720"/>
        </w:sectPr>
      </w:pPr>
    </w:p>
    <w:p w:rsidR="00FC650F" w:rsidRDefault="00F8433C">
      <w:pPr>
        <w:wordWrap w:val="0"/>
        <w:spacing w:before="620" w:line="760" w:lineRule="atLeast"/>
        <w:ind w:left="40" w:right="320"/>
        <w:textAlignment w:val="baseline"/>
        <w:rPr>
          <w:sz w:val="38"/>
        </w:rPr>
      </w:pPr>
      <w:r>
        <w:rPr>
          <w:rFonts w:ascii="宋体" w:eastAsia="宋体" w:hAnsi="宋体" w:cs="宋体"/>
          <w:color w:val="000000"/>
          <w:sz w:val="38"/>
        </w:rPr>
        <w:lastRenderedPageBreak/>
        <w:t>味着的不是一个有待填充的空无，而是一种比认识更能思想的思想：无限可以不丢失其超验意义的而意味着什么的方式。</w:t>
      </w:r>
    </w:p>
    <w:p w:rsidR="00FC650F" w:rsidRDefault="00F8433C">
      <w:pPr>
        <w:wordWrap w:val="0"/>
        <w:spacing w:line="760" w:lineRule="atLeast"/>
        <w:ind w:left="40" w:right="280" w:firstLine="820"/>
        <w:textAlignment w:val="baseline"/>
        <w:rPr>
          <w:sz w:val="38"/>
        </w:rPr>
      </w:pPr>
      <w:r>
        <w:rPr>
          <w:rFonts w:ascii="宋体" w:eastAsia="宋体" w:hAnsi="宋体" w:cs="宋体"/>
          <w:color w:val="000000"/>
          <w:sz w:val="38"/>
        </w:rPr>
        <w:t>在欧洲的当代思想中，一种知之前</w:t>
      </w:r>
      <w:r>
        <w:rPr>
          <w:rFonts w:ascii="宋体" w:eastAsia="宋体" w:hAnsi="宋体" w:cs="宋体"/>
          <w:color w:val="000000"/>
          <w:sz w:val="38"/>
        </w:rPr>
        <w:t>(avant lesavoir)</w:t>
      </w:r>
      <w:r>
        <w:rPr>
          <w:rFonts w:ascii="宋体" w:eastAsia="宋体" w:hAnsi="宋体" w:cs="宋体"/>
          <w:color w:val="000000"/>
          <w:sz w:val="38"/>
        </w:rPr>
        <w:t>意义的涵义开始在哲学中得到陈述。毫无疑问，在海德格尔的学说中可以找到概念的潜在性。但是，这一可能性早在他之前就开始得到陈述：从某种意义上说，是自从克尔恺郭尔，自从费尔巴</w:t>
      </w:r>
      <w:r>
        <w:rPr>
          <w:rFonts w:ascii="宋体" w:eastAsia="宋体" w:hAnsi="宋体" w:cs="宋体"/>
          <w:color w:val="000000"/>
          <w:sz w:val="38"/>
        </w:rPr>
        <w:t>哈</w:t>
      </w:r>
      <w:r>
        <w:rPr>
          <w:rFonts w:ascii="宋体" w:eastAsia="宋体" w:hAnsi="宋体" w:cs="宋体"/>
          <w:color w:val="000000"/>
          <w:sz w:val="38"/>
        </w:rPr>
        <w:t>(Feuerbach)</w:t>
      </w:r>
      <w:r>
        <w:rPr>
          <w:rFonts w:ascii="宋体" w:eastAsia="宋体" w:hAnsi="宋体" w:cs="宋体"/>
          <w:color w:val="000000"/>
          <w:sz w:val="38"/>
        </w:rPr>
        <w:t>开始的，还有在布贝尔、罗森茨维格、加布里埃尔</w:t>
      </w:r>
      <w:r>
        <w:rPr>
          <w:rFonts w:ascii="宋体" w:eastAsia="宋体" w:hAnsi="宋体" w:cs="宋体"/>
          <w:color w:val="000000"/>
          <w:sz w:val="38"/>
        </w:rPr>
        <w:t>·</w:t>
      </w:r>
      <w:r>
        <w:rPr>
          <w:rFonts w:ascii="宋体" w:eastAsia="宋体" w:hAnsi="宋体" w:cs="宋体"/>
          <w:color w:val="000000"/>
          <w:sz w:val="38"/>
        </w:rPr>
        <w:t>马塞尔</w:t>
      </w:r>
      <w:r>
        <w:rPr>
          <w:rFonts w:ascii="TimesNewRoman" w:eastAsia="TimesNewRoman" w:hAnsi="TimesNewRoman" w:cs="TimesNewRoman"/>
          <w:color w:val="000000"/>
          <w:sz w:val="38"/>
        </w:rPr>
        <w:t>(Gabriel Marcel)</w:t>
      </w:r>
      <w:r>
        <w:rPr>
          <w:rFonts w:ascii="TimesNewRoman" w:eastAsia="TimesNewRoman" w:hAnsi="TimesNewRoman" w:cs="TimesNewRoman"/>
          <w:color w:val="000000"/>
          <w:sz w:val="38"/>
        </w:rPr>
        <w:t>、让</w:t>
      </w:r>
      <w:r>
        <w:rPr>
          <w:rFonts w:ascii="TimesNewRoman" w:eastAsia="TimesNewRoman" w:hAnsi="TimesNewRoman" w:cs="TimesNewRoman"/>
          <w:color w:val="000000"/>
          <w:sz w:val="38"/>
        </w:rPr>
        <w:t>·</w:t>
      </w:r>
      <w:r>
        <w:rPr>
          <w:rFonts w:ascii="TimesNewRoman" w:eastAsia="TimesNewRoman" w:hAnsi="TimesNewRoman" w:cs="TimesNewRoman"/>
          <w:color w:val="000000"/>
          <w:sz w:val="38"/>
        </w:rPr>
        <w:t>瓦尔</w:t>
      </w:r>
      <w:r>
        <w:rPr>
          <w:rFonts w:ascii="TimesNewRoman" w:eastAsia="TimesNewRoman" w:hAnsi="TimesNewRoman" w:cs="TimesNewRoman"/>
          <w:color w:val="000000"/>
          <w:sz w:val="38"/>
        </w:rPr>
        <w:t>(Jean Wahl)*</w:t>
      </w:r>
      <w:r>
        <w:rPr>
          <w:rFonts w:ascii="TimesNewRoman" w:eastAsia="TimesNewRoman" w:hAnsi="TimesNewRoman" w:cs="TimesNewRoman"/>
          <w:color w:val="000000"/>
          <w:sz w:val="38"/>
        </w:rPr>
        <w:t>的学说中</w:t>
      </w:r>
      <w:r>
        <w:rPr>
          <w:rFonts w:ascii="TimesNewRoman" w:eastAsia="TimesNewRoman" w:hAnsi="TimesNewRoman" w:cs="TimesNewRoman"/>
          <w:color w:val="000000"/>
          <w:sz w:val="38"/>
        </w:rPr>
        <w:t>*</w:t>
      </w:r>
      <w:r>
        <w:rPr>
          <w:rFonts w:ascii="TimesNewRoman" w:eastAsia="TimesNewRoman" w:hAnsi="TimesNewRoman" w:cs="TimesNewRoman"/>
          <w:color w:val="000000"/>
          <w:sz w:val="38"/>
        </w:rPr>
        <w:t>。</w:t>
      </w:r>
      <w:r>
        <w:rPr>
          <w:rFonts w:ascii="宋体" w:eastAsia="宋体" w:hAnsi="宋体" w:cs="宋体"/>
          <w:color w:val="000000"/>
          <w:sz w:val="38"/>
        </w:rPr>
        <w:t>在以上提及的最后四位哲学家那里，在这一所谓对话形的思想中，我们并不能说，基本研究仅仅起源于一种道德上的忧虑。</w:t>
      </w:r>
    </w:p>
    <w:p w:rsidR="00FC650F" w:rsidRDefault="00F8433C">
      <w:pPr>
        <w:wordWrap w:val="0"/>
        <w:spacing w:line="760" w:lineRule="atLeast"/>
        <w:ind w:left="40" w:right="240" w:firstLine="820"/>
        <w:textAlignment w:val="baseline"/>
        <w:rPr>
          <w:sz w:val="38"/>
        </w:rPr>
      </w:pPr>
      <w:r>
        <w:rPr>
          <w:rFonts w:ascii="宋体" w:eastAsia="宋体" w:hAnsi="宋体" w:cs="宋体"/>
          <w:color w:val="000000"/>
          <w:sz w:val="38"/>
        </w:rPr>
        <w:t>笛卡儿的本体论</w:t>
      </w:r>
      <w:r>
        <w:rPr>
          <w:rFonts w:ascii="宋体" w:eastAsia="宋体" w:hAnsi="宋体" w:cs="宋体"/>
          <w:color w:val="000000"/>
          <w:sz w:val="38"/>
        </w:rPr>
        <w:t>————</w:t>
      </w:r>
      <w:r>
        <w:rPr>
          <w:rFonts w:ascii="宋体" w:eastAsia="宋体" w:hAnsi="宋体" w:cs="宋体"/>
          <w:color w:val="000000"/>
          <w:sz w:val="38"/>
        </w:rPr>
        <w:t>它本身也吸取了无限的概念</w:t>
      </w:r>
      <w:r>
        <w:rPr>
          <w:rFonts w:ascii="宋体" w:eastAsia="宋体" w:hAnsi="宋体" w:cs="宋体"/>
          <w:color w:val="000000"/>
          <w:sz w:val="38"/>
        </w:rPr>
        <w:t>————</w:t>
      </w:r>
      <w:r>
        <w:rPr>
          <w:rFonts w:ascii="宋体" w:eastAsia="宋体" w:hAnsi="宋体" w:cs="宋体"/>
          <w:color w:val="000000"/>
          <w:sz w:val="38"/>
        </w:rPr>
        <w:t>把同一个想成是包容着整个另一个的全体性，以至于</w:t>
      </w:r>
      <w:r>
        <w:rPr>
          <w:rFonts w:ascii="宋体" w:eastAsia="宋体" w:hAnsi="宋体" w:cs="宋体"/>
          <w:color w:val="000000"/>
          <w:sz w:val="38"/>
        </w:rPr>
        <w:t>“</w:t>
      </w:r>
      <w:r>
        <w:rPr>
          <w:rFonts w:ascii="宋体" w:eastAsia="宋体" w:hAnsi="宋体" w:cs="宋体"/>
          <w:color w:val="000000"/>
          <w:sz w:val="38"/>
        </w:rPr>
        <w:t>在</w:t>
      </w:r>
      <w:r>
        <w:rPr>
          <w:rFonts w:ascii="宋体" w:eastAsia="宋体" w:hAnsi="宋体" w:cs="宋体"/>
          <w:color w:val="000000"/>
          <w:sz w:val="38"/>
        </w:rPr>
        <w:t>……</w:t>
      </w:r>
      <w:r>
        <w:rPr>
          <w:rFonts w:ascii="宋体" w:eastAsia="宋体" w:hAnsi="宋体" w:cs="宋体"/>
          <w:color w:val="000000"/>
          <w:sz w:val="38"/>
        </w:rPr>
        <w:t>之中</w:t>
      </w:r>
      <w:r>
        <w:rPr>
          <w:rFonts w:ascii="宋体" w:eastAsia="宋体" w:hAnsi="宋体" w:cs="宋体"/>
          <w:color w:val="000000"/>
          <w:sz w:val="38"/>
        </w:rPr>
        <w:t>”</w:t>
      </w:r>
      <w:r>
        <w:rPr>
          <w:rFonts w:ascii="宋体" w:eastAsia="宋体" w:hAnsi="宋体" w:cs="宋体"/>
          <w:color w:val="000000"/>
          <w:sz w:val="38"/>
        </w:rPr>
        <w:t>意味着同一个对另一个的胜利、不平等者的平等、同一与差异的同一性。它包容了整个的另一个，并由此取消了一切可能超过全体性的东西，它取消任何</w:t>
      </w:r>
      <w:r>
        <w:rPr>
          <w:rFonts w:ascii="宋体" w:eastAsia="宋体" w:hAnsi="宋体" w:cs="宋体"/>
          <w:color w:val="000000"/>
          <w:sz w:val="38"/>
        </w:rPr>
        <w:t>的超验性。但是，笛卡儿所教导的无限之概念</w:t>
      </w:r>
      <w:r>
        <w:rPr>
          <w:rFonts w:ascii="宋体" w:eastAsia="宋体" w:hAnsi="宋体" w:cs="宋体"/>
          <w:color w:val="000000"/>
          <w:sz w:val="38"/>
        </w:rPr>
        <w:t>(</w:t>
      </w:r>
      <w:r>
        <w:rPr>
          <w:rFonts w:ascii="宋体" w:eastAsia="宋体" w:hAnsi="宋体" w:cs="宋体"/>
          <w:color w:val="000000"/>
          <w:sz w:val="38"/>
        </w:rPr>
        <w:t>体现在我们中的概念</w:t>
      </w:r>
      <w:r>
        <w:rPr>
          <w:rFonts w:ascii="宋体" w:eastAsia="宋体" w:hAnsi="宋体" w:cs="宋体"/>
          <w:color w:val="000000"/>
          <w:sz w:val="38"/>
        </w:rPr>
        <w:t>)</w:t>
      </w:r>
      <w:r>
        <w:rPr>
          <w:rFonts w:ascii="宋体" w:eastAsia="宋体" w:hAnsi="宋体" w:cs="宋体"/>
          <w:color w:val="000000"/>
          <w:sz w:val="38"/>
        </w:rPr>
        <w:t>使得这一超验性的思想在一个消极的主</w:t>
      </w:r>
    </w:p>
    <w:p w:rsidR="00FC650F" w:rsidRDefault="00F8433C">
      <w:pPr>
        <w:wordWrap w:val="0"/>
        <w:spacing w:line="760" w:lineRule="atLeast"/>
        <w:ind w:left="140"/>
        <w:textAlignment w:val="baseline"/>
        <w:rPr>
          <w:sz w:val="38"/>
        </w:rPr>
      </w:pPr>
      <w:r>
        <w:rPr>
          <w:rFonts w:ascii="宋体" w:eastAsia="宋体" w:hAnsi="宋体" w:cs="宋体"/>
          <w:color w:val="000000"/>
          <w:sz w:val="38"/>
          <w:u w:val="single"/>
        </w:rPr>
        <w:t xml:space="preserve">             </w:t>
      </w:r>
    </w:p>
    <w:p w:rsidR="00FC650F" w:rsidRDefault="00F8433C">
      <w:pPr>
        <w:wordWrap w:val="0"/>
        <w:spacing w:before="220" w:line="440" w:lineRule="atLeast"/>
        <w:ind w:left="1020" w:right="220" w:hanging="300"/>
        <w:textAlignment w:val="baseline"/>
        <w:rPr>
          <w:sz w:val="32"/>
        </w:rPr>
      </w:pPr>
      <w:r>
        <w:rPr>
          <w:rFonts w:ascii="仿宋" w:eastAsia="仿宋" w:hAnsi="仿宋" w:cs="仿宋"/>
          <w:color w:val="000000"/>
          <w:sz w:val="32"/>
        </w:rPr>
        <w:t>*</w:t>
      </w:r>
      <w:r>
        <w:rPr>
          <w:rFonts w:ascii="仿宋" w:eastAsia="仿宋" w:hAnsi="仿宋" w:cs="仿宋"/>
          <w:color w:val="000000"/>
          <w:sz w:val="32"/>
        </w:rPr>
        <w:t>加布里埃尔</w:t>
      </w:r>
      <w:r>
        <w:rPr>
          <w:rFonts w:ascii="仿宋" w:eastAsia="仿宋" w:hAnsi="仿宋" w:cs="仿宋"/>
          <w:color w:val="000000"/>
          <w:sz w:val="32"/>
        </w:rPr>
        <w:t>·</w:t>
      </w:r>
      <w:r>
        <w:rPr>
          <w:rFonts w:ascii="仿宋" w:eastAsia="仿宋" w:hAnsi="仿宋" w:cs="仿宋"/>
          <w:color w:val="000000"/>
          <w:sz w:val="32"/>
        </w:rPr>
        <w:t>马塞尔</w:t>
      </w:r>
      <w:r>
        <w:rPr>
          <w:rFonts w:ascii="仿宋" w:eastAsia="仿宋" w:hAnsi="仿宋" w:cs="仿宋"/>
          <w:color w:val="000000"/>
          <w:sz w:val="32"/>
        </w:rPr>
        <w:t>(1889—1973)</w:t>
      </w:r>
      <w:r>
        <w:rPr>
          <w:rFonts w:ascii="仿宋" w:eastAsia="仿宋" w:hAnsi="仿宋" w:cs="仿宋"/>
          <w:color w:val="000000"/>
          <w:sz w:val="32"/>
        </w:rPr>
        <w:t>，法国哲学家、剧作家、评论家，被认为是法国第一个现象学家和存在主义哲学家。让</w:t>
      </w:r>
      <w:r>
        <w:rPr>
          <w:rFonts w:ascii="仿宋" w:eastAsia="仿宋" w:hAnsi="仿宋" w:cs="仿宋"/>
          <w:color w:val="000000"/>
          <w:sz w:val="32"/>
        </w:rPr>
        <w:t>·</w:t>
      </w:r>
      <w:r>
        <w:rPr>
          <w:rFonts w:ascii="仿宋" w:eastAsia="仿宋" w:hAnsi="仿宋" w:cs="仿宋"/>
          <w:color w:val="000000"/>
          <w:sz w:val="32"/>
        </w:rPr>
        <w:t>瓦尔</w:t>
      </w:r>
      <w:r>
        <w:rPr>
          <w:rFonts w:ascii="仿宋" w:eastAsia="仿宋" w:hAnsi="仿宋" w:cs="仿宋"/>
          <w:color w:val="000000"/>
          <w:sz w:val="32"/>
        </w:rPr>
        <w:t>(1888—1974)</w:t>
      </w:r>
      <w:r>
        <w:rPr>
          <w:rFonts w:ascii="仿宋" w:eastAsia="仿宋" w:hAnsi="仿宋" w:cs="仿宋"/>
          <w:color w:val="000000"/>
          <w:sz w:val="32"/>
        </w:rPr>
        <w:t>，法国哲学家，存在主义哲学的代表人物之一。</w:t>
      </w:r>
      <w:r>
        <w:rPr>
          <w:rFonts w:ascii="仿宋" w:eastAsia="仿宋" w:hAnsi="仿宋" w:cs="仿宋"/>
          <w:color w:val="000000"/>
          <w:sz w:val="32"/>
        </w:rPr>
        <w:t>——</w:t>
      </w:r>
      <w:r>
        <w:rPr>
          <w:rFonts w:ascii="仿宋" w:eastAsia="仿宋" w:hAnsi="仿宋" w:cs="仿宋"/>
          <w:color w:val="000000"/>
          <w:sz w:val="32"/>
        </w:rPr>
        <w:t>译者注</w:t>
      </w:r>
    </w:p>
    <w:p w:rsidR="00FC650F" w:rsidRDefault="00F8433C">
      <w:pPr>
        <w:wordWrap w:val="0"/>
        <w:spacing w:before="160" w:line="460" w:lineRule="atLeast"/>
        <w:ind w:right="640"/>
        <w:jc w:val="right"/>
        <w:textAlignment w:val="baseline"/>
        <w:rPr>
          <w:sz w:val="34"/>
        </w:rPr>
      </w:pPr>
      <w:r>
        <w:rPr>
          <w:rFonts w:ascii="宋体" w:eastAsia="宋体" w:hAnsi="宋体" w:cs="宋体"/>
          <w:color w:val="000000"/>
          <w:sz w:val="34"/>
        </w:rPr>
        <w:t>165</w:t>
      </w:r>
    </w:p>
    <w:p w:rsidR="00FC650F" w:rsidRDefault="00FC650F"/>
    <w:p w:rsidR="00FC650F" w:rsidRDefault="00FC650F">
      <w:pPr>
        <w:sectPr w:rsidR="00FC650F">
          <w:headerReference w:type="default" r:id="rId373"/>
          <w:footerReference w:type="default" r:id="rId374"/>
          <w:pgSz w:w="14460" w:h="20280"/>
          <w:pgMar w:top="1140" w:right="2040" w:bottom="1140" w:left="2040" w:header="840" w:footer="840" w:gutter="0"/>
          <w:cols w:space="720"/>
        </w:sectPr>
      </w:pPr>
    </w:p>
    <w:p w:rsidR="00FC650F" w:rsidRDefault="00F8433C">
      <w:pPr>
        <w:wordWrap w:val="0"/>
        <w:spacing w:before="520" w:line="680" w:lineRule="atLeast"/>
        <w:ind w:left="20" w:right="40"/>
        <w:textAlignment w:val="baseline"/>
        <w:rPr>
          <w:sz w:val="38"/>
        </w:rPr>
      </w:pPr>
      <w:r>
        <w:rPr>
          <w:rFonts w:ascii="宋体" w:eastAsia="宋体" w:hAnsi="宋体" w:cs="宋体"/>
          <w:color w:val="000000"/>
          <w:sz w:val="38"/>
        </w:rPr>
        <w:lastRenderedPageBreak/>
        <w:t>体中成为可能。是他对梅森</w:t>
      </w:r>
      <w:r>
        <w:rPr>
          <w:rFonts w:ascii="宋体" w:eastAsia="宋体" w:hAnsi="宋体" w:cs="宋体"/>
          <w:color w:val="000000"/>
          <w:sz w:val="38"/>
        </w:rPr>
        <w:t>(Mersenne)*</w:t>
      </w:r>
      <w:r>
        <w:rPr>
          <w:rFonts w:ascii="宋体" w:eastAsia="宋体" w:hAnsi="宋体" w:cs="宋体"/>
          <w:color w:val="000000"/>
          <w:sz w:val="38"/>
        </w:rPr>
        <w:t>说：</w:t>
      </w:r>
      <w:r>
        <w:rPr>
          <w:rFonts w:ascii="宋体" w:eastAsia="宋体" w:hAnsi="宋体" w:cs="宋体"/>
          <w:color w:val="000000"/>
          <w:sz w:val="38"/>
        </w:rPr>
        <w:t>“</w:t>
      </w:r>
      <w:r>
        <w:rPr>
          <w:rFonts w:ascii="宋体" w:eastAsia="宋体" w:hAnsi="宋体" w:cs="宋体"/>
          <w:color w:val="000000"/>
          <w:sz w:val="38"/>
        </w:rPr>
        <w:t>我探讨无限，从来就只是为了服从于它。</w:t>
      </w:r>
      <w:r>
        <w:rPr>
          <w:rFonts w:ascii="宋体" w:eastAsia="宋体" w:hAnsi="宋体" w:cs="宋体"/>
          <w:color w:val="000000"/>
          <w:sz w:val="38"/>
        </w:rPr>
        <w:t>”⁸</w:t>
      </w:r>
    </w:p>
    <w:p w:rsidR="00FC650F" w:rsidRDefault="00F8433C">
      <w:pPr>
        <w:wordWrap w:val="0"/>
        <w:spacing w:line="680" w:lineRule="atLeast"/>
        <w:ind w:left="20" w:right="60" w:firstLine="840"/>
        <w:textAlignment w:val="baseline"/>
        <w:rPr>
          <w:sz w:val="38"/>
        </w:rPr>
      </w:pPr>
      <w:r>
        <w:rPr>
          <w:rFonts w:ascii="宋体" w:eastAsia="宋体" w:hAnsi="宋体" w:cs="宋体"/>
          <w:color w:val="000000"/>
          <w:sz w:val="38"/>
        </w:rPr>
        <w:t>这里的问题只是简单的</w:t>
      </w:r>
      <w:r>
        <w:rPr>
          <w:rFonts w:ascii="宋体" w:eastAsia="宋体" w:hAnsi="宋体" w:cs="宋体"/>
          <w:color w:val="000000"/>
          <w:sz w:val="38"/>
        </w:rPr>
        <w:t>“</w:t>
      </w:r>
      <w:r>
        <w:rPr>
          <w:rFonts w:ascii="宋体" w:eastAsia="宋体" w:hAnsi="宋体" w:cs="宋体"/>
          <w:color w:val="000000"/>
          <w:sz w:val="38"/>
        </w:rPr>
        <w:t>体现在我们中</w:t>
      </w:r>
      <w:r>
        <w:rPr>
          <w:rFonts w:ascii="宋体" w:eastAsia="宋体" w:hAnsi="宋体" w:cs="宋体"/>
          <w:color w:val="000000"/>
          <w:sz w:val="38"/>
        </w:rPr>
        <w:t>”</w:t>
      </w:r>
      <w:r>
        <w:rPr>
          <w:rFonts w:ascii="宋体" w:eastAsia="宋体" w:hAnsi="宋体" w:cs="宋体"/>
          <w:color w:val="000000"/>
          <w:sz w:val="38"/>
        </w:rPr>
        <w:t>：过度者</w:t>
      </w:r>
      <w:r>
        <w:rPr>
          <w:rFonts w:ascii="宋体" w:eastAsia="宋体" w:hAnsi="宋体" w:cs="宋体"/>
          <w:color w:val="000000"/>
          <w:sz w:val="38"/>
        </w:rPr>
        <w:t>“</w:t>
      </w:r>
      <w:r>
        <w:rPr>
          <w:rFonts w:ascii="宋体" w:eastAsia="宋体" w:hAnsi="宋体" w:cs="宋体"/>
          <w:color w:val="000000"/>
          <w:sz w:val="38"/>
        </w:rPr>
        <w:t>体现</w:t>
      </w:r>
      <w:r>
        <w:rPr>
          <w:rFonts w:ascii="宋体" w:eastAsia="宋体" w:hAnsi="宋体" w:cs="宋体"/>
          <w:color w:val="000000"/>
          <w:sz w:val="38"/>
        </w:rPr>
        <w:t>”</w:t>
      </w:r>
      <w:r>
        <w:rPr>
          <w:rFonts w:ascii="宋体" w:eastAsia="宋体" w:hAnsi="宋体" w:cs="宋体"/>
          <w:color w:val="000000"/>
          <w:sz w:val="38"/>
        </w:rPr>
        <w:t>在可度量者和确定者之中，通过这一体现，同一个忍受着但却从来不能投入于另一个。这里头仿佛有一种他律</w:t>
      </w:r>
      <w:r>
        <w:rPr>
          <w:rFonts w:ascii="宋体" w:eastAsia="宋体" w:hAnsi="宋体" w:cs="宋体"/>
          <w:color w:val="000000"/>
          <w:sz w:val="38"/>
        </w:rPr>
        <w:t>(hétéronomie)</w:t>
      </w:r>
      <w:r>
        <w:rPr>
          <w:rFonts w:ascii="宋体" w:eastAsia="宋体" w:hAnsi="宋体" w:cs="宋体"/>
          <w:color w:val="000000"/>
          <w:sz w:val="38"/>
        </w:rPr>
        <w:t>，人们也可以称之为启迪</w:t>
      </w:r>
      <w:r>
        <w:rPr>
          <w:rFonts w:ascii="宋体" w:eastAsia="宋体" w:hAnsi="宋体" w:cs="宋体"/>
          <w:color w:val="000000"/>
          <w:sz w:val="38"/>
        </w:rPr>
        <w:t>————</w:t>
      </w:r>
      <w:r>
        <w:rPr>
          <w:rFonts w:ascii="宋体" w:eastAsia="宋体" w:hAnsi="宋体" w:cs="宋体"/>
          <w:color w:val="000000"/>
          <w:sz w:val="38"/>
        </w:rPr>
        <w:t>人们甚至可以说成预卜，后者可不是任意的一种什么才华，而是精神的一种精神性本身。这就是《阿摩司书》中诗句的意义：</w:t>
      </w:r>
      <w:r>
        <w:rPr>
          <w:rFonts w:ascii="宋体" w:eastAsia="宋体" w:hAnsi="宋体" w:cs="宋体"/>
          <w:color w:val="000000"/>
          <w:sz w:val="38"/>
        </w:rPr>
        <w:t>“</w:t>
      </w:r>
      <w:r>
        <w:rPr>
          <w:rFonts w:ascii="宋体" w:eastAsia="宋体" w:hAnsi="宋体" w:cs="宋体"/>
          <w:color w:val="000000"/>
          <w:sz w:val="38"/>
        </w:rPr>
        <w:t>至高的上主讲话了，谁将能不预卜呢</w:t>
      </w:r>
      <w:r>
        <w:rPr>
          <w:rFonts w:ascii="宋体" w:eastAsia="宋体" w:hAnsi="宋体" w:cs="宋体"/>
          <w:color w:val="000000"/>
          <w:sz w:val="38"/>
        </w:rPr>
        <w:t>?”⁹——</w:t>
      </w:r>
      <w:r>
        <w:rPr>
          <w:rFonts w:ascii="宋体" w:eastAsia="宋体" w:hAnsi="宋体" w:cs="宋体"/>
          <w:color w:val="000000"/>
          <w:sz w:val="38"/>
        </w:rPr>
        <w:t>就仿佛预卜只是洗耳恭听的行为。</w:t>
      </w:r>
    </w:p>
    <w:p w:rsidR="00FC650F" w:rsidRDefault="00F8433C">
      <w:pPr>
        <w:wordWrap w:val="0"/>
        <w:spacing w:line="680" w:lineRule="atLeast"/>
        <w:ind w:left="20" w:right="80" w:firstLine="840"/>
        <w:textAlignment w:val="baseline"/>
        <w:rPr>
          <w:sz w:val="38"/>
        </w:rPr>
      </w:pPr>
      <w:r>
        <w:rPr>
          <w:rFonts w:ascii="宋体" w:eastAsia="宋体" w:hAnsi="宋体" w:cs="宋体"/>
          <w:color w:val="000000"/>
          <w:sz w:val="38"/>
        </w:rPr>
        <w:t>由此，自从笛卡儿之后，一种与更多者、与无法包容者的关系就是可以想到的了，它并不因此就更少于由思想带来的投入。疑问的一种耐心</w:t>
      </w:r>
      <w:r>
        <w:rPr>
          <w:rFonts w:ascii="宋体" w:eastAsia="宋体" w:hAnsi="宋体" w:cs="宋体"/>
          <w:color w:val="000000"/>
          <w:sz w:val="38"/>
        </w:rPr>
        <w:t>因此并最终得到了恢复。所谓的疑问，是和过于庞大而不能有一种答案的问题的关系。哲学倾向于在它身上看到一种答案的剥夺、一种拥有或享受的剥夺</w:t>
      </w:r>
      <w:r>
        <w:rPr>
          <w:rFonts w:ascii="宋体" w:eastAsia="宋体" w:hAnsi="宋体" w:cs="宋体"/>
          <w:color w:val="000000"/>
          <w:sz w:val="38"/>
        </w:rPr>
        <w:t>————</w:t>
      </w:r>
      <w:r>
        <w:rPr>
          <w:rFonts w:ascii="宋体" w:eastAsia="宋体" w:hAnsi="宋体" w:cs="宋体"/>
          <w:color w:val="000000"/>
          <w:sz w:val="38"/>
        </w:rPr>
        <w:t>于是，它就意味着无限。</w:t>
      </w:r>
    </w:p>
    <w:p w:rsidR="00FC650F" w:rsidRDefault="00F8433C">
      <w:pPr>
        <w:wordWrap w:val="0"/>
        <w:spacing w:line="680" w:lineRule="atLeast"/>
        <w:ind w:left="20" w:right="100" w:firstLine="840"/>
        <w:textAlignment w:val="baseline"/>
        <w:rPr>
          <w:sz w:val="38"/>
        </w:rPr>
      </w:pPr>
      <w:r>
        <w:rPr>
          <w:rFonts w:ascii="宋体" w:eastAsia="宋体" w:hAnsi="宋体" w:cs="宋体"/>
          <w:color w:val="000000"/>
          <w:sz w:val="38"/>
        </w:rPr>
        <w:t>问题并不是要运用这一涵义去寻求得到一种新的</w:t>
      </w:r>
      <w:r>
        <w:rPr>
          <w:rFonts w:ascii="宋体" w:eastAsia="宋体" w:hAnsi="宋体" w:cs="宋体"/>
          <w:color w:val="000000"/>
          <w:sz w:val="38"/>
        </w:rPr>
        <w:t>“</w:t>
      </w:r>
      <w:r>
        <w:rPr>
          <w:rFonts w:ascii="宋体" w:eastAsia="宋体" w:hAnsi="宋体" w:cs="宋体"/>
          <w:color w:val="000000"/>
          <w:sz w:val="38"/>
        </w:rPr>
        <w:t>上帝存在的证明</w:t>
      </w:r>
      <w:r>
        <w:rPr>
          <w:rFonts w:ascii="宋体" w:eastAsia="宋体" w:hAnsi="宋体" w:cs="宋体"/>
          <w:color w:val="000000"/>
          <w:sz w:val="38"/>
        </w:rPr>
        <w:t>”————</w:t>
      </w:r>
      <w:r>
        <w:rPr>
          <w:rFonts w:ascii="宋体" w:eastAsia="宋体" w:hAnsi="宋体" w:cs="宋体"/>
          <w:color w:val="000000"/>
          <w:sz w:val="38"/>
        </w:rPr>
        <w:t>因为那将是重新回到实证论本身。</w:t>
      </w:r>
      <w:r>
        <w:rPr>
          <w:rFonts w:ascii="宋体" w:eastAsia="宋体" w:hAnsi="宋体" w:cs="宋体"/>
          <w:color w:val="000000"/>
          <w:sz w:val="38"/>
        </w:rPr>
        <w:t>(</w:t>
      </w:r>
      <w:r>
        <w:rPr>
          <w:rFonts w:ascii="宋体" w:eastAsia="宋体" w:hAnsi="宋体" w:cs="宋体"/>
          <w:color w:val="000000"/>
          <w:sz w:val="38"/>
        </w:rPr>
        <w:t>在此意义上，西蒙娜</w:t>
      </w:r>
      <w:r>
        <w:rPr>
          <w:rFonts w:ascii="宋体" w:eastAsia="宋体" w:hAnsi="宋体" w:cs="宋体"/>
          <w:color w:val="000000"/>
          <w:sz w:val="38"/>
        </w:rPr>
        <w:t>·</w:t>
      </w:r>
      <w:r>
        <w:rPr>
          <w:rFonts w:ascii="宋体" w:eastAsia="宋体" w:hAnsi="宋体" w:cs="宋体"/>
          <w:color w:val="000000"/>
          <w:sz w:val="38"/>
        </w:rPr>
        <w:t>韦伊</w:t>
      </w:r>
      <w:r>
        <w:rPr>
          <w:rFonts w:ascii="宋体" w:eastAsia="宋体" w:hAnsi="宋体" w:cs="宋体"/>
          <w:color w:val="000000"/>
          <w:sz w:val="38"/>
        </w:rPr>
        <w:t>[Simone</w:t>
      </w:r>
      <w:r>
        <w:rPr>
          <w:rFonts w:ascii="宋体" w:eastAsia="宋体" w:hAnsi="宋体" w:cs="宋体"/>
          <w:b/>
          <w:color w:val="000000"/>
          <w:sz w:val="38"/>
        </w:rPr>
        <w:t xml:space="preserve"> </w:t>
      </w:r>
      <w:r>
        <w:rPr>
          <w:rFonts w:ascii="宋体" w:eastAsia="宋体" w:hAnsi="宋体" w:cs="宋体"/>
          <w:color w:val="000000"/>
          <w:sz w:val="38"/>
        </w:rPr>
        <w:t>Weil]**</w:t>
      </w:r>
      <w:r>
        <w:rPr>
          <w:rFonts w:ascii="宋体" w:eastAsia="宋体" w:hAnsi="宋体" w:cs="宋体"/>
          <w:color w:val="000000"/>
          <w:sz w:val="38"/>
        </w:rPr>
        <w:t>说，上帝并不存在；对她来说这还不够。</w:t>
      </w:r>
      <w:r>
        <w:rPr>
          <w:rFonts w:ascii="宋体" w:eastAsia="宋体" w:hAnsi="宋体" w:cs="宋体"/>
          <w:color w:val="000000"/>
          <w:sz w:val="38"/>
        </w:rPr>
        <w:t>)</w:t>
      </w:r>
      <w:r>
        <w:rPr>
          <w:rFonts w:ascii="宋体" w:eastAsia="宋体" w:hAnsi="宋体" w:cs="宋体"/>
          <w:color w:val="000000"/>
          <w:sz w:val="38"/>
        </w:rPr>
        <w:t>问题是想到另一个在</w:t>
      </w:r>
    </w:p>
    <w:p w:rsidR="00FC650F" w:rsidRDefault="00F8433C">
      <w:pPr>
        <w:wordWrap w:val="0"/>
        <w:spacing w:line="680" w:lineRule="atLeast"/>
        <w:ind w:left="40"/>
        <w:textAlignment w:val="baseline"/>
        <w:rPr>
          <w:sz w:val="38"/>
        </w:rPr>
      </w:pPr>
      <w:r>
        <w:rPr>
          <w:rFonts w:ascii="宋体" w:eastAsia="宋体" w:hAnsi="宋体" w:cs="宋体"/>
          <w:color w:val="000000"/>
          <w:sz w:val="38"/>
          <w:u w:val="single"/>
        </w:rPr>
        <w:t xml:space="preserve">             </w:t>
      </w:r>
    </w:p>
    <w:p w:rsidR="00FC650F" w:rsidRDefault="00F8433C">
      <w:pPr>
        <w:wordWrap w:val="0"/>
        <w:spacing w:before="200" w:line="440" w:lineRule="atLeast"/>
        <w:ind w:left="960" w:right="100" w:hanging="420"/>
        <w:textAlignment w:val="baseline"/>
        <w:rPr>
          <w:sz w:val="32"/>
        </w:rPr>
      </w:pPr>
      <w:r>
        <w:rPr>
          <w:rFonts w:ascii="宋体" w:eastAsia="宋体" w:hAnsi="宋体" w:cs="宋体"/>
          <w:color w:val="000000"/>
          <w:sz w:val="32"/>
        </w:rPr>
        <w:t>*</w:t>
      </w:r>
      <w:r>
        <w:rPr>
          <w:rFonts w:ascii="宋体" w:eastAsia="宋体" w:hAnsi="宋体" w:cs="宋体"/>
          <w:color w:val="000000"/>
          <w:sz w:val="32"/>
        </w:rPr>
        <w:t>梅森</w:t>
      </w:r>
      <w:r>
        <w:rPr>
          <w:rFonts w:ascii="宋体" w:eastAsia="宋体" w:hAnsi="宋体" w:cs="宋体"/>
          <w:color w:val="000000"/>
          <w:sz w:val="32"/>
        </w:rPr>
        <w:t>(1588—1648)</w:t>
      </w:r>
      <w:r>
        <w:rPr>
          <w:rFonts w:ascii="宋体" w:eastAsia="宋体" w:hAnsi="宋体" w:cs="宋体"/>
          <w:color w:val="000000"/>
          <w:sz w:val="32"/>
        </w:rPr>
        <w:t>，法国数学家、自然哲学家和宗教学家。</w:t>
      </w:r>
      <w:r>
        <w:rPr>
          <w:rFonts w:ascii="宋体" w:eastAsia="宋体" w:hAnsi="宋体" w:cs="宋体"/>
          <w:color w:val="000000"/>
          <w:sz w:val="32"/>
        </w:rPr>
        <w:t>——</w:t>
      </w:r>
      <w:r>
        <w:rPr>
          <w:rFonts w:ascii="宋体" w:eastAsia="宋体" w:hAnsi="宋体" w:cs="宋体"/>
          <w:color w:val="000000"/>
          <w:sz w:val="32"/>
        </w:rPr>
        <w:t>译者注</w:t>
      </w:r>
    </w:p>
    <w:p w:rsidR="00FC650F" w:rsidRDefault="00F8433C">
      <w:pPr>
        <w:wordWrap w:val="0"/>
        <w:spacing w:line="440" w:lineRule="atLeast"/>
        <w:ind w:left="960" w:right="160" w:hanging="560"/>
        <w:textAlignment w:val="baseline"/>
        <w:rPr>
          <w:sz w:val="32"/>
        </w:rPr>
      </w:pPr>
      <w:r>
        <w:rPr>
          <w:rFonts w:ascii="宋体" w:eastAsia="宋体" w:hAnsi="宋体" w:cs="宋体"/>
          <w:color w:val="000000"/>
          <w:sz w:val="32"/>
        </w:rPr>
        <w:t>**</w:t>
      </w:r>
      <w:r>
        <w:rPr>
          <w:rFonts w:ascii="宋体" w:eastAsia="宋体" w:hAnsi="宋体" w:cs="宋体"/>
          <w:color w:val="000000"/>
          <w:sz w:val="32"/>
        </w:rPr>
        <w:t>西蒙娜</w:t>
      </w:r>
      <w:r>
        <w:rPr>
          <w:rFonts w:ascii="宋体" w:eastAsia="宋体" w:hAnsi="宋体" w:cs="宋体"/>
          <w:color w:val="000000"/>
          <w:sz w:val="32"/>
        </w:rPr>
        <w:t>·</w:t>
      </w:r>
      <w:r>
        <w:rPr>
          <w:rFonts w:ascii="宋体" w:eastAsia="宋体" w:hAnsi="宋体" w:cs="宋体"/>
          <w:color w:val="000000"/>
          <w:sz w:val="32"/>
        </w:rPr>
        <w:t>韦伊</w:t>
      </w:r>
      <w:r>
        <w:rPr>
          <w:rFonts w:ascii="宋体" w:eastAsia="宋体" w:hAnsi="宋体" w:cs="宋体"/>
          <w:color w:val="000000"/>
          <w:sz w:val="32"/>
        </w:rPr>
        <w:t>(1909—1943)</w:t>
      </w:r>
      <w:r>
        <w:rPr>
          <w:rFonts w:ascii="宋体" w:eastAsia="宋体" w:hAnsi="宋体" w:cs="宋体"/>
          <w:color w:val="000000"/>
          <w:sz w:val="32"/>
        </w:rPr>
        <w:t>，法国社会哲学家，神秘主义者。</w:t>
      </w:r>
      <w:r>
        <w:rPr>
          <w:rFonts w:ascii="宋体" w:eastAsia="宋体" w:hAnsi="宋体" w:cs="宋体"/>
          <w:color w:val="000000"/>
          <w:sz w:val="32"/>
        </w:rPr>
        <w:t>——</w:t>
      </w:r>
      <w:r>
        <w:rPr>
          <w:rFonts w:ascii="宋体" w:eastAsia="宋体" w:hAnsi="宋体" w:cs="宋体"/>
          <w:color w:val="000000"/>
          <w:sz w:val="32"/>
        </w:rPr>
        <w:t>译者注</w:t>
      </w:r>
    </w:p>
    <w:p w:rsidR="00FC650F" w:rsidRDefault="00F8433C">
      <w:pPr>
        <w:wordWrap w:val="0"/>
        <w:spacing w:before="160" w:line="460" w:lineRule="atLeast"/>
        <w:ind w:left="400"/>
        <w:textAlignment w:val="baseline"/>
        <w:rPr>
          <w:sz w:val="34"/>
        </w:rPr>
      </w:pPr>
      <w:r>
        <w:rPr>
          <w:rFonts w:ascii="宋体" w:eastAsia="宋体" w:hAnsi="宋体" w:cs="宋体"/>
          <w:color w:val="000000"/>
          <w:sz w:val="34"/>
        </w:rPr>
        <w:t>166</w:t>
      </w:r>
    </w:p>
    <w:p w:rsidR="00FC650F" w:rsidRDefault="00FC650F"/>
    <w:p w:rsidR="00FC650F" w:rsidRDefault="00FC650F">
      <w:pPr>
        <w:sectPr w:rsidR="00FC650F">
          <w:headerReference w:type="default" r:id="rId375"/>
          <w:footerReference w:type="default" r:id="rId376"/>
          <w:pgSz w:w="14460" w:h="20280"/>
          <w:pgMar w:top="1180" w:right="2160" w:bottom="1180" w:left="2160" w:header="880" w:footer="880" w:gutter="0"/>
          <w:cols w:space="720"/>
        </w:sectPr>
      </w:pPr>
    </w:p>
    <w:p w:rsidR="00FC650F" w:rsidRDefault="00F8433C">
      <w:pPr>
        <w:wordWrap w:val="0"/>
        <w:spacing w:before="320" w:line="660" w:lineRule="atLeast"/>
        <w:ind w:left="40" w:right="200"/>
        <w:textAlignment w:val="baseline"/>
        <w:rPr>
          <w:sz w:val="39"/>
        </w:rPr>
      </w:pPr>
      <w:r>
        <w:rPr>
          <w:rFonts w:ascii="宋体" w:eastAsia="宋体" w:hAnsi="宋体" w:cs="宋体"/>
          <w:color w:val="000000"/>
          <w:sz w:val="39"/>
        </w:rPr>
        <w:lastRenderedPageBreak/>
        <w:t>同一个之中的他律，另一个并不奴役同一个，但却唤醒它，使它醒悟，这一醒悟是一种比同一个的思想还更能思想的思想，这一唤醒使得世界的天文学安宁不安起来。莫里斯</w:t>
      </w:r>
      <w:r>
        <w:rPr>
          <w:rFonts w:ascii="宋体" w:eastAsia="宋体" w:hAnsi="宋体" w:cs="宋体"/>
          <w:color w:val="000000"/>
          <w:sz w:val="39"/>
        </w:rPr>
        <w:t>·</w:t>
      </w:r>
      <w:r>
        <w:rPr>
          <w:rFonts w:ascii="宋体" w:eastAsia="宋体" w:hAnsi="宋体" w:cs="宋体"/>
          <w:color w:val="000000"/>
          <w:sz w:val="39"/>
        </w:rPr>
        <w:t>布朗肖</w:t>
      </w:r>
      <w:r>
        <w:rPr>
          <w:rFonts w:ascii="宋体" w:eastAsia="宋体" w:hAnsi="宋体" w:cs="宋体"/>
          <w:color w:val="000000"/>
          <w:sz w:val="39"/>
        </w:rPr>
        <w:t>(Maurice</w:t>
      </w:r>
      <w:r>
        <w:rPr>
          <w:rFonts w:ascii="宋体" w:eastAsia="宋体" w:hAnsi="宋体" w:cs="宋体"/>
          <w:b/>
          <w:color w:val="000000"/>
          <w:sz w:val="39"/>
        </w:rPr>
        <w:t xml:space="preserve"> </w:t>
      </w:r>
      <w:r>
        <w:rPr>
          <w:rFonts w:ascii="宋体" w:eastAsia="宋体" w:hAnsi="宋体" w:cs="宋体"/>
          <w:color w:val="000000"/>
          <w:sz w:val="39"/>
        </w:rPr>
        <w:t>Blanchot)*</w:t>
      </w:r>
      <w:r>
        <w:rPr>
          <w:rFonts w:ascii="宋体" w:eastAsia="宋体" w:hAnsi="宋体" w:cs="宋体"/>
          <w:color w:val="000000"/>
          <w:sz w:val="39"/>
        </w:rPr>
        <w:t>在写下对任何的神学忧烦来说无疑十分陌生的下面这段话时，他所要表达的就是如同某种关系的这一不安之思想：</w:t>
      </w:r>
      <w:r>
        <w:rPr>
          <w:rFonts w:ascii="宋体" w:eastAsia="宋体" w:hAnsi="宋体" w:cs="宋体"/>
          <w:color w:val="000000"/>
          <w:sz w:val="39"/>
        </w:rPr>
        <w:t>“</w:t>
      </w:r>
      <w:r>
        <w:rPr>
          <w:rFonts w:ascii="宋体" w:eastAsia="宋体" w:hAnsi="宋体" w:cs="宋体"/>
          <w:color w:val="000000"/>
          <w:sz w:val="39"/>
        </w:rPr>
        <w:t>我们预感到，灾祸就是思想。</w:t>
      </w:r>
      <w:r>
        <w:rPr>
          <w:rFonts w:ascii="宋体" w:eastAsia="宋体" w:hAnsi="宋体" w:cs="宋体"/>
          <w:color w:val="000000"/>
          <w:sz w:val="39"/>
        </w:rPr>
        <w:t>”</w:t>
      </w:r>
      <w:r>
        <w:rPr>
          <w:rFonts w:ascii="宋体" w:eastAsia="宋体" w:hAnsi="宋体" w:cs="宋体"/>
          <w:color w:val="000000"/>
          <w:sz w:val="39"/>
        </w:rPr>
        <w:t>在这里，应该把灾祸</w:t>
      </w:r>
      <w:r>
        <w:rPr>
          <w:rFonts w:ascii="宋体" w:eastAsia="宋体" w:hAnsi="宋体" w:cs="宋体"/>
          <w:color w:val="000000"/>
          <w:sz w:val="39"/>
        </w:rPr>
        <w:t>(désastre)</w:t>
      </w:r>
      <w:r>
        <w:rPr>
          <w:rFonts w:ascii="宋体" w:eastAsia="宋体" w:hAnsi="宋体" w:cs="宋体"/>
          <w:color w:val="000000"/>
          <w:sz w:val="39"/>
        </w:rPr>
        <w:t>理解为非一星体</w:t>
      </w:r>
      <w:r>
        <w:rPr>
          <w:rFonts w:ascii="宋体" w:eastAsia="宋体" w:hAnsi="宋体" w:cs="宋体"/>
          <w:color w:val="000000"/>
          <w:sz w:val="39"/>
        </w:rPr>
        <w:t>(</w:t>
      </w:r>
      <w:r>
        <w:rPr>
          <w:rFonts w:ascii="宋体" w:eastAsia="宋体" w:hAnsi="宋体" w:cs="宋体"/>
          <w:color w:val="000000"/>
          <w:sz w:val="39"/>
        </w:rPr>
        <w:t>dés-astre)</w:t>
      </w:r>
      <w:r>
        <w:rPr>
          <w:rFonts w:ascii="宋体" w:eastAsia="宋体" w:hAnsi="宋体" w:cs="宋体"/>
          <w:color w:val="000000"/>
          <w:sz w:val="39"/>
        </w:rPr>
        <w:t>：不存在于星体之下的世界中</w:t>
      </w:r>
      <w:r>
        <w:rPr>
          <w:rFonts w:ascii="宋体" w:eastAsia="宋体" w:hAnsi="宋体" w:cs="宋体"/>
          <w:color w:val="000000"/>
          <w:sz w:val="39"/>
        </w:rPr>
        <w:t>¹⁰</w:t>
      </w:r>
      <w:r>
        <w:rPr>
          <w:rFonts w:ascii="宋体" w:eastAsia="宋体" w:hAnsi="宋体" w:cs="宋体"/>
          <w:color w:val="000000"/>
          <w:sz w:val="39"/>
        </w:rPr>
        <w:t>。</w:t>
      </w:r>
    </w:p>
    <w:p w:rsidR="00FC650F" w:rsidRDefault="00F8433C">
      <w:pPr>
        <w:wordWrap w:val="0"/>
        <w:spacing w:before="300" w:line="500" w:lineRule="atLeast"/>
        <w:ind w:left="40"/>
        <w:textAlignment w:val="baseline"/>
        <w:rPr>
          <w:sz w:val="37"/>
        </w:rPr>
      </w:pPr>
      <w:r>
        <w:rPr>
          <w:rFonts w:ascii="黑体" w:eastAsia="黑体" w:hAnsi="黑体" w:cs="黑体"/>
          <w:b/>
          <w:color w:val="000000"/>
          <w:sz w:val="37"/>
        </w:rPr>
        <w:t>注</w:t>
      </w:r>
      <w:r>
        <w:rPr>
          <w:rFonts w:ascii="黑体" w:eastAsia="黑体" w:hAnsi="黑体" w:cs="黑体"/>
          <w:b/>
          <w:color w:val="000000"/>
          <w:sz w:val="37"/>
        </w:rPr>
        <w:t xml:space="preserve">  </w:t>
      </w:r>
      <w:r>
        <w:rPr>
          <w:rFonts w:ascii="黑体" w:eastAsia="黑体" w:hAnsi="黑体" w:cs="黑体"/>
          <w:b/>
          <w:color w:val="000000"/>
          <w:sz w:val="37"/>
        </w:rPr>
        <w:t>释</w:t>
      </w:r>
    </w:p>
    <w:p w:rsidR="00FC650F" w:rsidRDefault="00F8433C">
      <w:pPr>
        <w:wordWrap w:val="0"/>
        <w:spacing w:before="300" w:line="620" w:lineRule="atLeast"/>
        <w:ind w:left="1020" w:right="200" w:hanging="980"/>
        <w:textAlignment w:val="baseline"/>
        <w:rPr>
          <w:sz w:val="34"/>
        </w:rPr>
      </w:pPr>
      <w:r>
        <w:rPr>
          <w:rFonts w:ascii="仿宋" w:eastAsia="仿宋" w:hAnsi="仿宋" w:cs="仿宋"/>
          <w:color w:val="000000"/>
          <w:sz w:val="34"/>
        </w:rPr>
        <w:t>1</w:t>
      </w:r>
      <w:r>
        <w:rPr>
          <w:rFonts w:ascii="仿宋" w:eastAsia="仿宋" w:hAnsi="仿宋" w:cs="仿宋"/>
          <w:b/>
          <w:color w:val="000000"/>
          <w:sz w:val="34"/>
        </w:rPr>
        <w:t xml:space="preserve">    </w:t>
      </w:r>
      <w:r>
        <w:rPr>
          <w:rFonts w:ascii="仿宋" w:eastAsia="仿宋" w:hAnsi="仿宋" w:cs="仿宋"/>
          <w:color w:val="000000"/>
          <w:sz w:val="34"/>
        </w:rPr>
        <w:t>在</w:t>
      </w:r>
      <w:r>
        <w:rPr>
          <w:rFonts w:ascii="仿宋" w:eastAsia="仿宋" w:hAnsi="仿宋" w:cs="仿宋"/>
          <w:color w:val="000000"/>
          <w:sz w:val="34"/>
        </w:rPr>
        <w:t>“</w:t>
      </w:r>
      <w:r>
        <w:rPr>
          <w:rFonts w:ascii="仿宋" w:eastAsia="仿宋" w:hAnsi="仿宋" w:cs="仿宋"/>
          <w:color w:val="000000"/>
          <w:sz w:val="34"/>
        </w:rPr>
        <w:t>摆脱了其概念</w:t>
      </w:r>
      <w:r>
        <w:rPr>
          <w:rFonts w:ascii="仿宋" w:eastAsia="仿宋" w:hAnsi="仿宋" w:cs="仿宋"/>
          <w:color w:val="000000"/>
          <w:sz w:val="34"/>
        </w:rPr>
        <w:t>”</w:t>
      </w:r>
      <w:r>
        <w:rPr>
          <w:rFonts w:ascii="仿宋" w:eastAsia="仿宋" w:hAnsi="仿宋" w:cs="仿宋"/>
          <w:color w:val="000000"/>
          <w:sz w:val="34"/>
        </w:rPr>
        <w:t>的我这一定义中，我似乎觉得勒维纳斯有受罗森茨维格启发的一种迹象。我尤其想到著名的</w:t>
      </w:r>
      <w:r>
        <w:rPr>
          <w:rFonts w:ascii="仿宋" w:eastAsia="仿宋" w:hAnsi="仿宋" w:cs="仿宋"/>
          <w:color w:val="000000"/>
          <w:sz w:val="34"/>
        </w:rPr>
        <w:t>1917</w:t>
      </w:r>
      <w:r>
        <w:rPr>
          <w:rFonts w:ascii="仿宋" w:eastAsia="仿宋" w:hAnsi="仿宋" w:cs="仿宋"/>
          <w:color w:val="000000"/>
          <w:sz w:val="34"/>
        </w:rPr>
        <w:t>年的《</w:t>
      </w:r>
      <w:r>
        <w:rPr>
          <w:rFonts w:ascii="仿宋" w:eastAsia="仿宋" w:hAnsi="仿宋" w:cs="仿宋"/>
          <w:color w:val="000000"/>
          <w:sz w:val="34"/>
        </w:rPr>
        <w:t>Urzelle</w:t>
      </w:r>
      <w:r>
        <w:rPr>
          <w:rFonts w:ascii="仿宋" w:eastAsia="仿宋" w:hAnsi="仿宋" w:cs="仿宋"/>
          <w:color w:val="000000"/>
          <w:sz w:val="34"/>
        </w:rPr>
        <w:t>》中的一页，我想应该在此大段地引用：</w:t>
      </w:r>
      <w:r>
        <w:rPr>
          <w:rFonts w:ascii="仿宋" w:eastAsia="仿宋" w:hAnsi="仿宋" w:cs="仿宋"/>
          <w:color w:val="000000"/>
          <w:sz w:val="34"/>
        </w:rPr>
        <w:t>“</w:t>
      </w:r>
      <w:r>
        <w:rPr>
          <w:rFonts w:ascii="仿宋" w:eastAsia="仿宋" w:hAnsi="仿宋" w:cs="仿宋"/>
          <w:color w:val="000000"/>
          <w:sz w:val="34"/>
        </w:rPr>
        <w:t>一旦它</w:t>
      </w:r>
      <w:r>
        <w:rPr>
          <w:rFonts w:ascii="仿宋" w:eastAsia="仿宋" w:hAnsi="仿宋" w:cs="仿宋"/>
          <w:color w:val="000000"/>
          <w:sz w:val="34"/>
        </w:rPr>
        <w:t>(</w:t>
      </w:r>
      <w:r>
        <w:rPr>
          <w:rFonts w:ascii="仿宋" w:eastAsia="仿宋" w:hAnsi="仿宋" w:cs="仿宋"/>
          <w:color w:val="000000"/>
          <w:sz w:val="34"/>
        </w:rPr>
        <w:t>哲学</w:t>
      </w:r>
      <w:r>
        <w:rPr>
          <w:rFonts w:ascii="仿宋" w:eastAsia="仿宋" w:hAnsi="仿宋" w:cs="仿宋"/>
          <w:color w:val="000000"/>
          <w:sz w:val="34"/>
        </w:rPr>
        <w:t>)</w:t>
      </w:r>
      <w:r>
        <w:rPr>
          <w:rFonts w:ascii="仿宋" w:eastAsia="仿宋" w:hAnsi="仿宋" w:cs="仿宋"/>
          <w:color w:val="000000"/>
          <w:sz w:val="34"/>
        </w:rPr>
        <w:t>把一切都接受在它之中，一旦它声称它普遍的存在，人会突然发现，他，那么长时间以来进行着哲学消化的他，他发现他仍在那里。而那断然不是作为一个戴着胜利的棕榈叶的人</w:t>
      </w:r>
      <w:r>
        <w:rPr>
          <w:rFonts w:ascii="仿宋" w:eastAsia="仿宋" w:hAnsi="仿宋" w:cs="仿宋"/>
          <w:color w:val="000000"/>
          <w:sz w:val="34"/>
        </w:rPr>
        <w:t>[……]</w:t>
      </w:r>
      <w:r>
        <w:rPr>
          <w:rFonts w:ascii="仿宋" w:eastAsia="仿宋" w:hAnsi="仿宋" w:cs="仿宋"/>
          <w:color w:val="000000"/>
          <w:sz w:val="34"/>
        </w:rPr>
        <w:t>而是作为</w:t>
      </w:r>
      <w:r>
        <w:rPr>
          <w:rFonts w:ascii="仿宋" w:eastAsia="仿宋" w:hAnsi="仿宋" w:cs="仿宋"/>
          <w:color w:val="000000"/>
          <w:sz w:val="34"/>
        </w:rPr>
        <w:t>‘</w:t>
      </w:r>
      <w:r>
        <w:rPr>
          <w:rFonts w:ascii="仿宋" w:eastAsia="仿宋" w:hAnsi="仿宋" w:cs="仿宋"/>
          <w:color w:val="000000"/>
          <w:sz w:val="34"/>
        </w:rPr>
        <w:t>我</w:t>
      </w:r>
      <w:r>
        <w:rPr>
          <w:rFonts w:ascii="仿宋" w:eastAsia="仿宋" w:hAnsi="仿宋" w:cs="仿宋"/>
          <w:color w:val="000000"/>
          <w:sz w:val="34"/>
        </w:rPr>
        <w:t>’</w:t>
      </w:r>
      <w:r>
        <w:rPr>
          <w:rFonts w:ascii="仿宋" w:eastAsia="仿宋" w:hAnsi="仿宋" w:cs="仿宋"/>
          <w:color w:val="000000"/>
          <w:sz w:val="34"/>
        </w:rPr>
        <w:t>，一个</w:t>
      </w:r>
      <w:r>
        <w:rPr>
          <w:rFonts w:ascii="仿宋" w:eastAsia="仿宋" w:hAnsi="仿宋" w:cs="仿宋"/>
          <w:color w:val="000000"/>
          <w:sz w:val="34"/>
        </w:rPr>
        <w:t>‘</w:t>
      </w:r>
      <w:r>
        <w:rPr>
          <w:rFonts w:ascii="仿宋" w:eastAsia="仿宋" w:hAnsi="仿宋" w:cs="仿宋"/>
          <w:color w:val="000000"/>
          <w:sz w:val="34"/>
        </w:rPr>
        <w:t>本是尘埃与灰烬的我</w:t>
      </w:r>
      <w:r>
        <w:rPr>
          <w:rFonts w:ascii="仿宋" w:eastAsia="仿宋" w:hAnsi="仿宋" w:cs="仿宋"/>
          <w:color w:val="000000"/>
          <w:sz w:val="34"/>
        </w:rPr>
        <w:t>’</w:t>
      </w:r>
      <w:r>
        <w:rPr>
          <w:rFonts w:ascii="仿宋" w:eastAsia="仿宋" w:hAnsi="仿宋" w:cs="仿宋"/>
          <w:color w:val="000000"/>
          <w:sz w:val="34"/>
        </w:rPr>
        <w:t>。我，完全一般化的被剥夺的主体，成为名词与代词的</w:t>
      </w:r>
      <w:r>
        <w:rPr>
          <w:rFonts w:ascii="仿宋" w:eastAsia="仿宋" w:hAnsi="仿宋" w:cs="仿宋"/>
          <w:color w:val="000000"/>
          <w:sz w:val="34"/>
        </w:rPr>
        <w:t>我，本是尘埃与灰烬的我，我仍在那里。我从事哲学研究：也就是说，我恬不知耻地对成为普遍统治者的哲学进行哲学的筛选。哲学并不直接地对我</w:t>
      </w:r>
      <w:r>
        <w:rPr>
          <w:rFonts w:ascii="仿宋" w:eastAsia="仿宋" w:hAnsi="仿宋" w:cs="仿宋"/>
          <w:color w:val="000000"/>
          <w:sz w:val="34"/>
        </w:rPr>
        <w:t>(</w:t>
      </w:r>
      <w:r>
        <w:rPr>
          <w:rFonts w:ascii="仿宋" w:eastAsia="仿宋" w:hAnsi="仿宋" w:cs="仿宋"/>
          <w:color w:val="000000"/>
          <w:sz w:val="34"/>
        </w:rPr>
        <w:t>作为尘埃与灰烬的我</w:t>
      </w:r>
      <w:r>
        <w:rPr>
          <w:rFonts w:ascii="仿宋" w:eastAsia="仿宋" w:hAnsi="仿宋" w:cs="仿宋"/>
          <w:color w:val="000000"/>
          <w:sz w:val="34"/>
        </w:rPr>
        <w:t>)</w:t>
      </w:r>
      <w:r>
        <w:rPr>
          <w:rFonts w:ascii="仿宋" w:eastAsia="仿宋" w:hAnsi="仿宋" w:cs="仿宋"/>
          <w:color w:val="000000"/>
          <w:sz w:val="34"/>
        </w:rPr>
        <w:t>说什么，但是，它通过手中拿着棕榈枝的人为中介说话：我，名词和代词，我则很简单，惟有缄口不言；但是随后，胜利光环戴</w:t>
      </w:r>
    </w:p>
    <w:p w:rsidR="00FC650F" w:rsidRDefault="00F8433C">
      <w:pPr>
        <w:wordWrap w:val="0"/>
        <w:spacing w:line="620" w:lineRule="atLeast"/>
        <w:ind w:left="100"/>
        <w:textAlignment w:val="baseline"/>
        <w:rPr>
          <w:sz w:val="34"/>
        </w:rPr>
      </w:pPr>
      <w:r>
        <w:rPr>
          <w:rFonts w:ascii="宋体" w:eastAsia="宋体" w:hAnsi="宋体" w:cs="宋体"/>
          <w:color w:val="000000"/>
          <w:sz w:val="34"/>
          <w:u w:val="single"/>
        </w:rPr>
        <w:t xml:space="preserve">              </w:t>
      </w:r>
    </w:p>
    <w:p w:rsidR="00FC650F" w:rsidRDefault="00F8433C">
      <w:pPr>
        <w:wordWrap w:val="0"/>
        <w:spacing w:before="200" w:line="420" w:lineRule="atLeast"/>
        <w:ind w:left="600"/>
        <w:textAlignment w:val="baseline"/>
        <w:rPr>
          <w:sz w:val="31"/>
        </w:rPr>
      </w:pPr>
      <w:r>
        <w:rPr>
          <w:rFonts w:ascii="宋体" w:eastAsia="宋体" w:hAnsi="宋体" w:cs="宋体"/>
          <w:color w:val="000000"/>
          <w:sz w:val="31"/>
        </w:rPr>
        <w:t>*</w:t>
      </w:r>
      <w:r>
        <w:rPr>
          <w:rFonts w:ascii="宋体" w:eastAsia="宋体" w:hAnsi="宋体" w:cs="宋体"/>
          <w:color w:val="000000"/>
          <w:sz w:val="31"/>
        </w:rPr>
        <w:t>莫里斯</w:t>
      </w:r>
      <w:r>
        <w:rPr>
          <w:rFonts w:ascii="宋体" w:eastAsia="宋体" w:hAnsi="宋体" w:cs="宋体"/>
          <w:color w:val="000000"/>
          <w:sz w:val="31"/>
        </w:rPr>
        <w:t>·</w:t>
      </w:r>
      <w:r>
        <w:rPr>
          <w:rFonts w:ascii="宋体" w:eastAsia="宋体" w:hAnsi="宋体" w:cs="宋体"/>
          <w:color w:val="000000"/>
          <w:sz w:val="31"/>
        </w:rPr>
        <w:t>布朗肖</w:t>
      </w:r>
      <w:r>
        <w:rPr>
          <w:rFonts w:ascii="宋体" w:eastAsia="宋体" w:hAnsi="宋体" w:cs="宋体"/>
          <w:color w:val="000000"/>
          <w:sz w:val="31"/>
        </w:rPr>
        <w:t>(1907—?)</w:t>
      </w:r>
      <w:r>
        <w:rPr>
          <w:rFonts w:ascii="宋体" w:eastAsia="宋体" w:hAnsi="宋体" w:cs="宋体"/>
          <w:color w:val="000000"/>
          <w:sz w:val="31"/>
        </w:rPr>
        <w:t>，法国评论家、小说家。</w:t>
      </w:r>
      <w:r>
        <w:rPr>
          <w:rFonts w:ascii="宋体" w:eastAsia="宋体" w:hAnsi="宋体" w:cs="宋体"/>
          <w:color w:val="000000"/>
          <w:sz w:val="31"/>
        </w:rPr>
        <w:t>——</w:t>
      </w:r>
      <w:r>
        <w:rPr>
          <w:rFonts w:ascii="宋体" w:eastAsia="宋体" w:hAnsi="宋体" w:cs="宋体"/>
          <w:color w:val="000000"/>
          <w:sz w:val="31"/>
        </w:rPr>
        <w:t>译者注</w:t>
      </w:r>
    </w:p>
    <w:p w:rsidR="00FC650F" w:rsidRDefault="00F8433C">
      <w:pPr>
        <w:wordWrap w:val="0"/>
        <w:spacing w:before="140" w:line="440" w:lineRule="atLeast"/>
        <w:ind w:right="640"/>
        <w:jc w:val="right"/>
        <w:textAlignment w:val="baseline"/>
        <w:rPr>
          <w:sz w:val="32"/>
        </w:rPr>
      </w:pPr>
      <w:r>
        <w:rPr>
          <w:rFonts w:ascii="宋体" w:eastAsia="宋体" w:hAnsi="宋体" w:cs="宋体"/>
          <w:color w:val="000000"/>
          <w:sz w:val="32"/>
        </w:rPr>
        <w:t>167</w:t>
      </w:r>
    </w:p>
    <w:p w:rsidR="00FC650F" w:rsidRDefault="00FC650F"/>
    <w:p w:rsidR="00FC650F" w:rsidRDefault="00FC650F">
      <w:pPr>
        <w:sectPr w:rsidR="00FC650F">
          <w:headerReference w:type="default" r:id="rId377"/>
          <w:footerReference w:type="default" r:id="rId378"/>
          <w:pgSz w:w="14460" w:h="20280"/>
          <w:pgMar w:top="1280" w:right="2080" w:bottom="1280" w:left="2080" w:header="980" w:footer="980" w:gutter="0"/>
          <w:cols w:space="720"/>
        </w:sectPr>
      </w:pPr>
    </w:p>
    <w:p w:rsidR="00FC650F" w:rsidRDefault="00F8433C">
      <w:pPr>
        <w:wordWrap w:val="0"/>
        <w:spacing w:before="320" w:line="680" w:lineRule="atLeast"/>
        <w:ind w:left="940" w:right="60" w:firstLine="60"/>
        <w:textAlignment w:val="baseline"/>
        <w:rPr>
          <w:sz w:val="33"/>
        </w:rPr>
      </w:pPr>
      <w:r>
        <w:rPr>
          <w:rFonts w:ascii="仿宋" w:eastAsia="仿宋" w:hAnsi="仿宋" w:cs="仿宋"/>
          <w:color w:val="000000"/>
          <w:sz w:val="33"/>
        </w:rPr>
        <w:lastRenderedPageBreak/>
        <w:t>在头上的人，靠着他哲学得以把我迷惑的人，现在它却反过</w:t>
      </w:r>
      <w:r>
        <w:rPr>
          <w:rFonts w:ascii="仿宋" w:eastAsia="仿宋" w:hAnsi="仿宋" w:cs="仿宋"/>
          <w:color w:val="000000"/>
          <w:sz w:val="33"/>
        </w:rPr>
        <w:t>来污辱了他，它在某些不幸的理想面前完全地贬低他，以便随后让这些理想坠入绝对之深渊。所以，突然地我就来了，我，就仿佛我身上什么都没有发生过，就像格拉布</w:t>
      </w:r>
      <w:r>
        <w:rPr>
          <w:rFonts w:ascii="仿宋" w:eastAsia="仿宋" w:hAnsi="仿宋" w:cs="仿宋"/>
          <w:color w:val="000000"/>
          <w:sz w:val="33"/>
        </w:rPr>
        <w:t>[Grabbe](19</w:t>
      </w:r>
      <w:r>
        <w:rPr>
          <w:rFonts w:ascii="仿宋" w:eastAsia="仿宋" w:hAnsi="仿宋" w:cs="仿宋"/>
          <w:color w:val="000000"/>
          <w:sz w:val="33"/>
        </w:rPr>
        <w:t>世纪时的一个戏剧家</w:t>
      </w:r>
      <w:r>
        <w:rPr>
          <w:rFonts w:ascii="仿宋" w:eastAsia="仿宋" w:hAnsi="仿宋" w:cs="仿宋"/>
          <w:color w:val="000000"/>
          <w:sz w:val="33"/>
        </w:rPr>
        <w:t>)</w:t>
      </w:r>
      <w:r>
        <w:rPr>
          <w:rFonts w:ascii="仿宋" w:eastAsia="仿宋" w:hAnsi="仿宋" w:cs="仿宋"/>
          <w:color w:val="000000"/>
          <w:sz w:val="33"/>
        </w:rPr>
        <w:t>那样，我在最后一幕照亮了一切。难以形容的胜利者个体</w:t>
      </w:r>
      <w:r>
        <w:rPr>
          <w:rFonts w:ascii="仿宋" w:eastAsia="仿宋" w:hAnsi="仿宋" w:cs="仿宋"/>
          <w:color w:val="000000"/>
          <w:sz w:val="33"/>
        </w:rPr>
        <w:t>(Individuum</w:t>
      </w:r>
      <w:r>
        <w:rPr>
          <w:rFonts w:ascii="仿宋" w:eastAsia="仿宋" w:hAnsi="仿宋" w:cs="仿宋"/>
          <w:b/>
          <w:color w:val="000000"/>
          <w:sz w:val="33"/>
        </w:rPr>
        <w:t xml:space="preserve"> </w:t>
      </w:r>
      <w:r>
        <w:rPr>
          <w:rFonts w:ascii="仿宋" w:eastAsia="仿宋" w:hAnsi="仿宋" w:cs="仿宋"/>
          <w:color w:val="000000"/>
          <w:sz w:val="33"/>
        </w:rPr>
        <w:t>ineffabile</w:t>
      </w:r>
      <w:r>
        <w:rPr>
          <w:rFonts w:ascii="仿宋" w:eastAsia="仿宋" w:hAnsi="仿宋" w:cs="仿宋"/>
          <w:b/>
          <w:color w:val="000000"/>
          <w:sz w:val="33"/>
        </w:rPr>
        <w:t xml:space="preserve"> </w:t>
      </w:r>
      <w:r>
        <w:rPr>
          <w:rFonts w:ascii="仿宋" w:eastAsia="仿宋" w:hAnsi="仿宋" w:cs="仿宋"/>
          <w:color w:val="000000"/>
          <w:sz w:val="33"/>
        </w:rPr>
        <w:t>triomp-hans)</w:t>
      </w:r>
      <w:r>
        <w:rPr>
          <w:rFonts w:ascii="仿宋" w:eastAsia="仿宋" w:hAnsi="仿宋" w:cs="仿宋"/>
          <w:color w:val="000000"/>
          <w:sz w:val="33"/>
        </w:rPr>
        <w:t>。令人吃惊的事情并不是他</w:t>
      </w:r>
      <w:r>
        <w:rPr>
          <w:rFonts w:ascii="仿宋" w:eastAsia="仿宋" w:hAnsi="仿宋" w:cs="仿宋"/>
          <w:color w:val="000000"/>
          <w:sz w:val="33"/>
        </w:rPr>
        <w:t>‘</w:t>
      </w:r>
      <w:r>
        <w:rPr>
          <w:rFonts w:ascii="仿宋" w:eastAsia="仿宋" w:hAnsi="仿宋" w:cs="仿宋"/>
          <w:color w:val="000000"/>
          <w:sz w:val="33"/>
        </w:rPr>
        <w:t>从事哲学研究</w:t>
      </w:r>
      <w:r>
        <w:rPr>
          <w:rFonts w:ascii="仿宋" w:eastAsia="仿宋" w:hAnsi="仿宋" w:cs="仿宋"/>
          <w:color w:val="000000"/>
          <w:sz w:val="33"/>
        </w:rPr>
        <w:t>’</w:t>
      </w:r>
      <w:r>
        <w:rPr>
          <w:rFonts w:ascii="仿宋" w:eastAsia="仿宋" w:hAnsi="仿宋" w:cs="仿宋"/>
          <w:color w:val="000000"/>
          <w:sz w:val="33"/>
        </w:rPr>
        <w:t>，而是他仍在那里，他仍敢于提醒，他</w:t>
      </w:r>
      <w:r>
        <w:rPr>
          <w:rFonts w:ascii="仿宋" w:eastAsia="仿宋" w:hAnsi="仿宋" w:cs="仿宋"/>
          <w:color w:val="000000"/>
          <w:sz w:val="33"/>
        </w:rPr>
        <w:t>‘</w:t>
      </w:r>
      <w:r>
        <w:rPr>
          <w:rFonts w:ascii="仿宋" w:eastAsia="仿宋" w:hAnsi="仿宋" w:cs="仿宋"/>
          <w:color w:val="000000"/>
          <w:sz w:val="33"/>
        </w:rPr>
        <w:t>做</w:t>
      </w:r>
      <w:r>
        <w:rPr>
          <w:rFonts w:ascii="仿宋" w:eastAsia="仿宋" w:hAnsi="仿宋" w:cs="仿宋"/>
          <w:color w:val="000000"/>
          <w:sz w:val="33"/>
        </w:rPr>
        <w:t>’……”(“</w:t>
      </w:r>
      <w:r>
        <w:rPr>
          <w:rFonts w:ascii="仿宋" w:eastAsia="仿宋" w:hAnsi="仿宋" w:cs="仿宋"/>
          <w:color w:val="000000"/>
          <w:sz w:val="33"/>
        </w:rPr>
        <w:t>《赎救之星》的原始内核</w:t>
      </w:r>
      <w:r>
        <w:rPr>
          <w:rFonts w:ascii="仿宋" w:eastAsia="仿宋" w:hAnsi="仿宋" w:cs="仿宋"/>
          <w:color w:val="000000"/>
          <w:sz w:val="33"/>
        </w:rPr>
        <w:t>”</w:t>
      </w:r>
      <w:r>
        <w:rPr>
          <w:rFonts w:ascii="仿宋" w:eastAsia="仿宋" w:hAnsi="仿宋" w:cs="仿宋"/>
          <w:color w:val="000000"/>
          <w:sz w:val="33"/>
        </w:rPr>
        <w:t>，</w:t>
      </w:r>
      <w:r>
        <w:rPr>
          <w:rFonts w:ascii="仿宋" w:eastAsia="仿宋" w:hAnsi="仿宋" w:cs="仿宋"/>
          <w:color w:val="000000"/>
          <w:sz w:val="33"/>
        </w:rPr>
        <w:t>J.-L.</w:t>
      </w:r>
      <w:r>
        <w:rPr>
          <w:rFonts w:ascii="仿宋" w:eastAsia="仿宋" w:hAnsi="仿宋" w:cs="仿宋"/>
          <w:b/>
          <w:color w:val="000000"/>
          <w:sz w:val="33"/>
        </w:rPr>
        <w:t xml:space="preserve"> </w:t>
      </w:r>
      <w:r>
        <w:rPr>
          <w:rFonts w:ascii="仿宋" w:eastAsia="仿宋" w:hAnsi="仿宋" w:cs="仿宋"/>
          <w:color w:val="000000"/>
          <w:sz w:val="33"/>
        </w:rPr>
        <w:t>Schlegel</w:t>
      </w:r>
      <w:r>
        <w:rPr>
          <w:rFonts w:ascii="仿宋" w:eastAsia="仿宋" w:hAnsi="仿宋" w:cs="仿宋"/>
          <w:color w:val="000000"/>
          <w:sz w:val="33"/>
        </w:rPr>
        <w:t>，载《警戒之夜杂记》，第</w:t>
      </w:r>
      <w:r>
        <w:rPr>
          <w:rFonts w:ascii="仿宋" w:eastAsia="仿宋" w:hAnsi="仿宋" w:cs="仿宋"/>
          <w:color w:val="000000"/>
          <w:sz w:val="33"/>
        </w:rPr>
        <w:t>11</w:t>
      </w:r>
      <w:r>
        <w:rPr>
          <w:rFonts w:ascii="仿宋" w:eastAsia="仿宋" w:hAnsi="仿宋" w:cs="仿宋"/>
          <w:color w:val="000000"/>
          <w:sz w:val="33"/>
        </w:rPr>
        <w:t>期，</w:t>
      </w:r>
      <w:r>
        <w:rPr>
          <w:rFonts w:ascii="仿宋" w:eastAsia="仿宋" w:hAnsi="仿宋" w:cs="仿宋"/>
          <w:color w:val="000000"/>
          <w:sz w:val="33"/>
        </w:rPr>
        <w:t>1982</w:t>
      </w:r>
      <w:r>
        <w:rPr>
          <w:rFonts w:ascii="仿宋" w:eastAsia="仿宋" w:hAnsi="仿宋" w:cs="仿宋"/>
          <w:color w:val="000000"/>
          <w:sz w:val="33"/>
        </w:rPr>
        <w:t>年，第</w:t>
      </w:r>
      <w:r>
        <w:rPr>
          <w:rFonts w:ascii="仿宋" w:eastAsia="仿宋" w:hAnsi="仿宋" w:cs="仿宋"/>
          <w:color w:val="000000"/>
          <w:sz w:val="33"/>
        </w:rPr>
        <w:t>101</w:t>
      </w:r>
      <w:r>
        <w:rPr>
          <w:rFonts w:ascii="仿宋" w:eastAsia="仿宋" w:hAnsi="仿宋" w:cs="仿宋"/>
          <w:color w:val="000000"/>
          <w:sz w:val="33"/>
        </w:rPr>
        <w:t>页。</w:t>
      </w:r>
      <w:r>
        <w:rPr>
          <w:rFonts w:ascii="仿宋" w:eastAsia="仿宋" w:hAnsi="仿宋" w:cs="仿宋"/>
          <w:color w:val="000000"/>
          <w:sz w:val="33"/>
        </w:rPr>
        <w:t>)</w:t>
      </w:r>
    </w:p>
    <w:p w:rsidR="00FC650F" w:rsidRDefault="00F8433C">
      <w:pPr>
        <w:wordWrap w:val="0"/>
        <w:spacing w:line="680" w:lineRule="atLeast"/>
        <w:ind w:left="900" w:right="80" w:hanging="900"/>
        <w:textAlignment w:val="baseline"/>
        <w:rPr>
          <w:sz w:val="33"/>
        </w:rPr>
      </w:pPr>
      <w:r>
        <w:rPr>
          <w:rFonts w:ascii="仿宋" w:eastAsia="仿宋" w:hAnsi="仿宋" w:cs="仿宋"/>
          <w:color w:val="000000"/>
          <w:sz w:val="33"/>
        </w:rPr>
        <w:t>2</w:t>
      </w:r>
      <w:r>
        <w:rPr>
          <w:rFonts w:ascii="仿宋" w:eastAsia="仿宋" w:hAnsi="仿宋" w:cs="仿宋"/>
          <w:b/>
          <w:color w:val="000000"/>
          <w:sz w:val="33"/>
        </w:rPr>
        <w:t xml:space="preserve">    </w:t>
      </w:r>
      <w:r>
        <w:rPr>
          <w:rFonts w:ascii="仿宋" w:eastAsia="仿宋" w:hAnsi="仿宋" w:cs="仿宋"/>
          <w:color w:val="000000"/>
          <w:sz w:val="33"/>
        </w:rPr>
        <w:t>这一</w:t>
      </w:r>
      <w:r>
        <w:rPr>
          <w:rFonts w:ascii="仿宋" w:eastAsia="仿宋" w:hAnsi="仿宋" w:cs="仿宋"/>
          <w:color w:val="000000"/>
          <w:sz w:val="33"/>
        </w:rPr>
        <w:t>“</w:t>
      </w:r>
      <w:r>
        <w:rPr>
          <w:rFonts w:ascii="仿宋" w:eastAsia="仿宋" w:hAnsi="仿宋" w:cs="仿宋"/>
          <w:color w:val="000000"/>
          <w:sz w:val="33"/>
        </w:rPr>
        <w:t>特殊的消极性</w:t>
      </w:r>
      <w:r>
        <w:rPr>
          <w:rFonts w:ascii="仿宋" w:eastAsia="仿宋" w:hAnsi="仿宋" w:cs="仿宋"/>
          <w:color w:val="000000"/>
          <w:sz w:val="33"/>
        </w:rPr>
        <w:t>”</w:t>
      </w:r>
      <w:r>
        <w:rPr>
          <w:rFonts w:ascii="仿宋" w:eastAsia="仿宋" w:hAnsi="仿宋" w:cs="仿宋"/>
          <w:color w:val="000000"/>
          <w:sz w:val="33"/>
        </w:rPr>
        <w:t>就是在《别样的存在》中过激地说的那种消极性：所谓</w:t>
      </w:r>
      <w:r>
        <w:rPr>
          <w:rFonts w:ascii="仿宋" w:eastAsia="仿宋" w:hAnsi="仿宋" w:cs="仿宋"/>
          <w:color w:val="000000"/>
          <w:sz w:val="33"/>
        </w:rPr>
        <w:t>“</w:t>
      </w:r>
      <w:r>
        <w:rPr>
          <w:rFonts w:ascii="仿宋" w:eastAsia="仿宋" w:hAnsi="仿宋" w:cs="仿宋"/>
          <w:color w:val="000000"/>
          <w:sz w:val="33"/>
        </w:rPr>
        <w:t>更为消极的</w:t>
      </w:r>
      <w:r>
        <w:rPr>
          <w:rFonts w:ascii="仿宋" w:eastAsia="仿宋" w:hAnsi="仿宋" w:cs="仿宋"/>
          <w:color w:val="000000"/>
          <w:sz w:val="33"/>
        </w:rPr>
        <w:t>”</w:t>
      </w:r>
      <w:r>
        <w:rPr>
          <w:rFonts w:ascii="仿宋" w:eastAsia="仿宋" w:hAnsi="仿宋" w:cs="仿宋"/>
          <w:color w:val="000000"/>
          <w:sz w:val="33"/>
        </w:rPr>
        <w:t>，</w:t>
      </w:r>
      <w:r>
        <w:rPr>
          <w:rFonts w:ascii="仿宋" w:eastAsia="仿宋" w:hAnsi="仿宋" w:cs="仿宋"/>
          <w:color w:val="000000"/>
          <w:sz w:val="33"/>
        </w:rPr>
        <w:t>“</w:t>
      </w:r>
      <w:r>
        <w:rPr>
          <w:rFonts w:ascii="仿宋" w:eastAsia="仿宋" w:hAnsi="仿宋" w:cs="仿宋"/>
          <w:color w:val="000000"/>
          <w:sz w:val="33"/>
        </w:rPr>
        <w:t>比任何的消极性都更消极的</w:t>
      </w:r>
      <w:r>
        <w:rPr>
          <w:rFonts w:ascii="仿宋" w:eastAsia="仿宋" w:hAnsi="仿宋" w:cs="仿宋"/>
          <w:color w:val="000000"/>
          <w:sz w:val="33"/>
        </w:rPr>
        <w:t>”</w:t>
      </w:r>
      <w:r>
        <w:rPr>
          <w:rFonts w:ascii="仿宋" w:eastAsia="仿宋" w:hAnsi="仿宋" w:cs="仿宋"/>
          <w:color w:val="000000"/>
          <w:sz w:val="33"/>
        </w:rPr>
        <w:t>，等等。这没有一句口令或一个声音气息</w:t>
      </w:r>
      <w:r>
        <w:rPr>
          <w:rFonts w:ascii="仿宋" w:eastAsia="仿宋" w:hAnsi="仿宋" w:cs="仿宋"/>
          <w:color w:val="000000"/>
          <w:sz w:val="33"/>
        </w:rPr>
        <w:t>(Flatus</w:t>
      </w:r>
      <w:r>
        <w:rPr>
          <w:rFonts w:ascii="仿宋" w:eastAsia="仿宋" w:hAnsi="仿宋" w:cs="仿宋"/>
          <w:b/>
          <w:color w:val="000000"/>
          <w:sz w:val="33"/>
        </w:rPr>
        <w:t xml:space="preserve"> </w:t>
      </w:r>
      <w:r>
        <w:rPr>
          <w:rFonts w:ascii="仿宋" w:eastAsia="仿宋" w:hAnsi="仿宋" w:cs="仿宋"/>
          <w:color w:val="000000"/>
          <w:sz w:val="33"/>
        </w:rPr>
        <w:t>vocis)</w:t>
      </w:r>
      <w:r>
        <w:rPr>
          <w:rFonts w:ascii="仿宋" w:eastAsia="仿宋" w:hAnsi="仿宋" w:cs="仿宋"/>
          <w:color w:val="000000"/>
          <w:sz w:val="33"/>
        </w:rPr>
        <w:t>的任何东西，相反，它倒是有着一种足够明确的意义，能够变成一个真正的技术术语。原书第</w:t>
      </w:r>
      <w:r>
        <w:rPr>
          <w:rFonts w:ascii="仿宋" w:eastAsia="仿宋" w:hAnsi="仿宋" w:cs="仿宋"/>
          <w:color w:val="000000"/>
          <w:sz w:val="33"/>
        </w:rPr>
        <w:t>111</w:t>
      </w:r>
      <w:r>
        <w:rPr>
          <w:rFonts w:ascii="仿宋" w:eastAsia="仿宋" w:hAnsi="仿宋" w:cs="仿宋"/>
          <w:color w:val="000000"/>
          <w:sz w:val="33"/>
        </w:rPr>
        <w:t>页上的第</w:t>
      </w:r>
      <w:r>
        <w:rPr>
          <w:rFonts w:ascii="仿宋" w:eastAsia="仿宋" w:hAnsi="仿宋" w:cs="仿宋"/>
          <w:color w:val="000000"/>
          <w:sz w:val="33"/>
        </w:rPr>
        <w:t>25</w:t>
      </w:r>
      <w:r>
        <w:rPr>
          <w:rFonts w:ascii="仿宋" w:eastAsia="仿宋" w:hAnsi="仿宋" w:cs="仿宋"/>
          <w:color w:val="000000"/>
          <w:sz w:val="33"/>
        </w:rPr>
        <w:t>注明确道：</w:t>
      </w:r>
      <w:r>
        <w:rPr>
          <w:rFonts w:ascii="仿宋" w:eastAsia="仿宋" w:hAnsi="仿宋" w:cs="仿宋"/>
          <w:color w:val="000000"/>
          <w:sz w:val="33"/>
        </w:rPr>
        <w:t>“</w:t>
      </w:r>
      <w:r>
        <w:rPr>
          <w:rFonts w:ascii="仿宋" w:eastAsia="仿宋" w:hAnsi="仿宋" w:cs="仿宋"/>
          <w:color w:val="000000"/>
          <w:sz w:val="33"/>
        </w:rPr>
        <w:t>情感的消极性是比根本性的感受还要消极的，海德格尔谈及康德时曾提到了这一根本性的感受，在康德那里，超验的想象为主体提供了一个虚无的</w:t>
      </w:r>
      <w:r>
        <w:rPr>
          <w:rFonts w:ascii="仿宋" w:eastAsia="仿宋" w:hAnsi="仿宋" w:cs="仿宋"/>
          <w:color w:val="000000"/>
          <w:sz w:val="33"/>
        </w:rPr>
        <w:t>‘</w:t>
      </w:r>
      <w:r>
        <w:rPr>
          <w:rFonts w:ascii="仿宋" w:eastAsia="仿宋" w:hAnsi="仿宋" w:cs="仿宋"/>
          <w:color w:val="000000"/>
          <w:sz w:val="33"/>
        </w:rPr>
        <w:t>洞穴</w:t>
      </w:r>
      <w:r>
        <w:rPr>
          <w:rFonts w:ascii="仿宋" w:eastAsia="仿宋" w:hAnsi="仿宋" w:cs="仿宋"/>
          <w:color w:val="000000"/>
          <w:sz w:val="33"/>
        </w:rPr>
        <w:t>’</w:t>
      </w:r>
      <w:r>
        <w:rPr>
          <w:rFonts w:ascii="仿宋" w:eastAsia="仿宋" w:hAnsi="仿宋" w:cs="仿宋"/>
          <w:color w:val="000000"/>
          <w:sz w:val="33"/>
        </w:rPr>
        <w:t>，以超越已知条件并承受它。</w:t>
      </w:r>
      <w:r>
        <w:rPr>
          <w:rFonts w:ascii="仿宋" w:eastAsia="仿宋" w:hAnsi="仿宋" w:cs="仿宋"/>
          <w:color w:val="000000"/>
          <w:sz w:val="33"/>
        </w:rPr>
        <w:t>”</w:t>
      </w:r>
      <w:r>
        <w:rPr>
          <w:rFonts w:ascii="仿宋" w:eastAsia="仿宋" w:hAnsi="仿宋" w:cs="仿宋"/>
          <w:color w:val="000000"/>
          <w:sz w:val="33"/>
        </w:rPr>
        <w:t>勒维纳斯在书中影射的显然是康德的书</w:t>
      </w:r>
      <w:r>
        <w:rPr>
          <w:rFonts w:ascii="仿宋" w:eastAsia="仿宋" w:hAnsi="仿宋" w:cs="仿宋"/>
          <w:color w:val="000000"/>
          <w:sz w:val="33"/>
        </w:rPr>
        <w:t>[Kantbu</w:t>
      </w:r>
      <w:r>
        <w:rPr>
          <w:rFonts w:ascii="仿宋" w:eastAsia="仿宋" w:hAnsi="仿宋" w:cs="仿宋"/>
          <w:color w:val="000000"/>
          <w:sz w:val="33"/>
        </w:rPr>
        <w:t>ch](</w:t>
      </w:r>
      <w:r>
        <w:rPr>
          <w:rFonts w:ascii="仿宋" w:eastAsia="仿宋" w:hAnsi="仿宋" w:cs="仿宋"/>
          <w:color w:val="000000"/>
          <w:sz w:val="33"/>
        </w:rPr>
        <w:t>请看《康德与形而上学问题》，</w:t>
      </w:r>
      <w:r>
        <w:rPr>
          <w:rFonts w:ascii="仿宋" w:eastAsia="仿宋" w:hAnsi="仿宋" w:cs="仿宋"/>
          <w:color w:val="000000"/>
          <w:sz w:val="33"/>
        </w:rPr>
        <w:t>R.</w:t>
      </w:r>
      <w:r>
        <w:rPr>
          <w:rFonts w:ascii="仿宋" w:eastAsia="仿宋" w:hAnsi="仿宋" w:cs="仿宋"/>
          <w:b/>
          <w:color w:val="000000"/>
          <w:sz w:val="33"/>
        </w:rPr>
        <w:t xml:space="preserve"> </w:t>
      </w:r>
      <w:r>
        <w:rPr>
          <w:rFonts w:ascii="仿宋" w:eastAsia="仿宋" w:hAnsi="仿宋" w:cs="仿宋"/>
          <w:color w:val="000000"/>
          <w:sz w:val="33"/>
        </w:rPr>
        <w:t>Boehm</w:t>
      </w:r>
      <w:r>
        <w:rPr>
          <w:rFonts w:ascii="仿宋" w:eastAsia="仿宋" w:hAnsi="仿宋" w:cs="仿宋"/>
          <w:b/>
          <w:color w:val="000000"/>
          <w:sz w:val="33"/>
        </w:rPr>
        <w:t xml:space="preserve"> </w:t>
      </w:r>
      <w:r>
        <w:rPr>
          <w:rFonts w:ascii="仿宋" w:eastAsia="仿宋" w:hAnsi="仿宋" w:cs="仿宋"/>
          <w:color w:val="000000"/>
          <w:sz w:val="33"/>
        </w:rPr>
        <w:t>和</w:t>
      </w:r>
      <w:r>
        <w:rPr>
          <w:rFonts w:ascii="仿宋" w:eastAsia="仿宋" w:hAnsi="仿宋" w:cs="仿宋"/>
          <w:b/>
          <w:color w:val="000000"/>
          <w:sz w:val="33"/>
        </w:rPr>
        <w:t xml:space="preserve"> </w:t>
      </w:r>
      <w:r>
        <w:rPr>
          <w:rFonts w:ascii="仿宋" w:eastAsia="仿宋" w:hAnsi="仿宋" w:cs="仿宋"/>
          <w:color w:val="000000"/>
          <w:sz w:val="33"/>
        </w:rPr>
        <w:t>A.de</w:t>
      </w:r>
      <w:r>
        <w:rPr>
          <w:rFonts w:ascii="仿宋" w:eastAsia="仿宋" w:hAnsi="仿宋" w:cs="仿宋"/>
          <w:b/>
          <w:color w:val="000000"/>
          <w:sz w:val="33"/>
        </w:rPr>
        <w:t xml:space="preserve"> </w:t>
      </w:r>
      <w:r>
        <w:rPr>
          <w:rFonts w:ascii="仿宋" w:eastAsia="仿宋" w:hAnsi="仿宋" w:cs="仿宋"/>
          <w:color w:val="000000"/>
          <w:sz w:val="33"/>
        </w:rPr>
        <w:t>Waelhens</w:t>
      </w:r>
      <w:r>
        <w:rPr>
          <w:rFonts w:ascii="仿宋" w:eastAsia="仿宋" w:hAnsi="仿宋" w:cs="仿宋"/>
          <w:b/>
          <w:color w:val="000000"/>
          <w:sz w:val="33"/>
        </w:rPr>
        <w:t xml:space="preserve"> </w:t>
      </w:r>
      <w:r>
        <w:rPr>
          <w:rFonts w:ascii="仿宋" w:eastAsia="仿宋" w:hAnsi="仿宋" w:cs="仿宋"/>
          <w:color w:val="000000"/>
          <w:sz w:val="33"/>
        </w:rPr>
        <w:t>翻译，巴黎，</w:t>
      </w:r>
      <w:r>
        <w:rPr>
          <w:rFonts w:ascii="仿宋" w:eastAsia="仿宋" w:hAnsi="仿宋" w:cs="仿宋"/>
          <w:b/>
          <w:color w:val="000000"/>
          <w:sz w:val="33"/>
        </w:rPr>
        <w:t xml:space="preserve"> </w:t>
      </w:r>
      <w:r>
        <w:rPr>
          <w:rFonts w:ascii="仿宋" w:eastAsia="仿宋" w:hAnsi="仿宋" w:cs="仿宋"/>
          <w:color w:val="000000"/>
          <w:sz w:val="33"/>
        </w:rPr>
        <w:t>Gallimard</w:t>
      </w:r>
      <w:r>
        <w:rPr>
          <w:rFonts w:ascii="仿宋" w:eastAsia="仿宋" w:hAnsi="仿宋" w:cs="仿宋"/>
          <w:b/>
          <w:color w:val="000000"/>
          <w:sz w:val="33"/>
        </w:rPr>
        <w:t xml:space="preserve"> </w:t>
      </w:r>
      <w:r>
        <w:rPr>
          <w:rFonts w:ascii="仿宋" w:eastAsia="仿宋" w:hAnsi="仿宋" w:cs="仿宋"/>
          <w:color w:val="000000"/>
          <w:sz w:val="33"/>
        </w:rPr>
        <w:t>出版社，</w:t>
      </w:r>
      <w:r>
        <w:rPr>
          <w:rFonts w:ascii="仿宋" w:eastAsia="仿宋" w:hAnsi="仿宋" w:cs="仿宋"/>
          <w:color w:val="000000"/>
          <w:sz w:val="33"/>
        </w:rPr>
        <w:t>1953</w:t>
      </w:r>
      <w:r>
        <w:rPr>
          <w:rFonts w:ascii="仿宋" w:eastAsia="仿宋" w:hAnsi="仿宋" w:cs="仿宋"/>
          <w:color w:val="000000"/>
          <w:sz w:val="33"/>
        </w:rPr>
        <w:t>年</w:t>
      </w:r>
      <w:r>
        <w:rPr>
          <w:rFonts w:ascii="仿宋" w:eastAsia="仿宋" w:hAnsi="仿宋" w:cs="仿宋"/>
          <w:color w:val="000000"/>
          <w:sz w:val="33"/>
        </w:rPr>
        <w:t>)</w:t>
      </w:r>
      <w:r>
        <w:rPr>
          <w:rFonts w:ascii="仿宋" w:eastAsia="仿宋" w:hAnsi="仿宋" w:cs="仿宋"/>
          <w:color w:val="000000"/>
          <w:sz w:val="33"/>
        </w:rPr>
        <w:t>。这一明确是有决定意义的，因为，恰恰是在设想一种并不承受所遭之殃的消极性的时候，勒维纳斯跟包括海德格尔在内的西方思想决裂了。只有当人们认识到了这一基本的明确后，我们的这整门课才能被理解，同样，《别样的存在》和用属于他的方式写成的作品也才能被理解。</w:t>
      </w:r>
    </w:p>
    <w:p w:rsidR="00FC650F" w:rsidRDefault="00F8433C">
      <w:pPr>
        <w:wordWrap w:val="0"/>
        <w:spacing w:line="680" w:lineRule="atLeast"/>
        <w:ind w:left="380"/>
        <w:textAlignment w:val="baseline"/>
        <w:rPr>
          <w:sz w:val="33"/>
        </w:rPr>
      </w:pPr>
      <w:r>
        <w:rPr>
          <w:rFonts w:ascii="宋体" w:eastAsia="宋体" w:hAnsi="宋体" w:cs="宋体"/>
          <w:color w:val="000000"/>
          <w:sz w:val="33"/>
        </w:rPr>
        <w:t>168</w:t>
      </w:r>
    </w:p>
    <w:p w:rsidR="00FC650F" w:rsidRDefault="00FC650F"/>
    <w:p w:rsidR="00FC650F" w:rsidRDefault="00FC650F">
      <w:pPr>
        <w:sectPr w:rsidR="00FC650F">
          <w:headerReference w:type="default" r:id="rId379"/>
          <w:footerReference w:type="default" r:id="rId380"/>
          <w:pgSz w:w="14460" w:h="20280"/>
          <w:pgMar w:top="1320" w:right="2160" w:bottom="1320" w:left="2160" w:header="1020" w:footer="1020" w:gutter="0"/>
          <w:cols w:space="720"/>
        </w:sectPr>
      </w:pPr>
    </w:p>
    <w:p w:rsidR="00FC650F" w:rsidRDefault="00F8433C">
      <w:pPr>
        <w:wordWrap w:val="0"/>
        <w:spacing w:before="360" w:line="660" w:lineRule="atLeast"/>
        <w:ind w:left="880" w:right="280" w:hanging="880"/>
        <w:textAlignment w:val="baseline"/>
        <w:rPr>
          <w:sz w:val="33"/>
        </w:rPr>
      </w:pPr>
      <w:r>
        <w:rPr>
          <w:rFonts w:ascii="仿宋" w:eastAsia="仿宋" w:hAnsi="仿宋" w:cs="仿宋"/>
          <w:color w:val="000000"/>
          <w:sz w:val="33"/>
        </w:rPr>
        <w:lastRenderedPageBreak/>
        <w:t>3</w:t>
      </w:r>
      <w:r>
        <w:rPr>
          <w:rFonts w:ascii="仿宋" w:eastAsia="仿宋" w:hAnsi="仿宋" w:cs="仿宋"/>
          <w:color w:val="000000"/>
          <w:sz w:val="33"/>
        </w:rPr>
        <w:t xml:space="preserve">   </w:t>
      </w:r>
      <w:r>
        <w:rPr>
          <w:rFonts w:ascii="仿宋" w:eastAsia="仿宋" w:hAnsi="仿宋" w:cs="仿宋"/>
          <w:color w:val="000000"/>
          <w:sz w:val="33"/>
        </w:rPr>
        <w:t>这一表达法来自拉封登</w:t>
      </w:r>
      <w:r>
        <w:rPr>
          <w:rFonts w:ascii="仿宋" w:eastAsia="仿宋" w:hAnsi="仿宋" w:cs="仿宋"/>
          <w:color w:val="000000"/>
          <w:sz w:val="33"/>
        </w:rPr>
        <w:t>(La Fontaine)</w:t>
      </w:r>
      <w:r>
        <w:rPr>
          <w:rFonts w:ascii="仿宋" w:eastAsia="仿宋" w:hAnsi="仿宋" w:cs="仿宋"/>
          <w:color w:val="000000"/>
          <w:sz w:val="33"/>
        </w:rPr>
        <w:t>的《寓言诗》，第</w:t>
      </w:r>
      <w:r>
        <w:rPr>
          <w:rFonts w:ascii="仿宋" w:eastAsia="仿宋" w:hAnsi="仿宋" w:cs="仿宋"/>
          <w:color w:val="000000"/>
          <w:sz w:val="33"/>
        </w:rPr>
        <w:t>Ⅰ</w:t>
      </w:r>
      <w:r>
        <w:rPr>
          <w:rFonts w:ascii="仿宋" w:eastAsia="仿宋" w:hAnsi="仿宋" w:cs="仿宋"/>
          <w:color w:val="000000"/>
          <w:sz w:val="33"/>
        </w:rPr>
        <w:t>部，第</w:t>
      </w:r>
      <w:r>
        <w:rPr>
          <w:rFonts w:ascii="仿宋" w:eastAsia="仿宋" w:hAnsi="仿宋" w:cs="仿宋"/>
          <w:color w:val="000000"/>
          <w:sz w:val="33"/>
        </w:rPr>
        <w:t>11</w:t>
      </w:r>
      <w:r>
        <w:rPr>
          <w:rFonts w:ascii="仿宋" w:eastAsia="仿宋" w:hAnsi="仿宋" w:cs="仿宋"/>
          <w:color w:val="000000"/>
          <w:sz w:val="33"/>
        </w:rPr>
        <w:t>篇寓言：</w:t>
      </w:r>
      <w:r>
        <w:rPr>
          <w:rFonts w:ascii="仿宋" w:eastAsia="仿宋" w:hAnsi="仿宋" w:cs="仿宋"/>
          <w:color w:val="000000"/>
          <w:sz w:val="33"/>
        </w:rPr>
        <w:t>“</w:t>
      </w:r>
      <w:r>
        <w:rPr>
          <w:rFonts w:ascii="仿宋" w:eastAsia="仿宋" w:hAnsi="仿宋" w:cs="仿宋"/>
          <w:color w:val="000000"/>
          <w:sz w:val="33"/>
        </w:rPr>
        <w:t>狮子与老鼠</w:t>
      </w:r>
      <w:r>
        <w:rPr>
          <w:rFonts w:ascii="仿宋" w:eastAsia="仿宋" w:hAnsi="仿宋" w:cs="仿宋"/>
          <w:color w:val="000000"/>
          <w:sz w:val="33"/>
        </w:rPr>
        <w:t>”</w:t>
      </w:r>
      <w:r>
        <w:rPr>
          <w:rFonts w:ascii="仿宋" w:eastAsia="仿宋" w:hAnsi="仿宋" w:cs="仿宋"/>
          <w:color w:val="000000"/>
          <w:sz w:val="33"/>
        </w:rPr>
        <w:t>：</w:t>
      </w:r>
      <w:r>
        <w:rPr>
          <w:rFonts w:ascii="仿宋" w:eastAsia="仿宋" w:hAnsi="仿宋" w:cs="仿宋"/>
          <w:color w:val="000000"/>
          <w:sz w:val="33"/>
        </w:rPr>
        <w:t>“</w:t>
      </w:r>
      <w:r>
        <w:rPr>
          <w:rFonts w:ascii="仿宋" w:eastAsia="仿宋" w:hAnsi="仿宋" w:cs="仿宋"/>
          <w:color w:val="000000"/>
          <w:sz w:val="33"/>
        </w:rPr>
        <w:t>耐心与时间之长度</w:t>
      </w:r>
      <w:r>
        <w:rPr>
          <w:rFonts w:ascii="仿宋" w:eastAsia="仿宋" w:hAnsi="仿宋" w:cs="仿宋"/>
          <w:color w:val="000000"/>
          <w:sz w:val="33"/>
        </w:rPr>
        <w:t>/</w:t>
      </w:r>
      <w:r>
        <w:rPr>
          <w:rFonts w:ascii="仿宋" w:eastAsia="仿宋" w:hAnsi="仿宋" w:cs="仿宋"/>
          <w:color w:val="000000"/>
          <w:sz w:val="33"/>
        </w:rPr>
        <w:t>更强于力量与狂怒。</w:t>
      </w:r>
      <w:r>
        <w:rPr>
          <w:rFonts w:ascii="仿宋" w:eastAsia="仿宋" w:hAnsi="仿宋" w:cs="仿宋"/>
          <w:color w:val="000000"/>
          <w:sz w:val="33"/>
        </w:rPr>
        <w:t>”</w:t>
      </w:r>
      <w:r>
        <w:rPr>
          <w:rFonts w:ascii="仿宋" w:eastAsia="仿宋" w:hAnsi="仿宋" w:cs="仿宋"/>
          <w:color w:val="000000"/>
          <w:sz w:val="33"/>
        </w:rPr>
        <w:t>勒维纳斯引用这些诗句，是有着某种使用习惯的特征的，它不仅有诗歌上的习惯，还有他称之为</w:t>
      </w:r>
      <w:r>
        <w:rPr>
          <w:rFonts w:ascii="仿宋" w:eastAsia="仿宋" w:hAnsi="仿宋" w:cs="仿宋"/>
          <w:color w:val="000000"/>
          <w:sz w:val="33"/>
        </w:rPr>
        <w:t>“</w:t>
      </w:r>
      <w:r>
        <w:rPr>
          <w:rFonts w:ascii="仿宋" w:eastAsia="仿宋" w:hAnsi="仿宋" w:cs="仿宋"/>
          <w:color w:val="000000"/>
          <w:sz w:val="33"/>
        </w:rPr>
        <w:t>民族文学</w:t>
      </w:r>
      <w:r>
        <w:rPr>
          <w:rFonts w:ascii="仿宋" w:eastAsia="仿宋" w:hAnsi="仿宋" w:cs="仿宋"/>
          <w:color w:val="000000"/>
          <w:sz w:val="33"/>
        </w:rPr>
        <w:t>”</w:t>
      </w:r>
      <w:r>
        <w:rPr>
          <w:rFonts w:ascii="仿宋" w:eastAsia="仿宋" w:hAnsi="仿宋" w:cs="仿宋"/>
          <w:color w:val="000000"/>
          <w:sz w:val="33"/>
        </w:rPr>
        <w:t>的习惯，其奇迹之一就是在语言中留刻下种种套语、短语、固定表达法，并以某种形式成为权威，如同惟独当之无愧的成语那样，因为成语已经成为语言原料的宝库，而受到哲学家一作家的欣赏。</w:t>
      </w:r>
    </w:p>
    <w:p w:rsidR="00FC650F" w:rsidRDefault="00F8433C">
      <w:pPr>
        <w:wordWrap w:val="0"/>
        <w:spacing w:line="660" w:lineRule="atLeast"/>
        <w:ind w:left="880" w:right="260" w:hanging="880"/>
        <w:textAlignment w:val="baseline"/>
        <w:rPr>
          <w:sz w:val="33"/>
        </w:rPr>
      </w:pPr>
      <w:r>
        <w:rPr>
          <w:rFonts w:ascii="仿宋" w:eastAsia="仿宋" w:hAnsi="仿宋" w:cs="仿宋"/>
          <w:color w:val="000000"/>
          <w:sz w:val="33"/>
        </w:rPr>
        <w:t>4   “</w:t>
      </w:r>
      <w:r>
        <w:rPr>
          <w:rFonts w:ascii="仿宋" w:eastAsia="仿宋" w:hAnsi="仿宋" w:cs="仿宋"/>
          <w:color w:val="000000"/>
          <w:sz w:val="33"/>
        </w:rPr>
        <w:t>对上帝的畏惧</w:t>
      </w:r>
      <w:r>
        <w:rPr>
          <w:rFonts w:ascii="仿宋" w:eastAsia="仿宋" w:hAnsi="仿宋" w:cs="仿宋"/>
          <w:color w:val="000000"/>
          <w:sz w:val="33"/>
        </w:rPr>
        <w:t>”</w:t>
      </w:r>
      <w:r>
        <w:rPr>
          <w:rFonts w:ascii="仿宋" w:eastAsia="仿宋" w:hAnsi="仿宋" w:cs="仿宋"/>
          <w:color w:val="000000"/>
          <w:sz w:val="33"/>
        </w:rPr>
        <w:t>这一定义，首先并不是对受惩罚的畏惧</w:t>
      </w:r>
      <w:r>
        <w:rPr>
          <w:rFonts w:ascii="仿宋" w:eastAsia="仿宋" w:hAnsi="仿宋" w:cs="仿宋"/>
          <w:color w:val="000000"/>
          <w:sz w:val="33"/>
        </w:rPr>
        <w:t>(</w:t>
      </w:r>
      <w:r>
        <w:rPr>
          <w:rFonts w:ascii="仿宋" w:eastAsia="仿宋" w:hAnsi="仿宋" w:cs="仿宋"/>
          <w:color w:val="000000"/>
          <w:sz w:val="33"/>
        </w:rPr>
        <w:t>在此意义上，它是自为的畏惧，是在海德格</w:t>
      </w:r>
      <w:r>
        <w:rPr>
          <w:rFonts w:ascii="仿宋" w:eastAsia="仿宋" w:hAnsi="仿宋" w:cs="仿宋"/>
          <w:color w:val="000000"/>
          <w:sz w:val="33"/>
        </w:rPr>
        <w:t>尔学说中的既为害后，又为忧虑的东西</w:t>
      </w:r>
      <w:r>
        <w:rPr>
          <w:rFonts w:ascii="仿宋" w:eastAsia="仿宋" w:hAnsi="仿宋" w:cs="仿宋"/>
          <w:color w:val="000000"/>
          <w:sz w:val="33"/>
        </w:rPr>
        <w:t>)</w:t>
      </w:r>
      <w:r>
        <w:rPr>
          <w:rFonts w:ascii="仿宋" w:eastAsia="仿宋" w:hAnsi="仿宋" w:cs="仿宋"/>
          <w:color w:val="000000"/>
          <w:sz w:val="33"/>
        </w:rPr>
        <w:t>，这一畏惧可以在作者</w:t>
      </w:r>
      <w:r>
        <w:rPr>
          <w:rFonts w:ascii="仿宋" w:eastAsia="仿宋" w:hAnsi="仿宋" w:cs="仿宋"/>
          <w:color w:val="000000"/>
          <w:sz w:val="33"/>
        </w:rPr>
        <w:t>80</w:t>
      </w:r>
      <w:r>
        <w:rPr>
          <w:rFonts w:ascii="仿宋" w:eastAsia="仿宋" w:hAnsi="仿宋" w:cs="仿宋"/>
          <w:color w:val="000000"/>
          <w:sz w:val="33"/>
        </w:rPr>
        <w:t>年代初的许多著作中找到。人们首先可以参阅他的文章《论宗教语言和对上帝的畏惧》，载《在诗文之上》，巴黎，子夜出版社，</w:t>
      </w:r>
      <w:r>
        <w:rPr>
          <w:rFonts w:ascii="仿宋" w:eastAsia="仿宋" w:hAnsi="仿宋" w:cs="仿宋"/>
          <w:color w:val="000000"/>
          <w:sz w:val="33"/>
        </w:rPr>
        <w:t>1982</w:t>
      </w:r>
      <w:r>
        <w:rPr>
          <w:rFonts w:ascii="仿宋" w:eastAsia="仿宋" w:hAnsi="仿宋" w:cs="仿宋"/>
          <w:color w:val="000000"/>
          <w:sz w:val="33"/>
        </w:rPr>
        <w:t>年。</w:t>
      </w:r>
    </w:p>
    <w:p w:rsidR="00FC650F" w:rsidRDefault="00F8433C">
      <w:pPr>
        <w:wordWrap w:val="0"/>
        <w:spacing w:line="660" w:lineRule="atLeast"/>
        <w:ind w:left="880" w:right="260" w:hanging="880"/>
        <w:textAlignment w:val="baseline"/>
        <w:rPr>
          <w:sz w:val="33"/>
        </w:rPr>
      </w:pPr>
      <w:r>
        <w:rPr>
          <w:rFonts w:ascii="仿宋" w:eastAsia="仿宋" w:hAnsi="仿宋" w:cs="仿宋"/>
          <w:color w:val="000000"/>
          <w:sz w:val="33"/>
        </w:rPr>
        <w:t xml:space="preserve">5    </w:t>
      </w:r>
      <w:r>
        <w:rPr>
          <w:rFonts w:ascii="仿宋" w:eastAsia="仿宋" w:hAnsi="仿宋" w:cs="仿宋"/>
          <w:color w:val="000000"/>
          <w:sz w:val="33"/>
        </w:rPr>
        <w:t>有一本书恰恰选择了《时间与他人》作为题目，这恐怕也不是无缘无故的。这本书的思想可以在本书所包括的另一门课中找到，但是显然，两者之间有所变化。关于这一不算太简单的问题，请看本书后记中的解释说明。</w:t>
      </w:r>
    </w:p>
    <w:p w:rsidR="00FC650F" w:rsidRDefault="00F8433C">
      <w:pPr>
        <w:wordWrap w:val="0"/>
        <w:spacing w:line="660" w:lineRule="atLeast"/>
        <w:ind w:left="880" w:right="240" w:hanging="880"/>
        <w:textAlignment w:val="baseline"/>
        <w:rPr>
          <w:sz w:val="33"/>
        </w:rPr>
      </w:pPr>
      <w:r>
        <w:rPr>
          <w:rFonts w:ascii="仿宋" w:eastAsia="仿宋" w:hAnsi="仿宋" w:cs="仿宋"/>
          <w:color w:val="000000"/>
          <w:sz w:val="33"/>
        </w:rPr>
        <w:t>6   “</w:t>
      </w:r>
      <w:r>
        <w:rPr>
          <w:rFonts w:ascii="仿宋" w:eastAsia="仿宋" w:hAnsi="仿宋" w:cs="仿宋"/>
          <w:color w:val="000000"/>
          <w:sz w:val="33"/>
        </w:rPr>
        <w:t>超验的现象</w:t>
      </w:r>
      <w:r>
        <w:rPr>
          <w:rFonts w:ascii="仿宋" w:eastAsia="仿宋" w:hAnsi="仿宋" w:cs="仿宋"/>
          <w:color w:val="000000"/>
          <w:sz w:val="33"/>
        </w:rPr>
        <w:t>”</w:t>
      </w:r>
      <w:r>
        <w:rPr>
          <w:rFonts w:ascii="仿宋" w:eastAsia="仿宋" w:hAnsi="仿宋" w:cs="仿宋"/>
          <w:color w:val="000000"/>
          <w:sz w:val="33"/>
        </w:rPr>
        <w:t>，这已经很显然是一种语言的滥用</w:t>
      </w:r>
      <w:r>
        <w:rPr>
          <w:rFonts w:ascii="仿宋" w:eastAsia="仿宋" w:hAnsi="仿宋" w:cs="仿宋"/>
          <w:color w:val="000000"/>
          <w:sz w:val="33"/>
        </w:rPr>
        <w:t>(</w:t>
      </w:r>
      <w:r>
        <w:rPr>
          <w:rFonts w:ascii="仿宋" w:eastAsia="仿宋" w:hAnsi="仿宋" w:cs="仿宋"/>
          <w:color w:val="000000"/>
          <w:sz w:val="33"/>
        </w:rPr>
        <w:t>这在勒维纳斯的学说中完全不是一种贬义的说法</w:t>
      </w:r>
      <w:r>
        <w:rPr>
          <w:rFonts w:ascii="仿宋" w:eastAsia="仿宋" w:hAnsi="仿宋" w:cs="仿宋"/>
          <w:color w:val="000000"/>
          <w:sz w:val="33"/>
        </w:rPr>
        <w:t>)</w:t>
      </w:r>
      <w:r>
        <w:rPr>
          <w:rFonts w:ascii="仿宋" w:eastAsia="仿宋" w:hAnsi="仿宋" w:cs="仿宋"/>
          <w:color w:val="000000"/>
          <w:sz w:val="33"/>
        </w:rPr>
        <w:t>。因为超验</w:t>
      </w:r>
      <w:r>
        <w:rPr>
          <w:rFonts w:ascii="仿宋" w:eastAsia="仿宋" w:hAnsi="仿宋" w:cs="仿宋"/>
          <w:color w:val="000000"/>
          <w:sz w:val="33"/>
        </w:rPr>
        <w:t>———</w:t>
      </w:r>
      <w:r>
        <w:rPr>
          <w:rFonts w:ascii="仿宋" w:eastAsia="仿宋" w:hAnsi="仿宋" w:cs="仿宋"/>
          <w:color w:val="000000"/>
          <w:sz w:val="33"/>
        </w:rPr>
        <w:t>是</w:t>
      </w:r>
      <w:r>
        <w:rPr>
          <w:rFonts w:ascii="仿宋" w:eastAsia="仿宋" w:hAnsi="仿宋" w:cs="仿宋"/>
          <w:color w:val="000000"/>
          <w:sz w:val="33"/>
        </w:rPr>
        <w:t>疑谜，而不是现象，在此不妨借用一篇论文的题目：《和胡塞尔与海德格尔一起发现生存》</w:t>
      </w:r>
      <w:r>
        <w:rPr>
          <w:rFonts w:ascii="仿宋" w:eastAsia="仿宋" w:hAnsi="仿宋" w:cs="仿宋"/>
          <w:color w:val="000000"/>
          <w:sz w:val="33"/>
        </w:rPr>
        <w:t>————</w:t>
      </w:r>
      <w:r>
        <w:rPr>
          <w:rFonts w:ascii="仿宋" w:eastAsia="仿宋" w:hAnsi="仿宋" w:cs="仿宋"/>
          <w:color w:val="000000"/>
          <w:sz w:val="33"/>
        </w:rPr>
        <w:t>与现象性形成很大对照，尽管这一形成很大对照本身又需要有某一种现象学，可以描绘它的</w:t>
      </w:r>
      <w:r>
        <w:rPr>
          <w:rFonts w:ascii="仿宋" w:eastAsia="仿宋" w:hAnsi="仿宋" w:cs="仿宋"/>
          <w:color w:val="000000"/>
          <w:sz w:val="33"/>
        </w:rPr>
        <w:t>“</w:t>
      </w:r>
      <w:r>
        <w:rPr>
          <w:rFonts w:ascii="仿宋" w:eastAsia="仿宋" w:hAnsi="仿宋" w:cs="仿宋"/>
          <w:color w:val="000000"/>
          <w:sz w:val="33"/>
        </w:rPr>
        <w:t>现象学境况</w:t>
      </w:r>
      <w:r>
        <w:rPr>
          <w:rFonts w:ascii="仿宋" w:eastAsia="仿宋" w:hAnsi="仿宋" w:cs="仿宋"/>
          <w:color w:val="000000"/>
          <w:sz w:val="33"/>
        </w:rPr>
        <w:t>”</w:t>
      </w:r>
      <w:r>
        <w:rPr>
          <w:rFonts w:ascii="仿宋" w:eastAsia="仿宋" w:hAnsi="仿宋" w:cs="仿宋"/>
          <w:color w:val="000000"/>
          <w:sz w:val="33"/>
        </w:rPr>
        <w:t>。《论来到思想中的上帝》的前言的开头几行写得何等之好。某种现象学或者某种反现象学，如同我在《低调的出场。论隐退》一书</w:t>
      </w:r>
      <w:r>
        <w:rPr>
          <w:rFonts w:ascii="仿宋" w:eastAsia="仿宋" w:hAnsi="仿宋" w:cs="仿宋"/>
          <w:color w:val="000000"/>
          <w:sz w:val="33"/>
        </w:rPr>
        <w:t>(</w:t>
      </w:r>
      <w:r>
        <w:rPr>
          <w:rFonts w:ascii="仿宋" w:eastAsia="仿宋" w:hAnsi="仿宋" w:cs="仿宋"/>
          <w:color w:val="000000"/>
          <w:sz w:val="33"/>
        </w:rPr>
        <w:t>即将出版</w:t>
      </w:r>
      <w:r>
        <w:rPr>
          <w:rFonts w:ascii="仿宋" w:eastAsia="仿宋" w:hAnsi="仿宋" w:cs="仿宋"/>
          <w:color w:val="000000"/>
          <w:sz w:val="33"/>
        </w:rPr>
        <w:t>)</w:t>
      </w:r>
      <w:r>
        <w:rPr>
          <w:rFonts w:ascii="仿宋" w:eastAsia="仿宋" w:hAnsi="仿宋" w:cs="仿宋"/>
          <w:color w:val="000000"/>
          <w:sz w:val="33"/>
        </w:rPr>
        <w:t>的《神曲》那一章中试图显示的那样，那一章专门涉及勒维纳斯的</w:t>
      </w:r>
      <w:r>
        <w:rPr>
          <w:rFonts w:ascii="仿宋" w:eastAsia="仿宋" w:hAnsi="仿宋" w:cs="仿宋"/>
          <w:color w:val="000000"/>
          <w:sz w:val="33"/>
        </w:rPr>
        <w:t>“</w:t>
      </w:r>
      <w:r>
        <w:rPr>
          <w:rFonts w:ascii="仿宋" w:eastAsia="仿宋" w:hAnsi="仿宋" w:cs="仿宋"/>
          <w:color w:val="000000"/>
          <w:sz w:val="33"/>
        </w:rPr>
        <w:t>神学</w:t>
      </w:r>
      <w:r>
        <w:rPr>
          <w:rFonts w:ascii="仿宋" w:eastAsia="仿宋" w:hAnsi="仿宋" w:cs="仿宋"/>
          <w:color w:val="000000"/>
          <w:sz w:val="33"/>
        </w:rPr>
        <w:t>”</w:t>
      </w:r>
      <w:r>
        <w:rPr>
          <w:rFonts w:ascii="仿宋" w:eastAsia="仿宋" w:hAnsi="仿宋" w:cs="仿宋"/>
          <w:color w:val="000000"/>
          <w:sz w:val="33"/>
        </w:rPr>
        <w:t>。</w:t>
      </w:r>
    </w:p>
    <w:p w:rsidR="00FC650F" w:rsidRDefault="00F8433C">
      <w:pPr>
        <w:wordWrap w:val="0"/>
        <w:spacing w:line="440" w:lineRule="atLeast"/>
        <w:ind w:right="680"/>
        <w:jc w:val="right"/>
        <w:textAlignment w:val="baseline"/>
        <w:rPr>
          <w:sz w:val="32"/>
        </w:rPr>
      </w:pPr>
      <w:r>
        <w:rPr>
          <w:rFonts w:ascii="宋体" w:eastAsia="宋体" w:hAnsi="宋体" w:cs="宋体"/>
          <w:color w:val="000000"/>
          <w:sz w:val="32"/>
        </w:rPr>
        <w:t>169</w:t>
      </w:r>
    </w:p>
    <w:p w:rsidR="00FC650F" w:rsidRDefault="00FC650F"/>
    <w:p w:rsidR="00FC650F" w:rsidRDefault="00FC650F">
      <w:pPr>
        <w:sectPr w:rsidR="00FC650F">
          <w:headerReference w:type="default" r:id="rId381"/>
          <w:footerReference w:type="default" r:id="rId382"/>
          <w:pgSz w:w="14460" w:h="20280"/>
          <w:pgMar w:top="1260" w:right="2080" w:bottom="1260" w:left="2080" w:header="960" w:footer="960" w:gutter="0"/>
          <w:cols w:space="720"/>
        </w:sectPr>
      </w:pPr>
    </w:p>
    <w:p w:rsidR="00FC650F" w:rsidRDefault="00F8433C">
      <w:pPr>
        <w:wordWrap w:val="0"/>
        <w:spacing w:before="360" w:line="640" w:lineRule="atLeast"/>
        <w:ind w:left="900" w:hanging="860"/>
        <w:textAlignment w:val="baseline"/>
        <w:rPr>
          <w:sz w:val="34"/>
        </w:rPr>
      </w:pPr>
      <w:r>
        <w:rPr>
          <w:rFonts w:ascii="仿宋" w:eastAsia="仿宋" w:hAnsi="仿宋" w:cs="仿宋"/>
          <w:color w:val="000000"/>
          <w:sz w:val="34"/>
        </w:rPr>
        <w:lastRenderedPageBreak/>
        <w:t>7</w:t>
      </w:r>
      <w:r>
        <w:rPr>
          <w:rFonts w:ascii="仿宋" w:eastAsia="仿宋" w:hAnsi="仿宋" w:cs="仿宋"/>
          <w:color w:val="000000"/>
          <w:sz w:val="34"/>
        </w:rPr>
        <w:t>对在此提到的各个作家，勒维纳斯都写过研究论文，除了费尔巴哈。尤其请看《专有名词》</w:t>
      </w:r>
      <w:r>
        <w:rPr>
          <w:rFonts w:ascii="仿宋" w:eastAsia="仿宋" w:hAnsi="仿宋" w:cs="仿宋"/>
          <w:color w:val="000000"/>
          <w:sz w:val="34"/>
        </w:rPr>
        <w:t>(</w:t>
      </w:r>
      <w:r>
        <w:rPr>
          <w:rFonts w:ascii="仿宋" w:eastAsia="仿宋" w:hAnsi="仿宋" w:cs="仿宋"/>
          <w:color w:val="000000"/>
          <w:sz w:val="34"/>
        </w:rPr>
        <w:t>蒙伯利埃，</w:t>
      </w:r>
      <w:r>
        <w:rPr>
          <w:rFonts w:ascii="仿宋" w:eastAsia="仿宋" w:hAnsi="仿宋" w:cs="仿宋"/>
          <w:b/>
          <w:color w:val="000000"/>
          <w:sz w:val="34"/>
        </w:rPr>
        <w:t xml:space="preserve"> </w:t>
      </w:r>
      <w:r>
        <w:rPr>
          <w:rFonts w:ascii="仿宋" w:eastAsia="仿宋" w:hAnsi="仿宋" w:cs="仿宋"/>
          <w:color w:val="000000"/>
          <w:sz w:val="34"/>
        </w:rPr>
        <w:t>Fata</w:t>
      </w:r>
      <w:r>
        <w:rPr>
          <w:rFonts w:ascii="仿宋" w:eastAsia="仿宋" w:hAnsi="仿宋" w:cs="仿宋"/>
          <w:b/>
          <w:color w:val="000000"/>
          <w:sz w:val="34"/>
        </w:rPr>
        <w:t xml:space="preserve"> </w:t>
      </w:r>
      <w:r>
        <w:rPr>
          <w:rFonts w:ascii="仿宋" w:eastAsia="仿宋" w:hAnsi="仿宋" w:cs="仿宋"/>
          <w:color w:val="000000"/>
          <w:sz w:val="34"/>
        </w:rPr>
        <w:t>Morgana</w:t>
      </w:r>
      <w:r>
        <w:rPr>
          <w:rFonts w:ascii="仿宋" w:eastAsia="仿宋" w:hAnsi="仿宋" w:cs="仿宋"/>
          <w:b/>
          <w:color w:val="000000"/>
          <w:sz w:val="34"/>
        </w:rPr>
        <w:t xml:space="preserve"> </w:t>
      </w:r>
      <w:r>
        <w:rPr>
          <w:rFonts w:ascii="仿宋" w:eastAsia="仿宋" w:hAnsi="仿宋" w:cs="仿宋"/>
          <w:color w:val="000000"/>
          <w:sz w:val="34"/>
        </w:rPr>
        <w:t>出版社，</w:t>
      </w:r>
      <w:r>
        <w:rPr>
          <w:rFonts w:ascii="仿宋" w:eastAsia="仿宋" w:hAnsi="仿宋" w:cs="仿宋"/>
          <w:color w:val="000000"/>
          <w:sz w:val="34"/>
        </w:rPr>
        <w:t>1976</w:t>
      </w:r>
      <w:r>
        <w:rPr>
          <w:rFonts w:ascii="仿宋" w:eastAsia="仿宋" w:hAnsi="仿宋" w:cs="仿宋"/>
          <w:color w:val="000000"/>
          <w:sz w:val="34"/>
        </w:rPr>
        <w:t>年</w:t>
      </w:r>
      <w:r>
        <w:rPr>
          <w:rFonts w:ascii="仿宋" w:eastAsia="仿宋" w:hAnsi="仿宋" w:cs="仿宋"/>
          <w:color w:val="000000"/>
          <w:sz w:val="34"/>
        </w:rPr>
        <w:t>)</w:t>
      </w:r>
      <w:r>
        <w:rPr>
          <w:rFonts w:ascii="仿宋" w:eastAsia="仿宋" w:hAnsi="仿宋" w:cs="仿宋"/>
          <w:color w:val="000000"/>
          <w:sz w:val="34"/>
        </w:rPr>
        <w:t>，以及同一家出版社</w:t>
      </w:r>
      <w:r>
        <w:rPr>
          <w:rFonts w:ascii="仿宋" w:eastAsia="仿宋" w:hAnsi="仿宋" w:cs="仿宋"/>
          <w:color w:val="000000"/>
          <w:sz w:val="34"/>
        </w:rPr>
        <w:t>1987</w:t>
      </w:r>
      <w:r>
        <w:rPr>
          <w:rFonts w:ascii="仿宋" w:eastAsia="仿宋" w:hAnsi="仿宋" w:cs="仿宋"/>
          <w:color w:val="000000"/>
          <w:sz w:val="34"/>
        </w:rPr>
        <w:t>年出版的《主体之外》。</w:t>
      </w:r>
    </w:p>
    <w:p w:rsidR="00FC650F" w:rsidRDefault="00F8433C">
      <w:pPr>
        <w:wordWrap w:val="0"/>
        <w:spacing w:line="640" w:lineRule="atLeast"/>
        <w:ind w:left="900" w:right="20" w:hanging="860"/>
        <w:textAlignment w:val="baseline"/>
        <w:rPr>
          <w:sz w:val="34"/>
        </w:rPr>
      </w:pPr>
      <w:r>
        <w:rPr>
          <w:rFonts w:ascii="仿宋" w:eastAsia="仿宋" w:hAnsi="仿宋" w:cs="仿宋"/>
          <w:color w:val="000000"/>
          <w:sz w:val="34"/>
        </w:rPr>
        <w:t>8   1641</w:t>
      </w:r>
      <w:r>
        <w:rPr>
          <w:rFonts w:ascii="仿宋" w:eastAsia="仿宋" w:hAnsi="仿宋" w:cs="仿宋"/>
          <w:color w:val="000000"/>
          <w:sz w:val="34"/>
        </w:rPr>
        <w:t>年</w:t>
      </w:r>
      <w:r>
        <w:rPr>
          <w:rFonts w:ascii="仿宋" w:eastAsia="仿宋" w:hAnsi="仿宋" w:cs="仿宋"/>
          <w:color w:val="000000"/>
          <w:sz w:val="34"/>
        </w:rPr>
        <w:t>1</w:t>
      </w:r>
      <w:r>
        <w:rPr>
          <w:rFonts w:ascii="仿宋" w:eastAsia="仿宋" w:hAnsi="仿宋" w:cs="仿宋"/>
          <w:color w:val="000000"/>
          <w:sz w:val="34"/>
        </w:rPr>
        <w:t>月</w:t>
      </w:r>
      <w:r>
        <w:rPr>
          <w:rFonts w:ascii="仿宋" w:eastAsia="仿宋" w:hAnsi="仿宋" w:cs="仿宋"/>
          <w:color w:val="000000"/>
          <w:sz w:val="34"/>
        </w:rPr>
        <w:t>28</w:t>
      </w:r>
      <w:r>
        <w:rPr>
          <w:rFonts w:ascii="仿宋" w:eastAsia="仿宋" w:hAnsi="仿宋" w:cs="仿宋"/>
          <w:color w:val="000000"/>
          <w:sz w:val="34"/>
        </w:rPr>
        <w:t>日的信</w:t>
      </w:r>
      <w:r>
        <w:rPr>
          <w:rFonts w:ascii="仿宋" w:eastAsia="仿宋" w:hAnsi="仿宋" w:cs="仿宋"/>
          <w:color w:val="000000"/>
          <w:sz w:val="34"/>
        </w:rPr>
        <w:t>(</w:t>
      </w:r>
      <w:r>
        <w:rPr>
          <w:rFonts w:ascii="仿宋" w:eastAsia="仿宋" w:hAnsi="仿宋" w:cs="仿宋"/>
          <w:color w:val="000000"/>
          <w:sz w:val="34"/>
        </w:rPr>
        <w:t>见《笛卡儿作品与通信集》，巴黎，伽利玛出版社，七星丛书，第</w:t>
      </w:r>
      <w:r>
        <w:rPr>
          <w:rFonts w:ascii="仿宋" w:eastAsia="仿宋" w:hAnsi="仿宋" w:cs="仿宋"/>
          <w:color w:val="000000"/>
          <w:sz w:val="34"/>
        </w:rPr>
        <w:t>1111</w:t>
      </w:r>
      <w:r>
        <w:rPr>
          <w:rFonts w:ascii="仿宋" w:eastAsia="仿宋" w:hAnsi="仿宋" w:cs="仿宋"/>
          <w:color w:val="000000"/>
          <w:sz w:val="34"/>
        </w:rPr>
        <w:t>页</w:t>
      </w:r>
      <w:r>
        <w:rPr>
          <w:rFonts w:ascii="仿宋" w:eastAsia="仿宋" w:hAnsi="仿宋" w:cs="仿宋"/>
          <w:color w:val="000000"/>
          <w:sz w:val="34"/>
        </w:rPr>
        <w:t>)</w:t>
      </w:r>
      <w:r>
        <w:rPr>
          <w:rFonts w:ascii="仿宋" w:eastAsia="仿宋" w:hAnsi="仿宋" w:cs="仿宋"/>
          <w:color w:val="000000"/>
          <w:sz w:val="34"/>
        </w:rPr>
        <w:t>：</w:t>
      </w:r>
      <w:r>
        <w:rPr>
          <w:rFonts w:ascii="仿宋" w:eastAsia="仿宋" w:hAnsi="仿宋" w:cs="仿宋"/>
          <w:color w:val="000000"/>
          <w:sz w:val="34"/>
        </w:rPr>
        <w:t>“</w:t>
      </w:r>
      <w:r>
        <w:rPr>
          <w:rFonts w:ascii="仿宋" w:eastAsia="仿宋" w:hAnsi="仿宋" w:cs="仿宋"/>
          <w:color w:val="000000"/>
          <w:sz w:val="34"/>
        </w:rPr>
        <w:t>我浏览了莫兰先生</w:t>
      </w:r>
      <w:r>
        <w:rPr>
          <w:rFonts w:ascii="仿宋" w:eastAsia="仿宋" w:hAnsi="仿宋" w:cs="仿宋"/>
          <w:color w:val="000000"/>
          <w:sz w:val="34"/>
        </w:rPr>
        <w:t>[M.</w:t>
      </w:r>
      <w:r>
        <w:rPr>
          <w:rFonts w:ascii="仿宋" w:eastAsia="仿宋" w:hAnsi="仿宋" w:cs="仿宋"/>
          <w:b/>
          <w:color w:val="000000"/>
          <w:sz w:val="34"/>
        </w:rPr>
        <w:t xml:space="preserve"> </w:t>
      </w:r>
      <w:r>
        <w:rPr>
          <w:rFonts w:ascii="仿宋" w:eastAsia="仿宋" w:hAnsi="仿宋" w:cs="仿宋"/>
          <w:color w:val="000000"/>
          <w:sz w:val="34"/>
        </w:rPr>
        <w:t>Morin]</w:t>
      </w:r>
      <w:r>
        <w:rPr>
          <w:rFonts w:ascii="仿宋" w:eastAsia="仿宋" w:hAnsi="仿宋" w:cs="仿宋"/>
          <w:color w:val="000000"/>
          <w:sz w:val="34"/>
        </w:rPr>
        <w:t>的书，其主要的错误在于他到处讨论无限，仿佛他的精神在无限之上，仿佛他能领会无限的所属，这是一种对众人来说共同的错误；我尽可能小心地避免这一错误，因为，我探讨无限从来就只是为了服从于它，而不是为了确定它的什么，或者它不是什么。</w:t>
      </w:r>
      <w:r>
        <w:rPr>
          <w:rFonts w:ascii="仿宋" w:eastAsia="仿宋" w:hAnsi="仿宋" w:cs="仿宋"/>
          <w:color w:val="000000"/>
          <w:sz w:val="34"/>
        </w:rPr>
        <w:t>”</w:t>
      </w:r>
    </w:p>
    <w:p w:rsidR="00FC650F" w:rsidRDefault="00F8433C">
      <w:pPr>
        <w:tabs>
          <w:tab w:val="left" w:pos="980"/>
        </w:tabs>
        <w:wordWrap w:val="0"/>
        <w:spacing w:line="640" w:lineRule="atLeast"/>
        <w:ind w:left="60"/>
        <w:textAlignment w:val="baseline"/>
        <w:rPr>
          <w:sz w:val="34"/>
        </w:rPr>
      </w:pPr>
      <w:r>
        <w:rPr>
          <w:rFonts w:ascii="仿宋" w:eastAsia="仿宋" w:hAnsi="仿宋" w:cs="仿宋"/>
          <w:color w:val="000000"/>
          <w:sz w:val="34"/>
        </w:rPr>
        <w:t>9</w:t>
      </w:r>
      <w:r>
        <w:tab/>
      </w:r>
      <w:r>
        <w:rPr>
          <w:rFonts w:ascii="仿宋" w:eastAsia="仿宋" w:hAnsi="仿宋" w:cs="仿宋"/>
          <w:color w:val="000000"/>
          <w:sz w:val="34"/>
        </w:rPr>
        <w:t>《阿摩司书》，</w:t>
      </w:r>
      <w:r>
        <w:rPr>
          <w:rFonts w:ascii="仿宋" w:eastAsia="仿宋" w:hAnsi="仿宋" w:cs="仿宋"/>
          <w:color w:val="000000"/>
          <w:sz w:val="34"/>
        </w:rPr>
        <w:t>Ⅲ</w:t>
      </w:r>
      <w:r>
        <w:rPr>
          <w:rFonts w:ascii="仿宋" w:eastAsia="仿宋" w:hAnsi="仿宋" w:cs="仿宋"/>
          <w:color w:val="000000"/>
          <w:sz w:val="34"/>
        </w:rPr>
        <w:t>，</w:t>
      </w:r>
      <w:r>
        <w:rPr>
          <w:rFonts w:ascii="仿宋" w:eastAsia="仿宋" w:hAnsi="仿宋" w:cs="仿宋"/>
          <w:color w:val="000000"/>
          <w:sz w:val="34"/>
        </w:rPr>
        <w:t>8</w:t>
      </w:r>
      <w:r>
        <w:rPr>
          <w:rFonts w:ascii="仿宋" w:eastAsia="仿宋" w:hAnsi="仿宋" w:cs="仿宋"/>
          <w:color w:val="000000"/>
          <w:sz w:val="34"/>
        </w:rPr>
        <w:t>。</w:t>
      </w:r>
    </w:p>
    <w:p w:rsidR="00FC650F" w:rsidRDefault="00F8433C">
      <w:pPr>
        <w:wordWrap w:val="0"/>
        <w:spacing w:line="640" w:lineRule="atLeast"/>
        <w:ind w:left="1060" w:hanging="1020"/>
        <w:textAlignment w:val="baseline"/>
        <w:rPr>
          <w:sz w:val="34"/>
        </w:rPr>
      </w:pPr>
      <w:r>
        <w:rPr>
          <w:rFonts w:ascii="仿宋" w:eastAsia="仿宋" w:hAnsi="仿宋" w:cs="仿宋"/>
          <w:color w:val="000000"/>
          <w:sz w:val="34"/>
        </w:rPr>
        <w:t>1</w:t>
      </w:r>
      <w:r>
        <w:rPr>
          <w:rFonts w:ascii="仿宋" w:eastAsia="仿宋" w:hAnsi="仿宋" w:cs="仿宋"/>
          <w:color w:val="000000"/>
          <w:sz w:val="34"/>
        </w:rPr>
        <w:t xml:space="preserve">0   </w:t>
      </w:r>
      <w:r>
        <w:rPr>
          <w:rFonts w:ascii="仿宋" w:eastAsia="仿宋" w:hAnsi="仿宋" w:cs="仿宋"/>
          <w:color w:val="000000"/>
          <w:sz w:val="34"/>
        </w:rPr>
        <w:t>莫里斯</w:t>
      </w:r>
      <w:r>
        <w:rPr>
          <w:rFonts w:ascii="仿宋" w:eastAsia="仿宋" w:hAnsi="仿宋" w:cs="仿宋"/>
          <w:color w:val="000000"/>
          <w:sz w:val="34"/>
        </w:rPr>
        <w:t>·</w:t>
      </w:r>
      <w:r>
        <w:rPr>
          <w:rFonts w:ascii="仿宋" w:eastAsia="仿宋" w:hAnsi="仿宋" w:cs="仿宋"/>
          <w:color w:val="000000"/>
          <w:sz w:val="34"/>
        </w:rPr>
        <w:t>布朗肖，《论耐心》，载《新商贸》，</w:t>
      </w:r>
      <w:r>
        <w:rPr>
          <w:rFonts w:ascii="仿宋" w:eastAsia="仿宋" w:hAnsi="仿宋" w:cs="仿宋"/>
          <w:b/>
          <w:color w:val="000000"/>
          <w:sz w:val="34"/>
        </w:rPr>
        <w:t xml:space="preserve"> </w:t>
      </w:r>
      <w:r>
        <w:rPr>
          <w:rFonts w:ascii="仿宋" w:eastAsia="仿宋" w:hAnsi="仿宋" w:cs="仿宋"/>
          <w:color w:val="000000"/>
          <w:sz w:val="34"/>
        </w:rPr>
        <w:t>No</w:t>
      </w:r>
      <w:r>
        <w:rPr>
          <w:rFonts w:ascii="仿宋" w:eastAsia="仿宋" w:hAnsi="仿宋" w:cs="仿宋"/>
          <w:b/>
          <w:color w:val="000000"/>
          <w:sz w:val="34"/>
        </w:rPr>
        <w:t xml:space="preserve"> </w:t>
      </w:r>
      <w:r>
        <w:rPr>
          <w:rFonts w:ascii="仿宋" w:eastAsia="仿宋" w:hAnsi="仿宋" w:cs="仿宋"/>
          <w:color w:val="000000"/>
          <w:sz w:val="34"/>
        </w:rPr>
        <w:t>30—31</w:t>
      </w:r>
      <w:r>
        <w:rPr>
          <w:rFonts w:ascii="仿宋" w:eastAsia="仿宋" w:hAnsi="仿宋" w:cs="仿宋"/>
          <w:color w:val="000000"/>
          <w:sz w:val="34"/>
        </w:rPr>
        <w:t>，</w:t>
      </w:r>
      <w:r>
        <w:rPr>
          <w:rFonts w:ascii="仿宋" w:eastAsia="仿宋" w:hAnsi="仿宋" w:cs="仿宋"/>
          <w:color w:val="000000"/>
          <w:sz w:val="34"/>
        </w:rPr>
        <w:t>1975</w:t>
      </w:r>
      <w:r>
        <w:rPr>
          <w:rFonts w:ascii="仿宋" w:eastAsia="仿宋" w:hAnsi="仿宋" w:cs="仿宋"/>
          <w:color w:val="000000"/>
          <w:sz w:val="34"/>
        </w:rPr>
        <w:t>年，第</w:t>
      </w:r>
      <w:r>
        <w:rPr>
          <w:rFonts w:ascii="仿宋" w:eastAsia="仿宋" w:hAnsi="仿宋" w:cs="仿宋"/>
          <w:color w:val="000000"/>
          <w:sz w:val="34"/>
        </w:rPr>
        <w:t>21</w:t>
      </w:r>
      <w:r>
        <w:rPr>
          <w:rFonts w:ascii="仿宋" w:eastAsia="仿宋" w:hAnsi="仿宋" w:cs="仿宋"/>
          <w:color w:val="000000"/>
          <w:sz w:val="34"/>
        </w:rPr>
        <w:t>页；构成了这部作品的这一片段以及大多数其他片段，都又收在《灾祸的文字描写》之中，巴黎，伽利玛出版社，</w:t>
      </w:r>
      <w:r>
        <w:rPr>
          <w:rFonts w:ascii="仿宋" w:eastAsia="仿宋" w:hAnsi="仿宋" w:cs="仿宋"/>
          <w:color w:val="000000"/>
          <w:sz w:val="34"/>
        </w:rPr>
        <w:t>1980</w:t>
      </w:r>
      <w:r>
        <w:rPr>
          <w:rFonts w:ascii="仿宋" w:eastAsia="仿宋" w:hAnsi="仿宋" w:cs="仿宋"/>
          <w:color w:val="000000"/>
          <w:sz w:val="34"/>
        </w:rPr>
        <w:t>年。</w:t>
      </w:r>
    </w:p>
    <w:p w:rsidR="00FC650F" w:rsidRDefault="00FC650F">
      <w:pPr>
        <w:wordWrap w:val="0"/>
        <w:spacing w:line="540" w:lineRule="exact"/>
        <w:textAlignment w:val="baseline"/>
        <w:rPr>
          <w:sz w:val="38"/>
        </w:rPr>
      </w:pPr>
    </w:p>
    <w:p w:rsidR="00FC650F" w:rsidRDefault="00FC650F">
      <w:pPr>
        <w:wordWrap w:val="0"/>
        <w:spacing w:line="540" w:lineRule="exact"/>
        <w:textAlignment w:val="baseline"/>
        <w:rPr>
          <w:sz w:val="38"/>
        </w:rPr>
      </w:pPr>
    </w:p>
    <w:p w:rsidR="00FC650F" w:rsidRDefault="00F8433C">
      <w:pPr>
        <w:wordWrap w:val="0"/>
        <w:spacing w:line="520" w:lineRule="atLeast"/>
        <w:ind w:left="40"/>
        <w:textAlignment w:val="baseline"/>
        <w:rPr>
          <w:sz w:val="38"/>
        </w:rPr>
      </w:pPr>
      <w:r>
        <w:rPr>
          <w:rFonts w:ascii="宋体" w:eastAsia="宋体" w:hAnsi="宋体" w:cs="宋体"/>
          <w:color w:val="000000"/>
          <w:sz w:val="38"/>
        </w:rPr>
        <w:t>主体</w:t>
      </w:r>
      <w:r>
        <w:rPr>
          <w:rFonts w:ascii="宋体" w:eastAsia="宋体" w:hAnsi="宋体" w:cs="宋体"/>
          <w:color w:val="000000"/>
          <w:sz w:val="38"/>
        </w:rPr>
        <w:t>———</w:t>
      </w:r>
      <w:r>
        <w:rPr>
          <w:rFonts w:ascii="宋体" w:eastAsia="宋体" w:hAnsi="宋体" w:cs="宋体"/>
          <w:color w:val="000000"/>
          <w:sz w:val="38"/>
        </w:rPr>
        <w:t>客体之相应关系</w:t>
      </w:r>
    </w:p>
    <w:p w:rsidR="00FC650F" w:rsidRDefault="00F8433C">
      <w:pPr>
        <w:wordWrap w:val="0"/>
        <w:spacing w:line="500" w:lineRule="atLeast"/>
        <w:ind w:left="40"/>
        <w:textAlignment w:val="baseline"/>
        <w:rPr>
          <w:sz w:val="37"/>
        </w:rPr>
      </w:pPr>
      <w:r>
        <w:rPr>
          <w:rFonts w:ascii="仿宋" w:eastAsia="仿宋" w:hAnsi="仿宋" w:cs="仿宋"/>
          <w:b/>
          <w:color w:val="000000"/>
          <w:sz w:val="37"/>
        </w:rPr>
        <w:t>1975</w:t>
      </w:r>
      <w:r>
        <w:rPr>
          <w:rFonts w:ascii="仿宋" w:eastAsia="仿宋" w:hAnsi="仿宋" w:cs="仿宋"/>
          <w:b/>
          <w:color w:val="000000"/>
          <w:sz w:val="37"/>
        </w:rPr>
        <w:t>年</w:t>
      </w:r>
      <w:r>
        <w:rPr>
          <w:rFonts w:ascii="仿宋" w:eastAsia="仿宋" w:hAnsi="仿宋" w:cs="仿宋"/>
          <w:b/>
          <w:color w:val="000000"/>
          <w:sz w:val="37"/>
        </w:rPr>
        <w:t>12</w:t>
      </w:r>
      <w:r>
        <w:rPr>
          <w:rFonts w:ascii="仿宋" w:eastAsia="仿宋" w:hAnsi="仿宋" w:cs="仿宋"/>
          <w:b/>
          <w:color w:val="000000"/>
          <w:sz w:val="37"/>
        </w:rPr>
        <w:t>月</w:t>
      </w:r>
      <w:r>
        <w:rPr>
          <w:rFonts w:ascii="仿宋" w:eastAsia="仿宋" w:hAnsi="仿宋" w:cs="仿宋"/>
          <w:b/>
          <w:color w:val="000000"/>
          <w:sz w:val="37"/>
        </w:rPr>
        <w:t>19</w:t>
      </w:r>
      <w:r>
        <w:rPr>
          <w:rFonts w:ascii="仿宋" w:eastAsia="仿宋" w:hAnsi="仿宋" w:cs="仿宋"/>
          <w:b/>
          <w:color w:val="000000"/>
          <w:sz w:val="37"/>
        </w:rPr>
        <w:t>日星期五</w:t>
      </w:r>
    </w:p>
    <w:p w:rsidR="00FC650F" w:rsidRDefault="00FC650F">
      <w:pPr>
        <w:wordWrap w:val="0"/>
        <w:spacing w:line="420" w:lineRule="exact"/>
        <w:textAlignment w:val="baseline"/>
        <w:rPr>
          <w:sz w:val="37"/>
        </w:rPr>
      </w:pPr>
    </w:p>
    <w:p w:rsidR="00FC650F" w:rsidRDefault="00FC650F">
      <w:pPr>
        <w:wordWrap w:val="0"/>
        <w:spacing w:line="420" w:lineRule="exact"/>
        <w:textAlignment w:val="baseline"/>
        <w:rPr>
          <w:sz w:val="37"/>
        </w:rPr>
      </w:pPr>
    </w:p>
    <w:p w:rsidR="00FC650F" w:rsidRDefault="00F8433C">
      <w:pPr>
        <w:wordWrap w:val="0"/>
        <w:spacing w:line="640" w:lineRule="atLeast"/>
        <w:ind w:left="40" w:right="40" w:firstLine="840"/>
        <w:textAlignment w:val="baseline"/>
        <w:rPr>
          <w:sz w:val="34"/>
        </w:rPr>
      </w:pPr>
      <w:r>
        <w:rPr>
          <w:rFonts w:ascii="仿宋" w:eastAsia="仿宋" w:hAnsi="仿宋" w:cs="仿宋"/>
          <w:color w:val="000000"/>
          <w:sz w:val="34"/>
        </w:rPr>
        <w:t>在这里，我们要来思考一下作为从同一个到另一个的运动的超验之涵义。然而，意义之涵义不仅仅是建立在本身已经满满当当的同一个的安宁之上，它同时还在由唤醒了同一个的另一个给同一个带来的不安之上。无限</w:t>
      </w:r>
      <w:r>
        <w:rPr>
          <w:rFonts w:ascii="仿宋" w:eastAsia="仿宋" w:hAnsi="仿宋" w:cs="仿宋"/>
          <w:color w:val="000000"/>
          <w:sz w:val="34"/>
        </w:rPr>
        <w:t>的概念在于思想之中，但这一</w:t>
      </w:r>
      <w:r>
        <w:rPr>
          <w:rFonts w:ascii="仿宋" w:eastAsia="仿宋" w:hAnsi="仿宋" w:cs="仿宋"/>
          <w:color w:val="000000"/>
          <w:sz w:val="34"/>
        </w:rPr>
        <w:t>“</w:t>
      </w:r>
      <w:r>
        <w:rPr>
          <w:rFonts w:ascii="仿宋" w:eastAsia="仿宋" w:hAnsi="仿宋" w:cs="仿宋"/>
          <w:color w:val="000000"/>
          <w:sz w:val="34"/>
        </w:rPr>
        <w:t>在</w:t>
      </w:r>
      <w:r>
        <w:rPr>
          <w:rFonts w:ascii="仿宋" w:eastAsia="仿宋" w:hAnsi="仿宋" w:cs="仿宋"/>
          <w:color w:val="000000"/>
          <w:sz w:val="34"/>
        </w:rPr>
        <w:t>······</w:t>
      </w:r>
      <w:r>
        <w:rPr>
          <w:rFonts w:ascii="仿宋" w:eastAsia="仿宋" w:hAnsi="仿宋" w:cs="仿宋"/>
          <w:color w:val="000000"/>
          <w:sz w:val="34"/>
        </w:rPr>
        <w:t>之中</w:t>
      </w:r>
      <w:r>
        <w:rPr>
          <w:rFonts w:ascii="仿宋" w:eastAsia="仿宋" w:hAnsi="仿宋" w:cs="仿宋"/>
          <w:color w:val="000000"/>
          <w:sz w:val="34"/>
        </w:rPr>
        <w:t>”</w:t>
      </w:r>
      <w:r>
        <w:rPr>
          <w:rFonts w:ascii="仿宋" w:eastAsia="仿宋" w:hAnsi="仿宋" w:cs="仿宋"/>
          <w:color w:val="000000"/>
          <w:sz w:val="34"/>
        </w:rPr>
        <w:t>同时表明了</w:t>
      </w:r>
    </w:p>
    <w:p w:rsidR="00FC650F" w:rsidRDefault="00F8433C">
      <w:pPr>
        <w:wordWrap w:val="0"/>
        <w:spacing w:line="420" w:lineRule="atLeast"/>
        <w:ind w:left="400"/>
        <w:textAlignment w:val="baseline"/>
        <w:rPr>
          <w:sz w:val="31"/>
        </w:rPr>
      </w:pPr>
      <w:r>
        <w:rPr>
          <w:rFonts w:ascii="宋体" w:eastAsia="宋体" w:hAnsi="宋体" w:cs="宋体"/>
          <w:color w:val="000000"/>
          <w:sz w:val="31"/>
        </w:rPr>
        <w:t>170</w:t>
      </w:r>
    </w:p>
    <w:p w:rsidR="00FC650F" w:rsidRDefault="00FC650F"/>
    <w:p w:rsidR="00FC650F" w:rsidRDefault="00FC650F">
      <w:pPr>
        <w:sectPr w:rsidR="00FC650F">
          <w:headerReference w:type="default" r:id="rId383"/>
          <w:footerReference w:type="default" r:id="rId384"/>
          <w:pgSz w:w="14460" w:h="20280"/>
          <w:pgMar w:top="1280" w:right="2180" w:bottom="1280" w:left="2180" w:header="980" w:footer="980" w:gutter="0"/>
          <w:cols w:space="720"/>
        </w:sectPr>
      </w:pPr>
    </w:p>
    <w:p w:rsidR="00FC650F" w:rsidRDefault="00F8433C">
      <w:pPr>
        <w:wordWrap w:val="0"/>
        <w:spacing w:before="400" w:line="680" w:lineRule="atLeast"/>
        <w:ind w:right="220"/>
        <w:textAlignment w:val="baseline"/>
        <w:rPr>
          <w:sz w:val="38"/>
        </w:rPr>
      </w:pPr>
      <w:r>
        <w:rPr>
          <w:rFonts w:ascii="宋体" w:eastAsia="宋体" w:hAnsi="宋体" w:cs="宋体"/>
          <w:color w:val="000000"/>
          <w:sz w:val="38"/>
        </w:rPr>
        <w:lastRenderedPageBreak/>
        <w:t>内在性以及内在性之不可能</w:t>
      </w:r>
      <w:r>
        <w:rPr>
          <w:rFonts w:ascii="宋体" w:eastAsia="宋体" w:hAnsi="宋体" w:cs="宋体"/>
          <w:color w:val="000000"/>
          <w:sz w:val="38"/>
        </w:rPr>
        <w:t>¹</w:t>
      </w:r>
      <w:r>
        <w:rPr>
          <w:rFonts w:ascii="宋体" w:eastAsia="宋体" w:hAnsi="宋体" w:cs="宋体"/>
          <w:color w:val="000000"/>
          <w:sz w:val="38"/>
        </w:rPr>
        <w:t>。这一超越就是持续，既是作为另一个对同一个的插入</w:t>
      </w:r>
      <w:r>
        <w:rPr>
          <w:rFonts w:ascii="宋体" w:eastAsia="宋体" w:hAnsi="宋体" w:cs="宋体"/>
          <w:color w:val="000000"/>
          <w:sz w:val="38"/>
        </w:rPr>
        <w:t>(incidence)</w:t>
      </w:r>
      <w:r>
        <w:rPr>
          <w:rFonts w:ascii="宋体" w:eastAsia="宋体" w:hAnsi="宋体" w:cs="宋体"/>
          <w:color w:val="000000"/>
          <w:sz w:val="38"/>
        </w:rPr>
        <w:t>，又作为二者的非重合</w:t>
      </w:r>
      <w:r>
        <w:rPr>
          <w:rFonts w:ascii="宋体" w:eastAsia="宋体" w:hAnsi="宋体" w:cs="宋体"/>
          <w:color w:val="000000"/>
          <w:sz w:val="38"/>
        </w:rPr>
        <w:t>(non-coincidence)</w:t>
      </w:r>
      <w:r>
        <w:rPr>
          <w:rFonts w:ascii="宋体" w:eastAsia="宋体" w:hAnsi="宋体" w:cs="宋体"/>
          <w:color w:val="000000"/>
          <w:sz w:val="38"/>
        </w:rPr>
        <w:t>或时间的历时性。这一时间模式并不意味着存在与虚无之间的一种中介，而是跟思想所不能包容、跟非包容者</w:t>
      </w:r>
      <w:r>
        <w:rPr>
          <w:rFonts w:ascii="宋体" w:eastAsia="宋体" w:hAnsi="宋体" w:cs="宋体"/>
          <w:color w:val="000000"/>
          <w:sz w:val="38"/>
        </w:rPr>
        <w:t>(</w:t>
      </w:r>
      <w:r>
        <w:rPr>
          <w:rFonts w:ascii="宋体" w:eastAsia="宋体" w:hAnsi="宋体" w:cs="宋体"/>
          <w:color w:val="000000"/>
          <w:sz w:val="38"/>
        </w:rPr>
        <w:t>或无限</w:t>
      </w:r>
      <w:r>
        <w:rPr>
          <w:rFonts w:ascii="宋体" w:eastAsia="宋体" w:hAnsi="宋体" w:cs="宋体"/>
          <w:color w:val="000000"/>
          <w:sz w:val="38"/>
        </w:rPr>
        <w:t>)</w:t>
      </w:r>
      <w:r>
        <w:rPr>
          <w:rFonts w:ascii="宋体" w:eastAsia="宋体" w:hAnsi="宋体" w:cs="宋体"/>
          <w:color w:val="000000"/>
          <w:sz w:val="38"/>
        </w:rPr>
        <w:t>的一种关系。它应该被想成是在存在与虚无之外，作为超出部分，作为</w:t>
      </w:r>
      <w:r>
        <w:rPr>
          <w:rFonts w:ascii="宋体" w:eastAsia="宋体" w:hAnsi="宋体" w:cs="宋体"/>
          <w:color w:val="000000"/>
          <w:sz w:val="38"/>
        </w:rPr>
        <w:t>“</w:t>
      </w:r>
      <w:r>
        <w:rPr>
          <w:rFonts w:ascii="宋体" w:eastAsia="宋体" w:hAnsi="宋体" w:cs="宋体"/>
          <w:color w:val="000000"/>
          <w:sz w:val="38"/>
        </w:rPr>
        <w:t>增</w:t>
      </w:r>
      <w:r>
        <w:rPr>
          <w:rFonts w:ascii="宋体" w:eastAsia="宋体" w:hAnsi="宋体" w:cs="宋体"/>
          <w:color w:val="000000"/>
          <w:sz w:val="38"/>
        </w:rPr>
        <w:t>”</w:t>
      </w:r>
      <w:r>
        <w:rPr>
          <w:rFonts w:ascii="宋体" w:eastAsia="宋体" w:hAnsi="宋体" w:cs="宋体"/>
          <w:color w:val="000000"/>
          <w:sz w:val="38"/>
        </w:rPr>
        <w:t>扰得</w:t>
      </w:r>
      <w:r>
        <w:rPr>
          <w:rFonts w:ascii="宋体" w:eastAsia="宋体" w:hAnsi="宋体" w:cs="宋体"/>
          <w:color w:val="000000"/>
          <w:sz w:val="38"/>
        </w:rPr>
        <w:t>“</w:t>
      </w:r>
      <w:r>
        <w:rPr>
          <w:rFonts w:ascii="宋体" w:eastAsia="宋体" w:hAnsi="宋体" w:cs="宋体"/>
          <w:color w:val="000000"/>
          <w:sz w:val="38"/>
        </w:rPr>
        <w:t>减</w:t>
      </w:r>
      <w:r>
        <w:rPr>
          <w:rFonts w:ascii="宋体" w:eastAsia="宋体" w:hAnsi="宋体" w:cs="宋体"/>
          <w:color w:val="000000"/>
          <w:sz w:val="38"/>
        </w:rPr>
        <w:t>”</w:t>
      </w:r>
      <w:r>
        <w:rPr>
          <w:rFonts w:ascii="宋体" w:eastAsia="宋体" w:hAnsi="宋体" w:cs="宋体"/>
          <w:color w:val="000000"/>
          <w:sz w:val="38"/>
        </w:rPr>
        <w:t>不安的方式</w:t>
      </w:r>
      <w:r>
        <w:rPr>
          <w:rFonts w:ascii="宋体" w:eastAsia="宋体" w:hAnsi="宋体" w:cs="宋体"/>
          <w:color w:val="000000"/>
          <w:sz w:val="38"/>
        </w:rPr>
        <w:t>———</w:t>
      </w:r>
      <w:r>
        <w:rPr>
          <w:rFonts w:ascii="宋体" w:eastAsia="宋体" w:hAnsi="宋体" w:cs="宋体"/>
          <w:color w:val="000000"/>
          <w:sz w:val="38"/>
        </w:rPr>
        <w:t>这就为欲望、为寻求</w:t>
      </w:r>
      <w:r>
        <w:rPr>
          <w:rFonts w:ascii="宋体" w:eastAsia="宋体" w:hAnsi="宋体" w:cs="宋体"/>
          <w:color w:val="000000"/>
          <w:sz w:val="38"/>
        </w:rPr>
        <w:t>(</w:t>
      </w:r>
      <w:r>
        <w:rPr>
          <w:rFonts w:ascii="宋体" w:eastAsia="宋体" w:hAnsi="宋体" w:cs="宋体"/>
          <w:color w:val="000000"/>
          <w:sz w:val="38"/>
        </w:rPr>
        <w:t>它兴许指的是一种空无</w:t>
      </w:r>
      <w:r>
        <w:rPr>
          <w:rFonts w:ascii="宋体" w:eastAsia="宋体" w:hAnsi="宋体" w:cs="宋体"/>
          <w:color w:val="000000"/>
          <w:sz w:val="38"/>
        </w:rPr>
        <w:t>)</w:t>
      </w:r>
      <w:r>
        <w:rPr>
          <w:rFonts w:ascii="宋体" w:eastAsia="宋体" w:hAnsi="宋体" w:cs="宋体"/>
          <w:color w:val="000000"/>
          <w:sz w:val="38"/>
        </w:rPr>
        <w:t>赋予了一种</w:t>
      </w:r>
      <w:r>
        <w:rPr>
          <w:rFonts w:ascii="宋体" w:eastAsia="宋体" w:hAnsi="宋体" w:cs="宋体"/>
          <w:color w:val="000000"/>
          <w:sz w:val="38"/>
        </w:rPr>
        <w:t>涵义，比自我发现、自我肯定、自我证实的存在更好的一种涵义。这一减中之增是一种醒悟，或者说，醒悟便是这一减中之增的意义。这一非</w:t>
      </w:r>
      <w:r>
        <w:rPr>
          <w:rFonts w:ascii="宋体" w:eastAsia="宋体" w:hAnsi="宋体" w:cs="宋体"/>
          <w:color w:val="000000"/>
          <w:sz w:val="38"/>
        </w:rPr>
        <w:t>——</w:t>
      </w:r>
      <w:r>
        <w:rPr>
          <w:rFonts w:ascii="宋体" w:eastAsia="宋体" w:hAnsi="宋体" w:cs="宋体"/>
          <w:color w:val="000000"/>
          <w:sz w:val="38"/>
        </w:rPr>
        <w:t>安宁可以具体化为对他人的责任心，毫无回避的责任心，不可替代的独特性。这一醒悟是伦理学的情节，或者说是他人的逼近。它不是建立在星体的固定性之上的本体论的结果，而是</w:t>
      </w:r>
      <w:r>
        <w:rPr>
          <w:rFonts w:ascii="宋体" w:eastAsia="宋体" w:hAnsi="宋体" w:cs="宋体"/>
          <w:color w:val="000000"/>
          <w:sz w:val="38"/>
        </w:rPr>
        <w:t>————</w:t>
      </w:r>
      <w:r>
        <w:rPr>
          <w:rFonts w:ascii="宋体" w:eastAsia="宋体" w:hAnsi="宋体" w:cs="宋体"/>
          <w:color w:val="000000"/>
          <w:sz w:val="38"/>
        </w:rPr>
        <w:t>如果借用一下我们在上一节课上引用过的布朗肖的话</w:t>
      </w:r>
      <w:r>
        <w:rPr>
          <w:rFonts w:ascii="宋体" w:eastAsia="宋体" w:hAnsi="宋体" w:cs="宋体"/>
          <w:color w:val="000000"/>
          <w:sz w:val="38"/>
        </w:rPr>
        <w:t>———désastre(</w:t>
      </w:r>
      <w:r>
        <w:rPr>
          <w:rFonts w:ascii="宋体" w:eastAsia="宋体" w:hAnsi="宋体" w:cs="宋体"/>
          <w:color w:val="000000"/>
          <w:sz w:val="38"/>
        </w:rPr>
        <w:t>非</w:t>
      </w:r>
      <w:r>
        <w:rPr>
          <w:rFonts w:ascii="宋体" w:eastAsia="宋体" w:hAnsi="宋体" w:cs="宋体"/>
          <w:color w:val="000000"/>
          <w:sz w:val="38"/>
        </w:rPr>
        <w:t>——</w:t>
      </w:r>
      <w:r>
        <w:rPr>
          <w:rFonts w:ascii="宋体" w:eastAsia="宋体" w:hAnsi="宋体" w:cs="宋体"/>
          <w:color w:val="000000"/>
          <w:sz w:val="38"/>
        </w:rPr>
        <w:t>星体、灾祸</w:t>
      </w:r>
      <w:r>
        <w:rPr>
          <w:rFonts w:ascii="宋体" w:eastAsia="宋体" w:hAnsi="宋体" w:cs="宋体"/>
          <w:color w:val="000000"/>
          <w:sz w:val="38"/>
        </w:rPr>
        <w:t>)</w:t>
      </w:r>
      <w:r>
        <w:rPr>
          <w:rFonts w:ascii="宋体" w:eastAsia="宋体" w:hAnsi="宋体" w:cs="宋体"/>
          <w:color w:val="000000"/>
          <w:sz w:val="38"/>
        </w:rPr>
        <w:t>。</w:t>
      </w:r>
    </w:p>
    <w:p w:rsidR="00FC650F" w:rsidRDefault="00F8433C">
      <w:pPr>
        <w:wordWrap w:val="0"/>
        <w:spacing w:line="680" w:lineRule="atLeast"/>
        <w:ind w:right="200" w:firstLine="840"/>
        <w:textAlignment w:val="baseline"/>
        <w:rPr>
          <w:sz w:val="38"/>
        </w:rPr>
      </w:pPr>
      <w:r>
        <w:rPr>
          <w:rFonts w:ascii="宋体" w:eastAsia="宋体" w:hAnsi="宋体" w:cs="宋体"/>
          <w:color w:val="000000"/>
          <w:sz w:val="38"/>
        </w:rPr>
        <w:t>在另一个打击下的同一个的这一分裂中，难道没有任何异化的暴力吗？假如同一者的自我满足应该成为可想象者和合理者的最后意义，人们就</w:t>
      </w:r>
      <w:r>
        <w:rPr>
          <w:rFonts w:ascii="宋体" w:eastAsia="宋体" w:hAnsi="宋体" w:cs="宋体"/>
          <w:color w:val="000000"/>
          <w:sz w:val="38"/>
        </w:rPr>
        <w:t>可以给予肯定的回答。但是，另一个如精神的剧烈震荡那般插足进来；这是它特有的方式。从此，在体现存在的生存状态之前，主观性难道不是要在醒悟的剧烈震荡中，先说出它不可想象的警醒，先</w:t>
      </w:r>
      <w:r>
        <w:rPr>
          <w:rFonts w:ascii="宋体" w:eastAsia="宋体" w:hAnsi="宋体" w:cs="宋体"/>
          <w:color w:val="000000"/>
          <w:sz w:val="38"/>
        </w:rPr>
        <w:t>“</w:t>
      </w:r>
      <w:r>
        <w:rPr>
          <w:rFonts w:ascii="宋体" w:eastAsia="宋体" w:hAnsi="宋体" w:cs="宋体"/>
          <w:color w:val="000000"/>
          <w:sz w:val="38"/>
        </w:rPr>
        <w:t>显示</w:t>
      </w:r>
      <w:r>
        <w:rPr>
          <w:rFonts w:ascii="宋体" w:eastAsia="宋体" w:hAnsi="宋体" w:cs="宋体"/>
          <w:color w:val="000000"/>
          <w:sz w:val="38"/>
        </w:rPr>
        <w:t>”</w:t>
      </w:r>
      <w:r>
        <w:rPr>
          <w:rFonts w:ascii="宋体" w:eastAsia="宋体" w:hAnsi="宋体" w:cs="宋体"/>
          <w:color w:val="000000"/>
          <w:sz w:val="38"/>
        </w:rPr>
        <w:t>出它不可想象的警醒吗？这醒悟，它随之就安身于存在中，在其中变得迟钝，变得肥实，变得庸俗化，在同一个的不知疲倦的厌烦中麻木不仁；这醒悟，</w:t>
      </w:r>
    </w:p>
    <w:p w:rsidR="00FC650F" w:rsidRDefault="00F8433C">
      <w:pPr>
        <w:wordWrap w:val="0"/>
        <w:spacing w:line="480" w:lineRule="atLeast"/>
        <w:ind w:right="620"/>
        <w:jc w:val="right"/>
        <w:textAlignment w:val="baseline"/>
        <w:rPr>
          <w:sz w:val="35"/>
        </w:rPr>
      </w:pPr>
      <w:r>
        <w:rPr>
          <w:rFonts w:ascii="宋体" w:eastAsia="宋体" w:hAnsi="宋体" w:cs="宋体"/>
          <w:color w:val="000000"/>
          <w:sz w:val="35"/>
        </w:rPr>
        <w:t>171</w:t>
      </w:r>
    </w:p>
    <w:p w:rsidR="00FC650F" w:rsidRDefault="00FC650F"/>
    <w:p w:rsidR="00FC650F" w:rsidRDefault="00FC650F">
      <w:pPr>
        <w:sectPr w:rsidR="00FC650F">
          <w:headerReference w:type="default" r:id="rId385"/>
          <w:footerReference w:type="default" r:id="rId386"/>
          <w:pgSz w:w="14460" w:h="20280"/>
          <w:pgMar w:top="1240" w:right="2100" w:bottom="1240" w:left="2100" w:header="940" w:footer="940" w:gutter="0"/>
          <w:cols w:space="720"/>
        </w:sectPr>
      </w:pPr>
    </w:p>
    <w:p w:rsidR="00FC650F" w:rsidRDefault="00F8433C">
      <w:pPr>
        <w:wordWrap w:val="0"/>
        <w:spacing w:before="400" w:line="680" w:lineRule="atLeast"/>
        <w:ind w:left="60" w:right="40" w:firstLine="20"/>
        <w:textAlignment w:val="baseline"/>
        <w:rPr>
          <w:sz w:val="38"/>
        </w:rPr>
      </w:pPr>
      <w:r>
        <w:rPr>
          <w:rFonts w:ascii="宋体" w:eastAsia="宋体" w:hAnsi="宋体" w:cs="宋体"/>
          <w:color w:val="000000"/>
          <w:sz w:val="38"/>
        </w:rPr>
        <w:lastRenderedPageBreak/>
        <w:t>它休息在它的醒悟状态之中。主观性从此就该被想作醒悟中的醒悟，想作这一醒悟之醒悟。它就是预卜，不是在才华的意义上，而是如同一个人被另一个的唤醒</w:t>
      </w:r>
      <w:r>
        <w:rPr>
          <w:rFonts w:ascii="宋体" w:eastAsia="宋体" w:hAnsi="宋体" w:cs="宋体"/>
          <w:color w:val="000000"/>
          <w:sz w:val="38"/>
        </w:rPr>
        <w:t>²</w:t>
      </w:r>
      <w:r>
        <w:rPr>
          <w:rFonts w:ascii="宋体" w:eastAsia="宋体" w:hAnsi="宋体" w:cs="宋体"/>
          <w:color w:val="000000"/>
          <w:sz w:val="38"/>
        </w:rPr>
        <w:t>。</w:t>
      </w:r>
    </w:p>
    <w:p w:rsidR="00FC650F" w:rsidRDefault="00F8433C">
      <w:pPr>
        <w:wordWrap w:val="0"/>
        <w:spacing w:line="680" w:lineRule="atLeast"/>
        <w:ind w:right="60" w:firstLine="860"/>
        <w:textAlignment w:val="baseline"/>
        <w:rPr>
          <w:sz w:val="38"/>
        </w:rPr>
      </w:pPr>
      <w:r>
        <w:rPr>
          <w:rFonts w:ascii="宋体" w:eastAsia="宋体" w:hAnsi="宋体" w:cs="宋体"/>
          <w:color w:val="000000"/>
          <w:sz w:val="38"/>
        </w:rPr>
        <w:t>但是，一个问题提了出来。既然主观性不能简单地归结为有意向的主体，而是作为醒悟，能道出比存在还更好的涵义，能道出善本身来，那么，与客体相关的主体是如何做到消失在客体中的呢？既然随着主观性，有一种特殊的无条件一起道了出来：无身份，非条件</w:t>
      </w:r>
      <w:r>
        <w:rPr>
          <w:rFonts w:ascii="宋体" w:eastAsia="宋体" w:hAnsi="宋体" w:cs="宋体"/>
          <w:color w:val="000000"/>
          <w:sz w:val="38"/>
        </w:rPr>
        <w:t>(</w:t>
      </w:r>
      <w:r>
        <w:rPr>
          <w:rFonts w:ascii="宋体" w:eastAsia="宋体" w:hAnsi="宋体" w:cs="宋体"/>
          <w:color w:val="000000"/>
          <w:sz w:val="38"/>
        </w:rPr>
        <w:t>人质之无条件</w:t>
      </w:r>
      <w:r>
        <w:rPr>
          <w:rFonts w:ascii="宋体" w:eastAsia="宋体" w:hAnsi="宋体" w:cs="宋体"/>
          <w:color w:val="000000"/>
          <w:sz w:val="38"/>
        </w:rPr>
        <w:t>)</w:t>
      </w:r>
      <w:r>
        <w:rPr>
          <w:rFonts w:ascii="宋体" w:eastAsia="宋体" w:hAnsi="宋体" w:cs="宋体"/>
          <w:color w:val="000000"/>
          <w:sz w:val="38"/>
        </w:rPr>
        <w:t>，无可挑剔的、无可避免的、无条件的绝对，那么，这问题如何解释？今天，我们将遇到主体</w:t>
      </w:r>
      <w:r>
        <w:rPr>
          <w:rFonts w:ascii="宋体" w:eastAsia="宋体" w:hAnsi="宋体" w:cs="宋体"/>
          <w:color w:val="000000"/>
          <w:sz w:val="38"/>
        </w:rPr>
        <w:t>——</w:t>
      </w:r>
      <w:r>
        <w:rPr>
          <w:rFonts w:ascii="宋体" w:eastAsia="宋体" w:hAnsi="宋体" w:cs="宋体"/>
          <w:color w:val="000000"/>
          <w:sz w:val="38"/>
        </w:rPr>
        <w:t>客体相关关系的棘手问题</w:t>
      </w:r>
      <w:r>
        <w:rPr>
          <w:rFonts w:ascii="宋体" w:eastAsia="宋体" w:hAnsi="宋体" w:cs="宋体"/>
          <w:color w:val="000000"/>
          <w:sz w:val="38"/>
        </w:rPr>
        <w:t>³</w:t>
      </w:r>
      <w:r>
        <w:rPr>
          <w:rFonts w:ascii="宋体" w:eastAsia="宋体" w:hAnsi="宋体" w:cs="宋体"/>
          <w:color w:val="000000"/>
          <w:sz w:val="38"/>
        </w:rPr>
        <w:t>。</w:t>
      </w:r>
    </w:p>
    <w:p w:rsidR="00FC650F" w:rsidRDefault="00FC650F">
      <w:pPr>
        <w:wordWrap w:val="0"/>
        <w:spacing w:line="700" w:lineRule="exact"/>
        <w:textAlignment w:val="baseline"/>
        <w:rPr>
          <w:sz w:val="38"/>
        </w:rPr>
      </w:pPr>
    </w:p>
    <w:p w:rsidR="00FC650F" w:rsidRDefault="00F8433C">
      <w:pPr>
        <w:wordWrap w:val="0"/>
        <w:spacing w:line="680" w:lineRule="atLeast"/>
        <w:ind w:right="100" w:firstLine="860"/>
        <w:textAlignment w:val="baseline"/>
        <w:rPr>
          <w:sz w:val="38"/>
        </w:rPr>
      </w:pPr>
      <w:r>
        <w:rPr>
          <w:rFonts w:ascii="宋体" w:eastAsia="宋体" w:hAnsi="宋体" w:cs="宋体"/>
          <w:color w:val="000000"/>
          <w:sz w:val="38"/>
        </w:rPr>
        <w:t>必须回顾一下存在客观方面从事的生存方式，它消化了与客体相关的主体，并在它行为的真实中既胜过了主观的优先，又胜过了主体</w:t>
      </w:r>
      <w:r>
        <w:rPr>
          <w:rFonts w:ascii="宋体" w:eastAsia="宋体" w:hAnsi="宋体" w:cs="宋体"/>
          <w:color w:val="000000"/>
          <w:sz w:val="38"/>
        </w:rPr>
        <w:t>——</w:t>
      </w:r>
      <w:r>
        <w:rPr>
          <w:rFonts w:ascii="宋体" w:eastAsia="宋体" w:hAnsi="宋体" w:cs="宋体"/>
          <w:color w:val="000000"/>
          <w:sz w:val="38"/>
        </w:rPr>
        <w:t>客体的相关关系。说人们能够</w:t>
      </w:r>
      <w:r>
        <w:rPr>
          <w:rFonts w:ascii="宋体" w:eastAsia="宋体" w:hAnsi="宋体" w:cs="宋体"/>
          <w:color w:val="000000"/>
          <w:sz w:val="38"/>
        </w:rPr>
        <w:t>想到存在，这是说，存在的明显显现</w:t>
      </w:r>
      <w:r>
        <w:rPr>
          <w:rFonts w:ascii="宋体" w:eastAsia="宋体" w:hAnsi="宋体" w:cs="宋体"/>
          <w:color w:val="000000"/>
          <w:sz w:val="38"/>
        </w:rPr>
        <w:t>⁴</w:t>
      </w:r>
      <w:r>
        <w:rPr>
          <w:rFonts w:ascii="宋体" w:eastAsia="宋体" w:hAnsi="宋体" w:cs="宋体"/>
          <w:color w:val="000000"/>
          <w:sz w:val="38"/>
        </w:rPr>
        <w:t>属于其存在步调本身，或者，现象性是基本的，而存在则不能够脱离一种意识，表现就是为此而行。但是，假如生存状态与表现一起而行，假如生存状态</w:t>
      </w:r>
      <w:r>
        <w:rPr>
          <w:rFonts w:ascii="宋体" w:eastAsia="宋体" w:hAnsi="宋体" w:cs="宋体"/>
          <w:color w:val="000000"/>
          <w:sz w:val="38"/>
        </w:rPr>
        <w:t>(</w:t>
      </w:r>
      <w:r>
        <w:rPr>
          <w:rFonts w:ascii="宋体" w:eastAsia="宋体" w:hAnsi="宋体" w:cs="宋体"/>
          <w:color w:val="000000"/>
          <w:sz w:val="38"/>
        </w:rPr>
        <w:t>作为显现出来的存在行为</w:t>
      </w:r>
      <w:r>
        <w:rPr>
          <w:rFonts w:ascii="宋体" w:eastAsia="宋体" w:hAnsi="宋体" w:cs="宋体"/>
          <w:color w:val="000000"/>
          <w:sz w:val="38"/>
        </w:rPr>
        <w:t>)</w:t>
      </w:r>
      <w:r>
        <w:rPr>
          <w:rFonts w:ascii="宋体" w:eastAsia="宋体" w:hAnsi="宋体" w:cs="宋体"/>
          <w:color w:val="000000"/>
          <w:sz w:val="38"/>
        </w:rPr>
        <w:t>是真之真实本身，它就根本不会写录在那些显现出来作为某种所有物的东西的实质上。真之真实，它的发现和这一发现的赤裸裸性，就不是一种所有物，也不是存在所接受的。假如某种东西来自于意识，那只能是一个伪装。这一赤裸裸性必须属于存在之为存在所从事着的进程或游</w:t>
      </w:r>
    </w:p>
    <w:p w:rsidR="00FC650F" w:rsidRDefault="00F8433C">
      <w:pPr>
        <w:wordWrap w:val="0"/>
        <w:spacing w:line="460" w:lineRule="atLeast"/>
        <w:ind w:left="420" w:firstLine="20"/>
        <w:textAlignment w:val="baseline"/>
        <w:rPr>
          <w:sz w:val="34"/>
        </w:rPr>
      </w:pPr>
      <w:r>
        <w:rPr>
          <w:rFonts w:ascii="宋体" w:eastAsia="宋体" w:hAnsi="宋体" w:cs="宋体"/>
          <w:color w:val="000000"/>
          <w:sz w:val="34"/>
        </w:rPr>
        <w:t>172</w:t>
      </w:r>
    </w:p>
    <w:p w:rsidR="00FC650F" w:rsidRDefault="00FC650F"/>
    <w:p w:rsidR="00FC650F" w:rsidRDefault="00FC650F">
      <w:pPr>
        <w:sectPr w:rsidR="00FC650F">
          <w:headerReference w:type="default" r:id="rId387"/>
          <w:footerReference w:type="default" r:id="rId388"/>
          <w:pgSz w:w="14460" w:h="20280"/>
          <w:pgMar w:top="1260" w:right="2140" w:bottom="1260" w:left="2140" w:header="960" w:footer="960" w:gutter="0"/>
          <w:cols w:space="720"/>
        </w:sectPr>
      </w:pPr>
    </w:p>
    <w:p w:rsidR="00FC650F" w:rsidRDefault="00F8433C">
      <w:pPr>
        <w:wordWrap w:val="0"/>
        <w:spacing w:before="440" w:line="720" w:lineRule="atLeast"/>
        <w:ind w:left="20" w:right="80"/>
        <w:textAlignment w:val="baseline"/>
        <w:rPr>
          <w:sz w:val="39"/>
        </w:rPr>
      </w:pPr>
      <w:r>
        <w:rPr>
          <w:rFonts w:ascii="宋体" w:eastAsia="宋体" w:hAnsi="宋体" w:cs="宋体"/>
          <w:color w:val="000000"/>
          <w:sz w:val="39"/>
        </w:rPr>
        <w:lastRenderedPageBreak/>
        <w:t>戏。客观性在某种方式</w:t>
      </w:r>
      <w:r>
        <w:rPr>
          <w:rFonts w:ascii="宋体" w:eastAsia="宋体" w:hAnsi="宋体" w:cs="宋体"/>
          <w:color w:val="000000"/>
          <w:sz w:val="39"/>
        </w:rPr>
        <w:t>上保护着在在的过程，以免它的生存状态的进程遭到可能会有的因素的搅乱。存在方式，它意味着显现出来之物对它特有的明显显现的无动于衷。</w:t>
      </w:r>
    </w:p>
    <w:p w:rsidR="00FC650F" w:rsidRDefault="00F8433C">
      <w:pPr>
        <w:wordWrap w:val="0"/>
        <w:spacing w:line="720" w:lineRule="atLeast"/>
        <w:ind w:left="20" w:firstLine="840"/>
        <w:textAlignment w:val="baseline"/>
        <w:rPr>
          <w:sz w:val="39"/>
        </w:rPr>
      </w:pPr>
      <w:r>
        <w:rPr>
          <w:rFonts w:ascii="宋体" w:eastAsia="宋体" w:hAnsi="宋体" w:cs="宋体"/>
          <w:color w:val="000000"/>
          <w:sz w:val="39"/>
        </w:rPr>
        <w:t>在真实中的存在状态是我们哲学传统的一个预先假定的常数。存在的本质</w:t>
      </w:r>
      <w:r>
        <w:rPr>
          <w:rFonts w:ascii="宋体" w:eastAsia="宋体" w:hAnsi="宋体" w:cs="宋体"/>
          <w:color w:val="000000"/>
          <w:sz w:val="39"/>
        </w:rPr>
        <w:t>————</w:t>
      </w:r>
      <w:r>
        <w:rPr>
          <w:rFonts w:ascii="宋体" w:eastAsia="宋体" w:hAnsi="宋体" w:cs="宋体"/>
          <w:color w:val="000000"/>
          <w:sz w:val="39"/>
        </w:rPr>
        <w:t>由于它，存在者才成其为存在</w:t>
      </w:r>
      <w:r>
        <w:rPr>
          <w:rFonts w:ascii="宋体" w:eastAsia="宋体" w:hAnsi="宋体" w:cs="宋体"/>
          <w:color w:val="000000"/>
          <w:sz w:val="39"/>
        </w:rPr>
        <w:t>·</w:t>
      </w:r>
      <w:r>
        <w:rPr>
          <w:rFonts w:ascii="宋体" w:eastAsia="宋体" w:hAnsi="宋体" w:cs="宋体"/>
          <w:color w:val="000000"/>
          <w:sz w:val="39"/>
        </w:rPr>
        <w:t>者</w:t>
      </w:r>
      <w:r>
        <w:rPr>
          <w:rFonts w:ascii="宋体" w:eastAsia="宋体" w:hAnsi="宋体" w:cs="宋体"/>
          <w:color w:val="000000"/>
          <w:sz w:val="39"/>
        </w:rPr>
        <w:t>——</w:t>
      </w:r>
      <w:r>
        <w:rPr>
          <w:rFonts w:ascii="宋体" w:eastAsia="宋体" w:hAnsi="宋体" w:cs="宋体"/>
          <w:color w:val="000000"/>
          <w:sz w:val="39"/>
        </w:rPr>
        <w:t>是思想之事，它一下子就存足于同一个之中。面对在存在之外经过的思想的无动于衷即来源于此</w:t>
      </w:r>
      <w:r>
        <w:rPr>
          <w:rFonts w:ascii="宋体" w:eastAsia="宋体" w:hAnsi="宋体" w:cs="宋体"/>
          <w:color w:val="000000"/>
          <w:sz w:val="39"/>
        </w:rPr>
        <w:t>————</w:t>
      </w:r>
      <w:r>
        <w:rPr>
          <w:rFonts w:ascii="宋体" w:eastAsia="宋体" w:hAnsi="宋体" w:cs="宋体"/>
          <w:color w:val="000000"/>
          <w:sz w:val="39"/>
        </w:rPr>
        <w:t>同时，来源于此的还有存在的某种贫乏，存在被束缚在另一个之上，在一个被唤来接受表现的主体之上，这一接受性为其存在进程所必需。正是在这一意义上，在存在中有着一种终结性</w:t>
      </w:r>
      <w:r>
        <w:rPr>
          <w:rFonts w:ascii="宋体" w:eastAsia="宋体" w:hAnsi="宋体" w:cs="宋体"/>
          <w:color w:val="000000"/>
          <w:sz w:val="39"/>
        </w:rPr>
        <w:t>(finitude)⁵</w:t>
      </w:r>
      <w:r>
        <w:rPr>
          <w:rFonts w:ascii="宋体" w:eastAsia="宋体" w:hAnsi="宋体" w:cs="宋体"/>
          <w:color w:val="000000"/>
          <w:sz w:val="39"/>
        </w:rPr>
        <w:t>。</w:t>
      </w:r>
    </w:p>
    <w:p w:rsidR="00FC650F" w:rsidRDefault="00F8433C">
      <w:pPr>
        <w:wordWrap w:val="0"/>
        <w:spacing w:line="720" w:lineRule="atLeast"/>
        <w:ind w:left="20" w:right="100" w:firstLine="840"/>
        <w:textAlignment w:val="baseline"/>
        <w:rPr>
          <w:sz w:val="39"/>
        </w:rPr>
      </w:pPr>
      <w:r>
        <w:rPr>
          <w:rFonts w:ascii="宋体" w:eastAsia="宋体" w:hAnsi="宋体" w:cs="宋体"/>
          <w:color w:val="000000"/>
          <w:sz w:val="39"/>
        </w:rPr>
        <w:t>但是，在这一接受的功能之外，或在这一接受性之外，意识为自身目的而进行着的任何游戏，它在存在之外进行自己游戏的任何时刻，都只能是存在行为之状态的遮掩、变暗淡，是谎言或意识形态。其身份很难得到毫不含糊的确定：在《斐东》中，是死亡给任何意识形态带来终结，并使存在荣耀地显现出来</w:t>
      </w:r>
      <w:r>
        <w:rPr>
          <w:rFonts w:ascii="宋体" w:eastAsia="宋体" w:hAnsi="宋体" w:cs="宋体"/>
          <w:color w:val="000000"/>
          <w:sz w:val="39"/>
        </w:rPr>
        <w:t>⁶</w:t>
      </w:r>
      <w:r>
        <w:rPr>
          <w:rFonts w:ascii="宋体" w:eastAsia="宋体" w:hAnsi="宋体" w:cs="宋体"/>
          <w:color w:val="000000"/>
          <w:sz w:val="39"/>
        </w:rPr>
        <w:t>。</w:t>
      </w:r>
    </w:p>
    <w:p w:rsidR="00FC650F" w:rsidRDefault="00F8433C">
      <w:pPr>
        <w:wordWrap w:val="0"/>
        <w:spacing w:line="720" w:lineRule="atLeast"/>
        <w:ind w:left="20" w:right="100" w:firstLine="840"/>
        <w:textAlignment w:val="baseline"/>
        <w:rPr>
          <w:sz w:val="39"/>
        </w:rPr>
      </w:pPr>
      <w:r>
        <w:rPr>
          <w:rFonts w:ascii="宋体" w:eastAsia="宋体" w:hAnsi="宋体" w:cs="宋体"/>
          <w:color w:val="000000"/>
          <w:sz w:val="39"/>
        </w:rPr>
        <w:t>谎言或意识形态任人解释，既作为存在之终结的纯粹结果，又作为一种诡诈的结果。但是，必须把这一分析推向更远。真理的揭示并不仅仅以视觉术语来表说。假如显示出来的种种存在的可见性并不写录为它们可见性</w:t>
      </w:r>
      <w:r>
        <w:rPr>
          <w:rFonts w:ascii="宋体" w:eastAsia="宋体" w:hAnsi="宋体" w:cs="宋体"/>
          <w:color w:val="000000"/>
          <w:sz w:val="39"/>
        </w:rPr>
        <w:t>的属性，那便是它们的共同在场、它们彼此的展示、它们彼此之间表现出来的相对性、种种涵义的集成</w:t>
      </w:r>
      <w:r>
        <w:rPr>
          <w:rFonts w:ascii="宋体" w:eastAsia="宋体" w:hAnsi="宋体" w:cs="宋体"/>
          <w:color w:val="000000"/>
          <w:sz w:val="39"/>
        </w:rPr>
        <w:t>————</w:t>
      </w:r>
      <w:r>
        <w:rPr>
          <w:rFonts w:ascii="宋体" w:eastAsia="宋体" w:hAnsi="宋体" w:cs="宋体"/>
          <w:color w:val="000000"/>
          <w:sz w:val="39"/>
        </w:rPr>
        <w:t>或结</w:t>
      </w:r>
    </w:p>
    <w:p w:rsidR="00FC650F" w:rsidRDefault="00F8433C">
      <w:pPr>
        <w:wordWrap w:val="0"/>
        <w:spacing w:line="460" w:lineRule="atLeast"/>
        <w:ind w:right="520"/>
        <w:jc w:val="right"/>
        <w:textAlignment w:val="baseline"/>
        <w:rPr>
          <w:sz w:val="34"/>
        </w:rPr>
      </w:pPr>
      <w:r>
        <w:rPr>
          <w:rFonts w:ascii="宋体" w:eastAsia="宋体" w:hAnsi="宋体" w:cs="宋体"/>
          <w:color w:val="000000"/>
          <w:sz w:val="34"/>
        </w:rPr>
        <w:t>173</w:t>
      </w:r>
    </w:p>
    <w:p w:rsidR="00FC650F" w:rsidRDefault="00FC650F"/>
    <w:p w:rsidR="00FC650F" w:rsidRDefault="00FC650F">
      <w:pPr>
        <w:sectPr w:rsidR="00FC650F">
          <w:headerReference w:type="default" r:id="rId389"/>
          <w:footerReference w:type="default" r:id="rId390"/>
          <w:pgSz w:w="14460" w:h="20280"/>
          <w:pgMar w:top="1220" w:right="2160" w:bottom="1220" w:left="2160" w:header="920" w:footer="920" w:gutter="0"/>
          <w:cols w:space="720"/>
        </w:sectPr>
      </w:pPr>
    </w:p>
    <w:p w:rsidR="00FC650F" w:rsidRDefault="00F8433C">
      <w:pPr>
        <w:wordWrap w:val="0"/>
        <w:spacing w:before="400" w:line="680" w:lineRule="atLeast"/>
        <w:ind w:left="20" w:right="240"/>
        <w:textAlignment w:val="baseline"/>
        <w:rPr>
          <w:sz w:val="38"/>
        </w:rPr>
      </w:pPr>
      <w:r>
        <w:rPr>
          <w:rFonts w:ascii="宋体" w:eastAsia="宋体" w:hAnsi="宋体" w:cs="宋体"/>
          <w:color w:val="000000"/>
          <w:sz w:val="38"/>
        </w:rPr>
        <w:lastRenderedPageBreak/>
        <w:t>构</w:t>
      </w:r>
      <w:r>
        <w:rPr>
          <w:rFonts w:ascii="宋体" w:eastAsia="宋体" w:hAnsi="宋体" w:cs="宋体"/>
          <w:color w:val="000000"/>
          <w:sz w:val="38"/>
        </w:rPr>
        <w:t>———</w:t>
      </w:r>
      <w:r>
        <w:rPr>
          <w:rFonts w:ascii="宋体" w:eastAsia="宋体" w:hAnsi="宋体" w:cs="宋体"/>
          <w:color w:val="000000"/>
          <w:sz w:val="38"/>
        </w:rPr>
        <w:t>或系统</w:t>
      </w:r>
      <w:r>
        <w:rPr>
          <w:rFonts w:ascii="宋体" w:eastAsia="宋体" w:hAnsi="宋体" w:cs="宋体"/>
          <w:color w:val="000000"/>
          <w:sz w:val="38"/>
        </w:rPr>
        <w:t>———</w:t>
      </w:r>
      <w:r>
        <w:rPr>
          <w:rFonts w:ascii="宋体" w:eastAsia="宋体" w:hAnsi="宋体" w:cs="宋体"/>
          <w:color w:val="000000"/>
          <w:sz w:val="38"/>
        </w:rPr>
        <w:t>而这些都是可理解性和揭示本身。可理解性或全体性的系统结构使得全体性显现出来，并保护它免受来自目光的任何篡改。但是，一团阴影遮掩了被置于关系之外的词语</w:t>
      </w:r>
      <w:r>
        <w:rPr>
          <w:rFonts w:ascii="宋体" w:eastAsia="宋体" w:hAnsi="宋体" w:cs="宋体"/>
          <w:color w:val="000000"/>
          <w:sz w:val="38"/>
        </w:rPr>
        <w:t>(termes)</w:t>
      </w:r>
      <w:r>
        <w:rPr>
          <w:rFonts w:ascii="宋体" w:eastAsia="宋体" w:hAnsi="宋体" w:cs="宋体"/>
          <w:color w:val="000000"/>
          <w:sz w:val="38"/>
        </w:rPr>
        <w:t>；它遮盖了被意外地发现在系统之外的结构。</w:t>
      </w:r>
    </w:p>
    <w:p w:rsidR="00FC650F" w:rsidRDefault="00F8433C">
      <w:pPr>
        <w:wordWrap w:val="0"/>
        <w:spacing w:line="680" w:lineRule="atLeast"/>
        <w:ind w:left="20" w:right="200" w:firstLine="800"/>
        <w:textAlignment w:val="baseline"/>
        <w:rPr>
          <w:sz w:val="38"/>
        </w:rPr>
      </w:pPr>
      <w:r>
        <w:rPr>
          <w:rFonts w:ascii="宋体" w:eastAsia="宋体" w:hAnsi="宋体" w:cs="宋体"/>
          <w:color w:val="000000"/>
          <w:sz w:val="38"/>
        </w:rPr>
        <w:t>结构是一种可理解性，一种涵义</w:t>
      </w:r>
      <w:r>
        <w:rPr>
          <w:rFonts w:ascii="宋体" w:eastAsia="宋体" w:hAnsi="宋体" w:cs="宋体"/>
          <w:color w:val="000000"/>
          <w:sz w:val="38"/>
        </w:rPr>
        <w:t>(</w:t>
      </w:r>
      <w:r>
        <w:rPr>
          <w:rFonts w:ascii="宋体" w:eastAsia="宋体" w:hAnsi="宋体" w:cs="宋体"/>
          <w:color w:val="000000"/>
          <w:sz w:val="38"/>
        </w:rPr>
        <w:t>其词语由其本身并没有涵义，除非它们处在言语为它们提供的同一性之</w:t>
      </w:r>
      <w:r>
        <w:rPr>
          <w:rFonts w:ascii="宋体" w:eastAsia="宋体" w:hAnsi="宋体" w:cs="宋体"/>
          <w:color w:val="000000"/>
          <w:sz w:val="38"/>
        </w:rPr>
        <w:t>中</w:t>
      </w:r>
      <w:r>
        <w:rPr>
          <w:rFonts w:ascii="宋体" w:eastAsia="宋体" w:hAnsi="宋体" w:cs="宋体"/>
          <w:color w:val="000000"/>
          <w:sz w:val="38"/>
        </w:rPr>
        <w:t>)</w:t>
      </w:r>
      <w:r>
        <w:rPr>
          <w:rFonts w:ascii="宋体" w:eastAsia="宋体" w:hAnsi="宋体" w:cs="宋体"/>
          <w:color w:val="000000"/>
          <w:sz w:val="38"/>
        </w:rPr>
        <w:t>。但是，在关系中，它们接受一种优雅，一种透明，一种轻盈，而一旦与关系相分离，它们就变重，就被遮掩。这样，人们可以在被分离在它们主题化中的可理解物与系统的可理解性本身之间得出一种区别来。人们可以在从这一主题化走向可理解性的运动中，区别出一种犹豫，也就是说，一种好的或者坏的机会，以便结构更加稳固自己。人们可以把主观性简单归结为这一有利的机会。由此，主观性整个地从属于结构的安排，它是合理的理论意识</w:t>
      </w:r>
      <w:r>
        <w:rPr>
          <w:rFonts w:ascii="宋体" w:eastAsia="宋体" w:hAnsi="宋体" w:cs="宋体"/>
          <w:color w:val="000000"/>
          <w:sz w:val="38"/>
        </w:rPr>
        <w:t>————</w:t>
      </w:r>
      <w:r>
        <w:rPr>
          <w:rFonts w:ascii="宋体" w:eastAsia="宋体" w:hAnsi="宋体" w:cs="宋体"/>
          <w:color w:val="000000"/>
          <w:sz w:val="38"/>
        </w:rPr>
        <w:t>我们称之为精神。可理解性</w:t>
      </w:r>
      <w:r>
        <w:rPr>
          <w:rFonts w:ascii="宋体" w:eastAsia="宋体" w:hAnsi="宋体" w:cs="宋体"/>
          <w:color w:val="000000"/>
          <w:sz w:val="38"/>
        </w:rPr>
        <w:t>(</w:t>
      </w:r>
      <w:r>
        <w:rPr>
          <w:rFonts w:ascii="宋体" w:eastAsia="宋体" w:hAnsi="宋体" w:cs="宋体"/>
          <w:color w:val="000000"/>
          <w:sz w:val="38"/>
        </w:rPr>
        <w:t>它依旧作为表现</w:t>
      </w:r>
      <w:r>
        <w:rPr>
          <w:rFonts w:ascii="宋体" w:eastAsia="宋体" w:hAnsi="宋体" w:cs="宋体"/>
          <w:color w:val="000000"/>
          <w:sz w:val="38"/>
        </w:rPr>
        <w:t>)</w:t>
      </w:r>
      <w:r>
        <w:rPr>
          <w:rFonts w:ascii="宋体" w:eastAsia="宋体" w:hAnsi="宋体" w:cs="宋体"/>
          <w:color w:val="000000"/>
          <w:sz w:val="38"/>
        </w:rPr>
        <w:t>意味着在存在物充满涵义的系统中的整理安排。</w:t>
      </w:r>
    </w:p>
    <w:p w:rsidR="00FC650F" w:rsidRDefault="00F8433C">
      <w:pPr>
        <w:wordWrap w:val="0"/>
        <w:spacing w:line="680" w:lineRule="atLeast"/>
        <w:ind w:left="20" w:right="180" w:firstLine="800"/>
        <w:textAlignment w:val="baseline"/>
        <w:rPr>
          <w:sz w:val="38"/>
        </w:rPr>
      </w:pPr>
      <w:r>
        <w:rPr>
          <w:rFonts w:ascii="宋体" w:eastAsia="宋体" w:hAnsi="宋体" w:cs="宋体"/>
          <w:color w:val="000000"/>
          <w:sz w:val="38"/>
        </w:rPr>
        <w:t>现时就是同时代性本身</w:t>
      </w:r>
      <w:r>
        <w:rPr>
          <w:rFonts w:ascii="宋体" w:eastAsia="宋体" w:hAnsi="宋体" w:cs="宋体"/>
          <w:color w:val="000000"/>
          <w:sz w:val="38"/>
        </w:rPr>
        <w:t>，而存在的表现是一种永恒的再现。就这样，主体将是再现的基本功能</w:t>
      </w:r>
      <w:r>
        <w:rPr>
          <w:rFonts w:ascii="宋体" w:eastAsia="宋体" w:hAnsi="宋体" w:cs="宋体"/>
          <w:color w:val="000000"/>
          <w:sz w:val="38"/>
        </w:rPr>
        <w:t>(</w:t>
      </w:r>
      <w:r>
        <w:rPr>
          <w:rFonts w:ascii="宋体" w:eastAsia="宋体" w:hAnsi="宋体" w:cs="宋体"/>
          <w:color w:val="000000"/>
          <w:sz w:val="38"/>
        </w:rPr>
        <w:t>就字词的积极意义而言</w:t>
      </w:r>
      <w:r>
        <w:rPr>
          <w:rFonts w:ascii="宋体" w:eastAsia="宋体" w:hAnsi="宋体" w:cs="宋体"/>
          <w:color w:val="000000"/>
          <w:sz w:val="38"/>
        </w:rPr>
        <w:t>)</w:t>
      </w:r>
      <w:r>
        <w:rPr>
          <w:rFonts w:ascii="宋体" w:eastAsia="宋体" w:hAnsi="宋体" w:cs="宋体"/>
          <w:color w:val="000000"/>
          <w:sz w:val="38"/>
        </w:rPr>
        <w:t>。它通过扣留和伸展，把时间聚集在一个现时之中：那些似乎要消失的被留下了；时间被主体留住了。主体在一种四处分散的时间中行事。而一种孤立的结构是不能够展示自己而又不至于使它的价值黯淡下来的。主观性就这样插入进来把不协调的因素聚集在一</w:t>
      </w:r>
    </w:p>
    <w:p w:rsidR="00FC650F" w:rsidRDefault="00F8433C">
      <w:pPr>
        <w:wordWrap w:val="0"/>
        <w:spacing w:line="460" w:lineRule="atLeast"/>
        <w:ind w:left="460"/>
        <w:textAlignment w:val="baseline"/>
        <w:rPr>
          <w:sz w:val="34"/>
        </w:rPr>
      </w:pPr>
      <w:r>
        <w:rPr>
          <w:rFonts w:ascii="宋体" w:eastAsia="宋体" w:hAnsi="宋体" w:cs="宋体"/>
          <w:color w:val="000000"/>
          <w:sz w:val="34"/>
        </w:rPr>
        <w:t>174</w:t>
      </w:r>
    </w:p>
    <w:p w:rsidR="00FC650F" w:rsidRDefault="00FC650F"/>
    <w:p w:rsidR="00FC650F" w:rsidRDefault="00FC650F">
      <w:pPr>
        <w:sectPr w:rsidR="00FC650F">
          <w:headerReference w:type="default" r:id="rId391"/>
          <w:footerReference w:type="default" r:id="rId392"/>
          <w:pgSz w:w="14460" w:h="20280"/>
          <w:pgMar w:top="1240" w:right="2080" w:bottom="1240" w:left="2080" w:header="940" w:footer="940" w:gutter="0"/>
          <w:cols w:space="720"/>
        </w:sectPr>
      </w:pPr>
    </w:p>
    <w:p w:rsidR="00FC650F" w:rsidRDefault="00F8433C">
      <w:pPr>
        <w:wordWrap w:val="0"/>
        <w:spacing w:before="580" w:line="740" w:lineRule="atLeast"/>
        <w:ind w:left="60"/>
        <w:textAlignment w:val="baseline"/>
        <w:rPr>
          <w:sz w:val="36"/>
        </w:rPr>
      </w:pPr>
      <w:r>
        <w:rPr>
          <w:rFonts w:ascii="宋体" w:eastAsia="宋体" w:hAnsi="宋体" w:cs="宋体"/>
          <w:color w:val="000000"/>
          <w:sz w:val="36"/>
        </w:rPr>
        <w:lastRenderedPageBreak/>
        <w:t>起；展示所要求的主体的这一自发性</w:t>
      </w:r>
      <w:r>
        <w:rPr>
          <w:rFonts w:ascii="宋体" w:eastAsia="宋体" w:hAnsi="宋体" w:cs="宋体"/>
          <w:color w:val="000000"/>
          <w:sz w:val="36"/>
        </w:rPr>
        <w:t>————</w:t>
      </w:r>
      <w:r>
        <w:rPr>
          <w:rFonts w:ascii="宋体" w:eastAsia="宋体" w:hAnsi="宋体" w:cs="宋体"/>
          <w:color w:val="000000"/>
          <w:sz w:val="36"/>
        </w:rPr>
        <w:t>展示是为了集合起那些分散的因素</w:t>
      </w:r>
      <w:r>
        <w:rPr>
          <w:rFonts w:ascii="宋体" w:eastAsia="宋体" w:hAnsi="宋体" w:cs="宋体"/>
          <w:color w:val="000000"/>
          <w:sz w:val="36"/>
        </w:rPr>
        <w:t>————</w:t>
      </w:r>
      <w:r>
        <w:rPr>
          <w:rFonts w:ascii="宋体" w:eastAsia="宋体" w:hAnsi="宋体" w:cs="宋体"/>
          <w:color w:val="000000"/>
          <w:sz w:val="36"/>
        </w:rPr>
        <w:t>是意愿不再变得盲目的时刻。这是因为结构中诸因素的集合包含有侥幸、延误</w:t>
      </w:r>
      <w:r>
        <w:rPr>
          <w:rFonts w:ascii="宋体" w:eastAsia="宋体" w:hAnsi="宋体" w:cs="宋体"/>
          <w:color w:val="000000"/>
          <w:sz w:val="36"/>
        </w:rPr>
        <w:t>、犹豫，因为它经历了一种好运或者一种厄运，因为在这里头存在完结了，所以这里才插入了主体的自发性，它聚集</w:t>
      </w:r>
      <w:r>
        <w:rPr>
          <w:rFonts w:ascii="宋体" w:eastAsia="宋体" w:hAnsi="宋体" w:cs="宋体"/>
          <w:color w:val="000000"/>
          <w:sz w:val="36"/>
        </w:rPr>
        <w:t>(</w:t>
      </w:r>
      <w:r>
        <w:rPr>
          <w:rFonts w:ascii="宋体" w:eastAsia="宋体" w:hAnsi="宋体" w:cs="宋体"/>
          <w:color w:val="000000"/>
          <w:sz w:val="36"/>
        </w:rPr>
        <w:t>如果我们要说得跟海德格尔一样，我们可以说，它</w:t>
      </w:r>
      <w:r>
        <w:rPr>
          <w:rFonts w:ascii="宋体" w:eastAsia="宋体" w:hAnsi="宋体" w:cs="宋体"/>
          <w:color w:val="000000"/>
          <w:sz w:val="36"/>
        </w:rPr>
        <w:t xml:space="preserve"> sam-melt[</w:t>
      </w:r>
      <w:r>
        <w:rPr>
          <w:rFonts w:ascii="宋体" w:eastAsia="宋体" w:hAnsi="宋体" w:cs="宋体"/>
          <w:color w:val="000000"/>
          <w:sz w:val="36"/>
        </w:rPr>
        <w:t>集中</w:t>
      </w:r>
      <w:r>
        <w:rPr>
          <w:rFonts w:ascii="宋体" w:eastAsia="宋体" w:hAnsi="宋体" w:cs="宋体"/>
          <w:color w:val="000000"/>
          <w:sz w:val="36"/>
        </w:rPr>
        <w:t>])</w:t>
      </w:r>
      <w:r>
        <w:rPr>
          <w:rFonts w:ascii="宋体" w:eastAsia="宋体" w:hAnsi="宋体" w:cs="宋体"/>
          <w:color w:val="000000"/>
          <w:sz w:val="36"/>
        </w:rPr>
        <w:t>了非同时之事，所以视象就这样做成了。主体的自发性把不同者聚集在可理解的结构中，由此产生了光明。</w:t>
      </w:r>
    </w:p>
    <w:p w:rsidR="00FC650F" w:rsidRDefault="00F8433C">
      <w:pPr>
        <w:wordWrap w:val="0"/>
        <w:spacing w:line="740" w:lineRule="atLeast"/>
        <w:ind w:left="60" w:firstLine="840"/>
        <w:textAlignment w:val="baseline"/>
        <w:rPr>
          <w:sz w:val="36"/>
        </w:rPr>
      </w:pPr>
      <w:r>
        <w:rPr>
          <w:rFonts w:ascii="宋体" w:eastAsia="宋体" w:hAnsi="宋体" w:cs="宋体"/>
          <w:color w:val="000000"/>
          <w:sz w:val="36"/>
        </w:rPr>
        <w:t>被导向寻求这一可理解之安排的能思想的主体，尽管有它整个的自发性，仍被解释为一个转弯，存在必须借助于它以便真正地显现出来。正因为如此，可理解性对存在来说是内在的。这一并吞主体</w:t>
      </w:r>
      <w:r>
        <w:rPr>
          <w:rFonts w:ascii="宋体" w:eastAsia="宋体" w:hAnsi="宋体" w:cs="宋体"/>
          <w:color w:val="000000"/>
          <w:sz w:val="36"/>
        </w:rPr>
        <w:t>(</w:t>
      </w:r>
      <w:r>
        <w:rPr>
          <w:rFonts w:ascii="宋体" w:eastAsia="宋体" w:hAnsi="宋体" w:cs="宋体"/>
          <w:color w:val="000000"/>
          <w:sz w:val="36"/>
        </w:rPr>
        <w:t>存在的生存状态依赖于它</w:t>
      </w:r>
      <w:r>
        <w:rPr>
          <w:rFonts w:ascii="宋体" w:eastAsia="宋体" w:hAnsi="宋体" w:cs="宋体"/>
          <w:color w:val="000000"/>
          <w:sz w:val="36"/>
        </w:rPr>
        <w:t>)</w:t>
      </w:r>
      <w:r>
        <w:rPr>
          <w:rFonts w:ascii="宋体" w:eastAsia="宋体" w:hAnsi="宋体" w:cs="宋体"/>
          <w:color w:val="000000"/>
          <w:sz w:val="36"/>
        </w:rPr>
        <w:t>的可能性恰恰是生存状态的特性。这样领会起来</w:t>
      </w:r>
      <w:r>
        <w:rPr>
          <w:rFonts w:ascii="宋体" w:eastAsia="宋体" w:hAnsi="宋体" w:cs="宋体"/>
          <w:color w:val="000000"/>
          <w:sz w:val="36"/>
        </w:rPr>
        <w:t>，主观性是隶属于存在的，在存在的面前，主观性被抹却了。</w:t>
      </w:r>
    </w:p>
    <w:p w:rsidR="00FC650F" w:rsidRDefault="00F8433C">
      <w:pPr>
        <w:wordWrap w:val="0"/>
        <w:spacing w:before="320" w:line="540" w:lineRule="atLeast"/>
        <w:ind w:left="60"/>
        <w:textAlignment w:val="baseline"/>
        <w:rPr>
          <w:sz w:val="39"/>
        </w:rPr>
      </w:pPr>
      <w:r>
        <w:rPr>
          <w:rFonts w:ascii="黑体" w:eastAsia="黑体" w:hAnsi="黑体" w:cs="黑体"/>
          <w:b/>
          <w:color w:val="000000"/>
          <w:sz w:val="39"/>
        </w:rPr>
        <w:t>注</w:t>
      </w:r>
      <w:r>
        <w:rPr>
          <w:rFonts w:ascii="黑体" w:eastAsia="黑体" w:hAnsi="黑体" w:cs="黑体"/>
          <w:color w:val="000000"/>
          <w:sz w:val="39"/>
        </w:rPr>
        <w:t xml:space="preserve">  </w:t>
      </w:r>
      <w:r>
        <w:rPr>
          <w:rFonts w:ascii="黑体" w:eastAsia="黑体" w:hAnsi="黑体" w:cs="黑体"/>
          <w:b/>
          <w:color w:val="000000"/>
          <w:sz w:val="39"/>
        </w:rPr>
        <w:t>释</w:t>
      </w:r>
    </w:p>
    <w:p w:rsidR="00FC650F" w:rsidRDefault="00F8433C">
      <w:pPr>
        <w:wordWrap w:val="0"/>
        <w:spacing w:before="340" w:line="680" w:lineRule="atLeast"/>
        <w:ind w:left="1000" w:right="20" w:hanging="940"/>
        <w:textAlignment w:val="baseline"/>
        <w:rPr>
          <w:sz w:val="34"/>
        </w:rPr>
      </w:pPr>
      <w:r>
        <w:rPr>
          <w:rFonts w:ascii="宋体" w:eastAsia="宋体" w:hAnsi="宋体" w:cs="宋体"/>
          <w:color w:val="000000"/>
          <w:sz w:val="34"/>
        </w:rPr>
        <w:t xml:space="preserve">1    </w:t>
      </w:r>
      <w:r>
        <w:rPr>
          <w:rFonts w:ascii="宋体" w:eastAsia="宋体" w:hAnsi="宋体" w:cs="宋体"/>
          <w:color w:val="000000"/>
          <w:sz w:val="34"/>
        </w:rPr>
        <w:t>必须想到，</w:t>
      </w:r>
      <w:r>
        <w:rPr>
          <w:rFonts w:ascii="宋体" w:eastAsia="宋体" w:hAnsi="宋体" w:cs="宋体"/>
          <w:color w:val="000000"/>
          <w:sz w:val="34"/>
        </w:rPr>
        <w:t>“</w:t>
      </w:r>
      <w:r>
        <w:rPr>
          <w:rFonts w:ascii="宋体" w:eastAsia="宋体" w:hAnsi="宋体" w:cs="宋体"/>
          <w:color w:val="000000"/>
          <w:sz w:val="34"/>
        </w:rPr>
        <w:t>在</w:t>
      </w:r>
      <w:r>
        <w:rPr>
          <w:rFonts w:ascii="宋体" w:eastAsia="宋体" w:hAnsi="宋体" w:cs="宋体"/>
          <w:color w:val="000000"/>
          <w:sz w:val="34"/>
        </w:rPr>
        <w:t>……</w:t>
      </w:r>
      <w:r>
        <w:rPr>
          <w:rFonts w:ascii="宋体" w:eastAsia="宋体" w:hAnsi="宋体" w:cs="宋体"/>
          <w:color w:val="000000"/>
          <w:sz w:val="34"/>
        </w:rPr>
        <w:t>之中</w:t>
      </w:r>
      <w:r>
        <w:rPr>
          <w:rFonts w:ascii="宋体" w:eastAsia="宋体" w:hAnsi="宋体" w:cs="宋体"/>
          <w:color w:val="000000"/>
          <w:sz w:val="34"/>
        </w:rPr>
        <w:t>”(dans)</w:t>
      </w:r>
      <w:r>
        <w:rPr>
          <w:rFonts w:ascii="宋体" w:eastAsia="宋体" w:hAnsi="宋体" w:cs="宋体"/>
          <w:color w:val="000000"/>
          <w:sz w:val="34"/>
        </w:rPr>
        <w:t>已经具有了无限</w:t>
      </w:r>
      <w:r>
        <w:rPr>
          <w:rFonts w:ascii="宋体" w:eastAsia="宋体" w:hAnsi="宋体" w:cs="宋体"/>
          <w:color w:val="000000"/>
          <w:sz w:val="34"/>
        </w:rPr>
        <w:t>(infini)</w:t>
      </w:r>
      <w:r>
        <w:rPr>
          <w:rFonts w:ascii="宋体" w:eastAsia="宋体" w:hAnsi="宋体" w:cs="宋体"/>
          <w:color w:val="000000"/>
          <w:sz w:val="34"/>
        </w:rPr>
        <w:t>中的</w:t>
      </w:r>
      <w:r>
        <w:rPr>
          <w:rFonts w:ascii="宋体" w:eastAsia="宋体" w:hAnsi="宋体" w:cs="宋体"/>
          <w:color w:val="000000"/>
          <w:sz w:val="34"/>
        </w:rPr>
        <w:t xml:space="preserve"> in </w:t>
      </w:r>
      <w:r>
        <w:rPr>
          <w:rFonts w:ascii="宋体" w:eastAsia="宋体" w:hAnsi="宋体" w:cs="宋体"/>
          <w:color w:val="000000"/>
          <w:sz w:val="34"/>
        </w:rPr>
        <w:t>的结构，既是在限度之中</w:t>
      </w:r>
      <w:r>
        <w:rPr>
          <w:rFonts w:ascii="宋体" w:eastAsia="宋体" w:hAnsi="宋体" w:cs="宋体"/>
          <w:color w:val="000000"/>
          <w:sz w:val="34"/>
        </w:rPr>
        <w:t>(dans)</w:t>
      </w:r>
      <w:r>
        <w:rPr>
          <w:rFonts w:ascii="宋体" w:eastAsia="宋体" w:hAnsi="宋体" w:cs="宋体"/>
          <w:color w:val="000000"/>
          <w:sz w:val="34"/>
        </w:rPr>
        <w:t>，同时作为非一有限</w:t>
      </w:r>
      <w:r>
        <w:rPr>
          <w:rFonts w:ascii="宋体" w:eastAsia="宋体" w:hAnsi="宋体" w:cs="宋体"/>
          <w:color w:val="000000"/>
          <w:sz w:val="34"/>
        </w:rPr>
        <w:t>(non-fini)</w:t>
      </w:r>
      <w:r>
        <w:rPr>
          <w:rFonts w:ascii="宋体" w:eastAsia="宋体" w:hAnsi="宋体" w:cs="宋体"/>
          <w:color w:val="000000"/>
          <w:sz w:val="34"/>
        </w:rPr>
        <w:t>，它又在限度之外</w:t>
      </w:r>
      <w:r>
        <w:rPr>
          <w:rFonts w:ascii="宋体" w:eastAsia="宋体" w:hAnsi="宋体" w:cs="宋体"/>
          <w:color w:val="000000"/>
          <w:sz w:val="34"/>
        </w:rPr>
        <w:t>(hors)</w:t>
      </w:r>
      <w:r>
        <w:rPr>
          <w:rFonts w:ascii="宋体" w:eastAsia="宋体" w:hAnsi="宋体" w:cs="宋体"/>
          <w:color w:val="000000"/>
          <w:sz w:val="34"/>
        </w:rPr>
        <w:t>。请看以下的课程，以及《上帝与哲学》一文第</w:t>
      </w:r>
      <w:r>
        <w:rPr>
          <w:rFonts w:ascii="宋体" w:eastAsia="宋体" w:hAnsi="宋体" w:cs="宋体"/>
          <w:color w:val="000000"/>
          <w:sz w:val="34"/>
        </w:rPr>
        <w:t>106</w:t>
      </w:r>
      <w:r>
        <w:rPr>
          <w:rFonts w:ascii="宋体" w:eastAsia="宋体" w:hAnsi="宋体" w:cs="宋体"/>
          <w:color w:val="000000"/>
          <w:sz w:val="34"/>
        </w:rPr>
        <w:t>页及以后部分。</w:t>
      </w:r>
    </w:p>
    <w:p w:rsidR="00FC650F" w:rsidRDefault="00F8433C">
      <w:pPr>
        <w:wordWrap w:val="0"/>
        <w:spacing w:line="680" w:lineRule="atLeast"/>
        <w:ind w:left="940" w:right="20" w:hanging="880"/>
        <w:textAlignment w:val="baseline"/>
        <w:rPr>
          <w:sz w:val="34"/>
        </w:rPr>
      </w:pPr>
      <w:r>
        <w:rPr>
          <w:rFonts w:ascii="宋体" w:eastAsia="宋体" w:hAnsi="宋体" w:cs="宋体"/>
          <w:color w:val="000000"/>
          <w:sz w:val="34"/>
        </w:rPr>
        <w:t>2</w:t>
      </w:r>
      <w:r>
        <w:rPr>
          <w:rFonts w:ascii="宋体" w:eastAsia="宋体" w:hAnsi="宋体" w:cs="宋体"/>
          <w:color w:val="000000"/>
          <w:sz w:val="34"/>
        </w:rPr>
        <w:t>我们清楚地看到，在这里，主观性一词的定义对于我们理解《别样的存在》以及作者在同一时期写的其他作品的思想，当然也包括这两门课的思想，具有决定性的意义。在此意义</w:t>
      </w:r>
    </w:p>
    <w:p w:rsidR="00FC650F" w:rsidRDefault="00F8433C">
      <w:pPr>
        <w:wordWrap w:val="0"/>
        <w:spacing w:line="440" w:lineRule="atLeast"/>
        <w:ind w:right="420"/>
        <w:jc w:val="right"/>
        <w:textAlignment w:val="baseline"/>
        <w:rPr>
          <w:sz w:val="32"/>
        </w:rPr>
      </w:pPr>
      <w:r>
        <w:rPr>
          <w:rFonts w:ascii="宋体" w:eastAsia="宋体" w:hAnsi="宋体" w:cs="宋体"/>
          <w:color w:val="000000"/>
          <w:sz w:val="32"/>
        </w:rPr>
        <w:t>175</w:t>
      </w:r>
    </w:p>
    <w:p w:rsidR="00FC650F" w:rsidRDefault="00FC650F"/>
    <w:p w:rsidR="00FC650F" w:rsidRDefault="00FC650F">
      <w:pPr>
        <w:sectPr w:rsidR="00FC650F">
          <w:headerReference w:type="default" r:id="rId393"/>
          <w:footerReference w:type="default" r:id="rId394"/>
          <w:pgSz w:w="14460" w:h="20280"/>
          <w:pgMar w:top="1200" w:right="2180" w:bottom="1200" w:left="2180" w:header="900" w:footer="900" w:gutter="0"/>
          <w:cols w:space="720"/>
        </w:sectPr>
      </w:pPr>
    </w:p>
    <w:p w:rsidR="00FC650F" w:rsidRDefault="00F8433C">
      <w:pPr>
        <w:wordWrap w:val="0"/>
        <w:spacing w:before="520" w:line="740" w:lineRule="atLeast"/>
        <w:ind w:left="840" w:right="300" w:firstLine="60"/>
        <w:textAlignment w:val="baseline"/>
        <w:rPr>
          <w:sz w:val="31"/>
        </w:rPr>
      </w:pPr>
      <w:r>
        <w:rPr>
          <w:rFonts w:ascii="宋体" w:eastAsia="宋体" w:hAnsi="宋体" w:cs="宋体"/>
          <w:color w:val="000000"/>
          <w:sz w:val="31"/>
        </w:rPr>
        <w:lastRenderedPageBreak/>
        <w:t>上，让我们重读一下那本书第</w:t>
      </w:r>
      <w:r>
        <w:rPr>
          <w:rFonts w:ascii="宋体" w:eastAsia="宋体" w:hAnsi="宋体" w:cs="宋体"/>
          <w:color w:val="000000"/>
          <w:sz w:val="31"/>
        </w:rPr>
        <w:t>9</w:t>
      </w:r>
      <w:r>
        <w:rPr>
          <w:rFonts w:ascii="宋体" w:eastAsia="宋体" w:hAnsi="宋体" w:cs="宋体"/>
          <w:color w:val="000000"/>
          <w:sz w:val="31"/>
        </w:rPr>
        <w:t>页上的几句话</w:t>
      </w:r>
      <w:r>
        <w:rPr>
          <w:rFonts w:ascii="宋体" w:eastAsia="宋体" w:hAnsi="宋体" w:cs="宋体"/>
          <w:color w:val="000000"/>
          <w:sz w:val="31"/>
        </w:rPr>
        <w:t>(</w:t>
      </w:r>
      <w:r>
        <w:rPr>
          <w:rFonts w:ascii="宋体" w:eastAsia="宋体" w:hAnsi="宋体" w:cs="宋体"/>
          <w:color w:val="000000"/>
          <w:sz w:val="31"/>
        </w:rPr>
        <w:t>再说一遍，这是作品最开头的一页！</w:t>
      </w:r>
      <w:r>
        <w:rPr>
          <w:rFonts w:ascii="宋体" w:eastAsia="宋体" w:hAnsi="宋体" w:cs="宋体"/>
          <w:color w:val="000000"/>
          <w:sz w:val="31"/>
        </w:rPr>
        <w:t>)</w:t>
      </w:r>
      <w:r>
        <w:rPr>
          <w:rFonts w:ascii="宋体" w:eastAsia="宋体" w:hAnsi="宋体" w:cs="宋体"/>
          <w:color w:val="000000"/>
          <w:sz w:val="31"/>
        </w:rPr>
        <w:t>：</w:t>
      </w:r>
      <w:r>
        <w:rPr>
          <w:rFonts w:ascii="宋体" w:eastAsia="宋体" w:hAnsi="宋体" w:cs="宋体"/>
          <w:color w:val="000000"/>
          <w:sz w:val="31"/>
        </w:rPr>
        <w:t>“</w:t>
      </w:r>
      <w:r>
        <w:rPr>
          <w:rFonts w:ascii="宋体" w:eastAsia="宋体" w:hAnsi="宋体" w:cs="宋体"/>
          <w:color w:val="000000"/>
          <w:sz w:val="31"/>
        </w:rPr>
        <w:t>别样的存在。问题在于陈述一种在本质中占统治地位的命运的分裂，其种种片段和种种方式</w:t>
      </w:r>
      <w:r>
        <w:rPr>
          <w:rFonts w:ascii="宋体" w:eastAsia="宋体" w:hAnsi="宋体" w:cs="宋体"/>
          <w:color w:val="000000"/>
          <w:sz w:val="31"/>
        </w:rPr>
        <w:t>———</w:t>
      </w:r>
      <w:r>
        <w:rPr>
          <w:rFonts w:ascii="宋体" w:eastAsia="宋体" w:hAnsi="宋体" w:cs="宋体"/>
          <w:color w:val="000000"/>
          <w:sz w:val="31"/>
        </w:rPr>
        <w:t>不管它们的多样性如何</w:t>
      </w:r>
      <w:r>
        <w:rPr>
          <w:rFonts w:ascii="宋体" w:eastAsia="宋体" w:hAnsi="宋体" w:cs="宋体"/>
          <w:color w:val="000000"/>
          <w:sz w:val="31"/>
        </w:rPr>
        <w:t>———</w:t>
      </w:r>
      <w:r>
        <w:rPr>
          <w:rFonts w:ascii="宋体" w:eastAsia="宋体" w:hAnsi="宋体" w:cs="宋体"/>
          <w:color w:val="000000"/>
          <w:sz w:val="31"/>
        </w:rPr>
        <w:t>彼此从属，也就是说，不超出同一范围，不超出大范围</w:t>
      </w:r>
      <w:r>
        <w:rPr>
          <w:rFonts w:ascii="宋体" w:eastAsia="宋体" w:hAnsi="宋体" w:cs="宋体"/>
          <w:color w:val="000000"/>
          <w:sz w:val="31"/>
        </w:rPr>
        <w:t>[……]</w:t>
      </w:r>
      <w:r>
        <w:rPr>
          <w:rFonts w:ascii="宋体" w:eastAsia="宋体" w:hAnsi="宋体" w:cs="宋体"/>
          <w:color w:val="000000"/>
          <w:sz w:val="31"/>
        </w:rPr>
        <w:t>。问题在于设想一种从本质中脱离出来的可能性</w:t>
      </w:r>
      <w:r>
        <w:rPr>
          <w:rFonts w:ascii="宋体" w:eastAsia="宋体" w:hAnsi="宋体" w:cs="宋体"/>
          <w:color w:val="000000"/>
          <w:sz w:val="31"/>
        </w:rPr>
        <w:t>[……]</w:t>
      </w:r>
      <w:r>
        <w:rPr>
          <w:rFonts w:ascii="宋体" w:eastAsia="宋体" w:hAnsi="宋体" w:cs="宋体"/>
          <w:color w:val="000000"/>
          <w:sz w:val="31"/>
        </w:rPr>
        <w:t>。从此，就必须显示出，</w:t>
      </w:r>
      <w:r>
        <w:rPr>
          <w:rFonts w:ascii="宋体" w:eastAsia="宋体" w:hAnsi="宋体" w:cs="宋体"/>
          <w:color w:val="000000"/>
          <w:sz w:val="31"/>
        </w:rPr>
        <w:t>‘</w:t>
      </w:r>
      <w:r>
        <w:rPr>
          <w:rFonts w:ascii="宋体" w:eastAsia="宋体" w:hAnsi="宋体" w:cs="宋体"/>
          <w:color w:val="000000"/>
          <w:sz w:val="31"/>
        </w:rPr>
        <w:t>存在之外的另一个</w:t>
      </w:r>
      <w:r>
        <w:rPr>
          <w:rFonts w:ascii="宋体" w:eastAsia="宋体" w:hAnsi="宋体" w:cs="宋体"/>
          <w:color w:val="000000"/>
          <w:sz w:val="31"/>
        </w:rPr>
        <w:t>’——</w:t>
      </w:r>
      <w:r>
        <w:rPr>
          <w:rFonts w:ascii="宋体" w:eastAsia="宋体" w:hAnsi="宋体" w:cs="宋体"/>
          <w:color w:val="000000"/>
          <w:sz w:val="31"/>
        </w:rPr>
        <w:t>非存在之外</w:t>
      </w:r>
      <w:r>
        <w:rPr>
          <w:rFonts w:ascii="宋体" w:eastAsia="宋体" w:hAnsi="宋体" w:cs="宋体"/>
          <w:color w:val="000000"/>
          <w:sz w:val="31"/>
        </w:rPr>
        <w:t>——</w:t>
      </w:r>
      <w:r>
        <w:rPr>
          <w:rFonts w:ascii="宋体" w:eastAsia="宋体" w:hAnsi="宋体" w:cs="宋体"/>
          <w:color w:val="000000"/>
          <w:sz w:val="31"/>
        </w:rPr>
        <w:t>的例外即意味着主观性，或人性，排斥了本质之附庸的自我本身。</w:t>
      </w:r>
      <w:r>
        <w:rPr>
          <w:rFonts w:ascii="宋体" w:eastAsia="宋体" w:hAnsi="宋体" w:cs="宋体"/>
          <w:color w:val="000000"/>
          <w:sz w:val="31"/>
        </w:rPr>
        <w:t>”(</w:t>
      </w:r>
      <w:r>
        <w:rPr>
          <w:rFonts w:ascii="宋体" w:eastAsia="宋体" w:hAnsi="宋体" w:cs="宋体"/>
          <w:color w:val="000000"/>
          <w:sz w:val="31"/>
        </w:rPr>
        <w:t>重点符号为我所加；在这里，</w:t>
      </w:r>
      <w:r>
        <w:rPr>
          <w:rFonts w:ascii="宋体" w:eastAsia="宋体" w:hAnsi="宋体" w:cs="宋体"/>
          <w:color w:val="000000"/>
          <w:sz w:val="31"/>
          <w:u w:val="single"/>
        </w:rPr>
        <w:t>从此</w:t>
      </w:r>
      <w:r>
        <w:rPr>
          <w:rFonts w:ascii="宋体" w:eastAsia="宋体" w:hAnsi="宋体" w:cs="宋体"/>
          <w:color w:val="000000"/>
          <w:sz w:val="31"/>
        </w:rPr>
        <w:t>这一词应该下加红线</w:t>
      </w:r>
      <w:r>
        <w:rPr>
          <w:rFonts w:ascii="宋体" w:eastAsia="宋体" w:hAnsi="宋体" w:cs="宋体"/>
          <w:color w:val="000000"/>
          <w:sz w:val="31"/>
        </w:rPr>
        <w:t>)</w:t>
      </w:r>
      <w:r>
        <w:rPr>
          <w:rFonts w:ascii="宋体" w:eastAsia="宋体" w:hAnsi="宋体" w:cs="宋体"/>
          <w:color w:val="000000"/>
          <w:sz w:val="31"/>
        </w:rPr>
        <w:t>。</w:t>
      </w:r>
    </w:p>
    <w:p w:rsidR="00FC650F" w:rsidRDefault="00F8433C">
      <w:pPr>
        <w:wordWrap w:val="0"/>
        <w:spacing w:line="740" w:lineRule="atLeast"/>
        <w:ind w:left="880" w:right="280" w:hanging="880"/>
        <w:textAlignment w:val="baseline"/>
        <w:rPr>
          <w:sz w:val="31"/>
        </w:rPr>
      </w:pPr>
      <w:r>
        <w:rPr>
          <w:rFonts w:ascii="宋体" w:eastAsia="宋体" w:hAnsi="宋体" w:cs="宋体"/>
          <w:color w:val="000000"/>
          <w:sz w:val="31"/>
        </w:rPr>
        <w:t xml:space="preserve">3   </w:t>
      </w:r>
      <w:r>
        <w:rPr>
          <w:rFonts w:ascii="宋体" w:eastAsia="宋体" w:hAnsi="宋体" w:cs="宋体"/>
          <w:color w:val="000000"/>
          <w:sz w:val="31"/>
        </w:rPr>
        <w:t>要弄清这一问题，可以读一读《别样的存在》的第</w:t>
      </w:r>
      <w:r>
        <w:rPr>
          <w:rFonts w:ascii="宋体" w:eastAsia="宋体" w:hAnsi="宋体" w:cs="宋体"/>
          <w:color w:val="000000"/>
          <w:sz w:val="31"/>
        </w:rPr>
        <w:t>Ⅴ</w:t>
      </w:r>
      <w:r>
        <w:rPr>
          <w:rFonts w:ascii="宋体" w:eastAsia="宋体" w:hAnsi="宋体" w:cs="宋体"/>
          <w:color w:val="000000"/>
          <w:sz w:val="31"/>
        </w:rPr>
        <w:t>章</w:t>
      </w:r>
      <w:r>
        <w:rPr>
          <w:rFonts w:ascii="宋体" w:eastAsia="宋体" w:hAnsi="宋体" w:cs="宋体"/>
          <w:color w:val="000000"/>
          <w:sz w:val="31"/>
        </w:rPr>
        <w:t>“</w:t>
      </w:r>
      <w:r>
        <w:rPr>
          <w:rFonts w:ascii="宋体" w:eastAsia="宋体" w:hAnsi="宋体" w:cs="宋体"/>
          <w:color w:val="000000"/>
          <w:sz w:val="31"/>
        </w:rPr>
        <w:t>意义与客观关系</w:t>
      </w:r>
      <w:r>
        <w:rPr>
          <w:rFonts w:ascii="宋体" w:eastAsia="宋体" w:hAnsi="宋体" w:cs="宋体"/>
          <w:color w:val="000000"/>
          <w:sz w:val="31"/>
        </w:rPr>
        <w:t>”(</w:t>
      </w:r>
      <w:r>
        <w:rPr>
          <w:rFonts w:ascii="宋体" w:eastAsia="宋体" w:hAnsi="宋体" w:cs="宋体"/>
          <w:color w:val="000000"/>
          <w:sz w:val="31"/>
        </w:rPr>
        <w:t>第</w:t>
      </w:r>
      <w:r>
        <w:rPr>
          <w:rFonts w:ascii="宋体" w:eastAsia="宋体" w:hAnsi="宋体" w:cs="宋体"/>
          <w:color w:val="000000"/>
          <w:sz w:val="31"/>
        </w:rPr>
        <w:t>167—178</w:t>
      </w:r>
      <w:r>
        <w:rPr>
          <w:rFonts w:ascii="宋体" w:eastAsia="宋体" w:hAnsi="宋体" w:cs="宋体"/>
          <w:color w:val="000000"/>
          <w:sz w:val="31"/>
        </w:rPr>
        <w:t>页</w:t>
      </w:r>
      <w:r>
        <w:rPr>
          <w:rFonts w:ascii="宋体" w:eastAsia="宋体" w:hAnsi="宋体" w:cs="宋体"/>
          <w:color w:val="000000"/>
          <w:sz w:val="31"/>
        </w:rPr>
        <w:t>)</w:t>
      </w:r>
      <w:r>
        <w:rPr>
          <w:rFonts w:ascii="宋体" w:eastAsia="宋体" w:hAnsi="宋体" w:cs="宋体"/>
          <w:color w:val="000000"/>
          <w:sz w:val="31"/>
        </w:rPr>
        <w:t>的第一段。</w:t>
      </w:r>
    </w:p>
    <w:p w:rsidR="00FC650F" w:rsidRDefault="00F8433C">
      <w:pPr>
        <w:wordWrap w:val="0"/>
        <w:spacing w:line="980" w:lineRule="atLeast"/>
        <w:ind w:left="880" w:right="280" w:hanging="880"/>
        <w:textAlignment w:val="baseline"/>
        <w:rPr>
          <w:sz w:val="27"/>
        </w:rPr>
      </w:pPr>
      <w:r>
        <w:rPr>
          <w:rFonts w:ascii="宋体" w:eastAsia="宋体" w:hAnsi="宋体" w:cs="宋体"/>
          <w:color w:val="000000"/>
          <w:sz w:val="27"/>
        </w:rPr>
        <w:t xml:space="preserve">4    </w:t>
      </w:r>
      <w:r>
        <w:rPr>
          <w:rFonts w:ascii="宋体" w:eastAsia="宋体" w:hAnsi="宋体" w:cs="宋体"/>
          <w:color w:val="000000"/>
          <w:sz w:val="27"/>
        </w:rPr>
        <w:t>明显显现</w:t>
      </w:r>
      <w:r>
        <w:rPr>
          <w:rFonts w:ascii="宋体" w:eastAsia="宋体" w:hAnsi="宋体" w:cs="宋体"/>
          <w:color w:val="000000"/>
          <w:sz w:val="27"/>
        </w:rPr>
        <w:t>(apparoir)</w:t>
      </w:r>
      <w:r>
        <w:rPr>
          <w:rFonts w:ascii="宋体" w:eastAsia="宋体" w:hAnsi="宋体" w:cs="宋体"/>
          <w:color w:val="000000"/>
          <w:sz w:val="27"/>
        </w:rPr>
        <w:t>，这一词在作者这一阶段的著作中，有一种技术术语的功能，它相等于表现</w:t>
      </w:r>
      <w:r>
        <w:rPr>
          <w:rFonts w:ascii="宋体" w:eastAsia="宋体" w:hAnsi="宋体" w:cs="宋体"/>
          <w:color w:val="000000"/>
          <w:sz w:val="27"/>
        </w:rPr>
        <w:t>(manifestation)</w:t>
      </w:r>
      <w:r>
        <w:rPr>
          <w:rFonts w:ascii="宋体" w:eastAsia="宋体" w:hAnsi="宋体" w:cs="宋体"/>
          <w:color w:val="000000"/>
          <w:sz w:val="27"/>
        </w:rPr>
        <w:t>，勒维纳斯十分欣赏米歇尔</w:t>
      </w:r>
      <w:r>
        <w:rPr>
          <w:rFonts w:ascii="宋体" w:eastAsia="宋体" w:hAnsi="宋体" w:cs="宋体"/>
          <w:color w:val="000000"/>
          <w:sz w:val="27"/>
        </w:rPr>
        <w:t>·</w:t>
      </w:r>
      <w:r>
        <w:rPr>
          <w:rFonts w:ascii="宋体" w:eastAsia="宋体" w:hAnsi="宋体" w:cs="宋体"/>
          <w:color w:val="000000"/>
          <w:sz w:val="27"/>
        </w:rPr>
        <w:t>亨利在思考其本质时所使用的方式；请看第二门课，</w:t>
      </w:r>
      <w:r>
        <w:rPr>
          <w:rFonts w:ascii="宋体" w:eastAsia="宋体" w:hAnsi="宋体" w:cs="宋体"/>
          <w:color w:val="000000"/>
          <w:sz w:val="27"/>
        </w:rPr>
        <w:t>“</w:t>
      </w:r>
      <w:r>
        <w:rPr>
          <w:rFonts w:ascii="宋体" w:eastAsia="宋体" w:hAnsi="宋体" w:cs="宋体"/>
          <w:color w:val="000000"/>
          <w:sz w:val="27"/>
        </w:rPr>
        <w:t>存在与意义</w:t>
      </w:r>
      <w:r>
        <w:rPr>
          <w:rFonts w:ascii="宋体" w:eastAsia="宋体" w:hAnsi="宋体" w:cs="宋体"/>
          <w:color w:val="000000"/>
          <w:sz w:val="27"/>
        </w:rPr>
        <w:t>”</w:t>
      </w:r>
      <w:r>
        <w:rPr>
          <w:rFonts w:ascii="宋体" w:eastAsia="宋体" w:hAnsi="宋体" w:cs="宋体"/>
          <w:color w:val="000000"/>
          <w:sz w:val="27"/>
        </w:rPr>
        <w:t>那一讲</w:t>
      </w:r>
      <w:r>
        <w:rPr>
          <w:rFonts w:ascii="宋体" w:eastAsia="宋体" w:hAnsi="宋体" w:cs="宋体"/>
          <w:color w:val="000000"/>
          <w:sz w:val="27"/>
        </w:rPr>
        <w:t>(1975</w:t>
      </w:r>
      <w:r>
        <w:rPr>
          <w:rFonts w:ascii="宋体" w:eastAsia="宋体" w:hAnsi="宋体" w:cs="宋体"/>
          <w:color w:val="000000"/>
          <w:sz w:val="27"/>
        </w:rPr>
        <w:t>年</w:t>
      </w:r>
      <w:r>
        <w:rPr>
          <w:rFonts w:ascii="宋体" w:eastAsia="宋体" w:hAnsi="宋体" w:cs="宋体"/>
          <w:color w:val="000000"/>
          <w:sz w:val="27"/>
        </w:rPr>
        <w:t>11</w:t>
      </w:r>
      <w:r>
        <w:rPr>
          <w:rFonts w:ascii="宋体" w:eastAsia="宋体" w:hAnsi="宋体" w:cs="宋体"/>
          <w:color w:val="000000"/>
          <w:sz w:val="27"/>
        </w:rPr>
        <w:t>月</w:t>
      </w:r>
      <w:r>
        <w:rPr>
          <w:rFonts w:ascii="宋体" w:eastAsia="宋体" w:hAnsi="宋体" w:cs="宋体"/>
          <w:color w:val="000000"/>
          <w:sz w:val="27"/>
        </w:rPr>
        <w:t>14</w:t>
      </w:r>
      <w:r>
        <w:rPr>
          <w:rFonts w:ascii="宋体" w:eastAsia="宋体" w:hAnsi="宋体" w:cs="宋体"/>
          <w:color w:val="000000"/>
          <w:sz w:val="27"/>
        </w:rPr>
        <w:t>日</w:t>
      </w:r>
      <w:r>
        <w:rPr>
          <w:rFonts w:ascii="宋体" w:eastAsia="宋体" w:hAnsi="宋体" w:cs="宋体"/>
          <w:color w:val="000000"/>
          <w:sz w:val="27"/>
        </w:rPr>
        <w:t>)</w:t>
      </w:r>
      <w:r>
        <w:rPr>
          <w:rFonts w:ascii="宋体" w:eastAsia="宋体" w:hAnsi="宋体" w:cs="宋体"/>
          <w:color w:val="000000"/>
          <w:sz w:val="27"/>
        </w:rPr>
        <w:t>的注</w:t>
      </w:r>
      <w:r>
        <w:rPr>
          <w:rFonts w:ascii="宋体" w:eastAsia="宋体" w:hAnsi="宋体" w:cs="宋体"/>
          <w:color w:val="000000"/>
          <w:sz w:val="27"/>
        </w:rPr>
        <w:t>4</w:t>
      </w:r>
      <w:r>
        <w:rPr>
          <w:rFonts w:ascii="宋体" w:eastAsia="宋体" w:hAnsi="宋体" w:cs="宋体"/>
          <w:color w:val="000000"/>
          <w:sz w:val="27"/>
        </w:rPr>
        <w:t>。</w:t>
      </w:r>
    </w:p>
    <w:p w:rsidR="00FC650F" w:rsidRDefault="00F8433C">
      <w:pPr>
        <w:wordWrap w:val="0"/>
        <w:spacing w:line="740" w:lineRule="atLeast"/>
        <w:ind w:left="880" w:right="260" w:hanging="880"/>
        <w:textAlignment w:val="baseline"/>
        <w:rPr>
          <w:sz w:val="31"/>
        </w:rPr>
      </w:pPr>
      <w:r>
        <w:rPr>
          <w:rFonts w:ascii="宋体" w:eastAsia="宋体" w:hAnsi="宋体" w:cs="宋体"/>
          <w:color w:val="000000"/>
          <w:sz w:val="31"/>
        </w:rPr>
        <w:t xml:space="preserve">5   </w:t>
      </w:r>
      <w:r>
        <w:rPr>
          <w:rFonts w:ascii="宋体" w:eastAsia="宋体" w:hAnsi="宋体" w:cs="宋体"/>
          <w:color w:val="000000"/>
          <w:sz w:val="31"/>
        </w:rPr>
        <w:t>这里是对海德格尔的完美学说的一种评价；请看</w:t>
      </w:r>
      <w:r>
        <w:rPr>
          <w:rFonts w:ascii="宋体" w:eastAsia="宋体" w:hAnsi="宋体" w:cs="宋体"/>
          <w:color w:val="000000"/>
          <w:sz w:val="31"/>
        </w:rPr>
        <w:t>1969</w:t>
      </w:r>
      <w:r>
        <w:rPr>
          <w:rFonts w:ascii="宋体" w:eastAsia="宋体" w:hAnsi="宋体" w:cs="宋体"/>
          <w:color w:val="000000"/>
          <w:sz w:val="31"/>
        </w:rPr>
        <w:t>年在</w:t>
      </w:r>
      <w:r>
        <w:rPr>
          <w:rFonts w:ascii="宋体" w:eastAsia="宋体" w:hAnsi="宋体" w:cs="宋体"/>
          <w:color w:val="000000"/>
          <w:sz w:val="31"/>
        </w:rPr>
        <w:t>Thor</w:t>
      </w:r>
      <w:r>
        <w:rPr>
          <w:rFonts w:ascii="宋体" w:eastAsia="宋体" w:hAnsi="宋体" w:cs="宋体"/>
          <w:color w:val="000000"/>
          <w:sz w:val="31"/>
        </w:rPr>
        <w:t>开设的研讨课讲义的最后几行</w:t>
      </w:r>
      <w:r>
        <w:rPr>
          <w:rFonts w:ascii="宋体" w:eastAsia="宋体" w:hAnsi="宋体" w:cs="宋体"/>
          <w:color w:val="000000"/>
          <w:sz w:val="31"/>
        </w:rPr>
        <w:t>(</w:t>
      </w:r>
      <w:r>
        <w:rPr>
          <w:rFonts w:ascii="宋体" w:eastAsia="宋体" w:hAnsi="宋体" w:cs="宋体"/>
          <w:color w:val="000000"/>
          <w:sz w:val="31"/>
        </w:rPr>
        <w:t>《问题》</w:t>
      </w:r>
      <w:r>
        <w:rPr>
          <w:rFonts w:ascii="宋体" w:eastAsia="宋体" w:hAnsi="宋体" w:cs="宋体"/>
          <w:color w:val="000000"/>
          <w:sz w:val="31"/>
        </w:rPr>
        <w:t>N</w:t>
      </w:r>
      <w:r>
        <w:rPr>
          <w:rFonts w:ascii="宋体" w:eastAsia="宋体" w:hAnsi="宋体" w:cs="宋体"/>
          <w:color w:val="000000"/>
          <w:sz w:val="31"/>
        </w:rPr>
        <w:t>，第</w:t>
      </w:r>
      <w:r>
        <w:rPr>
          <w:rFonts w:ascii="宋体" w:eastAsia="宋体" w:hAnsi="宋体" w:cs="宋体"/>
          <w:color w:val="000000"/>
          <w:sz w:val="31"/>
        </w:rPr>
        <w:t>305—</w:t>
      </w:r>
      <w:r>
        <w:rPr>
          <w:rFonts w:ascii="宋体" w:eastAsia="宋体" w:hAnsi="宋体" w:cs="宋体"/>
          <w:color w:val="000000"/>
          <w:sz w:val="31"/>
        </w:rPr>
        <w:t>306</w:t>
      </w:r>
      <w:r>
        <w:rPr>
          <w:rFonts w:ascii="宋体" w:eastAsia="宋体" w:hAnsi="宋体" w:cs="宋体"/>
          <w:color w:val="000000"/>
          <w:sz w:val="31"/>
        </w:rPr>
        <w:t>页</w:t>
      </w:r>
      <w:r>
        <w:rPr>
          <w:rFonts w:ascii="宋体" w:eastAsia="宋体" w:hAnsi="宋体" w:cs="宋体"/>
          <w:color w:val="000000"/>
          <w:sz w:val="31"/>
        </w:rPr>
        <w:t>)</w:t>
      </w:r>
      <w:r>
        <w:rPr>
          <w:rFonts w:ascii="宋体" w:eastAsia="宋体" w:hAnsi="宋体" w:cs="宋体"/>
          <w:color w:val="000000"/>
          <w:sz w:val="31"/>
        </w:rPr>
        <w:t>，尤其是这一句：</w:t>
      </w:r>
      <w:r>
        <w:rPr>
          <w:rFonts w:ascii="宋体" w:eastAsia="宋体" w:hAnsi="宋体" w:cs="宋体"/>
          <w:color w:val="000000"/>
          <w:sz w:val="31"/>
        </w:rPr>
        <w:t>“</w:t>
      </w:r>
      <w:r>
        <w:rPr>
          <w:rFonts w:ascii="宋体" w:eastAsia="宋体" w:hAnsi="宋体" w:cs="宋体"/>
          <w:color w:val="000000"/>
          <w:sz w:val="31"/>
        </w:rPr>
        <w:t>存在，为了打开自己，需要有人在此作为它的表现。</w:t>
      </w:r>
      <w:r>
        <w:rPr>
          <w:rFonts w:ascii="宋体" w:eastAsia="宋体" w:hAnsi="宋体" w:cs="宋体"/>
          <w:color w:val="000000"/>
          <w:sz w:val="31"/>
        </w:rPr>
        <w:t>”</w:t>
      </w:r>
    </w:p>
    <w:p w:rsidR="00FC650F" w:rsidRDefault="00F8433C">
      <w:pPr>
        <w:wordWrap w:val="0"/>
        <w:spacing w:line="740" w:lineRule="atLeast"/>
        <w:ind w:left="880" w:right="280" w:hanging="880"/>
        <w:textAlignment w:val="baseline"/>
        <w:rPr>
          <w:sz w:val="31"/>
        </w:rPr>
      </w:pPr>
      <w:r>
        <w:rPr>
          <w:rFonts w:ascii="宋体" w:eastAsia="宋体" w:hAnsi="宋体" w:cs="宋体"/>
          <w:color w:val="000000"/>
          <w:sz w:val="31"/>
        </w:rPr>
        <w:t xml:space="preserve">6   </w:t>
      </w:r>
      <w:r>
        <w:rPr>
          <w:rFonts w:ascii="宋体" w:eastAsia="宋体" w:hAnsi="宋体" w:cs="宋体"/>
          <w:color w:val="000000"/>
          <w:sz w:val="31"/>
        </w:rPr>
        <w:t>特别请看</w:t>
      </w:r>
      <w:r>
        <w:rPr>
          <w:rFonts w:ascii="宋体" w:eastAsia="宋体" w:hAnsi="宋体" w:cs="宋体"/>
          <w:color w:val="000000"/>
          <w:sz w:val="31"/>
        </w:rPr>
        <w:t>68b</w:t>
      </w:r>
      <w:r>
        <w:rPr>
          <w:rFonts w:ascii="宋体" w:eastAsia="宋体" w:hAnsi="宋体" w:cs="宋体"/>
          <w:color w:val="000000"/>
          <w:sz w:val="31"/>
        </w:rPr>
        <w:t>：</w:t>
      </w:r>
      <w:r>
        <w:rPr>
          <w:rFonts w:ascii="宋体" w:eastAsia="宋体" w:hAnsi="宋体" w:cs="宋体"/>
          <w:color w:val="000000"/>
          <w:sz w:val="31"/>
        </w:rPr>
        <w:t>“</w:t>
      </w:r>
      <w:r>
        <w:rPr>
          <w:rFonts w:ascii="宋体" w:eastAsia="宋体" w:hAnsi="宋体" w:cs="宋体"/>
          <w:color w:val="000000"/>
          <w:sz w:val="31"/>
        </w:rPr>
        <w:t>是的，假如，我的同学，他是真正的哲学家的话，人们应该相信的，是他将有</w:t>
      </w:r>
      <w:r>
        <w:rPr>
          <w:rFonts w:ascii="宋体" w:eastAsia="宋体" w:hAnsi="宋体" w:cs="宋体"/>
          <w:color w:val="000000"/>
          <w:sz w:val="31"/>
        </w:rPr>
        <w:t>(</w:t>
      </w:r>
      <w:r>
        <w:rPr>
          <w:rFonts w:ascii="宋体" w:eastAsia="宋体" w:hAnsi="宋体" w:cs="宋体"/>
          <w:color w:val="000000"/>
          <w:sz w:val="31"/>
        </w:rPr>
        <w:t>死去的</w:t>
      </w:r>
      <w:r>
        <w:rPr>
          <w:rFonts w:ascii="宋体" w:eastAsia="宋体" w:hAnsi="宋体" w:cs="宋体"/>
          <w:color w:val="000000"/>
          <w:sz w:val="31"/>
        </w:rPr>
        <w:t>)</w:t>
      </w:r>
      <w:r>
        <w:rPr>
          <w:rFonts w:ascii="宋体" w:eastAsia="宋体" w:hAnsi="宋体" w:cs="宋体"/>
          <w:color w:val="000000"/>
          <w:sz w:val="31"/>
        </w:rPr>
        <w:t>快乐；因为，那将是他身上一个坚定的信仰，除了在那里，他在任何地方都将碰不到在其纯粹之中的思想。</w:t>
      </w:r>
      <w:r>
        <w:rPr>
          <w:rFonts w:ascii="宋体" w:eastAsia="宋体" w:hAnsi="宋体" w:cs="宋体"/>
          <w:color w:val="000000"/>
          <w:sz w:val="31"/>
        </w:rPr>
        <w:t>”</w:t>
      </w:r>
    </w:p>
    <w:p w:rsidR="00FC650F" w:rsidRDefault="00F8433C">
      <w:pPr>
        <w:wordWrap w:val="0"/>
        <w:spacing w:line="420" w:lineRule="atLeast"/>
        <w:ind w:left="400"/>
        <w:textAlignment w:val="baseline"/>
        <w:rPr>
          <w:sz w:val="30"/>
        </w:rPr>
      </w:pPr>
      <w:r>
        <w:rPr>
          <w:rFonts w:ascii="宋体" w:eastAsia="宋体" w:hAnsi="宋体" w:cs="宋体"/>
          <w:color w:val="000000"/>
          <w:sz w:val="30"/>
        </w:rPr>
        <w:t>176</w:t>
      </w:r>
    </w:p>
    <w:p w:rsidR="00FC650F" w:rsidRDefault="00FC650F"/>
    <w:p w:rsidR="00FC650F" w:rsidRDefault="00FC650F">
      <w:pPr>
        <w:sectPr w:rsidR="00FC650F">
          <w:headerReference w:type="default" r:id="rId395"/>
          <w:footerReference w:type="default" r:id="rId396"/>
          <w:pgSz w:w="14460" w:h="20280"/>
          <w:pgMar w:top="1200" w:right="2080" w:bottom="1200" w:left="2080" w:header="900" w:footer="900" w:gutter="0"/>
          <w:cols w:space="720"/>
        </w:sectPr>
      </w:pPr>
    </w:p>
    <w:p w:rsidR="00FC650F" w:rsidRDefault="00F8433C">
      <w:pPr>
        <w:wordWrap w:val="0"/>
        <w:spacing w:before="1260" w:line="860" w:lineRule="atLeast"/>
        <w:ind w:left="20"/>
        <w:textAlignment w:val="baseline"/>
        <w:rPr>
          <w:sz w:val="64"/>
        </w:rPr>
      </w:pPr>
      <w:r>
        <w:rPr>
          <w:rFonts w:ascii="宋体" w:eastAsia="宋体" w:hAnsi="宋体" w:cs="宋体"/>
          <w:color w:val="000000"/>
          <w:sz w:val="64"/>
        </w:rPr>
        <w:lastRenderedPageBreak/>
        <w:t>主观性的问题</w:t>
      </w:r>
    </w:p>
    <w:p w:rsidR="00FC650F" w:rsidRDefault="00F8433C">
      <w:pPr>
        <w:wordWrap w:val="0"/>
        <w:spacing w:line="680" w:lineRule="atLeast"/>
        <w:ind w:left="20"/>
        <w:textAlignment w:val="baseline"/>
        <w:rPr>
          <w:sz w:val="40"/>
        </w:rPr>
      </w:pPr>
      <w:r>
        <w:rPr>
          <w:rFonts w:ascii="仿宋" w:eastAsia="仿宋" w:hAnsi="仿宋" w:cs="仿宋"/>
          <w:b/>
          <w:color w:val="000000"/>
          <w:sz w:val="40"/>
        </w:rPr>
        <w:t>1976</w:t>
      </w:r>
      <w:r>
        <w:rPr>
          <w:rFonts w:ascii="仿宋" w:eastAsia="仿宋" w:hAnsi="仿宋" w:cs="仿宋"/>
          <w:b/>
          <w:color w:val="000000"/>
          <w:sz w:val="40"/>
        </w:rPr>
        <w:t>年</w:t>
      </w:r>
      <w:r>
        <w:rPr>
          <w:rFonts w:ascii="仿宋" w:eastAsia="仿宋" w:hAnsi="仿宋" w:cs="仿宋"/>
          <w:b/>
          <w:color w:val="000000"/>
          <w:sz w:val="40"/>
        </w:rPr>
        <w:t>1</w:t>
      </w:r>
      <w:r>
        <w:rPr>
          <w:rFonts w:ascii="仿宋" w:eastAsia="仿宋" w:hAnsi="仿宋" w:cs="仿宋"/>
          <w:b/>
          <w:color w:val="000000"/>
          <w:sz w:val="40"/>
        </w:rPr>
        <w:t>月</w:t>
      </w:r>
      <w:r>
        <w:rPr>
          <w:rFonts w:ascii="仿宋" w:eastAsia="仿宋" w:hAnsi="仿宋" w:cs="仿宋"/>
          <w:b/>
          <w:color w:val="000000"/>
          <w:sz w:val="40"/>
        </w:rPr>
        <w:t>9</w:t>
      </w:r>
      <w:r>
        <w:rPr>
          <w:rFonts w:ascii="仿宋" w:eastAsia="仿宋" w:hAnsi="仿宋" w:cs="仿宋"/>
          <w:b/>
          <w:color w:val="000000"/>
          <w:sz w:val="40"/>
        </w:rPr>
        <w:t>日星期五</w:t>
      </w:r>
    </w:p>
    <w:p w:rsidR="00FC650F" w:rsidRDefault="00FC650F">
      <w:pPr>
        <w:wordWrap w:val="0"/>
        <w:spacing w:line="680" w:lineRule="exact"/>
        <w:textAlignment w:val="baseline"/>
        <w:rPr>
          <w:sz w:val="40"/>
        </w:rPr>
      </w:pPr>
    </w:p>
    <w:p w:rsidR="00FC650F" w:rsidRDefault="00F8433C">
      <w:pPr>
        <w:wordWrap w:val="0"/>
        <w:spacing w:line="680" w:lineRule="atLeast"/>
        <w:ind w:left="20" w:right="100" w:firstLine="840"/>
        <w:textAlignment w:val="baseline"/>
        <w:rPr>
          <w:sz w:val="40"/>
        </w:rPr>
      </w:pPr>
      <w:r>
        <w:rPr>
          <w:rFonts w:ascii="宋体" w:eastAsia="宋体" w:hAnsi="宋体" w:cs="宋体"/>
          <w:color w:val="000000"/>
          <w:sz w:val="40"/>
        </w:rPr>
        <w:t>让我们重新提出问题：人们可不可以在本体论神学之外、在它对存在的参照之外设想上帝？为了说清楚这一问题，我们将寻找意向性的不同思想形式，也就是说</w:t>
      </w:r>
      <w:r>
        <w:rPr>
          <w:rFonts w:ascii="宋体" w:eastAsia="宋体" w:hAnsi="宋体" w:cs="宋体"/>
          <w:color w:val="000000"/>
          <w:sz w:val="40"/>
        </w:rPr>
        <w:t>，被超出它们范围的东西所激励起来的思想形式。康德的思想就是超出了知的思想形式，意味着一种被它所不能包容的东西唤醒的主观性</w:t>
      </w:r>
      <w:r>
        <w:rPr>
          <w:rFonts w:ascii="宋体" w:eastAsia="宋体" w:hAnsi="宋体" w:cs="宋体"/>
          <w:color w:val="000000"/>
          <w:sz w:val="40"/>
        </w:rPr>
        <w:t>¹</w:t>
      </w:r>
      <w:r>
        <w:rPr>
          <w:rFonts w:ascii="宋体" w:eastAsia="宋体" w:hAnsi="宋体" w:cs="宋体"/>
          <w:color w:val="000000"/>
          <w:sz w:val="40"/>
        </w:rPr>
        <w:t>。</w:t>
      </w:r>
    </w:p>
    <w:p w:rsidR="00FC650F" w:rsidRDefault="00F8433C">
      <w:pPr>
        <w:wordWrap w:val="0"/>
        <w:spacing w:line="680" w:lineRule="atLeast"/>
        <w:ind w:left="20" w:right="120" w:firstLine="840"/>
        <w:textAlignment w:val="baseline"/>
        <w:rPr>
          <w:sz w:val="40"/>
        </w:rPr>
      </w:pPr>
      <w:r>
        <w:rPr>
          <w:rFonts w:ascii="宋体" w:eastAsia="宋体" w:hAnsi="宋体" w:cs="宋体"/>
          <w:color w:val="000000"/>
          <w:sz w:val="40"/>
        </w:rPr>
        <w:t>但是，我们必须还回到主观性的描写上来，主观性消失在它所思想着的存在或客体中，并最终要从存在出发才能被领会。人们忽视了一个事实：存在是可以在它的表现中、在它存在进程最基本的现象性中被思想的</w:t>
      </w:r>
      <w:r>
        <w:rPr>
          <w:rFonts w:ascii="宋体" w:eastAsia="宋体" w:hAnsi="宋体" w:cs="宋体"/>
          <w:color w:val="000000"/>
          <w:sz w:val="40"/>
        </w:rPr>
        <w:t>²</w:t>
      </w:r>
      <w:r>
        <w:rPr>
          <w:rFonts w:ascii="宋体" w:eastAsia="宋体" w:hAnsi="宋体" w:cs="宋体"/>
          <w:color w:val="000000"/>
          <w:sz w:val="40"/>
        </w:rPr>
        <w:t>，尽管可以被思想、可以是现象、可以显示出来这一事实并不写在显现出的存在物的任何属性中，尽管它在任何方式上都不来自于主体。</w:t>
      </w:r>
    </w:p>
    <w:p w:rsidR="00FC650F" w:rsidRDefault="00F8433C">
      <w:pPr>
        <w:wordWrap w:val="0"/>
        <w:spacing w:line="680" w:lineRule="atLeast"/>
        <w:ind w:left="20" w:right="160" w:firstLine="840"/>
        <w:textAlignment w:val="baseline"/>
        <w:rPr>
          <w:sz w:val="40"/>
        </w:rPr>
      </w:pPr>
      <w:r>
        <w:rPr>
          <w:rFonts w:ascii="宋体" w:eastAsia="宋体" w:hAnsi="宋体" w:cs="宋体"/>
          <w:color w:val="000000"/>
          <w:sz w:val="40"/>
        </w:rPr>
        <w:t>存在的这一超越了其表现的无动于衷有助于谈到存</w:t>
      </w:r>
      <w:r>
        <w:rPr>
          <w:rFonts w:ascii="宋体" w:eastAsia="宋体" w:hAnsi="宋体" w:cs="宋体"/>
          <w:color w:val="000000"/>
          <w:sz w:val="40"/>
        </w:rPr>
        <w:t>在的一种终结性，不同于主体之终结性的终结性。但是，人们还可以谈到在另一种意义上的终结性：通过存在的参照想到一种知，这种知总是比存在少些什么，它是概念上的知，是个体的反动。在这里，只能有经过死亡之存在的概念，还是在这里，主体枯竭为存在的接受性，为知，意</w:t>
      </w:r>
    </w:p>
    <w:p w:rsidR="00FC650F" w:rsidRDefault="00F8433C">
      <w:pPr>
        <w:wordWrap w:val="0"/>
        <w:spacing w:line="460" w:lineRule="atLeast"/>
        <w:ind w:right="580"/>
        <w:jc w:val="right"/>
        <w:textAlignment w:val="baseline"/>
        <w:rPr>
          <w:sz w:val="34"/>
        </w:rPr>
      </w:pPr>
      <w:r>
        <w:rPr>
          <w:rFonts w:ascii="宋体" w:eastAsia="宋体" w:hAnsi="宋体" w:cs="宋体"/>
          <w:color w:val="000000"/>
          <w:sz w:val="34"/>
        </w:rPr>
        <w:t>177</w:t>
      </w:r>
    </w:p>
    <w:p w:rsidR="00FC650F" w:rsidRDefault="00FC650F"/>
    <w:p w:rsidR="00FC650F" w:rsidRDefault="00FC650F">
      <w:pPr>
        <w:sectPr w:rsidR="00FC650F">
          <w:headerReference w:type="default" r:id="rId397"/>
          <w:footerReference w:type="default" r:id="rId398"/>
          <w:pgSz w:w="14460" w:h="20280"/>
          <w:pgMar w:top="1240" w:right="2140" w:bottom="1240" w:left="2140" w:header="940" w:footer="940" w:gutter="0"/>
          <w:cols w:space="720"/>
        </w:sectPr>
      </w:pPr>
    </w:p>
    <w:p w:rsidR="00FC650F" w:rsidRDefault="00F8433C">
      <w:pPr>
        <w:wordWrap w:val="0"/>
        <w:spacing w:before="380" w:line="680" w:lineRule="atLeast"/>
        <w:textAlignment w:val="baseline"/>
        <w:rPr>
          <w:sz w:val="38"/>
        </w:rPr>
      </w:pPr>
      <w:r>
        <w:rPr>
          <w:rFonts w:ascii="宋体" w:eastAsia="宋体" w:hAnsi="宋体" w:cs="宋体"/>
          <w:color w:val="000000"/>
          <w:sz w:val="38"/>
        </w:rPr>
        <w:lastRenderedPageBreak/>
        <w:t>识为自己所做的任何游戏都将是意识形态的遮掩。</w:t>
      </w:r>
    </w:p>
    <w:p w:rsidR="00FC650F" w:rsidRDefault="00F8433C">
      <w:pPr>
        <w:wordWrap w:val="0"/>
        <w:spacing w:line="680" w:lineRule="atLeast"/>
        <w:ind w:right="200" w:firstLine="820"/>
        <w:textAlignment w:val="baseline"/>
        <w:rPr>
          <w:sz w:val="38"/>
        </w:rPr>
      </w:pPr>
      <w:r>
        <w:rPr>
          <w:rFonts w:ascii="宋体" w:eastAsia="宋体" w:hAnsi="宋体" w:cs="宋体"/>
          <w:color w:val="000000"/>
          <w:sz w:val="38"/>
        </w:rPr>
        <w:t>但是，表现仍然意味着显现出来的结构的词语的可理解性；因为词语可以引出别的词语，就是说，构建成一个系统，涵义在系统中占据着每一个词语的位置</w:t>
      </w:r>
      <w:r>
        <w:rPr>
          <w:rFonts w:ascii="宋体" w:eastAsia="宋体" w:hAnsi="宋体" w:cs="宋体"/>
          <w:color w:val="000000"/>
          <w:sz w:val="38"/>
        </w:rPr>
        <w:t>(</w:t>
      </w:r>
      <w:r>
        <w:rPr>
          <w:rFonts w:ascii="宋体" w:eastAsia="宋体" w:hAnsi="宋体" w:cs="宋体"/>
          <w:color w:val="000000"/>
          <w:sz w:val="38"/>
        </w:rPr>
        <w:t>正因为</w:t>
      </w:r>
      <w:r>
        <w:rPr>
          <w:rFonts w:ascii="宋体" w:eastAsia="宋体" w:hAnsi="宋体" w:cs="宋体"/>
          <w:color w:val="000000"/>
          <w:sz w:val="38"/>
        </w:rPr>
        <w:t>这样，涵义是结构</w:t>
      </w:r>
      <w:r>
        <w:rPr>
          <w:rFonts w:ascii="宋体" w:eastAsia="宋体" w:hAnsi="宋体" w:cs="宋体"/>
          <w:color w:val="000000"/>
          <w:sz w:val="38"/>
        </w:rPr>
        <w:t>)</w:t>
      </w:r>
      <w:r>
        <w:rPr>
          <w:rFonts w:ascii="宋体" w:eastAsia="宋体" w:hAnsi="宋体" w:cs="宋体"/>
          <w:color w:val="000000"/>
          <w:sz w:val="38"/>
        </w:rPr>
        <w:t>，这一可理解性显得有些悖理，因为每一个词语本身并没有什么涵义，它们只是彼此被装在一起时才获取涵义。在这些集合体中，一种犹豫会产生出来，这时，需要由主体把词语带回，互相寻找。主体就将是这一犹豫或这一发明。但是，它将相信，当它仅仅允许事物更好地集装在一起的时候，当它仅仅允许系统实现它的集装的时候，它已经发明了某种东西。在这里，主体仍然按照客体或者存在被完整地思想着。</w:t>
      </w:r>
    </w:p>
    <w:p w:rsidR="00FC650F" w:rsidRDefault="00F8433C">
      <w:pPr>
        <w:wordWrap w:val="0"/>
        <w:spacing w:line="680" w:lineRule="atLeast"/>
        <w:ind w:left="60" w:right="140" w:firstLine="820"/>
        <w:textAlignment w:val="baseline"/>
        <w:rPr>
          <w:sz w:val="38"/>
        </w:rPr>
      </w:pPr>
      <w:r>
        <w:rPr>
          <w:rFonts w:ascii="宋体" w:eastAsia="宋体" w:hAnsi="宋体" w:cs="宋体"/>
          <w:color w:val="000000"/>
          <w:sz w:val="38"/>
        </w:rPr>
        <w:t>被唤向探索这一可理解之安排的有思想的主体，尽管有它的自发性，仍被解释为一种转弯，存在行为要借助于它，存在的生存状态要借助于它，才</w:t>
      </w:r>
      <w:r>
        <w:rPr>
          <w:rFonts w:ascii="宋体" w:eastAsia="宋体" w:hAnsi="宋体" w:cs="宋体"/>
          <w:color w:val="000000"/>
          <w:sz w:val="38"/>
        </w:rPr>
        <w:t>能真正地显现出来。可理解性或涵义是存在范畴的一部分。一切都在同一边</w:t>
      </w:r>
      <w:r>
        <w:rPr>
          <w:rFonts w:ascii="宋体" w:eastAsia="宋体" w:hAnsi="宋体" w:cs="宋体"/>
          <w:color w:val="000000"/>
          <w:sz w:val="38"/>
        </w:rPr>
        <w:t>———</w:t>
      </w:r>
      <w:r>
        <w:rPr>
          <w:rFonts w:ascii="宋体" w:eastAsia="宋体" w:hAnsi="宋体" w:cs="宋体"/>
          <w:color w:val="000000"/>
          <w:sz w:val="38"/>
        </w:rPr>
        <w:t>在存在那一边</w:t>
      </w:r>
      <w:r>
        <w:rPr>
          <w:rFonts w:ascii="宋体" w:eastAsia="宋体" w:hAnsi="宋体" w:cs="宋体"/>
          <w:color w:val="000000"/>
          <w:sz w:val="38"/>
        </w:rPr>
        <w:t>———</w:t>
      </w:r>
      <w:r>
        <w:rPr>
          <w:rFonts w:ascii="宋体" w:eastAsia="宋体" w:hAnsi="宋体" w:cs="宋体"/>
          <w:color w:val="000000"/>
          <w:sz w:val="38"/>
        </w:rPr>
        <w:t>而消化主体</w:t>
      </w:r>
      <w:r>
        <w:rPr>
          <w:rFonts w:ascii="宋体" w:eastAsia="宋体" w:hAnsi="宋体" w:cs="宋体"/>
          <w:color w:val="000000"/>
          <w:sz w:val="38"/>
        </w:rPr>
        <w:t>(</w:t>
      </w:r>
      <w:r>
        <w:rPr>
          <w:rFonts w:ascii="宋体" w:eastAsia="宋体" w:hAnsi="宋体" w:cs="宋体"/>
          <w:color w:val="000000"/>
          <w:sz w:val="38"/>
        </w:rPr>
        <w:t>存在之统治或存在的生存状态把自己托付给这一主体</w:t>
      </w:r>
      <w:r>
        <w:rPr>
          <w:rFonts w:ascii="宋体" w:eastAsia="宋体" w:hAnsi="宋体" w:cs="宋体"/>
          <w:color w:val="000000"/>
          <w:sz w:val="38"/>
        </w:rPr>
        <w:t>)</w:t>
      </w:r>
      <w:r>
        <w:rPr>
          <w:rFonts w:ascii="宋体" w:eastAsia="宋体" w:hAnsi="宋体" w:cs="宋体"/>
          <w:color w:val="000000"/>
          <w:sz w:val="38"/>
        </w:rPr>
        <w:t>的这一可能性则是存在的生存状态的特性。主观性在存在面前被抹却，它从属于存在。它任由后者存在着</w:t>
      </w:r>
      <w:r>
        <w:rPr>
          <w:rFonts w:ascii="宋体" w:eastAsia="宋体" w:hAnsi="宋体" w:cs="宋体"/>
          <w:color w:val="000000"/>
          <w:sz w:val="38"/>
        </w:rPr>
        <w:t>————</w:t>
      </w:r>
      <w:r>
        <w:rPr>
          <w:rFonts w:ascii="宋体" w:eastAsia="宋体" w:hAnsi="宋体" w:cs="宋体"/>
          <w:color w:val="000000"/>
          <w:sz w:val="38"/>
        </w:rPr>
        <w:t>它是</w:t>
      </w:r>
      <w:r>
        <w:rPr>
          <w:rFonts w:ascii="宋体" w:eastAsia="宋体" w:hAnsi="宋体" w:cs="宋体"/>
          <w:color w:val="000000"/>
          <w:sz w:val="38"/>
        </w:rPr>
        <w:t xml:space="preserve"> Sein-lassen[</w:t>
      </w:r>
      <w:r>
        <w:rPr>
          <w:rFonts w:ascii="宋体" w:eastAsia="宋体" w:hAnsi="宋体" w:cs="宋体"/>
          <w:color w:val="000000"/>
          <w:sz w:val="38"/>
        </w:rPr>
        <w:t>让存在</w:t>
      </w:r>
      <w:r>
        <w:rPr>
          <w:rFonts w:ascii="宋体" w:eastAsia="宋体" w:hAnsi="宋体" w:cs="宋体"/>
          <w:color w:val="000000"/>
          <w:sz w:val="38"/>
        </w:rPr>
        <w:t>]</w:t>
      </w:r>
      <w:r>
        <w:rPr>
          <w:rFonts w:ascii="宋体" w:eastAsia="宋体" w:hAnsi="宋体" w:cs="宋体"/>
          <w:color w:val="000000"/>
          <w:sz w:val="38"/>
        </w:rPr>
        <w:t>，就像海德格尔说的那样</w:t>
      </w:r>
      <w:r>
        <w:rPr>
          <w:rFonts w:ascii="宋体" w:eastAsia="宋体" w:hAnsi="宋体" w:cs="宋体"/>
          <w:color w:val="000000"/>
          <w:sz w:val="38"/>
        </w:rPr>
        <w:t>³————</w:t>
      </w:r>
      <w:r>
        <w:rPr>
          <w:rFonts w:ascii="宋体" w:eastAsia="宋体" w:hAnsi="宋体" w:cs="宋体"/>
          <w:color w:val="000000"/>
          <w:sz w:val="38"/>
        </w:rPr>
        <w:t>只要它是在一种所言之中所陈述之涵义的结构的聚集，尽管这一所言是概括的一种巨大显现，在里头，存在放射出它的一切光芒。处于从属地位的主体在存在进程中扮演一种角色；只</w:t>
      </w:r>
    </w:p>
    <w:p w:rsidR="00FC650F" w:rsidRDefault="00F8433C">
      <w:pPr>
        <w:wordWrap w:val="0"/>
        <w:spacing w:line="460" w:lineRule="atLeast"/>
        <w:ind w:left="520"/>
        <w:textAlignment w:val="baseline"/>
        <w:rPr>
          <w:sz w:val="34"/>
        </w:rPr>
      </w:pPr>
      <w:r>
        <w:rPr>
          <w:rFonts w:ascii="宋体" w:eastAsia="宋体" w:hAnsi="宋体" w:cs="宋体"/>
          <w:color w:val="000000"/>
          <w:sz w:val="34"/>
        </w:rPr>
        <w:t>178</w:t>
      </w:r>
    </w:p>
    <w:p w:rsidR="00FC650F" w:rsidRDefault="00FC650F"/>
    <w:p w:rsidR="00FC650F" w:rsidRDefault="00FC650F">
      <w:pPr>
        <w:sectPr w:rsidR="00FC650F">
          <w:headerReference w:type="default" r:id="rId399"/>
          <w:footerReference w:type="default" r:id="rId400"/>
          <w:pgSz w:w="14460" w:h="20280"/>
          <w:pgMar w:top="1260" w:right="2100" w:bottom="1260" w:left="2100" w:header="960" w:footer="960" w:gutter="0"/>
          <w:cols w:space="720"/>
        </w:sectPr>
      </w:pPr>
    </w:p>
    <w:p w:rsidR="00FC650F" w:rsidRDefault="00F8433C">
      <w:pPr>
        <w:wordWrap w:val="0"/>
        <w:spacing w:before="480" w:line="680" w:lineRule="atLeast"/>
        <w:ind w:left="60" w:firstLine="20"/>
        <w:textAlignment w:val="baseline"/>
        <w:rPr>
          <w:sz w:val="38"/>
        </w:rPr>
      </w:pPr>
      <w:r>
        <w:rPr>
          <w:rFonts w:ascii="宋体" w:eastAsia="宋体" w:hAnsi="宋体" w:cs="宋体"/>
          <w:color w:val="000000"/>
          <w:sz w:val="38"/>
        </w:rPr>
        <w:lastRenderedPageBreak/>
        <w:t>要它参与在存在的因素中，主体就同样地表现出来：这里有着意识的一种自我的意识。主观性在揭示中揭示出来。主观性向它自身显示</w:t>
      </w:r>
      <w:r>
        <w:rPr>
          <w:rFonts w:ascii="宋体" w:eastAsia="宋体" w:hAnsi="宋体" w:cs="宋体"/>
          <w:color w:val="000000"/>
          <w:sz w:val="38"/>
        </w:rPr>
        <w:t>————</w:t>
      </w:r>
      <w:r>
        <w:rPr>
          <w:rFonts w:ascii="宋体" w:eastAsia="宋体" w:hAnsi="宋体" w:cs="宋体"/>
          <w:color w:val="000000"/>
          <w:sz w:val="38"/>
        </w:rPr>
        <w:t>并向人文科学显示为客体</w:t>
      </w:r>
      <w:r>
        <w:rPr>
          <w:rFonts w:ascii="宋体" w:eastAsia="宋体" w:hAnsi="宋体" w:cs="宋体"/>
          <w:color w:val="000000"/>
          <w:sz w:val="38"/>
        </w:rPr>
        <w:t>(</w:t>
      </w:r>
      <w:r>
        <w:rPr>
          <w:rFonts w:ascii="宋体" w:eastAsia="宋体" w:hAnsi="宋体" w:cs="宋体"/>
          <w:color w:val="000000"/>
          <w:sz w:val="38"/>
        </w:rPr>
        <w:t>用黑格尔的词语来说，人们可以说，自我概念化了</w:t>
      </w:r>
      <w:r>
        <w:rPr>
          <w:rFonts w:ascii="宋体" w:eastAsia="宋体" w:hAnsi="宋体" w:cs="宋体"/>
          <w:color w:val="000000"/>
          <w:sz w:val="38"/>
        </w:rPr>
        <w:t>)</w:t>
      </w:r>
      <w:r>
        <w:rPr>
          <w:rFonts w:ascii="宋体" w:eastAsia="宋体" w:hAnsi="宋体" w:cs="宋体"/>
          <w:color w:val="000000"/>
          <w:sz w:val="38"/>
        </w:rPr>
        <w:t>。然而，作为与自我显示的存在不一样者，作为与显示不同者，主观性什么也不是。尽管它的终结性</w:t>
      </w:r>
      <w:r>
        <w:rPr>
          <w:rFonts w:ascii="宋体" w:eastAsia="宋体" w:hAnsi="宋体" w:cs="宋体"/>
          <w:color w:val="000000"/>
          <w:sz w:val="38"/>
        </w:rPr>
        <w:t>——</w:t>
      </w:r>
      <w:r>
        <w:rPr>
          <w:rFonts w:ascii="宋体" w:eastAsia="宋体" w:hAnsi="宋体" w:cs="宋体"/>
          <w:color w:val="000000"/>
          <w:sz w:val="38"/>
        </w:rPr>
        <w:t>或者由于它的终结性</w:t>
      </w:r>
      <w:r>
        <w:rPr>
          <w:rFonts w:ascii="宋体" w:eastAsia="宋体" w:hAnsi="宋体" w:cs="宋体"/>
          <w:color w:val="000000"/>
          <w:sz w:val="38"/>
        </w:rPr>
        <w:t>——</w:t>
      </w:r>
      <w:r>
        <w:rPr>
          <w:rFonts w:ascii="宋体" w:eastAsia="宋体" w:hAnsi="宋体" w:cs="宋体"/>
          <w:color w:val="000000"/>
          <w:sz w:val="38"/>
        </w:rPr>
        <w:t>存在将显示出来，如同希腊人的看得见的神</w:t>
      </w:r>
      <w:r>
        <w:rPr>
          <w:rFonts w:ascii="宋体" w:eastAsia="宋体" w:hAnsi="宋体" w:cs="宋体"/>
          <w:color w:val="000000"/>
          <w:sz w:val="38"/>
        </w:rPr>
        <w:t>¹</w:t>
      </w:r>
      <w:r>
        <w:rPr>
          <w:rFonts w:ascii="宋体" w:eastAsia="宋体" w:hAnsi="宋体" w:cs="宋体"/>
          <w:color w:val="000000"/>
          <w:sz w:val="38"/>
        </w:rPr>
        <w:t>。尽管它的终结性，它有着一种包容性很大、兼容性很强的本质。主体的真相在于其真实性；主观性没有别的涵义，只有在在场面前的抹却，</w:t>
      </w:r>
      <w:r>
        <w:rPr>
          <w:rFonts w:ascii="宋体" w:eastAsia="宋体" w:hAnsi="宋体" w:cs="宋体"/>
          <w:color w:val="000000"/>
          <w:sz w:val="38"/>
        </w:rPr>
        <w:t>只有它再现的作为。</w:t>
      </w:r>
    </w:p>
    <w:p w:rsidR="00FC650F" w:rsidRDefault="00F8433C">
      <w:pPr>
        <w:wordWrap w:val="0"/>
        <w:spacing w:line="680" w:lineRule="atLeast"/>
        <w:ind w:left="60" w:right="20" w:firstLine="840"/>
        <w:textAlignment w:val="baseline"/>
        <w:rPr>
          <w:sz w:val="38"/>
        </w:rPr>
      </w:pPr>
      <w:r>
        <w:rPr>
          <w:rFonts w:ascii="宋体" w:eastAsia="宋体" w:hAnsi="宋体" w:cs="宋体"/>
          <w:color w:val="000000"/>
          <w:sz w:val="38"/>
        </w:rPr>
        <w:t>但是，主体难道没有别的涵义吗？假如人们坚持强调表现出来的生存状态与他人的交流，这另一种涵义不是能够成立吗</w:t>
      </w:r>
      <w:r>
        <w:rPr>
          <w:rFonts w:ascii="宋体" w:eastAsia="宋体" w:hAnsi="宋体" w:cs="宋体"/>
          <w:color w:val="000000"/>
          <w:sz w:val="38"/>
        </w:rPr>
        <w:t>²</w:t>
      </w:r>
      <w:r>
        <w:rPr>
          <w:rFonts w:ascii="宋体" w:eastAsia="宋体" w:hAnsi="宋体" w:cs="宋体"/>
          <w:color w:val="000000"/>
          <w:sz w:val="38"/>
        </w:rPr>
        <w:t>？假如人们把言说</w:t>
      </w:r>
      <w:r>
        <w:rPr>
          <w:rFonts w:ascii="宋体" w:eastAsia="宋体" w:hAnsi="宋体" w:cs="宋体"/>
          <w:color w:val="000000"/>
          <w:sz w:val="38"/>
        </w:rPr>
        <w:t>(Dire)</w:t>
      </w:r>
      <w:r>
        <w:rPr>
          <w:rFonts w:ascii="宋体" w:eastAsia="宋体" w:hAnsi="宋体" w:cs="宋体"/>
          <w:color w:val="000000"/>
          <w:sz w:val="38"/>
        </w:rPr>
        <w:t>当作一种纯粹的信息，当作一种内容或者一种所言</w:t>
      </w:r>
      <w:r>
        <w:rPr>
          <w:rFonts w:ascii="宋体" w:eastAsia="宋体" w:hAnsi="宋体" w:cs="宋体"/>
          <w:color w:val="000000"/>
          <w:sz w:val="38"/>
        </w:rPr>
        <w:t>(Dit)</w:t>
      </w:r>
      <w:r>
        <w:rPr>
          <w:rFonts w:ascii="宋体" w:eastAsia="宋体" w:hAnsi="宋体" w:cs="宋体"/>
          <w:color w:val="000000"/>
          <w:sz w:val="38"/>
        </w:rPr>
        <w:t>的简单转达</w:t>
      </w:r>
      <w:r>
        <w:rPr>
          <w:rFonts w:ascii="宋体" w:eastAsia="宋体" w:hAnsi="宋体" w:cs="宋体"/>
          <w:color w:val="000000"/>
          <w:sz w:val="38"/>
        </w:rPr>
        <w:t>(</w:t>
      </w:r>
      <w:r>
        <w:rPr>
          <w:rFonts w:ascii="宋体" w:eastAsia="宋体" w:hAnsi="宋体" w:cs="宋体"/>
          <w:color w:val="000000"/>
          <w:sz w:val="38"/>
        </w:rPr>
        <w:t>就像在起源于盎格鲁</w:t>
      </w:r>
      <w:r>
        <w:rPr>
          <w:rFonts w:ascii="宋体" w:eastAsia="宋体" w:hAnsi="宋体" w:cs="宋体"/>
          <w:color w:val="000000"/>
          <w:sz w:val="38"/>
        </w:rPr>
        <w:t>—</w:t>
      </w:r>
      <w:r>
        <w:rPr>
          <w:rFonts w:ascii="宋体" w:eastAsia="宋体" w:hAnsi="宋体" w:cs="宋体"/>
          <w:color w:val="000000"/>
          <w:sz w:val="38"/>
        </w:rPr>
        <w:t>撒克逊世界的分析哲学中，谚语不需要阐释和解释</w:t>
      </w:r>
      <w:r>
        <w:rPr>
          <w:rFonts w:ascii="宋体" w:eastAsia="宋体" w:hAnsi="宋体" w:cs="宋体"/>
          <w:color w:val="000000"/>
          <w:sz w:val="38"/>
        </w:rPr>
        <w:t>)</w:t>
      </w:r>
      <w:r>
        <w:rPr>
          <w:rFonts w:ascii="宋体" w:eastAsia="宋体" w:hAnsi="宋体" w:cs="宋体"/>
          <w:color w:val="000000"/>
          <w:sz w:val="38"/>
        </w:rPr>
        <w:t>，那么，问题就连提都不会提出来。向着他人的表现，以及人际之间对存在的理解，可以被解释成在这一表现中、在存在的进程中各自表演的角色：这样，说话就将是表现的条件。信息就将是存在的终结性为存在</w:t>
      </w:r>
      <w:r>
        <w:rPr>
          <w:rFonts w:ascii="宋体" w:eastAsia="宋体" w:hAnsi="宋体" w:cs="宋体"/>
          <w:color w:val="000000"/>
          <w:sz w:val="38"/>
        </w:rPr>
        <w:t>付出的代价。交流就将完全是对存在之显示的参照，或者说，交流本身并不追溯到任何特有的涵义，涵义是由主体独立地从它所为之服务的真理中产生的。一种科学将能够总括在其所有本质层次上的存在。交流将是存在的一个因素，存在的所谓主观的再现将在交流中实现。这里；</w:t>
      </w:r>
    </w:p>
    <w:p w:rsidR="00FC650F" w:rsidRDefault="00F8433C">
      <w:pPr>
        <w:wordWrap w:val="0"/>
        <w:spacing w:line="440" w:lineRule="atLeast"/>
        <w:ind w:right="460"/>
        <w:jc w:val="right"/>
        <w:textAlignment w:val="baseline"/>
        <w:rPr>
          <w:sz w:val="33"/>
        </w:rPr>
      </w:pPr>
      <w:r>
        <w:rPr>
          <w:rFonts w:ascii="宋体" w:eastAsia="宋体" w:hAnsi="宋体" w:cs="宋体"/>
          <w:color w:val="000000"/>
          <w:sz w:val="33"/>
        </w:rPr>
        <w:t>179</w:t>
      </w:r>
    </w:p>
    <w:p w:rsidR="00FC650F" w:rsidRDefault="00FC650F"/>
    <w:p w:rsidR="00FC650F" w:rsidRDefault="00FC650F">
      <w:pPr>
        <w:sectPr w:rsidR="00FC650F">
          <w:headerReference w:type="default" r:id="rId401"/>
          <w:footerReference w:type="default" r:id="rId402"/>
          <w:pgSz w:w="14460" w:h="20280"/>
          <w:pgMar w:top="1200" w:right="2160" w:bottom="1200" w:left="2160" w:header="900" w:footer="900" w:gutter="0"/>
          <w:cols w:space="720"/>
        </w:sectPr>
      </w:pPr>
    </w:p>
    <w:p w:rsidR="00FC650F" w:rsidRDefault="00F8433C">
      <w:pPr>
        <w:wordWrap w:val="0"/>
        <w:spacing w:before="480" w:line="680" w:lineRule="atLeast"/>
        <w:ind w:left="60"/>
        <w:textAlignment w:val="baseline"/>
        <w:rPr>
          <w:sz w:val="38"/>
        </w:rPr>
      </w:pPr>
      <w:r>
        <w:rPr>
          <w:rFonts w:ascii="宋体" w:eastAsia="宋体" w:hAnsi="宋体" w:cs="宋体"/>
          <w:color w:val="000000"/>
          <w:sz w:val="38"/>
        </w:rPr>
        <w:lastRenderedPageBreak/>
        <w:t>言说缄口在所言之中，就仿佛没有任何人说过话。</w:t>
      </w:r>
    </w:p>
    <w:p w:rsidR="00FC650F" w:rsidRDefault="00F8433C">
      <w:pPr>
        <w:wordWrap w:val="0"/>
        <w:spacing w:line="680" w:lineRule="atLeast"/>
        <w:ind w:right="320" w:firstLine="840"/>
        <w:textAlignment w:val="baseline"/>
        <w:rPr>
          <w:sz w:val="38"/>
        </w:rPr>
      </w:pPr>
      <w:r>
        <w:rPr>
          <w:rFonts w:ascii="宋体" w:eastAsia="宋体" w:hAnsi="宋体" w:cs="宋体"/>
          <w:color w:val="000000"/>
          <w:sz w:val="38"/>
        </w:rPr>
        <w:t>人们还可以预料到第三种可能性，在这一可能性中，所言将在交流之前。这就如同在海德格尔的学说中，存在具有一种涵义，也就是说，表现在一种沉默的而非人类的言语中：这就是那句著名</w:t>
      </w:r>
      <w:r>
        <w:rPr>
          <w:rFonts w:ascii="宋体" w:eastAsia="宋体" w:hAnsi="宋体" w:cs="宋体"/>
          <w:color w:val="000000"/>
          <w:sz w:val="38"/>
        </w:rPr>
        <w:t>的话</w:t>
      </w:r>
      <w:r>
        <w:rPr>
          <w:rFonts w:ascii="宋体" w:eastAsia="宋体" w:hAnsi="宋体" w:cs="宋体"/>
          <w:color w:val="000000"/>
          <w:sz w:val="38"/>
        </w:rPr>
        <w:t>“Die Sprache spricht”———“</w:t>
      </w:r>
      <w:r>
        <w:rPr>
          <w:rFonts w:ascii="宋体" w:eastAsia="宋体" w:hAnsi="宋体" w:cs="宋体"/>
          <w:color w:val="000000"/>
          <w:sz w:val="38"/>
        </w:rPr>
        <w:t>言语</w:t>
      </w:r>
      <w:r>
        <w:rPr>
          <w:rFonts w:ascii="宋体" w:eastAsia="宋体" w:hAnsi="宋体" w:cs="宋体"/>
          <w:color w:val="000000"/>
          <w:sz w:val="38"/>
        </w:rPr>
        <w:t>(</w:t>
      </w:r>
      <w:r>
        <w:rPr>
          <w:rFonts w:ascii="宋体" w:eastAsia="宋体" w:hAnsi="宋体" w:cs="宋体"/>
          <w:color w:val="000000"/>
          <w:sz w:val="38"/>
        </w:rPr>
        <w:t>或话语</w:t>
      </w:r>
      <w:r>
        <w:rPr>
          <w:rFonts w:ascii="宋体" w:eastAsia="宋体" w:hAnsi="宋体" w:cs="宋体"/>
          <w:color w:val="000000"/>
          <w:sz w:val="38"/>
        </w:rPr>
        <w:t>)</w:t>
      </w:r>
      <w:r>
        <w:rPr>
          <w:rFonts w:ascii="宋体" w:eastAsia="宋体" w:hAnsi="宋体" w:cs="宋体"/>
          <w:color w:val="000000"/>
          <w:sz w:val="38"/>
        </w:rPr>
        <w:t>说话</w:t>
      </w:r>
      <w:r>
        <w:rPr>
          <w:rFonts w:ascii="宋体" w:eastAsia="宋体" w:hAnsi="宋体" w:cs="宋体"/>
          <w:color w:val="000000"/>
          <w:sz w:val="38"/>
        </w:rPr>
        <w:t>”</w:t>
      </w:r>
      <w:r>
        <w:rPr>
          <w:rFonts w:ascii="宋体" w:eastAsia="宋体" w:hAnsi="宋体" w:cs="宋体"/>
          <w:color w:val="000000"/>
          <w:sz w:val="38"/>
        </w:rPr>
        <w:t>的意思</w:t>
      </w:r>
      <w:r>
        <w:rPr>
          <w:rFonts w:ascii="宋体" w:eastAsia="宋体" w:hAnsi="宋体" w:cs="宋体"/>
          <w:color w:val="000000"/>
          <w:sz w:val="38"/>
        </w:rPr>
        <w:t>⁶</w:t>
      </w:r>
      <w:r>
        <w:rPr>
          <w:rFonts w:ascii="宋体" w:eastAsia="宋体" w:hAnsi="宋体" w:cs="宋体"/>
          <w:color w:val="000000"/>
          <w:sz w:val="38"/>
        </w:rPr>
        <w:t>。在存在的统治范围内，存在是言语</w:t>
      </w:r>
      <w:r>
        <w:rPr>
          <w:rFonts w:ascii="宋体" w:eastAsia="宋体" w:hAnsi="宋体" w:cs="宋体"/>
          <w:color w:val="000000"/>
          <w:sz w:val="38"/>
        </w:rPr>
        <w:t>⁷————</w:t>
      </w:r>
      <w:r>
        <w:rPr>
          <w:rFonts w:ascii="宋体" w:eastAsia="宋体" w:hAnsi="宋体" w:cs="宋体"/>
          <w:color w:val="000000"/>
          <w:sz w:val="38"/>
        </w:rPr>
        <w:t>它是沉默的言语或曰寂静之声，</w:t>
      </w:r>
      <w:r>
        <w:rPr>
          <w:rFonts w:ascii="宋体" w:eastAsia="宋体" w:hAnsi="宋体" w:cs="宋体"/>
          <w:color w:val="000000"/>
          <w:sz w:val="38"/>
        </w:rPr>
        <w:t>Läute derStille</w:t>
      </w:r>
      <w:r>
        <w:rPr>
          <w:rFonts w:ascii="宋体" w:eastAsia="宋体" w:hAnsi="宋体" w:cs="宋体"/>
          <w:color w:val="000000"/>
          <w:sz w:val="38"/>
        </w:rPr>
        <w:t>。</w:t>
      </w:r>
      <w:r>
        <w:rPr>
          <w:rFonts w:ascii="宋体" w:eastAsia="宋体" w:hAnsi="宋体" w:cs="宋体"/>
          <w:color w:val="000000"/>
          <w:sz w:val="38"/>
        </w:rPr>
        <w:t>(</w:t>
      </w:r>
      <w:r>
        <w:rPr>
          <w:rFonts w:ascii="宋体" w:eastAsia="宋体" w:hAnsi="宋体" w:cs="宋体"/>
          <w:color w:val="000000"/>
          <w:sz w:val="38"/>
        </w:rPr>
        <w:t>通过这个，海德格尔就不知不觉地</w:t>
      </w:r>
      <w:r>
        <w:rPr>
          <w:rFonts w:ascii="宋体" w:eastAsia="宋体" w:hAnsi="宋体" w:cs="宋体"/>
          <w:color w:val="000000"/>
          <w:sz w:val="38"/>
        </w:rPr>
        <w:t>“</w:t>
      </w:r>
      <w:r>
        <w:rPr>
          <w:rFonts w:ascii="宋体" w:eastAsia="宋体" w:hAnsi="宋体" w:cs="宋体"/>
          <w:color w:val="000000"/>
          <w:sz w:val="38"/>
        </w:rPr>
        <w:t>从字面上解释</w:t>
      </w:r>
      <w:r>
        <w:rPr>
          <w:rFonts w:ascii="宋体" w:eastAsia="宋体" w:hAnsi="宋体" w:cs="宋体"/>
          <w:color w:val="000000"/>
          <w:sz w:val="38"/>
        </w:rPr>
        <w:t>”</w:t>
      </w:r>
      <w:r>
        <w:rPr>
          <w:rFonts w:ascii="宋体" w:eastAsia="宋体" w:hAnsi="宋体" w:cs="宋体"/>
          <w:color w:val="000000"/>
          <w:sz w:val="38"/>
        </w:rPr>
        <w:t>了希腊人的思想</w:t>
      </w:r>
      <w:r>
        <w:rPr>
          <w:rFonts w:ascii="宋体" w:eastAsia="宋体" w:hAnsi="宋体" w:cs="宋体"/>
          <w:color w:val="000000"/>
          <w:sz w:val="38"/>
        </w:rPr>
        <w:t>⁸</w:t>
      </w:r>
      <w:r>
        <w:rPr>
          <w:rFonts w:ascii="宋体" w:eastAsia="宋体" w:hAnsi="宋体" w:cs="宋体"/>
          <w:color w:val="000000"/>
          <w:sz w:val="38"/>
        </w:rPr>
        <w:t>！</w:t>
      </w:r>
      <w:r>
        <w:rPr>
          <w:rFonts w:ascii="宋体" w:eastAsia="宋体" w:hAnsi="宋体" w:cs="宋体"/>
          <w:color w:val="000000"/>
          <w:sz w:val="38"/>
        </w:rPr>
        <w:t>)</w:t>
      </w:r>
      <w:r>
        <w:rPr>
          <w:rFonts w:ascii="宋体" w:eastAsia="宋体" w:hAnsi="宋体" w:cs="宋体"/>
          <w:color w:val="000000"/>
          <w:sz w:val="38"/>
        </w:rPr>
        <w:t>这一寂静之声是诗人听到的声音，诗人把它转变为人类的言语。在诗歌中让对存在的追忆发出声响，就是让所言发出声响。</w:t>
      </w:r>
      <w:r>
        <w:rPr>
          <w:rFonts w:ascii="宋体" w:eastAsia="宋体" w:hAnsi="宋体" w:cs="宋体"/>
          <w:color w:val="000000"/>
          <w:sz w:val="38"/>
        </w:rPr>
        <w:t>λεγειν</w:t>
      </w:r>
      <w:r>
        <w:rPr>
          <w:rFonts w:ascii="宋体" w:eastAsia="宋体" w:hAnsi="宋体" w:cs="宋体"/>
          <w:color w:val="000000"/>
          <w:sz w:val="38"/>
        </w:rPr>
        <w:t>，即</w:t>
      </w:r>
      <w:r>
        <w:rPr>
          <w:rFonts w:ascii="宋体" w:eastAsia="宋体" w:hAnsi="宋体" w:cs="宋体"/>
          <w:color w:val="000000"/>
          <w:sz w:val="38"/>
        </w:rPr>
        <w:t>λóγος</w:t>
      </w:r>
      <w:r>
        <w:rPr>
          <w:rFonts w:ascii="宋体" w:eastAsia="宋体" w:hAnsi="宋体" w:cs="宋体"/>
          <w:color w:val="000000"/>
          <w:sz w:val="38"/>
        </w:rPr>
        <w:t>的意义本身，将是聚集</w:t>
      </w:r>
      <w:r>
        <w:rPr>
          <w:rFonts w:ascii="宋体" w:eastAsia="宋体" w:hAnsi="宋体" w:cs="宋体"/>
          <w:color w:val="000000"/>
          <w:sz w:val="38"/>
        </w:rPr>
        <w:t>⁹</w:t>
      </w:r>
      <w:r>
        <w:rPr>
          <w:rFonts w:ascii="宋体" w:eastAsia="宋体" w:hAnsi="宋体" w:cs="宋体"/>
          <w:color w:val="000000"/>
          <w:sz w:val="38"/>
        </w:rPr>
        <w:t>。涵义、可理解性、精神都寄予表现之中，寄予在场的概括之中；从此，任何的历时性都被排斥在外。意义被想成为揭</w:t>
      </w:r>
      <w:r>
        <w:rPr>
          <w:rFonts w:ascii="宋体" w:eastAsia="宋体" w:hAnsi="宋体" w:cs="宋体"/>
          <w:color w:val="000000"/>
          <w:sz w:val="38"/>
        </w:rPr>
        <w:t>示，想成为存在的表现。主体的心理现象从此包括了它的同时化、它的再现，而全靠这些，就没有什么东西还在外面了。这样，心理现象就将是排除了任何精神创伤的意识</w:t>
      </w:r>
      <w:r>
        <w:rPr>
          <w:rFonts w:ascii="宋体" w:eastAsia="宋体" w:hAnsi="宋体" w:cs="宋体"/>
          <w:color w:val="000000"/>
          <w:sz w:val="38"/>
        </w:rPr>
        <w:t>————</w:t>
      </w:r>
      <w:r>
        <w:rPr>
          <w:rFonts w:ascii="宋体" w:eastAsia="宋体" w:hAnsi="宋体" w:cs="宋体"/>
          <w:color w:val="000000"/>
          <w:sz w:val="38"/>
        </w:rPr>
        <w:t>存在恰恰成了这样的一种东西，它在打击之前显示，或者先打击，随后再显示并且以</w:t>
      </w:r>
      <w:r>
        <w:rPr>
          <w:rFonts w:ascii="宋体" w:eastAsia="宋体" w:hAnsi="宋体" w:cs="宋体"/>
          <w:color w:val="000000"/>
          <w:sz w:val="38"/>
        </w:rPr>
        <w:t>“</w:t>
      </w:r>
      <w:r>
        <w:rPr>
          <w:rFonts w:ascii="宋体" w:eastAsia="宋体" w:hAnsi="宋体" w:cs="宋体"/>
          <w:color w:val="000000"/>
          <w:sz w:val="38"/>
        </w:rPr>
        <w:t>知</w:t>
      </w:r>
      <w:r>
        <w:rPr>
          <w:rFonts w:ascii="宋体" w:eastAsia="宋体" w:hAnsi="宋体" w:cs="宋体"/>
          <w:color w:val="000000"/>
          <w:sz w:val="38"/>
        </w:rPr>
        <w:t>”</w:t>
      </w:r>
      <w:r>
        <w:rPr>
          <w:rFonts w:ascii="宋体" w:eastAsia="宋体" w:hAnsi="宋体" w:cs="宋体"/>
          <w:color w:val="000000"/>
          <w:sz w:val="38"/>
        </w:rPr>
        <w:t>解决它打击的强力</w:t>
      </w:r>
      <w:r>
        <w:rPr>
          <w:rFonts w:ascii="宋体" w:eastAsia="宋体" w:hAnsi="宋体" w:cs="宋体"/>
          <w:color w:val="000000"/>
          <w:sz w:val="38"/>
        </w:rPr>
        <w:t>¹⁰</w:t>
      </w:r>
      <w:r>
        <w:rPr>
          <w:rFonts w:ascii="宋体" w:eastAsia="宋体" w:hAnsi="宋体" w:cs="宋体"/>
          <w:color w:val="000000"/>
          <w:sz w:val="38"/>
        </w:rPr>
        <w:t>。</w:t>
      </w:r>
    </w:p>
    <w:p w:rsidR="00FC650F" w:rsidRDefault="00F8433C">
      <w:pPr>
        <w:wordWrap w:val="0"/>
        <w:spacing w:line="680" w:lineRule="atLeast"/>
        <w:ind w:right="340" w:firstLine="840"/>
        <w:textAlignment w:val="baseline"/>
        <w:rPr>
          <w:sz w:val="38"/>
        </w:rPr>
      </w:pPr>
      <w:r>
        <w:rPr>
          <w:rFonts w:ascii="宋体" w:eastAsia="宋体" w:hAnsi="宋体" w:cs="宋体"/>
          <w:color w:val="000000"/>
          <w:sz w:val="38"/>
        </w:rPr>
        <w:t>人们在其中成为他人之责任者的情境，哲学所认识但却不当作衍生物的伦理关系，人们习惯于建立在本体论基础之上的这一关系，将在这里被当作不可减缩的东西来涉及，被当作一人为他人、当作在终结性之外和系统理性之外的涵义来建构。这一责任心首先显得如同悖论：</w:t>
      </w:r>
    </w:p>
    <w:p w:rsidR="00FC650F" w:rsidRDefault="00F8433C">
      <w:pPr>
        <w:wordWrap w:val="0"/>
        <w:spacing w:line="460" w:lineRule="atLeast"/>
        <w:ind w:left="440"/>
        <w:textAlignment w:val="baseline"/>
        <w:rPr>
          <w:sz w:val="34"/>
        </w:rPr>
      </w:pPr>
      <w:r>
        <w:rPr>
          <w:rFonts w:ascii="仿宋" w:eastAsia="仿宋" w:hAnsi="仿宋" w:cs="仿宋"/>
          <w:color w:val="000000"/>
          <w:sz w:val="34"/>
        </w:rPr>
        <w:t>180</w:t>
      </w:r>
    </w:p>
    <w:p w:rsidR="00FC650F" w:rsidRDefault="00FC650F"/>
    <w:p w:rsidR="00FC650F" w:rsidRDefault="00FC650F">
      <w:pPr>
        <w:sectPr w:rsidR="00FC650F">
          <w:headerReference w:type="default" r:id="rId403"/>
          <w:footerReference w:type="default" r:id="rId404"/>
          <w:pgSz w:w="14460" w:h="20280"/>
          <w:pgMar w:top="1220" w:right="2020" w:bottom="1220" w:left="2020" w:header="920" w:footer="920" w:gutter="0"/>
          <w:cols w:space="720"/>
        </w:sectPr>
      </w:pPr>
    </w:p>
    <w:p w:rsidR="00FC650F" w:rsidRDefault="00F8433C">
      <w:pPr>
        <w:wordWrap w:val="0"/>
        <w:spacing w:before="540" w:line="780" w:lineRule="atLeast"/>
        <w:ind w:left="240" w:firstLine="60"/>
        <w:textAlignment w:val="baseline"/>
        <w:rPr>
          <w:sz w:val="40"/>
        </w:rPr>
      </w:pPr>
      <w:r>
        <w:rPr>
          <w:rFonts w:ascii="宋体" w:eastAsia="宋体" w:hAnsi="宋体" w:cs="宋体"/>
          <w:color w:val="000000"/>
          <w:sz w:val="40"/>
        </w:rPr>
        <w:lastRenderedPageBreak/>
        <w:t>自我之中没有任何现时能够包含他人，现时之中没有任何介入能是这一责任心为其反面的正面。但是，没有任何的奴役包括在同一个对另一个的义务之中。只有那么少的奴役，以至于自我之独特性为这一责任心所要求，并寓于这一责任心之中：没有任何人能够代替我。</w:t>
      </w:r>
    </w:p>
    <w:p w:rsidR="00FC650F" w:rsidRDefault="00F8433C">
      <w:pPr>
        <w:wordWrap w:val="0"/>
        <w:spacing w:before="360" w:line="740" w:lineRule="atLeast"/>
        <w:ind w:left="240"/>
        <w:textAlignment w:val="baseline"/>
        <w:rPr>
          <w:sz w:val="54"/>
        </w:rPr>
      </w:pPr>
      <w:r>
        <w:rPr>
          <w:rFonts w:ascii="黑体" w:eastAsia="黑体" w:hAnsi="黑体" w:cs="黑体"/>
          <w:b/>
          <w:color w:val="000000"/>
          <w:sz w:val="54"/>
        </w:rPr>
        <w:t>注释</w:t>
      </w:r>
    </w:p>
    <w:p w:rsidR="00FC650F" w:rsidRDefault="00F8433C">
      <w:pPr>
        <w:wordWrap w:val="0"/>
        <w:spacing w:before="380" w:line="700" w:lineRule="atLeast"/>
        <w:ind w:left="1140" w:right="40" w:hanging="900"/>
        <w:textAlignment w:val="baseline"/>
        <w:rPr>
          <w:sz w:val="32"/>
        </w:rPr>
      </w:pPr>
      <w:r>
        <w:rPr>
          <w:rFonts w:ascii="宋体" w:eastAsia="宋体" w:hAnsi="宋体" w:cs="宋体"/>
          <w:color w:val="000000"/>
          <w:sz w:val="32"/>
        </w:rPr>
        <w:t xml:space="preserve">1    </w:t>
      </w:r>
      <w:r>
        <w:rPr>
          <w:rFonts w:ascii="宋体" w:eastAsia="宋体" w:hAnsi="宋体" w:cs="宋体"/>
          <w:color w:val="000000"/>
          <w:sz w:val="32"/>
        </w:rPr>
        <w:t>关于康德，请看下一堂课，以及第一门课的</w:t>
      </w:r>
      <w:r>
        <w:rPr>
          <w:rFonts w:ascii="宋体" w:eastAsia="宋体" w:hAnsi="宋体" w:cs="宋体"/>
          <w:color w:val="000000"/>
          <w:sz w:val="32"/>
        </w:rPr>
        <w:t>1976</w:t>
      </w:r>
      <w:r>
        <w:rPr>
          <w:rFonts w:ascii="宋体" w:eastAsia="宋体" w:hAnsi="宋体" w:cs="宋体"/>
          <w:color w:val="000000"/>
          <w:sz w:val="32"/>
        </w:rPr>
        <w:t>年</w:t>
      </w:r>
      <w:r>
        <w:rPr>
          <w:rFonts w:ascii="宋体" w:eastAsia="宋体" w:hAnsi="宋体" w:cs="宋体"/>
          <w:color w:val="000000"/>
          <w:sz w:val="32"/>
        </w:rPr>
        <w:t>2</w:t>
      </w:r>
      <w:r>
        <w:rPr>
          <w:rFonts w:ascii="宋体" w:eastAsia="宋体" w:hAnsi="宋体" w:cs="宋体"/>
          <w:color w:val="000000"/>
          <w:sz w:val="32"/>
        </w:rPr>
        <w:t>月份的讲课内容。</w:t>
      </w:r>
    </w:p>
    <w:p w:rsidR="00FC650F" w:rsidRDefault="00F8433C">
      <w:pPr>
        <w:wordWrap w:val="0"/>
        <w:spacing w:line="700" w:lineRule="atLeast"/>
        <w:ind w:left="1140" w:right="20" w:hanging="900"/>
        <w:textAlignment w:val="baseline"/>
        <w:rPr>
          <w:sz w:val="32"/>
        </w:rPr>
      </w:pPr>
      <w:r>
        <w:rPr>
          <w:rFonts w:ascii="宋体" w:eastAsia="宋体" w:hAnsi="宋体" w:cs="宋体"/>
          <w:color w:val="000000"/>
          <w:sz w:val="32"/>
        </w:rPr>
        <w:t xml:space="preserve">2    </w:t>
      </w:r>
      <w:r>
        <w:rPr>
          <w:rFonts w:ascii="宋体" w:eastAsia="宋体" w:hAnsi="宋体" w:cs="宋体"/>
          <w:color w:val="000000"/>
          <w:sz w:val="32"/>
        </w:rPr>
        <w:t>因此，在黑格尔那里，存在包含有其生存进程所必需的一个主体，以至于精神需要一种现象学来成为它现在的样子：作</w:t>
      </w:r>
      <w:r>
        <w:rPr>
          <w:rFonts w:ascii="宋体" w:eastAsia="宋体" w:hAnsi="宋体" w:cs="宋体"/>
          <w:color w:val="000000"/>
          <w:sz w:val="32"/>
        </w:rPr>
        <w:t>为绝对自知的主体的实体。</w:t>
      </w:r>
      <w:r>
        <w:rPr>
          <w:rFonts w:ascii="宋体" w:eastAsia="宋体" w:hAnsi="宋体" w:cs="宋体"/>
          <w:color w:val="000000"/>
          <w:sz w:val="32"/>
        </w:rPr>
        <w:t>(</w:t>
      </w:r>
      <w:r>
        <w:rPr>
          <w:rFonts w:ascii="宋体" w:eastAsia="宋体" w:hAnsi="宋体" w:cs="宋体"/>
          <w:color w:val="000000"/>
          <w:sz w:val="32"/>
        </w:rPr>
        <w:t>本注是这门课程本身的一个说明。</w:t>
      </w:r>
      <w:r>
        <w:rPr>
          <w:rFonts w:ascii="宋体" w:eastAsia="宋体" w:hAnsi="宋体" w:cs="宋体"/>
          <w:color w:val="000000"/>
          <w:sz w:val="32"/>
        </w:rPr>
        <w:t>)</w:t>
      </w:r>
    </w:p>
    <w:p w:rsidR="00FC650F" w:rsidRDefault="00F8433C">
      <w:pPr>
        <w:wordWrap w:val="0"/>
        <w:spacing w:line="700" w:lineRule="atLeast"/>
        <w:ind w:left="1140" w:right="40" w:hanging="900"/>
        <w:textAlignment w:val="baseline"/>
        <w:rPr>
          <w:sz w:val="32"/>
        </w:rPr>
      </w:pPr>
      <w:r>
        <w:rPr>
          <w:rFonts w:ascii="宋体" w:eastAsia="宋体" w:hAnsi="宋体" w:cs="宋体"/>
          <w:color w:val="000000"/>
          <w:sz w:val="32"/>
        </w:rPr>
        <w:t xml:space="preserve">3    </w:t>
      </w:r>
      <w:r>
        <w:rPr>
          <w:rFonts w:ascii="宋体" w:eastAsia="宋体" w:hAnsi="宋体" w:cs="宋体"/>
          <w:color w:val="000000"/>
          <w:sz w:val="32"/>
        </w:rPr>
        <w:t>这个词在这里取其由海德格尔在转变</w:t>
      </w:r>
      <w:r>
        <w:rPr>
          <w:rFonts w:ascii="宋体" w:eastAsia="宋体" w:hAnsi="宋体" w:cs="宋体"/>
          <w:color w:val="000000"/>
          <w:sz w:val="32"/>
        </w:rPr>
        <w:t>[Kehre]</w:t>
      </w:r>
      <w:r>
        <w:rPr>
          <w:rFonts w:ascii="宋体" w:eastAsia="宋体" w:hAnsi="宋体" w:cs="宋体"/>
          <w:color w:val="000000"/>
          <w:sz w:val="32"/>
        </w:rPr>
        <w:t>之后使用时的意义。</w:t>
      </w:r>
    </w:p>
    <w:p w:rsidR="00FC650F" w:rsidRDefault="00F8433C">
      <w:pPr>
        <w:wordWrap w:val="0"/>
        <w:spacing w:line="700" w:lineRule="atLeast"/>
        <w:ind w:left="1140" w:right="40" w:hanging="900"/>
        <w:textAlignment w:val="baseline"/>
        <w:rPr>
          <w:sz w:val="32"/>
        </w:rPr>
      </w:pPr>
      <w:r>
        <w:rPr>
          <w:rFonts w:ascii="宋体" w:eastAsia="宋体" w:hAnsi="宋体" w:cs="宋体"/>
          <w:color w:val="000000"/>
          <w:sz w:val="32"/>
        </w:rPr>
        <w:t xml:space="preserve">4    </w:t>
      </w:r>
      <w:r>
        <w:rPr>
          <w:rFonts w:ascii="宋体" w:eastAsia="宋体" w:hAnsi="宋体" w:cs="宋体"/>
          <w:color w:val="000000"/>
          <w:sz w:val="32"/>
        </w:rPr>
        <w:t>请再看奥本克</w:t>
      </w:r>
      <w:r>
        <w:rPr>
          <w:rFonts w:ascii="宋体" w:eastAsia="宋体" w:hAnsi="宋体" w:cs="宋体"/>
          <w:color w:val="000000"/>
          <w:sz w:val="32"/>
        </w:rPr>
        <w:t>(P. Aubenque)</w:t>
      </w:r>
      <w:r>
        <w:rPr>
          <w:rFonts w:ascii="宋体" w:eastAsia="宋体" w:hAnsi="宋体" w:cs="宋体"/>
          <w:color w:val="000000"/>
          <w:sz w:val="32"/>
        </w:rPr>
        <w:t>的《亚里士多德学说中存在的问题》，第</w:t>
      </w:r>
      <w:r>
        <w:rPr>
          <w:rFonts w:ascii="宋体" w:eastAsia="宋体" w:hAnsi="宋体" w:cs="宋体"/>
          <w:color w:val="000000"/>
          <w:sz w:val="32"/>
        </w:rPr>
        <w:t>335</w:t>
      </w:r>
      <w:r>
        <w:rPr>
          <w:rFonts w:ascii="宋体" w:eastAsia="宋体" w:hAnsi="宋体" w:cs="宋体"/>
          <w:color w:val="000000"/>
          <w:sz w:val="32"/>
        </w:rPr>
        <w:t>页及以后几页。</w:t>
      </w:r>
    </w:p>
    <w:p w:rsidR="00FC650F" w:rsidRDefault="00F8433C">
      <w:pPr>
        <w:wordWrap w:val="0"/>
        <w:spacing w:line="700" w:lineRule="atLeast"/>
        <w:ind w:left="1140" w:right="20" w:hanging="900"/>
        <w:textAlignment w:val="baseline"/>
        <w:rPr>
          <w:sz w:val="32"/>
        </w:rPr>
      </w:pPr>
      <w:r>
        <w:rPr>
          <w:rFonts w:ascii="宋体" w:eastAsia="宋体" w:hAnsi="宋体" w:cs="宋体"/>
          <w:color w:val="000000"/>
          <w:sz w:val="32"/>
        </w:rPr>
        <w:t>5     “</w:t>
      </w:r>
      <w:r>
        <w:rPr>
          <w:rFonts w:ascii="宋体" w:eastAsia="宋体" w:hAnsi="宋体" w:cs="宋体"/>
          <w:color w:val="000000"/>
          <w:sz w:val="32"/>
        </w:rPr>
        <w:t>交流的本质并不是一种表现本质的方式</w:t>
      </w:r>
      <w:r>
        <w:rPr>
          <w:rFonts w:ascii="宋体" w:eastAsia="宋体" w:hAnsi="宋体" w:cs="宋体"/>
          <w:color w:val="000000"/>
          <w:sz w:val="32"/>
        </w:rPr>
        <w:t>”(</w:t>
      </w:r>
      <w:r>
        <w:rPr>
          <w:rFonts w:ascii="宋体" w:eastAsia="宋体" w:hAnsi="宋体" w:cs="宋体"/>
          <w:color w:val="000000"/>
          <w:sz w:val="32"/>
        </w:rPr>
        <w:t>《别样的存在》第</w:t>
      </w:r>
      <w:r>
        <w:rPr>
          <w:rFonts w:ascii="宋体" w:eastAsia="宋体" w:hAnsi="宋体" w:cs="宋体"/>
          <w:color w:val="000000"/>
          <w:sz w:val="32"/>
        </w:rPr>
        <w:t>62</w:t>
      </w:r>
      <w:r>
        <w:rPr>
          <w:rFonts w:ascii="宋体" w:eastAsia="宋体" w:hAnsi="宋体" w:cs="宋体"/>
          <w:color w:val="000000"/>
          <w:sz w:val="32"/>
        </w:rPr>
        <w:t>页，注</w:t>
      </w:r>
      <w:r>
        <w:rPr>
          <w:rFonts w:ascii="宋体" w:eastAsia="宋体" w:hAnsi="宋体" w:cs="宋体"/>
          <w:color w:val="000000"/>
          <w:sz w:val="32"/>
        </w:rPr>
        <w:t>34)</w:t>
      </w:r>
      <w:r>
        <w:rPr>
          <w:rFonts w:ascii="宋体" w:eastAsia="宋体" w:hAnsi="宋体" w:cs="宋体"/>
          <w:color w:val="000000"/>
          <w:sz w:val="32"/>
        </w:rPr>
        <w:t>。</w:t>
      </w:r>
    </w:p>
    <w:p w:rsidR="00FC650F" w:rsidRDefault="00F8433C">
      <w:pPr>
        <w:wordWrap w:val="0"/>
        <w:spacing w:line="700" w:lineRule="atLeast"/>
        <w:ind w:left="1140" w:right="20" w:hanging="900"/>
        <w:textAlignment w:val="baseline"/>
        <w:rPr>
          <w:sz w:val="32"/>
        </w:rPr>
      </w:pPr>
      <w:r>
        <w:rPr>
          <w:rFonts w:ascii="仿宋" w:eastAsia="仿宋" w:hAnsi="仿宋" w:cs="仿宋"/>
          <w:color w:val="000000"/>
          <w:sz w:val="32"/>
        </w:rPr>
        <w:t xml:space="preserve">6    </w:t>
      </w:r>
      <w:r>
        <w:rPr>
          <w:rFonts w:ascii="仿宋" w:eastAsia="仿宋" w:hAnsi="仿宋" w:cs="仿宋"/>
          <w:color w:val="000000"/>
          <w:sz w:val="32"/>
        </w:rPr>
        <w:t>请看海德格尔《</w:t>
      </w:r>
      <w:r>
        <w:rPr>
          <w:rFonts w:ascii="仿宋" w:eastAsia="仿宋" w:hAnsi="仿宋" w:cs="仿宋"/>
          <w:color w:val="000000"/>
          <w:sz w:val="32"/>
        </w:rPr>
        <w:t>Unterwegs zur Sprache</w:t>
      </w:r>
      <w:r>
        <w:rPr>
          <w:rFonts w:ascii="仿宋" w:eastAsia="仿宋" w:hAnsi="仿宋" w:cs="仿宋"/>
          <w:color w:val="000000"/>
          <w:sz w:val="32"/>
        </w:rPr>
        <w:t>》</w:t>
      </w:r>
      <w:r>
        <w:rPr>
          <w:rFonts w:ascii="仿宋" w:eastAsia="仿宋" w:hAnsi="仿宋" w:cs="仿宋"/>
          <w:color w:val="000000"/>
          <w:sz w:val="32"/>
        </w:rPr>
        <w:t>(1959)</w:t>
      </w:r>
      <w:r>
        <w:rPr>
          <w:rFonts w:ascii="仿宋" w:eastAsia="仿宋" w:hAnsi="仿宋" w:cs="仿宋"/>
          <w:color w:val="000000"/>
          <w:sz w:val="32"/>
        </w:rPr>
        <w:t>，</w:t>
      </w:r>
      <w:r>
        <w:rPr>
          <w:rFonts w:ascii="仿宋" w:eastAsia="仿宋" w:hAnsi="仿宋" w:cs="仿宋"/>
          <w:color w:val="000000"/>
          <w:sz w:val="32"/>
        </w:rPr>
        <w:t xml:space="preserve">F. Fédier </w:t>
      </w:r>
      <w:r>
        <w:rPr>
          <w:rFonts w:ascii="仿宋" w:eastAsia="仿宋" w:hAnsi="仿宋" w:cs="仿宋"/>
          <w:color w:val="000000"/>
          <w:sz w:val="32"/>
        </w:rPr>
        <w:t>翻</w:t>
      </w:r>
      <w:r>
        <w:rPr>
          <w:rFonts w:ascii="宋体" w:eastAsia="宋体" w:hAnsi="宋体" w:cs="宋体"/>
          <w:color w:val="000000"/>
          <w:sz w:val="32"/>
        </w:rPr>
        <w:t>译；《通向语言之路》，巴黎，伽利玛出版社，</w:t>
      </w:r>
      <w:r>
        <w:rPr>
          <w:rFonts w:ascii="宋体" w:eastAsia="宋体" w:hAnsi="宋体" w:cs="宋体"/>
          <w:color w:val="000000"/>
          <w:sz w:val="32"/>
        </w:rPr>
        <w:t>1976</w:t>
      </w:r>
      <w:r>
        <w:rPr>
          <w:rFonts w:ascii="宋体" w:eastAsia="宋体" w:hAnsi="宋体" w:cs="宋体"/>
          <w:color w:val="000000"/>
          <w:sz w:val="32"/>
        </w:rPr>
        <w:t>年，第</w:t>
      </w:r>
      <w:r>
        <w:rPr>
          <w:rFonts w:ascii="宋体" w:eastAsia="宋体" w:hAnsi="宋体" w:cs="宋体"/>
          <w:color w:val="000000"/>
          <w:sz w:val="32"/>
        </w:rPr>
        <w:t>16</w:t>
      </w:r>
      <w:r>
        <w:rPr>
          <w:rFonts w:ascii="宋体" w:eastAsia="宋体" w:hAnsi="宋体" w:cs="宋体"/>
          <w:color w:val="000000"/>
          <w:sz w:val="32"/>
        </w:rPr>
        <w:t>页。</w:t>
      </w:r>
    </w:p>
    <w:p w:rsidR="00FC650F" w:rsidRDefault="00F8433C">
      <w:pPr>
        <w:wordWrap w:val="0"/>
        <w:spacing w:line="700" w:lineRule="atLeast"/>
        <w:ind w:left="240"/>
        <w:textAlignment w:val="baseline"/>
        <w:rPr>
          <w:sz w:val="32"/>
        </w:rPr>
      </w:pPr>
      <w:r>
        <w:rPr>
          <w:rFonts w:ascii="宋体" w:eastAsia="宋体" w:hAnsi="宋体" w:cs="宋体"/>
          <w:color w:val="000000"/>
          <w:sz w:val="32"/>
        </w:rPr>
        <w:t xml:space="preserve">7    </w:t>
      </w:r>
      <w:r>
        <w:rPr>
          <w:rFonts w:ascii="宋体" w:eastAsia="宋体" w:hAnsi="宋体" w:cs="宋体"/>
          <w:color w:val="000000"/>
          <w:sz w:val="32"/>
        </w:rPr>
        <w:t>请</w:t>
      </w:r>
      <w:r>
        <w:rPr>
          <w:rFonts w:ascii="宋体" w:eastAsia="宋体" w:hAnsi="宋体" w:cs="宋体"/>
          <w:color w:val="000000"/>
          <w:sz w:val="32"/>
        </w:rPr>
        <w:t>看《关于人道主义的信》</w:t>
      </w:r>
      <w:r>
        <w:rPr>
          <w:rFonts w:ascii="宋体" w:eastAsia="宋体" w:hAnsi="宋体" w:cs="宋体"/>
          <w:color w:val="000000"/>
          <w:sz w:val="32"/>
        </w:rPr>
        <w:t>(</w:t>
      </w:r>
      <w:r>
        <w:rPr>
          <w:rFonts w:ascii="宋体" w:eastAsia="宋体" w:hAnsi="宋体" w:cs="宋体"/>
          <w:color w:val="000000"/>
          <w:sz w:val="32"/>
        </w:rPr>
        <w:t>引自第</w:t>
      </w:r>
      <w:r>
        <w:rPr>
          <w:rFonts w:ascii="宋体" w:eastAsia="宋体" w:hAnsi="宋体" w:cs="宋体"/>
          <w:color w:val="000000"/>
          <w:sz w:val="32"/>
        </w:rPr>
        <w:t>139</w:t>
      </w:r>
      <w:r>
        <w:rPr>
          <w:rFonts w:ascii="宋体" w:eastAsia="宋体" w:hAnsi="宋体" w:cs="宋体"/>
          <w:color w:val="000000"/>
          <w:sz w:val="32"/>
        </w:rPr>
        <w:t>页，注</w:t>
      </w:r>
      <w:r>
        <w:rPr>
          <w:rFonts w:ascii="宋体" w:eastAsia="宋体" w:hAnsi="宋体" w:cs="宋体"/>
          <w:color w:val="000000"/>
          <w:sz w:val="32"/>
        </w:rPr>
        <w:t>1)</w:t>
      </w:r>
      <w:r>
        <w:rPr>
          <w:rFonts w:ascii="宋体" w:eastAsia="宋体" w:hAnsi="宋体" w:cs="宋体"/>
          <w:color w:val="000000"/>
          <w:sz w:val="32"/>
        </w:rPr>
        <w:t>。</w:t>
      </w:r>
    </w:p>
    <w:p w:rsidR="00FC650F" w:rsidRDefault="00F8433C">
      <w:pPr>
        <w:wordWrap w:val="0"/>
        <w:spacing w:line="700" w:lineRule="atLeast"/>
        <w:ind w:left="1140" w:right="40" w:hanging="900"/>
        <w:textAlignment w:val="baseline"/>
        <w:rPr>
          <w:sz w:val="32"/>
        </w:rPr>
      </w:pPr>
      <w:r>
        <w:rPr>
          <w:rFonts w:ascii="宋体" w:eastAsia="宋体" w:hAnsi="宋体" w:cs="宋体"/>
          <w:color w:val="000000"/>
          <w:sz w:val="32"/>
        </w:rPr>
        <w:t xml:space="preserve">8     </w:t>
      </w:r>
      <w:r>
        <w:rPr>
          <w:rFonts w:ascii="宋体" w:eastAsia="宋体" w:hAnsi="宋体" w:cs="宋体"/>
          <w:color w:val="000000"/>
          <w:sz w:val="32"/>
        </w:rPr>
        <w:t>在提出这一看法时，勒维纳斯小声地引用了《列王纪上》，</w:t>
      </w:r>
      <w:r>
        <w:rPr>
          <w:rFonts w:ascii="宋体" w:eastAsia="宋体" w:hAnsi="宋体" w:cs="宋体"/>
          <w:color w:val="000000"/>
          <w:sz w:val="32"/>
        </w:rPr>
        <w:t>XIX</w:t>
      </w:r>
      <w:r>
        <w:rPr>
          <w:rFonts w:ascii="宋体" w:eastAsia="宋体" w:hAnsi="宋体" w:cs="宋体"/>
          <w:color w:val="000000"/>
          <w:sz w:val="32"/>
        </w:rPr>
        <w:t>，</w:t>
      </w:r>
      <w:r>
        <w:rPr>
          <w:rFonts w:ascii="宋体" w:eastAsia="宋体" w:hAnsi="宋体" w:cs="宋体"/>
          <w:color w:val="000000"/>
          <w:sz w:val="32"/>
        </w:rPr>
        <w:t>11—13</w:t>
      </w:r>
      <w:r>
        <w:rPr>
          <w:rFonts w:ascii="宋体" w:eastAsia="宋体" w:hAnsi="宋体" w:cs="宋体"/>
          <w:color w:val="000000"/>
          <w:sz w:val="32"/>
        </w:rPr>
        <w:t>：</w:t>
      </w:r>
      <w:r>
        <w:rPr>
          <w:rFonts w:ascii="宋体" w:eastAsia="宋体" w:hAnsi="宋体" w:cs="宋体"/>
          <w:color w:val="000000"/>
          <w:sz w:val="32"/>
        </w:rPr>
        <w:t>“</w:t>
      </w:r>
      <w:r>
        <w:rPr>
          <w:rFonts w:ascii="宋体" w:eastAsia="宋体" w:hAnsi="宋体" w:cs="宋体"/>
          <w:color w:val="000000"/>
          <w:sz w:val="32"/>
        </w:rPr>
        <w:t>于是，耶和华经过那里。一股烈风在耶和华面前摇撼山岭，粉碎岩石；但耶和华不在风中。风停以后，接</w:t>
      </w:r>
    </w:p>
    <w:p w:rsidR="00FC650F" w:rsidRDefault="00F8433C">
      <w:pPr>
        <w:wordWrap w:val="0"/>
        <w:spacing w:line="460" w:lineRule="atLeast"/>
        <w:ind w:right="460"/>
        <w:jc w:val="right"/>
        <w:textAlignment w:val="baseline"/>
        <w:rPr>
          <w:sz w:val="33"/>
        </w:rPr>
      </w:pPr>
      <w:r>
        <w:rPr>
          <w:rFonts w:ascii="宋体" w:eastAsia="宋体" w:hAnsi="宋体" w:cs="宋体"/>
          <w:color w:val="000000"/>
          <w:sz w:val="33"/>
        </w:rPr>
        <w:lastRenderedPageBreak/>
        <w:t>181</w:t>
      </w:r>
    </w:p>
    <w:p w:rsidR="00FC650F" w:rsidRDefault="00FC650F"/>
    <w:p w:rsidR="00FC650F" w:rsidRDefault="00FC650F">
      <w:pPr>
        <w:sectPr w:rsidR="00FC650F">
          <w:headerReference w:type="default" r:id="rId405"/>
          <w:footerReference w:type="default" r:id="rId406"/>
          <w:pgSz w:w="14460" w:h="20280"/>
          <w:pgMar w:top="1180" w:right="2080" w:bottom="1180" w:left="2080" w:header="880" w:footer="880" w:gutter="0"/>
          <w:cols w:space="720"/>
        </w:sectPr>
      </w:pPr>
    </w:p>
    <w:p w:rsidR="00FC650F" w:rsidRDefault="00F8433C">
      <w:pPr>
        <w:wordWrap w:val="0"/>
        <w:spacing w:before="480" w:line="640" w:lineRule="atLeast"/>
        <w:ind w:left="1000" w:right="500"/>
        <w:textAlignment w:val="baseline"/>
        <w:rPr>
          <w:sz w:val="35"/>
        </w:rPr>
      </w:pPr>
      <w:r>
        <w:rPr>
          <w:rFonts w:ascii="宋体" w:eastAsia="宋体" w:hAnsi="宋体" w:cs="宋体"/>
          <w:color w:val="000000"/>
          <w:sz w:val="35"/>
        </w:rPr>
        <w:lastRenderedPageBreak/>
        <w:t>着有地震；但耶和华也不在地震中。地震之后，有火；但耶和华也不在火中。火之后，有轻微的声响。以利亚听到声响之后，就用外套蒙住脸，出去</w:t>
      </w:r>
      <w:r>
        <w:rPr>
          <w:rFonts w:ascii="宋体" w:eastAsia="宋体" w:hAnsi="宋体" w:cs="宋体"/>
          <w:color w:val="000000"/>
          <w:sz w:val="35"/>
        </w:rPr>
        <w:t>……”</w:t>
      </w:r>
      <w:r>
        <w:rPr>
          <w:rFonts w:ascii="宋体" w:eastAsia="宋体" w:hAnsi="宋体" w:cs="宋体"/>
          <w:color w:val="000000"/>
          <w:sz w:val="35"/>
        </w:rPr>
        <w:t>关于海德格尔对希腊哲学的阅读中可能有的圣经的影响，请看马尔莱纳</w:t>
      </w:r>
      <w:r>
        <w:rPr>
          <w:rFonts w:ascii="宋体" w:eastAsia="宋体" w:hAnsi="宋体" w:cs="宋体"/>
          <w:color w:val="000000"/>
          <w:sz w:val="35"/>
        </w:rPr>
        <w:t>·</w:t>
      </w:r>
      <w:r>
        <w:rPr>
          <w:rFonts w:ascii="宋体" w:eastAsia="宋体" w:hAnsi="宋体" w:cs="宋体"/>
          <w:color w:val="000000"/>
          <w:sz w:val="35"/>
        </w:rPr>
        <w:t>扎拉德尔</w:t>
      </w:r>
      <w:r>
        <w:rPr>
          <w:rFonts w:ascii="宋体" w:eastAsia="宋体" w:hAnsi="宋体" w:cs="宋体"/>
          <w:color w:val="000000"/>
          <w:sz w:val="35"/>
        </w:rPr>
        <w:t>(Marlene Zar</w:t>
      </w:r>
      <w:r>
        <w:rPr>
          <w:rFonts w:ascii="宋体" w:eastAsia="宋体" w:hAnsi="宋体" w:cs="宋体"/>
          <w:color w:val="000000"/>
          <w:sz w:val="35"/>
        </w:rPr>
        <w:t>ader)</w:t>
      </w:r>
      <w:r>
        <w:rPr>
          <w:rFonts w:ascii="宋体" w:eastAsia="宋体" w:hAnsi="宋体" w:cs="宋体"/>
          <w:color w:val="000000"/>
          <w:sz w:val="35"/>
        </w:rPr>
        <w:t>的研究论文《想不到的债务。海德格尔与希伯来的遗产》，巴黎，</w:t>
      </w:r>
      <w:r>
        <w:rPr>
          <w:rFonts w:ascii="宋体" w:eastAsia="宋体" w:hAnsi="宋体" w:cs="宋体"/>
          <w:color w:val="000000"/>
          <w:sz w:val="35"/>
        </w:rPr>
        <w:t>Seuil</w:t>
      </w:r>
      <w:r>
        <w:rPr>
          <w:rFonts w:ascii="宋体" w:eastAsia="宋体" w:hAnsi="宋体" w:cs="宋体"/>
          <w:color w:val="000000"/>
          <w:sz w:val="35"/>
        </w:rPr>
        <w:t>出版社，</w:t>
      </w:r>
      <w:r>
        <w:rPr>
          <w:rFonts w:ascii="宋体" w:eastAsia="宋体" w:hAnsi="宋体" w:cs="宋体"/>
          <w:color w:val="000000"/>
          <w:sz w:val="35"/>
        </w:rPr>
        <w:t>1990</w:t>
      </w:r>
      <w:r>
        <w:rPr>
          <w:rFonts w:ascii="宋体" w:eastAsia="宋体" w:hAnsi="宋体" w:cs="宋体"/>
          <w:color w:val="000000"/>
          <w:sz w:val="35"/>
        </w:rPr>
        <w:t>年。</w:t>
      </w:r>
    </w:p>
    <w:p w:rsidR="00FC650F" w:rsidRDefault="00F8433C">
      <w:pPr>
        <w:wordWrap w:val="0"/>
        <w:spacing w:line="640" w:lineRule="atLeast"/>
        <w:ind w:left="900" w:right="460" w:hanging="880"/>
        <w:textAlignment w:val="baseline"/>
        <w:rPr>
          <w:sz w:val="35"/>
        </w:rPr>
      </w:pPr>
      <w:r>
        <w:rPr>
          <w:rFonts w:ascii="宋体" w:eastAsia="宋体" w:hAnsi="宋体" w:cs="宋体"/>
          <w:color w:val="000000"/>
          <w:sz w:val="35"/>
        </w:rPr>
        <w:t>9</w:t>
      </w:r>
      <w:r>
        <w:rPr>
          <w:rFonts w:ascii="仿宋" w:eastAsia="仿宋" w:hAnsi="仿宋" w:cs="仿宋"/>
          <w:color w:val="000000"/>
          <w:sz w:val="35"/>
        </w:rPr>
        <w:t xml:space="preserve">   </w:t>
      </w:r>
      <w:r>
        <w:rPr>
          <w:rFonts w:ascii="仿宋" w:eastAsia="仿宋" w:hAnsi="仿宋" w:cs="仿宋"/>
          <w:color w:val="000000"/>
          <w:sz w:val="35"/>
        </w:rPr>
        <w:t>请看《</w:t>
      </w:r>
      <w:r>
        <w:rPr>
          <w:rFonts w:ascii="仿宋" w:eastAsia="仿宋" w:hAnsi="仿宋" w:cs="仿宋"/>
          <w:color w:val="000000"/>
          <w:sz w:val="35"/>
        </w:rPr>
        <w:t xml:space="preserve"> Der Satz vom Grund</w:t>
      </w:r>
      <w:r>
        <w:rPr>
          <w:rFonts w:ascii="仿宋" w:eastAsia="仿宋" w:hAnsi="仿宋" w:cs="仿宋"/>
          <w:color w:val="000000"/>
          <w:sz w:val="35"/>
        </w:rPr>
        <w:t>》</w:t>
      </w:r>
      <w:r>
        <w:rPr>
          <w:rFonts w:ascii="仿宋" w:eastAsia="仿宋" w:hAnsi="仿宋" w:cs="仿宋"/>
          <w:color w:val="000000"/>
          <w:sz w:val="35"/>
        </w:rPr>
        <w:t>(1957),A,Préau</w:t>
      </w:r>
      <w:r>
        <w:rPr>
          <w:rFonts w:ascii="仿宋" w:eastAsia="仿宋" w:hAnsi="仿宋" w:cs="仿宋"/>
          <w:color w:val="000000"/>
          <w:sz w:val="35"/>
        </w:rPr>
        <w:t>翻译：《充足理</w:t>
      </w:r>
      <w:r>
        <w:rPr>
          <w:rFonts w:ascii="宋体" w:eastAsia="宋体" w:hAnsi="宋体" w:cs="宋体"/>
          <w:color w:val="000000"/>
          <w:sz w:val="35"/>
        </w:rPr>
        <w:t>由律》，巴黎，伽利玛出版社，</w:t>
      </w:r>
      <w:r>
        <w:rPr>
          <w:rFonts w:ascii="宋体" w:eastAsia="宋体" w:hAnsi="宋体" w:cs="宋体"/>
          <w:color w:val="000000"/>
          <w:sz w:val="35"/>
        </w:rPr>
        <w:t>1957</w:t>
      </w:r>
      <w:r>
        <w:rPr>
          <w:rFonts w:ascii="宋体" w:eastAsia="宋体" w:hAnsi="宋体" w:cs="宋体"/>
          <w:color w:val="000000"/>
          <w:sz w:val="35"/>
        </w:rPr>
        <w:t>年，第</w:t>
      </w:r>
      <w:r>
        <w:rPr>
          <w:rFonts w:ascii="宋体" w:eastAsia="宋体" w:hAnsi="宋体" w:cs="宋体"/>
          <w:color w:val="000000"/>
          <w:sz w:val="35"/>
        </w:rPr>
        <w:t>232</w:t>
      </w:r>
      <w:r>
        <w:rPr>
          <w:rFonts w:ascii="宋体" w:eastAsia="宋体" w:hAnsi="宋体" w:cs="宋体"/>
          <w:color w:val="000000"/>
          <w:sz w:val="35"/>
        </w:rPr>
        <w:t>页：</w:t>
      </w:r>
      <w:r>
        <w:rPr>
          <w:rFonts w:ascii="宋体" w:eastAsia="宋体" w:hAnsi="宋体" w:cs="宋体"/>
          <w:color w:val="000000"/>
          <w:sz w:val="35"/>
        </w:rPr>
        <w:t>“A éγεν</w:t>
      </w:r>
      <w:r>
        <w:rPr>
          <w:rFonts w:ascii="宋体" w:eastAsia="宋体" w:hAnsi="宋体" w:cs="宋体"/>
          <w:color w:val="000000"/>
          <w:sz w:val="35"/>
        </w:rPr>
        <w:t>意味着：聚集，把一个和另一个弄到一起。</w:t>
      </w:r>
      <w:r>
        <w:rPr>
          <w:rFonts w:ascii="宋体" w:eastAsia="宋体" w:hAnsi="宋体" w:cs="宋体"/>
          <w:color w:val="000000"/>
          <w:sz w:val="35"/>
        </w:rPr>
        <w:t>”</w:t>
      </w:r>
    </w:p>
    <w:p w:rsidR="00FC650F" w:rsidRDefault="00F8433C">
      <w:pPr>
        <w:wordWrap w:val="0"/>
        <w:spacing w:line="640" w:lineRule="atLeast"/>
        <w:ind w:left="1060" w:right="480" w:hanging="1040"/>
        <w:textAlignment w:val="baseline"/>
        <w:rPr>
          <w:sz w:val="35"/>
        </w:rPr>
      </w:pPr>
      <w:r>
        <w:rPr>
          <w:rFonts w:ascii="宋体" w:eastAsia="宋体" w:hAnsi="宋体" w:cs="宋体"/>
          <w:color w:val="000000"/>
          <w:sz w:val="35"/>
        </w:rPr>
        <w:t>10</w:t>
      </w:r>
      <w:r>
        <w:rPr>
          <w:rFonts w:ascii="宋体" w:eastAsia="宋体" w:hAnsi="宋体" w:cs="宋体"/>
          <w:color w:val="000000"/>
          <w:sz w:val="35"/>
        </w:rPr>
        <w:t>正是在这一意义上，存在获得了一种接受性，而不是勒维纳斯所寻求的</w:t>
      </w:r>
      <w:r>
        <w:rPr>
          <w:rFonts w:ascii="宋体" w:eastAsia="宋体" w:hAnsi="宋体" w:cs="宋体"/>
          <w:color w:val="000000"/>
          <w:sz w:val="35"/>
        </w:rPr>
        <w:t>“</w:t>
      </w:r>
      <w:r>
        <w:rPr>
          <w:rFonts w:ascii="宋体" w:eastAsia="宋体" w:hAnsi="宋体" w:cs="宋体"/>
          <w:color w:val="000000"/>
          <w:sz w:val="35"/>
        </w:rPr>
        <w:t>特殊的消极性</w:t>
      </w:r>
      <w:r>
        <w:rPr>
          <w:rFonts w:ascii="宋体" w:eastAsia="宋体" w:hAnsi="宋体" w:cs="宋体"/>
          <w:color w:val="000000"/>
          <w:sz w:val="35"/>
        </w:rPr>
        <w:t>”</w:t>
      </w:r>
      <w:r>
        <w:rPr>
          <w:rFonts w:ascii="宋体" w:eastAsia="宋体" w:hAnsi="宋体" w:cs="宋体"/>
          <w:color w:val="000000"/>
          <w:sz w:val="35"/>
        </w:rPr>
        <w:t>。关于这一点，请看《来到思想中的上帝》第</w:t>
      </w:r>
      <w:r>
        <w:rPr>
          <w:rFonts w:ascii="宋体" w:eastAsia="宋体" w:hAnsi="宋体" w:cs="宋体"/>
          <w:color w:val="000000"/>
          <w:sz w:val="35"/>
        </w:rPr>
        <w:t>142</w:t>
      </w:r>
      <w:r>
        <w:rPr>
          <w:rFonts w:ascii="宋体" w:eastAsia="宋体" w:hAnsi="宋体" w:cs="宋体"/>
          <w:color w:val="000000"/>
          <w:sz w:val="35"/>
        </w:rPr>
        <w:t>页中以下这一看法：</w:t>
      </w:r>
      <w:r>
        <w:rPr>
          <w:rFonts w:ascii="宋体" w:eastAsia="宋体" w:hAnsi="宋体" w:cs="宋体"/>
          <w:color w:val="000000"/>
          <w:sz w:val="35"/>
        </w:rPr>
        <w:t>“</w:t>
      </w:r>
      <w:r>
        <w:rPr>
          <w:rFonts w:ascii="宋体" w:eastAsia="宋体" w:hAnsi="宋体" w:cs="宋体"/>
          <w:color w:val="000000"/>
          <w:sz w:val="35"/>
        </w:rPr>
        <w:t>我们西方的</w:t>
      </w:r>
      <w:r>
        <w:rPr>
          <w:rFonts w:ascii="宋体" w:eastAsia="宋体" w:hAnsi="宋体" w:cs="宋体"/>
          <w:color w:val="000000"/>
          <w:sz w:val="35"/>
        </w:rPr>
        <w:t>‘</w:t>
      </w:r>
      <w:r>
        <w:rPr>
          <w:rFonts w:ascii="宋体" w:eastAsia="宋体" w:hAnsi="宋体" w:cs="宋体"/>
          <w:color w:val="000000"/>
          <w:sz w:val="35"/>
        </w:rPr>
        <w:t>消极性</w:t>
      </w:r>
      <w:r>
        <w:rPr>
          <w:rFonts w:ascii="宋体" w:eastAsia="宋体" w:hAnsi="宋体" w:cs="宋体"/>
          <w:color w:val="000000"/>
          <w:sz w:val="35"/>
        </w:rPr>
        <w:t>’</w:t>
      </w:r>
      <w:r>
        <w:rPr>
          <w:rFonts w:ascii="宋体" w:eastAsia="宋体" w:hAnsi="宋体" w:cs="宋体"/>
          <w:color w:val="000000"/>
          <w:sz w:val="35"/>
        </w:rPr>
        <w:t>是一种接受性，它的后面紧跟着一种假定。</w:t>
      </w:r>
      <w:r>
        <w:rPr>
          <w:rFonts w:ascii="宋体" w:eastAsia="宋体" w:hAnsi="宋体" w:cs="宋体"/>
          <w:color w:val="000000"/>
          <w:sz w:val="35"/>
        </w:rPr>
        <w:t>”</w:t>
      </w:r>
    </w:p>
    <w:p w:rsidR="00FC650F" w:rsidRDefault="00FC650F">
      <w:pPr>
        <w:wordWrap w:val="0"/>
        <w:spacing w:line="680" w:lineRule="exact"/>
        <w:textAlignment w:val="baseline"/>
        <w:rPr>
          <w:sz w:val="63"/>
        </w:rPr>
      </w:pPr>
    </w:p>
    <w:p w:rsidR="00FC650F" w:rsidRDefault="00F8433C">
      <w:pPr>
        <w:wordWrap w:val="0"/>
        <w:spacing w:line="840" w:lineRule="atLeast"/>
        <w:ind w:left="20"/>
        <w:textAlignment w:val="baseline"/>
        <w:rPr>
          <w:sz w:val="63"/>
        </w:rPr>
      </w:pPr>
      <w:r>
        <w:rPr>
          <w:rFonts w:ascii="宋体" w:eastAsia="宋体" w:hAnsi="宋体" w:cs="宋体"/>
          <w:b/>
          <w:color w:val="000000"/>
          <w:sz w:val="63"/>
        </w:rPr>
        <w:t>康德和超验理想</w:t>
      </w:r>
    </w:p>
    <w:p w:rsidR="00FC650F" w:rsidRDefault="00F8433C">
      <w:pPr>
        <w:wordWrap w:val="0"/>
        <w:spacing w:line="500" w:lineRule="atLeast"/>
        <w:ind w:left="20"/>
        <w:textAlignment w:val="baseline"/>
        <w:rPr>
          <w:sz w:val="37"/>
        </w:rPr>
      </w:pPr>
      <w:r>
        <w:rPr>
          <w:rFonts w:ascii="仿宋" w:eastAsia="仿宋" w:hAnsi="仿宋" w:cs="仿宋"/>
          <w:color w:val="000000"/>
          <w:sz w:val="37"/>
        </w:rPr>
        <w:t>1976</w:t>
      </w:r>
      <w:r>
        <w:rPr>
          <w:rFonts w:ascii="仿宋" w:eastAsia="仿宋" w:hAnsi="仿宋" w:cs="仿宋"/>
          <w:color w:val="000000"/>
          <w:sz w:val="37"/>
        </w:rPr>
        <w:t>年</w:t>
      </w:r>
      <w:r>
        <w:rPr>
          <w:rFonts w:ascii="仿宋" w:eastAsia="仿宋" w:hAnsi="仿宋" w:cs="仿宋"/>
          <w:color w:val="000000"/>
          <w:sz w:val="37"/>
        </w:rPr>
        <w:t>1</w:t>
      </w:r>
      <w:r>
        <w:rPr>
          <w:rFonts w:ascii="仿宋" w:eastAsia="仿宋" w:hAnsi="仿宋" w:cs="仿宋"/>
          <w:color w:val="000000"/>
          <w:sz w:val="37"/>
        </w:rPr>
        <w:t>月</w:t>
      </w:r>
      <w:r>
        <w:rPr>
          <w:rFonts w:ascii="仿宋" w:eastAsia="仿宋" w:hAnsi="仿宋" w:cs="仿宋"/>
          <w:color w:val="000000"/>
          <w:sz w:val="37"/>
        </w:rPr>
        <w:t>16</w:t>
      </w:r>
      <w:r>
        <w:rPr>
          <w:rFonts w:ascii="仿宋" w:eastAsia="仿宋" w:hAnsi="仿宋" w:cs="仿宋"/>
          <w:color w:val="000000"/>
          <w:sz w:val="37"/>
        </w:rPr>
        <w:t>日星期五</w:t>
      </w:r>
    </w:p>
    <w:p w:rsidR="00FC650F" w:rsidRDefault="00FC650F">
      <w:pPr>
        <w:wordWrap w:val="0"/>
        <w:spacing w:line="420" w:lineRule="exact"/>
        <w:textAlignment w:val="baseline"/>
        <w:rPr>
          <w:sz w:val="37"/>
        </w:rPr>
      </w:pPr>
    </w:p>
    <w:p w:rsidR="00FC650F" w:rsidRDefault="00FC650F">
      <w:pPr>
        <w:wordWrap w:val="0"/>
        <w:spacing w:line="420" w:lineRule="exact"/>
        <w:textAlignment w:val="baseline"/>
        <w:rPr>
          <w:sz w:val="37"/>
        </w:rPr>
      </w:pPr>
    </w:p>
    <w:p w:rsidR="00FC650F" w:rsidRDefault="00F8433C">
      <w:pPr>
        <w:wordWrap w:val="0"/>
        <w:spacing w:line="640" w:lineRule="atLeast"/>
        <w:ind w:left="20" w:right="520" w:firstLine="820"/>
        <w:textAlignment w:val="baseline"/>
        <w:rPr>
          <w:sz w:val="35"/>
        </w:rPr>
      </w:pPr>
      <w:r>
        <w:rPr>
          <w:rFonts w:ascii="宋体" w:eastAsia="宋体" w:hAnsi="宋体" w:cs="宋体"/>
          <w:color w:val="000000"/>
          <w:sz w:val="35"/>
        </w:rPr>
        <w:t>在这里，人们寻求不经本体论帮助而想到上帝，也就是说，人们寻求一种思想，它与哲学传统形成鲜明对照，在哲学传统中，上帝被理解为最完美意义上的存在，上帝的概念在它与知的理性法则的一致中汲取它的哲学涵义。然而，在康德的《纯粹理性批判》中，上帝的本体论神学概念的</w:t>
      </w:r>
      <w:r>
        <w:rPr>
          <w:rFonts w:ascii="宋体" w:eastAsia="宋体" w:hAnsi="宋体" w:cs="宋体"/>
          <w:color w:val="000000"/>
          <w:sz w:val="35"/>
        </w:rPr>
        <w:t>“</w:t>
      </w:r>
      <w:r>
        <w:rPr>
          <w:rFonts w:ascii="宋体" w:eastAsia="宋体" w:hAnsi="宋体" w:cs="宋体"/>
          <w:color w:val="000000"/>
          <w:sz w:val="35"/>
        </w:rPr>
        <w:t>终结之开端</w:t>
      </w:r>
      <w:r>
        <w:rPr>
          <w:rFonts w:ascii="宋体" w:eastAsia="宋体" w:hAnsi="宋体" w:cs="宋体"/>
          <w:color w:val="000000"/>
          <w:sz w:val="35"/>
        </w:rPr>
        <w:t>”</w:t>
      </w:r>
      <w:r>
        <w:rPr>
          <w:rFonts w:ascii="宋体" w:eastAsia="宋体" w:hAnsi="宋体" w:cs="宋体"/>
          <w:color w:val="000000"/>
          <w:sz w:val="35"/>
        </w:rPr>
        <w:t>显示了出来。这里有一种对超出已知条件的任何思想的批判；而已知条件在康德那里始</w:t>
      </w:r>
    </w:p>
    <w:p w:rsidR="00FC650F" w:rsidRDefault="00F8433C">
      <w:pPr>
        <w:wordWrap w:val="0"/>
        <w:spacing w:line="440" w:lineRule="atLeast"/>
        <w:ind w:left="400"/>
        <w:textAlignment w:val="baseline"/>
        <w:rPr>
          <w:sz w:val="32"/>
        </w:rPr>
      </w:pPr>
      <w:r>
        <w:rPr>
          <w:rFonts w:ascii="宋体" w:eastAsia="宋体" w:hAnsi="宋体" w:cs="宋体"/>
          <w:color w:val="000000"/>
          <w:sz w:val="32"/>
        </w:rPr>
        <w:t>182</w:t>
      </w:r>
    </w:p>
    <w:p w:rsidR="00FC650F" w:rsidRDefault="00FC650F"/>
    <w:p w:rsidR="00FC650F" w:rsidRDefault="00FC650F">
      <w:pPr>
        <w:sectPr w:rsidR="00FC650F">
          <w:headerReference w:type="default" r:id="rId407"/>
          <w:footerReference w:type="default" r:id="rId408"/>
          <w:pgSz w:w="14460" w:h="20280"/>
          <w:pgMar w:top="1200" w:right="1940" w:bottom="1200" w:left="1940" w:header="900" w:footer="900" w:gutter="0"/>
          <w:cols w:space="720"/>
        </w:sectPr>
      </w:pPr>
    </w:p>
    <w:p w:rsidR="00FC650F" w:rsidRDefault="00F8433C">
      <w:pPr>
        <w:wordWrap w:val="0"/>
        <w:spacing w:before="520" w:line="680" w:lineRule="atLeast"/>
        <w:ind w:right="280"/>
        <w:textAlignment w:val="baseline"/>
        <w:rPr>
          <w:sz w:val="39"/>
        </w:rPr>
      </w:pPr>
      <w:r>
        <w:rPr>
          <w:rFonts w:ascii="宋体" w:eastAsia="宋体" w:hAnsi="宋体" w:cs="宋体"/>
          <w:color w:val="000000"/>
          <w:sz w:val="39"/>
        </w:rPr>
        <w:lastRenderedPageBreak/>
        <w:t>终是存在的典范；思想，便是把一个意向归入到一个概念</w:t>
      </w:r>
      <w:r>
        <w:rPr>
          <w:rFonts w:ascii="宋体" w:eastAsia="宋体" w:hAnsi="宋体" w:cs="宋体"/>
          <w:color w:val="000000"/>
          <w:sz w:val="39"/>
        </w:rPr>
        <w:t>之下，而没有意向的概念只能导致迷途。</w:t>
      </w:r>
      <w:r>
        <w:rPr>
          <w:rFonts w:ascii="宋体" w:eastAsia="宋体" w:hAnsi="宋体" w:cs="宋体"/>
          <w:color w:val="000000"/>
          <w:sz w:val="39"/>
        </w:rPr>
        <w:t>“</w:t>
      </w:r>
      <w:r>
        <w:rPr>
          <w:rFonts w:ascii="宋体" w:eastAsia="宋体" w:hAnsi="宋体" w:cs="宋体"/>
          <w:color w:val="000000"/>
          <w:sz w:val="39"/>
        </w:rPr>
        <w:t>没有敏感性，任何事物都不能确定，而没有理解，任何东西都不能被思想。没有内容的思想是空虚的，没有概念的意向是盲目的，</w:t>
      </w:r>
      <w:r>
        <w:rPr>
          <w:rFonts w:ascii="宋体" w:eastAsia="宋体" w:hAnsi="宋体" w:cs="宋体"/>
          <w:color w:val="000000"/>
          <w:sz w:val="39"/>
        </w:rPr>
        <w:t>”“</w:t>
      </w:r>
      <w:r>
        <w:rPr>
          <w:rFonts w:ascii="宋体" w:eastAsia="宋体" w:hAnsi="宋体" w:cs="宋体"/>
          <w:color w:val="000000"/>
          <w:sz w:val="39"/>
        </w:rPr>
        <w:t>超验逻辑学</w:t>
      </w:r>
      <w:r>
        <w:rPr>
          <w:rFonts w:ascii="宋体" w:eastAsia="宋体" w:hAnsi="宋体" w:cs="宋体"/>
          <w:color w:val="000000"/>
          <w:sz w:val="39"/>
        </w:rPr>
        <w:t>”</w:t>
      </w:r>
      <w:r>
        <w:rPr>
          <w:rFonts w:ascii="宋体" w:eastAsia="宋体" w:hAnsi="宋体" w:cs="宋体"/>
          <w:color w:val="000000"/>
          <w:sz w:val="39"/>
        </w:rPr>
        <w:t>的导言这样强调道</w:t>
      </w:r>
      <w:r>
        <w:rPr>
          <w:rFonts w:ascii="宋体" w:eastAsia="宋体" w:hAnsi="宋体" w:cs="宋体"/>
          <w:color w:val="000000"/>
          <w:sz w:val="39"/>
        </w:rPr>
        <w:t>¹</w:t>
      </w:r>
      <w:r>
        <w:rPr>
          <w:rFonts w:ascii="宋体" w:eastAsia="宋体" w:hAnsi="宋体" w:cs="宋体"/>
          <w:color w:val="000000"/>
          <w:sz w:val="39"/>
        </w:rPr>
        <w:t>。</w:t>
      </w:r>
    </w:p>
    <w:p w:rsidR="00FC650F" w:rsidRDefault="00F8433C">
      <w:pPr>
        <w:wordWrap w:val="0"/>
        <w:spacing w:line="680" w:lineRule="atLeast"/>
        <w:ind w:right="260" w:firstLine="800"/>
        <w:textAlignment w:val="baseline"/>
        <w:rPr>
          <w:sz w:val="39"/>
        </w:rPr>
      </w:pPr>
      <w:r>
        <w:rPr>
          <w:rFonts w:ascii="宋体" w:eastAsia="宋体" w:hAnsi="宋体" w:cs="宋体"/>
          <w:color w:val="000000"/>
          <w:sz w:val="39"/>
        </w:rPr>
        <w:t>但是，更重要的却是，康德允许强加于思想的理性概念的存在，允许道出存在并为理性所必需、但并不会合于存在的思想的存在。康德在《纯粹理性批判》中发现的，尤其是在</w:t>
      </w:r>
      <w:r>
        <w:rPr>
          <w:rFonts w:ascii="宋体" w:eastAsia="宋体" w:hAnsi="宋体" w:cs="宋体"/>
          <w:color w:val="000000"/>
          <w:sz w:val="39"/>
        </w:rPr>
        <w:t>“</w:t>
      </w:r>
      <w:r>
        <w:rPr>
          <w:rFonts w:ascii="宋体" w:eastAsia="宋体" w:hAnsi="宋体" w:cs="宋体"/>
          <w:color w:val="000000"/>
          <w:sz w:val="39"/>
        </w:rPr>
        <w:t>超验辩证法</w:t>
      </w:r>
      <w:r>
        <w:rPr>
          <w:rFonts w:ascii="宋体" w:eastAsia="宋体" w:hAnsi="宋体" w:cs="宋体"/>
          <w:color w:val="000000"/>
          <w:sz w:val="39"/>
        </w:rPr>
        <w:t>”</w:t>
      </w:r>
      <w:r>
        <w:rPr>
          <w:rFonts w:ascii="宋体" w:eastAsia="宋体" w:hAnsi="宋体" w:cs="宋体"/>
          <w:color w:val="000000"/>
          <w:sz w:val="39"/>
        </w:rPr>
        <w:t>中发现的，是这样一个事实，即思想可以不导致存在。不是为了陷入在任意专断中，而是相反，为了满足理性的需要。这是一些超然的概念，它们</w:t>
      </w:r>
      <w:r>
        <w:rPr>
          <w:rFonts w:ascii="宋体" w:eastAsia="宋体" w:hAnsi="宋体" w:cs="宋体"/>
          <w:color w:val="000000"/>
          <w:sz w:val="39"/>
        </w:rPr>
        <w:t>“</w:t>
      </w:r>
      <w:r>
        <w:rPr>
          <w:rFonts w:ascii="宋体" w:eastAsia="宋体" w:hAnsi="宋体" w:cs="宋体"/>
          <w:color w:val="000000"/>
          <w:sz w:val="39"/>
        </w:rPr>
        <w:t>关</w:t>
      </w:r>
      <w:r>
        <w:rPr>
          <w:rFonts w:ascii="宋体" w:eastAsia="宋体" w:hAnsi="宋体" w:cs="宋体"/>
          <w:color w:val="000000"/>
          <w:sz w:val="39"/>
        </w:rPr>
        <w:t>注于所有一般条件的无条件的整体</w:t>
      </w:r>
      <w:r>
        <w:rPr>
          <w:rFonts w:ascii="宋体" w:eastAsia="宋体" w:hAnsi="宋体" w:cs="宋体"/>
          <w:color w:val="000000"/>
          <w:sz w:val="39"/>
        </w:rPr>
        <w:t>”</w:t>
      </w:r>
      <w:r>
        <w:rPr>
          <w:rFonts w:ascii="宋体" w:eastAsia="宋体" w:hAnsi="宋体" w:cs="宋体"/>
          <w:color w:val="000000"/>
          <w:sz w:val="39"/>
        </w:rPr>
        <w:t>，并寻求</w:t>
      </w:r>
      <w:r>
        <w:rPr>
          <w:rFonts w:ascii="宋体" w:eastAsia="宋体" w:hAnsi="宋体" w:cs="宋体"/>
          <w:color w:val="000000"/>
          <w:sz w:val="39"/>
        </w:rPr>
        <w:t>“</w:t>
      </w:r>
      <w:r>
        <w:rPr>
          <w:rFonts w:ascii="宋体" w:eastAsia="宋体" w:hAnsi="宋体" w:cs="宋体"/>
          <w:color w:val="000000"/>
          <w:sz w:val="39"/>
        </w:rPr>
        <w:t>一般经验论知识的多样化的综合整体</w:t>
      </w:r>
      <w:r>
        <w:rPr>
          <w:rFonts w:ascii="宋体" w:eastAsia="宋体" w:hAnsi="宋体" w:cs="宋体"/>
          <w:color w:val="000000"/>
          <w:sz w:val="39"/>
        </w:rPr>
        <w:t>”</w:t>
      </w:r>
      <w:r>
        <w:rPr>
          <w:rFonts w:ascii="宋体" w:eastAsia="宋体" w:hAnsi="宋体" w:cs="宋体"/>
          <w:color w:val="000000"/>
          <w:sz w:val="39"/>
        </w:rPr>
        <w:t>。其实，这里涉及的是心理学的</w:t>
      </w:r>
      <w:r>
        <w:rPr>
          <w:rFonts w:ascii="宋体" w:eastAsia="宋体" w:hAnsi="宋体" w:cs="宋体"/>
          <w:color w:val="000000"/>
          <w:sz w:val="39"/>
        </w:rPr>
        <w:t>(“</w:t>
      </w:r>
      <w:r>
        <w:rPr>
          <w:rFonts w:ascii="宋体" w:eastAsia="宋体" w:hAnsi="宋体" w:cs="宋体"/>
          <w:color w:val="000000"/>
          <w:sz w:val="39"/>
        </w:rPr>
        <w:t>会思想的主体的绝对整体</w:t>
      </w:r>
      <w:r>
        <w:rPr>
          <w:rFonts w:ascii="宋体" w:eastAsia="宋体" w:hAnsi="宋体" w:cs="宋体"/>
          <w:color w:val="000000"/>
          <w:sz w:val="39"/>
        </w:rPr>
        <w:t>”)</w:t>
      </w:r>
      <w:r>
        <w:rPr>
          <w:rFonts w:ascii="宋体" w:eastAsia="宋体" w:hAnsi="宋体" w:cs="宋体"/>
          <w:color w:val="000000"/>
          <w:sz w:val="39"/>
        </w:rPr>
        <w:t>、宇宙学的</w:t>
      </w:r>
      <w:r>
        <w:rPr>
          <w:rFonts w:ascii="宋体" w:eastAsia="宋体" w:hAnsi="宋体" w:cs="宋体"/>
          <w:color w:val="000000"/>
          <w:sz w:val="39"/>
        </w:rPr>
        <w:t>(“</w:t>
      </w:r>
      <w:r>
        <w:rPr>
          <w:rFonts w:ascii="宋体" w:eastAsia="宋体" w:hAnsi="宋体" w:cs="宋体"/>
          <w:color w:val="000000"/>
          <w:sz w:val="39"/>
        </w:rPr>
        <w:t>现象的条件系列的绝对整体</w:t>
      </w:r>
      <w:r>
        <w:rPr>
          <w:rFonts w:ascii="宋体" w:eastAsia="宋体" w:hAnsi="宋体" w:cs="宋体"/>
          <w:color w:val="000000"/>
          <w:sz w:val="39"/>
        </w:rPr>
        <w:t>”)</w:t>
      </w:r>
      <w:r>
        <w:rPr>
          <w:rFonts w:ascii="宋体" w:eastAsia="宋体" w:hAnsi="宋体" w:cs="宋体"/>
          <w:color w:val="000000"/>
          <w:sz w:val="39"/>
        </w:rPr>
        <w:t>和神学的</w:t>
      </w:r>
      <w:r>
        <w:rPr>
          <w:rFonts w:ascii="宋体" w:eastAsia="宋体" w:hAnsi="宋体" w:cs="宋体"/>
          <w:color w:val="000000"/>
          <w:sz w:val="39"/>
        </w:rPr>
        <w:t>(“</w:t>
      </w:r>
      <w:r>
        <w:rPr>
          <w:rFonts w:ascii="宋体" w:eastAsia="宋体" w:hAnsi="宋体" w:cs="宋体"/>
          <w:color w:val="000000"/>
          <w:sz w:val="39"/>
        </w:rPr>
        <w:t>一般思想的一切客体的条件的绝对整体</w:t>
      </w:r>
      <w:r>
        <w:rPr>
          <w:rFonts w:ascii="宋体" w:eastAsia="宋体" w:hAnsi="宋体" w:cs="宋体"/>
          <w:color w:val="000000"/>
          <w:sz w:val="39"/>
        </w:rPr>
        <w:t>”)</w:t>
      </w:r>
      <w:r>
        <w:rPr>
          <w:rFonts w:ascii="宋体" w:eastAsia="宋体" w:hAnsi="宋体" w:cs="宋体"/>
          <w:color w:val="000000"/>
          <w:sz w:val="39"/>
        </w:rPr>
        <w:t>概念</w:t>
      </w:r>
      <w:r>
        <w:rPr>
          <w:rFonts w:ascii="宋体" w:eastAsia="宋体" w:hAnsi="宋体" w:cs="宋体"/>
          <w:color w:val="000000"/>
          <w:sz w:val="39"/>
        </w:rPr>
        <w:t>²</w:t>
      </w:r>
      <w:r>
        <w:rPr>
          <w:rFonts w:ascii="宋体" w:eastAsia="宋体" w:hAnsi="宋体" w:cs="宋体"/>
          <w:color w:val="000000"/>
          <w:sz w:val="39"/>
        </w:rPr>
        <w:t>。</w:t>
      </w:r>
    </w:p>
    <w:p w:rsidR="00FC650F" w:rsidRDefault="00F8433C">
      <w:pPr>
        <w:wordWrap w:val="0"/>
        <w:spacing w:line="680" w:lineRule="atLeast"/>
        <w:ind w:right="260" w:firstLine="800"/>
        <w:textAlignment w:val="baseline"/>
        <w:rPr>
          <w:sz w:val="39"/>
        </w:rPr>
      </w:pPr>
      <w:r>
        <w:rPr>
          <w:rFonts w:ascii="宋体" w:eastAsia="宋体" w:hAnsi="宋体" w:cs="宋体"/>
          <w:color w:val="000000"/>
          <w:sz w:val="39"/>
        </w:rPr>
        <w:t>超越了已知条件的、与任何的意向不相通的这些概念，可能会导致理性的一种非法的或者辨证的用途，但是，同样也可能会导致一种好的用途：</w:t>
      </w:r>
      <w:r>
        <w:rPr>
          <w:rFonts w:ascii="宋体" w:eastAsia="宋体" w:hAnsi="宋体" w:cs="宋体"/>
          <w:color w:val="000000"/>
          <w:sz w:val="39"/>
        </w:rPr>
        <w:t>“</w:t>
      </w:r>
      <w:r>
        <w:rPr>
          <w:rFonts w:ascii="宋体" w:eastAsia="宋体" w:hAnsi="宋体" w:cs="宋体"/>
          <w:color w:val="000000"/>
          <w:sz w:val="39"/>
        </w:rPr>
        <w:t>纯粹理性的概念永远不能够在自身内部成为辩证，只有对概念的滥用才会确切致使概念中出现一种表面带有欺骗性的根源；因为，它们是由我们的理性的本质所给予我们</w:t>
      </w:r>
      <w:r>
        <w:rPr>
          <w:rFonts w:ascii="宋体" w:eastAsia="宋体" w:hAnsi="宋体" w:cs="宋体"/>
          <w:color w:val="000000"/>
          <w:sz w:val="39"/>
        </w:rPr>
        <w:t>的，我们思辩的一切权利和一切意图的这一最高法庭不可能自己把最初的幻觉和神奇都关闭起来。很可能它们将有一个好的</w:t>
      </w:r>
    </w:p>
    <w:p w:rsidR="00FC650F" w:rsidRDefault="00F8433C">
      <w:pPr>
        <w:wordWrap w:val="0"/>
        <w:spacing w:line="440" w:lineRule="atLeast"/>
        <w:ind w:right="700"/>
        <w:jc w:val="right"/>
        <w:textAlignment w:val="baseline"/>
        <w:rPr>
          <w:sz w:val="33"/>
        </w:rPr>
      </w:pPr>
      <w:r>
        <w:rPr>
          <w:rFonts w:ascii="宋体" w:eastAsia="宋体" w:hAnsi="宋体" w:cs="宋体"/>
          <w:color w:val="000000"/>
          <w:sz w:val="33"/>
        </w:rPr>
        <w:t>183</w:t>
      </w:r>
    </w:p>
    <w:p w:rsidR="00FC650F" w:rsidRDefault="00FC650F"/>
    <w:p w:rsidR="00FC650F" w:rsidRDefault="00FC650F">
      <w:pPr>
        <w:sectPr w:rsidR="00FC650F">
          <w:headerReference w:type="default" r:id="rId409"/>
          <w:footerReference w:type="default" r:id="rId410"/>
          <w:pgSz w:w="14460" w:h="20280"/>
          <w:pgMar w:top="1160" w:right="2080" w:bottom="1160" w:left="2080" w:header="860" w:footer="860" w:gutter="0"/>
          <w:cols w:space="720"/>
        </w:sectPr>
      </w:pPr>
    </w:p>
    <w:p w:rsidR="00FC650F" w:rsidRDefault="00F8433C">
      <w:pPr>
        <w:wordWrap w:val="0"/>
        <w:spacing w:before="560" w:line="680" w:lineRule="atLeast"/>
        <w:ind w:left="20"/>
        <w:textAlignment w:val="baseline"/>
        <w:rPr>
          <w:sz w:val="38"/>
        </w:rPr>
      </w:pPr>
      <w:r>
        <w:rPr>
          <w:rFonts w:ascii="宋体" w:eastAsia="宋体" w:hAnsi="宋体" w:cs="宋体"/>
          <w:color w:val="000000"/>
          <w:sz w:val="38"/>
        </w:rPr>
        <w:lastRenderedPageBreak/>
        <w:t>前途，在我们理性的自然结构中走向一个适合的终结。</w:t>
      </w:r>
      <w:r>
        <w:rPr>
          <w:rFonts w:ascii="宋体" w:eastAsia="宋体" w:hAnsi="宋体" w:cs="宋体"/>
          <w:color w:val="000000"/>
          <w:sz w:val="38"/>
        </w:rPr>
        <w:t>”³</w:t>
      </w:r>
    </w:p>
    <w:p w:rsidR="00FC650F" w:rsidRDefault="00F8433C">
      <w:pPr>
        <w:wordWrap w:val="0"/>
        <w:spacing w:line="680" w:lineRule="atLeast"/>
        <w:ind w:left="20" w:right="40" w:firstLine="860"/>
        <w:textAlignment w:val="baseline"/>
        <w:rPr>
          <w:sz w:val="38"/>
        </w:rPr>
      </w:pPr>
      <w:r>
        <w:rPr>
          <w:rFonts w:ascii="宋体" w:eastAsia="宋体" w:hAnsi="宋体" w:cs="宋体"/>
          <w:color w:val="000000"/>
          <w:sz w:val="38"/>
        </w:rPr>
        <w:t>人们可以拿这些概念所作的正确用途是它们调整的用途，在这种用途中，它们的功能不是确定存在</w:t>
      </w:r>
      <w:r>
        <w:rPr>
          <w:rFonts w:ascii="宋体" w:eastAsia="宋体" w:hAnsi="宋体" w:cs="宋体"/>
          <w:color w:val="000000"/>
          <w:sz w:val="38"/>
        </w:rPr>
        <w:t>———</w:t>
      </w:r>
      <w:r>
        <w:rPr>
          <w:rFonts w:ascii="宋体" w:eastAsia="宋体" w:hAnsi="宋体" w:cs="宋体"/>
          <w:color w:val="000000"/>
          <w:sz w:val="38"/>
        </w:rPr>
        <w:t>在这里，它们不应该通向存在</w:t>
      </w:r>
      <w:r>
        <w:rPr>
          <w:rFonts w:ascii="宋体" w:eastAsia="宋体" w:hAnsi="宋体" w:cs="宋体"/>
          <w:color w:val="000000"/>
          <w:sz w:val="38"/>
        </w:rPr>
        <w:t>———</w:t>
      </w:r>
      <w:r>
        <w:rPr>
          <w:rFonts w:ascii="宋体" w:eastAsia="宋体" w:hAnsi="宋体" w:cs="宋体"/>
          <w:color w:val="000000"/>
          <w:sz w:val="38"/>
        </w:rPr>
        <w:t>而是指导和带领理解的工作：</w:t>
      </w:r>
      <w:r>
        <w:rPr>
          <w:rFonts w:ascii="宋体" w:eastAsia="宋体" w:hAnsi="宋体" w:cs="宋体"/>
          <w:color w:val="000000"/>
          <w:sz w:val="38"/>
        </w:rPr>
        <w:t>“</w:t>
      </w:r>
      <w:r>
        <w:rPr>
          <w:rFonts w:ascii="宋体" w:eastAsia="宋体" w:hAnsi="宋体" w:cs="宋体"/>
          <w:color w:val="000000"/>
          <w:sz w:val="38"/>
        </w:rPr>
        <w:t>假如人们能够显示出，尽管三种超验概念</w:t>
      </w:r>
      <w:r>
        <w:rPr>
          <w:rFonts w:ascii="宋体" w:eastAsia="宋体" w:hAnsi="宋体" w:cs="宋体"/>
          <w:color w:val="000000"/>
          <w:sz w:val="38"/>
        </w:rPr>
        <w:t>(</w:t>
      </w:r>
      <w:r>
        <w:rPr>
          <w:rFonts w:ascii="宋体" w:eastAsia="宋体" w:hAnsi="宋体" w:cs="宋体"/>
          <w:color w:val="000000"/>
          <w:sz w:val="38"/>
        </w:rPr>
        <w:t>心理学的、宇宙学的、神学的</w:t>
      </w:r>
      <w:r>
        <w:rPr>
          <w:rFonts w:ascii="宋体" w:eastAsia="宋体" w:hAnsi="宋体" w:cs="宋体"/>
          <w:color w:val="000000"/>
          <w:sz w:val="38"/>
        </w:rPr>
        <w:t>)</w:t>
      </w:r>
      <w:r>
        <w:rPr>
          <w:rFonts w:ascii="宋体" w:eastAsia="宋体" w:hAnsi="宋体" w:cs="宋体"/>
          <w:color w:val="000000"/>
          <w:sz w:val="38"/>
        </w:rPr>
        <w:t>并不直接地和与跟它们相通的任何客体有联系，也不和后者的确定性有联系，理性的经验论</w:t>
      </w:r>
      <w:r>
        <w:rPr>
          <w:rFonts w:ascii="宋体" w:eastAsia="宋体" w:hAnsi="宋体" w:cs="宋体"/>
          <w:color w:val="000000"/>
          <w:sz w:val="38"/>
        </w:rPr>
        <w:t>用途的所有法则并不因此而不导向</w:t>
      </w:r>
      <w:r>
        <w:rPr>
          <w:rFonts w:ascii="宋体" w:eastAsia="宋体" w:hAnsi="宋体" w:cs="宋体"/>
          <w:color w:val="000000"/>
          <w:sz w:val="38"/>
        </w:rPr>
        <w:t>————</w:t>
      </w:r>
      <w:r>
        <w:rPr>
          <w:rFonts w:ascii="宋体" w:eastAsia="宋体" w:hAnsi="宋体" w:cs="宋体"/>
          <w:color w:val="000000"/>
          <w:sz w:val="38"/>
        </w:rPr>
        <w:t>由于这样一种概念中的客体的假设</w:t>
      </w:r>
      <w:r>
        <w:rPr>
          <w:rFonts w:ascii="宋体" w:eastAsia="宋体" w:hAnsi="宋体" w:cs="宋体"/>
          <w:color w:val="000000"/>
          <w:sz w:val="38"/>
        </w:rPr>
        <w:t>———</w:t>
      </w:r>
      <w:r>
        <w:rPr>
          <w:rFonts w:ascii="宋体" w:eastAsia="宋体" w:hAnsi="宋体" w:cs="宋体"/>
          <w:color w:val="000000"/>
          <w:sz w:val="38"/>
        </w:rPr>
        <w:t>系统整体，它们总是扩展着实验知识，而从来不能与之对立，这是理性的一个必然准则，它必然要依据这一类的概念行事。</w:t>
      </w:r>
      <w:r>
        <w:rPr>
          <w:rFonts w:ascii="宋体" w:eastAsia="宋体" w:hAnsi="宋体" w:cs="宋体"/>
          <w:color w:val="000000"/>
          <w:sz w:val="38"/>
        </w:rPr>
        <w:t>”⁴</w:t>
      </w:r>
    </w:p>
    <w:p w:rsidR="00FC650F" w:rsidRDefault="00F8433C">
      <w:pPr>
        <w:wordWrap w:val="0"/>
        <w:spacing w:line="680" w:lineRule="atLeast"/>
        <w:ind w:left="20" w:right="40" w:firstLine="860"/>
        <w:textAlignment w:val="baseline"/>
        <w:rPr>
          <w:sz w:val="38"/>
        </w:rPr>
      </w:pPr>
      <w:r>
        <w:rPr>
          <w:rFonts w:ascii="宋体" w:eastAsia="宋体" w:hAnsi="宋体" w:cs="宋体"/>
          <w:color w:val="000000"/>
          <w:sz w:val="38"/>
        </w:rPr>
        <w:t>无论如何，在康德的思想中，在它确定上帝的概念中，有一个向着本体论神学的转弯。从经验出发，上帝被当作现实的全体性</w:t>
      </w:r>
      <w:r>
        <w:rPr>
          <w:rFonts w:ascii="宋体" w:eastAsia="宋体" w:hAnsi="宋体" w:cs="宋体"/>
          <w:color w:val="000000"/>
          <w:sz w:val="38"/>
        </w:rPr>
        <w:t>(omnitudo realitatis)</w:t>
      </w:r>
      <w:r>
        <w:rPr>
          <w:rFonts w:ascii="宋体" w:eastAsia="宋体" w:hAnsi="宋体" w:cs="宋体"/>
          <w:color w:val="000000"/>
          <w:sz w:val="38"/>
        </w:rPr>
        <w:t>一样提出。现实的所有可能的谓项</w:t>
      </w:r>
      <w:r>
        <w:rPr>
          <w:rFonts w:ascii="宋体" w:eastAsia="宋体" w:hAnsi="宋体" w:cs="宋体"/>
          <w:color w:val="000000"/>
          <w:sz w:val="38"/>
        </w:rPr>
        <w:t>(prédicats)</w:t>
      </w:r>
      <w:r>
        <w:rPr>
          <w:rFonts w:ascii="宋体" w:eastAsia="宋体" w:hAnsi="宋体" w:cs="宋体"/>
          <w:color w:val="000000"/>
          <w:sz w:val="38"/>
        </w:rPr>
        <w:t>这一整体，康德称之为超验的理想。它之所以被需要，并非因为需要一个原因，而是因为事物的个性及其确定，是后者给了它存在的权利</w:t>
      </w:r>
      <w:r>
        <w:rPr>
          <w:rFonts w:ascii="宋体" w:eastAsia="宋体" w:hAnsi="宋体" w:cs="宋体"/>
          <w:color w:val="000000"/>
          <w:sz w:val="38"/>
        </w:rPr>
        <w:t>。为了完整地确定一个事物，为了把它确定于它的个性之中，</w:t>
      </w:r>
      <w:r>
        <w:rPr>
          <w:rFonts w:ascii="宋体" w:eastAsia="宋体" w:hAnsi="宋体" w:cs="宋体"/>
          <w:color w:val="000000"/>
          <w:sz w:val="38"/>
        </w:rPr>
        <w:t>“</w:t>
      </w:r>
      <w:r>
        <w:rPr>
          <w:rFonts w:ascii="宋体" w:eastAsia="宋体" w:hAnsi="宋体" w:cs="宋体"/>
          <w:color w:val="000000"/>
          <w:sz w:val="38"/>
        </w:rPr>
        <w:t>人们不仅仅对谓项在逻辑上彼此进行比较，而且还对事物本身和所有可能的谓项进行超验的比较。</w:t>
      </w:r>
      <w:r>
        <w:rPr>
          <w:rFonts w:ascii="宋体" w:eastAsia="宋体" w:hAnsi="宋体" w:cs="宋体"/>
          <w:color w:val="000000"/>
          <w:sz w:val="38"/>
        </w:rPr>
        <w:t>”⁵</w:t>
      </w:r>
      <w:r>
        <w:rPr>
          <w:rFonts w:ascii="宋体" w:eastAsia="宋体" w:hAnsi="宋体" w:cs="宋体"/>
          <w:color w:val="000000"/>
          <w:sz w:val="38"/>
        </w:rPr>
        <w:t>每一事物应该由它与这一理想的关系来得到确定，这一关系是因果系列的理想关系。被确定的事物之所以被确定，在于它对整个其他一切的否定，同时也在于它对一切的向往。这就如同在个体中有一种张力，既要从整体中脱离开</w:t>
      </w:r>
    </w:p>
    <w:p w:rsidR="00FC650F" w:rsidRDefault="00F8433C">
      <w:pPr>
        <w:wordWrap w:val="0"/>
        <w:spacing w:line="460" w:lineRule="atLeast"/>
        <w:ind w:left="420"/>
        <w:textAlignment w:val="baseline"/>
        <w:rPr>
          <w:sz w:val="34"/>
        </w:rPr>
      </w:pPr>
      <w:r>
        <w:rPr>
          <w:rFonts w:ascii="宋体" w:eastAsia="宋体" w:hAnsi="宋体" w:cs="宋体"/>
          <w:color w:val="000000"/>
          <w:sz w:val="34"/>
        </w:rPr>
        <w:t>184</w:t>
      </w:r>
    </w:p>
    <w:p w:rsidR="00FC650F" w:rsidRDefault="00FC650F"/>
    <w:p w:rsidR="00FC650F" w:rsidRDefault="00FC650F">
      <w:pPr>
        <w:sectPr w:rsidR="00FC650F">
          <w:headerReference w:type="default" r:id="rId411"/>
          <w:footerReference w:type="default" r:id="rId412"/>
          <w:pgSz w:w="14460" w:h="20280"/>
          <w:pgMar w:top="1200" w:right="2180" w:bottom="1200" w:left="2180" w:header="900" w:footer="900" w:gutter="0"/>
          <w:cols w:space="720"/>
        </w:sectPr>
      </w:pPr>
    </w:p>
    <w:p w:rsidR="00FC650F" w:rsidRDefault="00F8433C">
      <w:pPr>
        <w:wordWrap w:val="0"/>
        <w:spacing w:before="500" w:line="680" w:lineRule="atLeast"/>
        <w:ind w:left="60" w:firstLine="20"/>
        <w:textAlignment w:val="baseline"/>
        <w:rPr>
          <w:sz w:val="39"/>
        </w:rPr>
      </w:pPr>
      <w:r>
        <w:rPr>
          <w:rFonts w:ascii="宋体" w:eastAsia="宋体" w:hAnsi="宋体" w:cs="宋体"/>
          <w:color w:val="000000"/>
          <w:sz w:val="39"/>
        </w:rPr>
        <w:lastRenderedPageBreak/>
        <w:t>来，又渴望着这一整体。这一整体或这一理想并不给予在一种意向中，而是构成一种对理性十分必需的概念；它在</w:t>
      </w:r>
      <w:r>
        <w:rPr>
          <w:rFonts w:ascii="仿宋" w:eastAsia="仿宋" w:hAnsi="仿宋" w:cs="仿宋"/>
          <w:color w:val="000000"/>
          <w:sz w:val="39"/>
        </w:rPr>
        <w:t>具体中</w:t>
      </w:r>
      <w:r>
        <w:rPr>
          <w:rFonts w:ascii="仿宋" w:eastAsia="仿宋" w:hAnsi="仿宋" w:cs="仿宋"/>
          <w:color w:val="000000"/>
          <w:sz w:val="39"/>
        </w:rPr>
        <w:t xml:space="preserve">(in </w:t>
      </w:r>
      <w:r>
        <w:rPr>
          <w:rFonts w:ascii="仿宋" w:eastAsia="仿宋" w:hAnsi="仿宋" w:cs="仿宋"/>
          <w:color w:val="000000"/>
          <w:sz w:val="39"/>
        </w:rPr>
        <w:t>concreto)</w:t>
      </w:r>
      <w:r>
        <w:rPr>
          <w:rFonts w:ascii="仿宋" w:eastAsia="仿宋" w:hAnsi="仿宋" w:cs="仿宋"/>
          <w:color w:val="000000"/>
          <w:sz w:val="39"/>
        </w:rPr>
        <w:t>，它在个体中</w:t>
      </w:r>
      <w:r>
        <w:rPr>
          <w:rFonts w:ascii="仿宋" w:eastAsia="仿宋" w:hAnsi="仿宋" w:cs="仿宋"/>
          <w:color w:val="000000"/>
          <w:sz w:val="39"/>
        </w:rPr>
        <w:t>(in individuo)</w:t>
      </w:r>
      <w:r>
        <w:rPr>
          <w:rFonts w:ascii="仿宋" w:eastAsia="仿宋" w:hAnsi="仿宋" w:cs="仿宋"/>
          <w:color w:val="000000"/>
          <w:sz w:val="39"/>
        </w:rPr>
        <w:t>；作为所</w:t>
      </w:r>
      <w:r>
        <w:rPr>
          <w:rFonts w:ascii="宋体" w:eastAsia="宋体" w:hAnsi="宋体" w:cs="宋体"/>
          <w:color w:val="000000"/>
          <w:sz w:val="39"/>
        </w:rPr>
        <w:t>存在之物的全体性，它是具体性和个性的最高形式。它不是一个物</w:t>
      </w:r>
      <w:r>
        <w:rPr>
          <w:rFonts w:ascii="宋体" w:eastAsia="宋体" w:hAnsi="宋体" w:cs="宋体"/>
          <w:color w:val="000000"/>
          <w:sz w:val="39"/>
        </w:rPr>
        <w:t>(</w:t>
      </w:r>
      <w:r>
        <w:rPr>
          <w:rFonts w:ascii="宋体" w:eastAsia="宋体" w:hAnsi="宋体" w:cs="宋体"/>
          <w:color w:val="000000"/>
          <w:sz w:val="39"/>
        </w:rPr>
        <w:t>相反，所有万物都假设着它</w:t>
      </w:r>
      <w:r>
        <w:rPr>
          <w:rFonts w:ascii="宋体" w:eastAsia="宋体" w:hAnsi="宋体" w:cs="宋体"/>
          <w:color w:val="000000"/>
          <w:sz w:val="39"/>
        </w:rPr>
        <w:t>)</w:t>
      </w:r>
      <w:r>
        <w:rPr>
          <w:rFonts w:ascii="宋体" w:eastAsia="宋体" w:hAnsi="宋体" w:cs="宋体"/>
          <w:color w:val="000000"/>
          <w:sz w:val="39"/>
        </w:rPr>
        <w:t>，然而，这又是存在着的</w:t>
      </w:r>
      <w:r>
        <w:rPr>
          <w:rFonts w:ascii="宋体" w:eastAsia="宋体" w:hAnsi="宋体" w:cs="宋体"/>
          <w:color w:val="000000"/>
          <w:sz w:val="39"/>
        </w:rPr>
        <w:t>“</w:t>
      </w:r>
      <w:r>
        <w:rPr>
          <w:rFonts w:ascii="宋体" w:eastAsia="宋体" w:hAnsi="宋体" w:cs="宋体"/>
          <w:color w:val="000000"/>
          <w:sz w:val="39"/>
        </w:rPr>
        <w:t>某物</w:t>
      </w:r>
      <w:r>
        <w:rPr>
          <w:rFonts w:ascii="宋体" w:eastAsia="宋体" w:hAnsi="宋体" w:cs="宋体"/>
          <w:color w:val="000000"/>
          <w:sz w:val="39"/>
        </w:rPr>
        <w:t>”</w:t>
      </w:r>
      <w:r>
        <w:rPr>
          <w:rFonts w:ascii="宋体" w:eastAsia="宋体" w:hAnsi="宋体" w:cs="宋体"/>
          <w:color w:val="000000"/>
          <w:sz w:val="39"/>
        </w:rPr>
        <w:t>。康德把它等同于上帝</w:t>
      </w:r>
      <w:r>
        <w:rPr>
          <w:rFonts w:ascii="宋体" w:eastAsia="宋体" w:hAnsi="宋体" w:cs="宋体"/>
          <w:color w:val="000000"/>
          <w:sz w:val="39"/>
        </w:rPr>
        <w:t>⁴</w:t>
      </w:r>
      <w:r>
        <w:rPr>
          <w:rFonts w:ascii="宋体" w:eastAsia="宋体" w:hAnsi="宋体" w:cs="宋体"/>
          <w:color w:val="000000"/>
          <w:sz w:val="39"/>
        </w:rPr>
        <w:t>。这完全是按照西方哲学思想的发展之线的，因为，存在之全体性在西方思想中是作为一种存在物被思想的，尽管康德有些与众不同，他肯定道，人们不能证明这一最高具体者、这一个体的存在：</w:t>
      </w:r>
      <w:r>
        <w:rPr>
          <w:rFonts w:ascii="宋体" w:eastAsia="宋体" w:hAnsi="宋体" w:cs="宋体"/>
          <w:color w:val="000000"/>
          <w:sz w:val="39"/>
        </w:rPr>
        <w:t>“</w:t>
      </w:r>
      <w:r>
        <w:rPr>
          <w:rFonts w:ascii="宋体" w:eastAsia="宋体" w:hAnsi="宋体" w:cs="宋体"/>
          <w:color w:val="000000"/>
          <w:sz w:val="39"/>
        </w:rPr>
        <w:t>对于一种如此卓越的高级性的存在，我们仍然处于一种完全的无知之中。</w:t>
      </w:r>
      <w:r>
        <w:rPr>
          <w:rFonts w:ascii="宋体" w:eastAsia="宋体" w:hAnsi="宋体" w:cs="宋体"/>
          <w:color w:val="000000"/>
          <w:sz w:val="39"/>
        </w:rPr>
        <w:t>”</w:t>
      </w:r>
      <w:r>
        <w:rPr>
          <w:rFonts w:ascii="宋体" w:eastAsia="宋体" w:hAnsi="宋体" w:cs="宋体"/>
          <w:color w:val="000000"/>
          <w:sz w:val="39"/>
        </w:rPr>
        <w:t>人们不能够思辩地</w:t>
      </w:r>
      <w:r>
        <w:rPr>
          <w:rFonts w:ascii="宋体" w:eastAsia="宋体" w:hAnsi="宋体" w:cs="宋体"/>
          <w:color w:val="000000"/>
          <w:sz w:val="39"/>
        </w:rPr>
        <w:t>(</w:t>
      </w:r>
      <w:r>
        <w:rPr>
          <w:rFonts w:ascii="宋体" w:eastAsia="宋体" w:hAnsi="宋体" w:cs="宋体"/>
          <w:color w:val="000000"/>
          <w:sz w:val="39"/>
        </w:rPr>
        <w:t>通过理论思想</w:t>
      </w:r>
      <w:r>
        <w:rPr>
          <w:rFonts w:ascii="宋体" w:eastAsia="宋体" w:hAnsi="宋体" w:cs="宋体"/>
          <w:color w:val="000000"/>
          <w:sz w:val="39"/>
        </w:rPr>
        <w:t>)</w:t>
      </w:r>
      <w:r>
        <w:rPr>
          <w:rFonts w:ascii="宋体" w:eastAsia="宋体" w:hAnsi="宋体" w:cs="宋体"/>
          <w:color w:val="000000"/>
          <w:sz w:val="39"/>
        </w:rPr>
        <w:t>显示出超验理想的存在，但是康德保留了</w:t>
      </w:r>
      <w:r>
        <w:rPr>
          <w:rFonts w:ascii="宋体" w:eastAsia="宋体" w:hAnsi="宋体" w:cs="宋体"/>
          <w:color w:val="000000"/>
          <w:sz w:val="39"/>
        </w:rPr>
        <w:t>想法，一个概念的最终意义在它的存在之中；他不承认可思想之物除了存在的标准之外还有别的标准。</w:t>
      </w:r>
    </w:p>
    <w:p w:rsidR="00FC650F" w:rsidRDefault="00FC650F">
      <w:pPr>
        <w:wordWrap w:val="0"/>
        <w:spacing w:line="700" w:lineRule="exact"/>
        <w:textAlignment w:val="baseline"/>
        <w:rPr>
          <w:sz w:val="39"/>
        </w:rPr>
      </w:pPr>
    </w:p>
    <w:p w:rsidR="00FC650F" w:rsidRDefault="00F8433C">
      <w:pPr>
        <w:wordWrap w:val="0"/>
        <w:spacing w:line="680" w:lineRule="atLeast"/>
        <w:ind w:left="60" w:right="40" w:firstLine="800"/>
        <w:textAlignment w:val="baseline"/>
        <w:rPr>
          <w:sz w:val="39"/>
        </w:rPr>
      </w:pPr>
      <w:r>
        <w:rPr>
          <w:rFonts w:ascii="宋体" w:eastAsia="宋体" w:hAnsi="宋体" w:cs="宋体"/>
          <w:color w:val="000000"/>
          <w:sz w:val="39"/>
        </w:rPr>
        <w:t>这里涉及的，并不是要在事物之外扩大存在的概念，而是要提出一个基本的问题。人类不是别样的存在吗？存在是最让人类感兴趣的东西吗？存在具有合理的意义吗？这些问题并不仅仅向康德提出，它们也向留传到我们手中的整个哲学提出。它们是从这样一个概念出发提出来的：应该在一人为他人之中寻找存在的涵义。在临近中所做的，不是一种所言的交流，而是作为言说的涵义。合理性的可理解性并不本初地就在所言的言语中、在内容的</w:t>
      </w:r>
      <w:r>
        <w:rPr>
          <w:rFonts w:ascii="宋体" w:eastAsia="宋体" w:hAnsi="宋体" w:cs="宋体"/>
          <w:color w:val="000000"/>
          <w:sz w:val="39"/>
        </w:rPr>
        <w:t>交流中，而是在言说本身之中，在给予下一来者的话语中</w:t>
      </w:r>
    </w:p>
    <w:p w:rsidR="00FC650F" w:rsidRDefault="00F8433C">
      <w:pPr>
        <w:wordWrap w:val="0"/>
        <w:spacing w:line="440" w:lineRule="atLeast"/>
        <w:ind w:right="460"/>
        <w:jc w:val="right"/>
        <w:textAlignment w:val="baseline"/>
        <w:rPr>
          <w:sz w:val="33"/>
        </w:rPr>
      </w:pPr>
      <w:r>
        <w:rPr>
          <w:rFonts w:ascii="宋体" w:eastAsia="宋体" w:hAnsi="宋体" w:cs="宋体"/>
          <w:color w:val="000000"/>
          <w:sz w:val="33"/>
        </w:rPr>
        <w:t>185</w:t>
      </w:r>
    </w:p>
    <w:p w:rsidR="00FC650F" w:rsidRDefault="00FC650F"/>
    <w:p w:rsidR="00FC650F" w:rsidRDefault="00FC650F">
      <w:pPr>
        <w:sectPr w:rsidR="00FC650F">
          <w:headerReference w:type="default" r:id="rId413"/>
          <w:footerReference w:type="default" r:id="rId414"/>
          <w:pgSz w:w="14460" w:h="20280"/>
          <w:pgMar w:top="1200" w:right="2160" w:bottom="1200" w:left="2160" w:header="900" w:footer="900" w:gutter="0"/>
          <w:cols w:space="720"/>
        </w:sectPr>
      </w:pPr>
    </w:p>
    <w:p w:rsidR="00FC650F" w:rsidRDefault="00F8433C">
      <w:pPr>
        <w:wordWrap w:val="0"/>
        <w:spacing w:before="480" w:line="700" w:lineRule="atLeast"/>
        <w:ind w:left="80"/>
        <w:textAlignment w:val="baseline"/>
        <w:rPr>
          <w:sz w:val="35"/>
        </w:rPr>
      </w:pPr>
      <w:r>
        <w:rPr>
          <w:rFonts w:ascii="宋体" w:eastAsia="宋体" w:hAnsi="宋体" w:cs="宋体"/>
          <w:color w:val="000000"/>
          <w:sz w:val="35"/>
        </w:rPr>
        <w:lastRenderedPageBreak/>
        <w:t>———</w:t>
      </w:r>
      <w:r>
        <w:rPr>
          <w:rFonts w:ascii="宋体" w:eastAsia="宋体" w:hAnsi="宋体" w:cs="宋体"/>
          <w:color w:val="000000"/>
          <w:sz w:val="35"/>
        </w:rPr>
        <w:t>它就是责任心的情节。</w:t>
      </w:r>
    </w:p>
    <w:p w:rsidR="00FC650F" w:rsidRDefault="00F8433C">
      <w:pPr>
        <w:wordWrap w:val="0"/>
        <w:spacing w:line="700" w:lineRule="atLeast"/>
        <w:ind w:right="320" w:firstLine="840"/>
        <w:textAlignment w:val="baseline"/>
        <w:rPr>
          <w:sz w:val="35"/>
        </w:rPr>
      </w:pPr>
      <w:r>
        <w:rPr>
          <w:rFonts w:ascii="宋体" w:eastAsia="宋体" w:hAnsi="宋体" w:cs="宋体"/>
          <w:color w:val="000000"/>
          <w:sz w:val="35"/>
        </w:rPr>
        <w:t>对于西方哲学而言，成为问题的不是他人的临近，而是被交流者的交流。涵义本是存在不在场时存在之再现的一种方式；存在不在场，然而同时，却有与存在相关的关系，全靠它，涵义成为意义：有着对存在的影射。随着条件的显现，涵义得以完成。人们在这里寻找的，是一种先于并独立于任何内容以及内容的任何交流的涵义，它可以用言说</w:t>
      </w:r>
      <w:r>
        <w:rPr>
          <w:rFonts w:ascii="宋体" w:eastAsia="宋体" w:hAnsi="宋体" w:cs="宋体"/>
          <w:color w:val="000000"/>
          <w:sz w:val="35"/>
        </w:rPr>
        <w:t>——</w:t>
      </w:r>
      <w:r>
        <w:rPr>
          <w:rFonts w:ascii="宋体" w:eastAsia="宋体" w:hAnsi="宋体" w:cs="宋体"/>
          <w:color w:val="000000"/>
          <w:sz w:val="35"/>
        </w:rPr>
        <w:t>作为向他人言说，作为一个为他人之言说</w:t>
      </w:r>
      <w:r>
        <w:rPr>
          <w:rFonts w:ascii="宋体" w:eastAsia="宋体" w:hAnsi="宋体" w:cs="宋体"/>
          <w:color w:val="000000"/>
          <w:sz w:val="35"/>
        </w:rPr>
        <w:t>————</w:t>
      </w:r>
      <w:r>
        <w:rPr>
          <w:rFonts w:ascii="宋体" w:eastAsia="宋体" w:hAnsi="宋体" w:cs="宋体"/>
          <w:color w:val="000000"/>
          <w:sz w:val="35"/>
        </w:rPr>
        <w:t>这一术语来确定。所谓的为</w:t>
      </w:r>
      <w:r>
        <w:rPr>
          <w:rFonts w:ascii="宋体" w:eastAsia="宋体" w:hAnsi="宋体" w:cs="宋体"/>
          <w:color w:val="000000"/>
          <w:sz w:val="35"/>
        </w:rPr>
        <w:t>———</w:t>
      </w:r>
      <w:r>
        <w:rPr>
          <w:rFonts w:ascii="宋体" w:eastAsia="宋体" w:hAnsi="宋体" w:cs="宋体"/>
          <w:color w:val="000000"/>
          <w:sz w:val="35"/>
        </w:rPr>
        <w:t>对</w:t>
      </w:r>
      <w:r>
        <w:rPr>
          <w:rFonts w:ascii="宋体" w:eastAsia="宋体" w:hAnsi="宋体" w:cs="宋体"/>
          <w:color w:val="000000"/>
          <w:sz w:val="35"/>
        </w:rPr>
        <w:t>此，人们还应该好好思考一番</w:t>
      </w:r>
      <w:r>
        <w:rPr>
          <w:rFonts w:ascii="宋体" w:eastAsia="宋体" w:hAnsi="宋体" w:cs="宋体"/>
          <w:color w:val="000000"/>
          <w:sz w:val="35"/>
        </w:rPr>
        <w:t>———</w:t>
      </w:r>
      <w:r>
        <w:rPr>
          <w:rFonts w:ascii="宋体" w:eastAsia="宋体" w:hAnsi="宋体" w:cs="宋体"/>
          <w:color w:val="000000"/>
          <w:sz w:val="35"/>
        </w:rPr>
        <w:t>有一种不同于本体论层次上的涵义。它从中归纳出一种无身份，并意味着与基础的合理性的决裂。</w:t>
      </w:r>
    </w:p>
    <w:p w:rsidR="00FC650F" w:rsidRDefault="00F8433C">
      <w:pPr>
        <w:wordWrap w:val="0"/>
        <w:spacing w:before="300" w:line="520" w:lineRule="atLeast"/>
        <w:textAlignment w:val="baseline"/>
        <w:rPr>
          <w:sz w:val="38"/>
        </w:rPr>
      </w:pPr>
      <w:r>
        <w:rPr>
          <w:rFonts w:ascii="黑体" w:eastAsia="黑体" w:hAnsi="黑体" w:cs="黑体"/>
          <w:b/>
          <w:color w:val="000000"/>
          <w:sz w:val="38"/>
        </w:rPr>
        <w:t>注</w:t>
      </w:r>
      <w:r>
        <w:rPr>
          <w:rFonts w:ascii="黑体" w:eastAsia="黑体" w:hAnsi="黑体" w:cs="黑体"/>
          <w:color w:val="000000"/>
          <w:sz w:val="38"/>
        </w:rPr>
        <w:t xml:space="preserve">  </w:t>
      </w:r>
      <w:r>
        <w:rPr>
          <w:rFonts w:ascii="黑体" w:eastAsia="黑体" w:hAnsi="黑体" w:cs="黑体"/>
          <w:b/>
          <w:color w:val="000000"/>
          <w:sz w:val="38"/>
        </w:rPr>
        <w:t>释</w:t>
      </w:r>
    </w:p>
    <w:p w:rsidR="00FC650F" w:rsidRDefault="00FC650F">
      <w:pPr>
        <w:wordWrap w:val="0"/>
        <w:spacing w:line="460" w:lineRule="exact"/>
        <w:textAlignment w:val="baseline"/>
        <w:rPr>
          <w:sz w:val="38"/>
        </w:rPr>
      </w:pPr>
    </w:p>
    <w:p w:rsidR="00FC650F" w:rsidRDefault="00F8433C">
      <w:pPr>
        <w:wordWrap w:val="0"/>
        <w:spacing w:line="640" w:lineRule="atLeast"/>
        <w:textAlignment w:val="baseline"/>
        <w:rPr>
          <w:sz w:val="32"/>
        </w:rPr>
      </w:pPr>
      <w:r>
        <w:rPr>
          <w:rFonts w:ascii="宋体" w:eastAsia="宋体" w:hAnsi="宋体" w:cs="宋体"/>
          <w:color w:val="000000"/>
          <w:sz w:val="32"/>
        </w:rPr>
        <w:t xml:space="preserve">1    </w:t>
      </w:r>
      <w:r>
        <w:rPr>
          <w:rFonts w:ascii="宋体" w:eastAsia="宋体" w:hAnsi="宋体" w:cs="宋体"/>
          <w:color w:val="000000"/>
          <w:sz w:val="32"/>
        </w:rPr>
        <w:t>《纯粹理性批判》，译本版本同前，第</w:t>
      </w:r>
      <w:r>
        <w:rPr>
          <w:rFonts w:ascii="宋体" w:eastAsia="宋体" w:hAnsi="宋体" w:cs="宋体"/>
          <w:color w:val="000000"/>
          <w:sz w:val="32"/>
        </w:rPr>
        <w:t>77</w:t>
      </w:r>
      <w:r>
        <w:rPr>
          <w:rFonts w:ascii="宋体" w:eastAsia="宋体" w:hAnsi="宋体" w:cs="宋体"/>
          <w:color w:val="000000"/>
          <w:sz w:val="32"/>
        </w:rPr>
        <w:t>页。</w:t>
      </w:r>
    </w:p>
    <w:p w:rsidR="00FC650F" w:rsidRDefault="00F8433C">
      <w:pPr>
        <w:wordWrap w:val="0"/>
        <w:spacing w:line="640" w:lineRule="atLeast"/>
        <w:textAlignment w:val="baseline"/>
        <w:rPr>
          <w:sz w:val="32"/>
        </w:rPr>
      </w:pPr>
      <w:r>
        <w:rPr>
          <w:rFonts w:ascii="宋体" w:eastAsia="宋体" w:hAnsi="宋体" w:cs="宋体"/>
          <w:color w:val="000000"/>
          <w:sz w:val="32"/>
        </w:rPr>
        <w:t xml:space="preserve">2    </w:t>
      </w:r>
      <w:r>
        <w:rPr>
          <w:rFonts w:ascii="宋体" w:eastAsia="宋体" w:hAnsi="宋体" w:cs="宋体"/>
          <w:color w:val="000000"/>
          <w:sz w:val="32"/>
        </w:rPr>
        <w:t>同上，第</w:t>
      </w:r>
      <w:r>
        <w:rPr>
          <w:rFonts w:ascii="宋体" w:eastAsia="宋体" w:hAnsi="宋体" w:cs="宋体"/>
          <w:color w:val="000000"/>
          <w:sz w:val="32"/>
        </w:rPr>
        <w:t>273—274</w:t>
      </w:r>
      <w:r>
        <w:rPr>
          <w:rFonts w:ascii="宋体" w:eastAsia="宋体" w:hAnsi="宋体" w:cs="宋体"/>
          <w:color w:val="000000"/>
          <w:sz w:val="32"/>
        </w:rPr>
        <w:t>页。</w:t>
      </w:r>
    </w:p>
    <w:p w:rsidR="00FC650F" w:rsidRDefault="00F8433C">
      <w:pPr>
        <w:wordWrap w:val="0"/>
        <w:spacing w:line="640" w:lineRule="atLeast"/>
        <w:textAlignment w:val="baseline"/>
        <w:rPr>
          <w:sz w:val="32"/>
        </w:rPr>
      </w:pPr>
      <w:r>
        <w:rPr>
          <w:rFonts w:ascii="宋体" w:eastAsia="宋体" w:hAnsi="宋体" w:cs="宋体"/>
          <w:color w:val="000000"/>
          <w:sz w:val="32"/>
        </w:rPr>
        <w:t xml:space="preserve">3    </w:t>
      </w:r>
      <w:r>
        <w:rPr>
          <w:rFonts w:ascii="宋体" w:eastAsia="宋体" w:hAnsi="宋体" w:cs="宋体"/>
          <w:color w:val="000000"/>
          <w:sz w:val="32"/>
        </w:rPr>
        <w:t>同上，第</w:t>
      </w:r>
      <w:r>
        <w:rPr>
          <w:rFonts w:ascii="宋体" w:eastAsia="宋体" w:hAnsi="宋体" w:cs="宋体"/>
          <w:color w:val="000000"/>
          <w:sz w:val="32"/>
        </w:rPr>
        <w:t>467</w:t>
      </w:r>
      <w:r>
        <w:rPr>
          <w:rFonts w:ascii="宋体" w:eastAsia="宋体" w:hAnsi="宋体" w:cs="宋体"/>
          <w:color w:val="000000"/>
          <w:sz w:val="32"/>
        </w:rPr>
        <w:t>页；重点为我所加。</w:t>
      </w:r>
    </w:p>
    <w:p w:rsidR="00FC650F" w:rsidRDefault="00F8433C">
      <w:pPr>
        <w:wordWrap w:val="0"/>
        <w:spacing w:line="640" w:lineRule="atLeast"/>
        <w:textAlignment w:val="baseline"/>
        <w:rPr>
          <w:sz w:val="32"/>
        </w:rPr>
      </w:pPr>
      <w:r>
        <w:rPr>
          <w:rFonts w:ascii="宋体" w:eastAsia="宋体" w:hAnsi="宋体" w:cs="宋体"/>
          <w:color w:val="000000"/>
          <w:sz w:val="32"/>
        </w:rPr>
        <w:t xml:space="preserve">4    </w:t>
      </w:r>
      <w:r>
        <w:rPr>
          <w:rFonts w:ascii="宋体" w:eastAsia="宋体" w:hAnsi="宋体" w:cs="宋体"/>
          <w:color w:val="000000"/>
          <w:sz w:val="32"/>
        </w:rPr>
        <w:t>同上，第</w:t>
      </w:r>
      <w:r>
        <w:rPr>
          <w:rFonts w:ascii="宋体" w:eastAsia="宋体" w:hAnsi="宋体" w:cs="宋体"/>
          <w:color w:val="000000"/>
          <w:sz w:val="32"/>
        </w:rPr>
        <w:t>468</w:t>
      </w:r>
      <w:r>
        <w:rPr>
          <w:rFonts w:ascii="宋体" w:eastAsia="宋体" w:hAnsi="宋体" w:cs="宋体"/>
          <w:color w:val="000000"/>
          <w:sz w:val="32"/>
        </w:rPr>
        <w:t>页；我给句子的最后加了重点。</w:t>
      </w:r>
    </w:p>
    <w:p w:rsidR="00FC650F" w:rsidRDefault="00F8433C">
      <w:pPr>
        <w:wordWrap w:val="0"/>
        <w:spacing w:line="640" w:lineRule="atLeast"/>
        <w:textAlignment w:val="baseline"/>
        <w:rPr>
          <w:sz w:val="32"/>
        </w:rPr>
      </w:pPr>
      <w:r>
        <w:rPr>
          <w:rFonts w:ascii="宋体" w:eastAsia="宋体" w:hAnsi="宋体" w:cs="宋体"/>
          <w:color w:val="000000"/>
          <w:sz w:val="32"/>
        </w:rPr>
        <w:t xml:space="preserve">5    </w:t>
      </w:r>
      <w:r>
        <w:rPr>
          <w:rFonts w:ascii="宋体" w:eastAsia="宋体" w:hAnsi="宋体" w:cs="宋体"/>
          <w:color w:val="000000"/>
          <w:sz w:val="32"/>
        </w:rPr>
        <w:t>同上，第</w:t>
      </w:r>
      <w:r>
        <w:rPr>
          <w:rFonts w:ascii="宋体" w:eastAsia="宋体" w:hAnsi="宋体" w:cs="宋体"/>
          <w:color w:val="000000"/>
          <w:sz w:val="32"/>
        </w:rPr>
        <w:t>415</w:t>
      </w:r>
      <w:r>
        <w:rPr>
          <w:rFonts w:ascii="宋体" w:eastAsia="宋体" w:hAnsi="宋体" w:cs="宋体"/>
          <w:color w:val="000000"/>
          <w:sz w:val="32"/>
        </w:rPr>
        <w:t>页。</w:t>
      </w:r>
    </w:p>
    <w:p w:rsidR="00FC650F" w:rsidRDefault="00F8433C">
      <w:pPr>
        <w:wordWrap w:val="0"/>
        <w:spacing w:line="640" w:lineRule="atLeast"/>
        <w:ind w:left="940" w:right="320" w:hanging="940"/>
        <w:textAlignment w:val="baseline"/>
        <w:rPr>
          <w:sz w:val="32"/>
        </w:rPr>
      </w:pPr>
      <w:r>
        <w:rPr>
          <w:rFonts w:ascii="宋体" w:eastAsia="宋体" w:hAnsi="宋体" w:cs="宋体"/>
          <w:color w:val="000000"/>
          <w:sz w:val="32"/>
        </w:rPr>
        <w:t xml:space="preserve">6    </w:t>
      </w:r>
      <w:r>
        <w:rPr>
          <w:rFonts w:ascii="宋体" w:eastAsia="宋体" w:hAnsi="宋体" w:cs="宋体"/>
          <w:color w:val="000000"/>
          <w:sz w:val="32"/>
        </w:rPr>
        <w:t>同上，第</w:t>
      </w:r>
      <w:r>
        <w:rPr>
          <w:rFonts w:ascii="宋体" w:eastAsia="宋体" w:hAnsi="宋体" w:cs="宋体"/>
          <w:color w:val="000000"/>
          <w:sz w:val="32"/>
        </w:rPr>
        <w:t>419</w:t>
      </w:r>
      <w:r>
        <w:rPr>
          <w:rFonts w:ascii="宋体" w:eastAsia="宋体" w:hAnsi="宋体" w:cs="宋体"/>
          <w:color w:val="000000"/>
          <w:sz w:val="32"/>
        </w:rPr>
        <w:t>页：</w:t>
      </w:r>
      <w:r>
        <w:rPr>
          <w:rFonts w:ascii="宋体" w:eastAsia="宋体" w:hAnsi="宋体" w:cs="宋体"/>
          <w:color w:val="000000"/>
          <w:sz w:val="32"/>
        </w:rPr>
        <w:t>“</w:t>
      </w:r>
      <w:r>
        <w:rPr>
          <w:rFonts w:ascii="宋体" w:eastAsia="宋体" w:hAnsi="宋体" w:cs="宋体"/>
          <w:color w:val="000000"/>
          <w:sz w:val="32"/>
        </w:rPr>
        <w:t>然而，假如我们追溯这一概念到更远，假如我们把它当作一个实体，我们就能通过最高现实的概念，确定原始的存在为一个存在</w:t>
      </w:r>
      <w:r>
        <w:rPr>
          <w:rFonts w:ascii="宋体" w:eastAsia="宋体" w:hAnsi="宋体" w:cs="宋体"/>
          <w:color w:val="000000"/>
          <w:sz w:val="32"/>
        </w:rPr>
        <w:t>——</w:t>
      </w:r>
      <w:r>
        <w:rPr>
          <w:rFonts w:ascii="宋体" w:eastAsia="宋体" w:hAnsi="宋体" w:cs="宋体"/>
          <w:color w:val="000000"/>
          <w:sz w:val="32"/>
        </w:rPr>
        <w:t>唯一的、单一的</w:t>
      </w:r>
      <w:r>
        <w:rPr>
          <w:rFonts w:ascii="宋体" w:eastAsia="宋体" w:hAnsi="宋体" w:cs="宋体"/>
          <w:color w:val="000000"/>
          <w:sz w:val="32"/>
        </w:rPr>
        <w:t>、能满足一切的、永恒的存在，等等，一句话，通过它所有的谓项，把它确定在它无条件的完美之中。一个这样的存在的概念，便是孕育在一种超验意义中的上帝的概念，由此，纯粹理性之理</w:t>
      </w:r>
    </w:p>
    <w:p w:rsidR="00FC650F" w:rsidRDefault="00F8433C">
      <w:pPr>
        <w:wordWrap w:val="0"/>
        <w:spacing w:line="640" w:lineRule="atLeast"/>
        <w:ind w:left="420"/>
        <w:textAlignment w:val="baseline"/>
        <w:rPr>
          <w:sz w:val="32"/>
        </w:rPr>
      </w:pPr>
      <w:r>
        <w:rPr>
          <w:rFonts w:ascii="宋体" w:eastAsia="宋体" w:hAnsi="宋体" w:cs="宋体"/>
          <w:color w:val="000000"/>
          <w:sz w:val="32"/>
        </w:rPr>
        <w:t>186</w:t>
      </w:r>
    </w:p>
    <w:p w:rsidR="00FC650F" w:rsidRDefault="00FC650F"/>
    <w:p w:rsidR="00FC650F" w:rsidRDefault="00FC650F">
      <w:pPr>
        <w:sectPr w:rsidR="00FC650F">
          <w:headerReference w:type="default" r:id="rId415"/>
          <w:footerReference w:type="default" r:id="rId416"/>
          <w:pgSz w:w="14460" w:h="20280"/>
          <w:pgMar w:top="1240" w:right="2020" w:bottom="1240" w:left="2020" w:header="940" w:footer="940" w:gutter="0"/>
          <w:cols w:space="720"/>
        </w:sectPr>
      </w:pPr>
    </w:p>
    <w:p w:rsidR="00FC650F" w:rsidRDefault="00F8433C">
      <w:pPr>
        <w:wordWrap w:val="0"/>
        <w:spacing w:before="700" w:line="700" w:lineRule="atLeast"/>
        <w:ind w:left="940" w:right="120"/>
        <w:textAlignment w:val="baseline"/>
        <w:rPr>
          <w:sz w:val="36"/>
        </w:rPr>
      </w:pPr>
      <w:r>
        <w:rPr>
          <w:rFonts w:ascii="宋体" w:eastAsia="宋体" w:hAnsi="宋体" w:cs="宋体"/>
          <w:color w:val="000000"/>
          <w:sz w:val="36"/>
        </w:rPr>
        <w:lastRenderedPageBreak/>
        <w:t>想便成了一种超验的神学的客体，就如同我在前面说过的那样。</w:t>
      </w:r>
      <w:r>
        <w:rPr>
          <w:rFonts w:ascii="宋体" w:eastAsia="宋体" w:hAnsi="宋体" w:cs="宋体"/>
          <w:color w:val="000000"/>
          <w:sz w:val="36"/>
        </w:rPr>
        <w:t>”</w:t>
      </w:r>
    </w:p>
    <w:p w:rsidR="00FC650F" w:rsidRDefault="00F8433C">
      <w:pPr>
        <w:tabs>
          <w:tab w:val="left" w:pos="980"/>
        </w:tabs>
        <w:wordWrap w:val="0"/>
        <w:spacing w:line="700" w:lineRule="atLeast"/>
        <w:ind w:left="40"/>
        <w:textAlignment w:val="baseline"/>
        <w:rPr>
          <w:sz w:val="36"/>
        </w:rPr>
      </w:pPr>
      <w:r>
        <w:rPr>
          <w:rFonts w:ascii="宋体" w:eastAsia="宋体" w:hAnsi="宋体" w:cs="宋体"/>
          <w:color w:val="000000"/>
          <w:sz w:val="36"/>
        </w:rPr>
        <w:t>7</w:t>
      </w:r>
      <w:r>
        <w:tab/>
      </w:r>
      <w:r>
        <w:rPr>
          <w:rFonts w:ascii="宋体" w:eastAsia="宋体" w:hAnsi="宋体" w:cs="宋体"/>
          <w:color w:val="000000"/>
          <w:sz w:val="36"/>
        </w:rPr>
        <w:t>同上，第</w:t>
      </w:r>
      <w:r>
        <w:rPr>
          <w:rFonts w:ascii="宋体" w:eastAsia="宋体" w:hAnsi="宋体" w:cs="宋体"/>
          <w:color w:val="000000"/>
          <w:sz w:val="36"/>
        </w:rPr>
        <w:t>419</w:t>
      </w:r>
      <w:r>
        <w:rPr>
          <w:rFonts w:ascii="宋体" w:eastAsia="宋体" w:hAnsi="宋体" w:cs="宋体"/>
          <w:color w:val="000000"/>
          <w:sz w:val="36"/>
        </w:rPr>
        <w:t>页。</w:t>
      </w:r>
    </w:p>
    <w:p w:rsidR="00FC650F" w:rsidRDefault="00FC650F">
      <w:pPr>
        <w:wordWrap w:val="0"/>
        <w:spacing w:line="740" w:lineRule="exact"/>
        <w:textAlignment w:val="baseline"/>
        <w:rPr>
          <w:sz w:val="63"/>
        </w:rPr>
      </w:pPr>
    </w:p>
    <w:p w:rsidR="00FC650F" w:rsidRDefault="00F8433C">
      <w:pPr>
        <w:wordWrap w:val="0"/>
        <w:spacing w:line="860" w:lineRule="atLeast"/>
        <w:textAlignment w:val="baseline"/>
        <w:rPr>
          <w:sz w:val="63"/>
        </w:rPr>
      </w:pPr>
      <w:r>
        <w:rPr>
          <w:rFonts w:ascii="宋体" w:eastAsia="宋体" w:hAnsi="宋体" w:cs="宋体"/>
          <w:b/>
          <w:color w:val="000000"/>
          <w:sz w:val="63"/>
        </w:rPr>
        <w:t>作为言说的涵义</w:t>
      </w:r>
    </w:p>
    <w:p w:rsidR="00FC650F" w:rsidRDefault="00F8433C">
      <w:pPr>
        <w:wordWrap w:val="0"/>
        <w:spacing w:line="700" w:lineRule="atLeast"/>
        <w:textAlignment w:val="baseline"/>
        <w:rPr>
          <w:sz w:val="36"/>
        </w:rPr>
      </w:pPr>
      <w:r>
        <w:rPr>
          <w:rFonts w:ascii="宋体" w:eastAsia="宋体" w:hAnsi="宋体" w:cs="宋体"/>
          <w:color w:val="000000"/>
          <w:sz w:val="36"/>
        </w:rPr>
        <w:t>1976</w:t>
      </w:r>
      <w:r>
        <w:rPr>
          <w:rFonts w:ascii="宋体" w:eastAsia="宋体" w:hAnsi="宋体" w:cs="宋体"/>
          <w:color w:val="000000"/>
          <w:sz w:val="36"/>
        </w:rPr>
        <w:t>年</w:t>
      </w:r>
      <w:r>
        <w:rPr>
          <w:rFonts w:ascii="宋体" w:eastAsia="宋体" w:hAnsi="宋体" w:cs="宋体"/>
          <w:color w:val="000000"/>
          <w:sz w:val="36"/>
        </w:rPr>
        <w:t>1</w:t>
      </w:r>
      <w:r>
        <w:rPr>
          <w:rFonts w:ascii="宋体" w:eastAsia="宋体" w:hAnsi="宋体" w:cs="宋体"/>
          <w:color w:val="000000"/>
          <w:sz w:val="36"/>
        </w:rPr>
        <w:t>月</w:t>
      </w:r>
      <w:r>
        <w:rPr>
          <w:rFonts w:ascii="宋体" w:eastAsia="宋体" w:hAnsi="宋体" w:cs="宋体"/>
          <w:color w:val="000000"/>
          <w:sz w:val="36"/>
        </w:rPr>
        <w:t>23</w:t>
      </w:r>
      <w:r>
        <w:rPr>
          <w:rFonts w:ascii="宋体" w:eastAsia="宋体" w:hAnsi="宋体" w:cs="宋体"/>
          <w:color w:val="000000"/>
          <w:sz w:val="36"/>
        </w:rPr>
        <w:t>日星期五</w:t>
      </w:r>
    </w:p>
    <w:p w:rsidR="00FC650F" w:rsidRDefault="00FC650F">
      <w:pPr>
        <w:wordWrap w:val="0"/>
        <w:spacing w:line="720" w:lineRule="exact"/>
        <w:textAlignment w:val="baseline"/>
        <w:rPr>
          <w:sz w:val="40"/>
        </w:rPr>
      </w:pPr>
    </w:p>
    <w:p w:rsidR="00FC650F" w:rsidRDefault="00F8433C">
      <w:pPr>
        <w:wordWrap w:val="0"/>
        <w:spacing w:line="720" w:lineRule="atLeast"/>
        <w:ind w:right="100" w:firstLine="820"/>
        <w:textAlignment w:val="baseline"/>
        <w:rPr>
          <w:sz w:val="40"/>
        </w:rPr>
      </w:pPr>
      <w:r>
        <w:rPr>
          <w:rFonts w:ascii="宋体" w:eastAsia="宋体" w:hAnsi="宋体" w:cs="宋体"/>
          <w:color w:val="000000"/>
          <w:sz w:val="40"/>
        </w:rPr>
        <w:t>在</w:t>
      </w:r>
      <w:r>
        <w:rPr>
          <w:rFonts w:ascii="宋体" w:eastAsia="宋体" w:hAnsi="宋体" w:cs="宋体"/>
          <w:color w:val="000000"/>
          <w:sz w:val="40"/>
        </w:rPr>
        <w:t>“</w:t>
      </w:r>
      <w:r>
        <w:rPr>
          <w:rFonts w:ascii="宋体" w:eastAsia="宋体" w:hAnsi="宋体" w:cs="宋体"/>
          <w:color w:val="000000"/>
          <w:sz w:val="40"/>
        </w:rPr>
        <w:t>一人为另一人</w:t>
      </w:r>
      <w:r>
        <w:rPr>
          <w:rFonts w:ascii="宋体" w:eastAsia="宋体" w:hAnsi="宋体" w:cs="宋体"/>
          <w:color w:val="000000"/>
          <w:sz w:val="40"/>
        </w:rPr>
        <w:t>”(l' un-pour-l' autre)</w:t>
      </w:r>
      <w:r>
        <w:rPr>
          <w:rFonts w:ascii="宋体" w:eastAsia="宋体" w:hAnsi="宋体" w:cs="宋体"/>
          <w:color w:val="000000"/>
          <w:sz w:val="40"/>
        </w:rPr>
        <w:t>的表达法中，</w:t>
      </w:r>
      <w:r>
        <w:rPr>
          <w:rFonts w:ascii="宋体" w:eastAsia="宋体" w:hAnsi="宋体" w:cs="宋体"/>
          <w:color w:val="000000"/>
          <w:sz w:val="40"/>
        </w:rPr>
        <w:t>“</w:t>
      </w:r>
      <w:r>
        <w:rPr>
          <w:rFonts w:ascii="宋体" w:eastAsia="宋体" w:hAnsi="宋体" w:cs="宋体"/>
          <w:color w:val="000000"/>
          <w:sz w:val="40"/>
        </w:rPr>
        <w:t>为</w:t>
      </w:r>
      <w:r>
        <w:rPr>
          <w:rFonts w:ascii="宋体" w:eastAsia="宋体" w:hAnsi="宋体" w:cs="宋体"/>
          <w:color w:val="000000"/>
          <w:sz w:val="40"/>
        </w:rPr>
        <w:t>”</w:t>
      </w:r>
      <w:r>
        <w:rPr>
          <w:rFonts w:ascii="宋体" w:eastAsia="宋体" w:hAnsi="宋体" w:cs="宋体"/>
          <w:color w:val="000000"/>
          <w:sz w:val="40"/>
        </w:rPr>
        <w:t>并不简单归结为一种所言对另一种所言的参照，一</w:t>
      </w:r>
      <w:r>
        <w:rPr>
          <w:rFonts w:ascii="宋体" w:eastAsia="宋体" w:hAnsi="宋体" w:cs="宋体"/>
          <w:color w:val="000000"/>
          <w:sz w:val="40"/>
        </w:rPr>
        <w:t>种主题化对另一种主题化的参照。那样的话，它将停留在作为所言的涵义上。但是，我们将寻求能够意味着作为言说的涵义的东西。</w:t>
      </w:r>
    </w:p>
    <w:p w:rsidR="00FC650F" w:rsidRDefault="00F8433C">
      <w:pPr>
        <w:wordWrap w:val="0"/>
        <w:spacing w:line="720" w:lineRule="atLeast"/>
        <w:ind w:right="120" w:firstLine="820"/>
        <w:textAlignment w:val="baseline"/>
        <w:rPr>
          <w:sz w:val="40"/>
        </w:rPr>
      </w:pPr>
      <w:r>
        <w:rPr>
          <w:rFonts w:ascii="宋体" w:eastAsia="宋体" w:hAnsi="宋体" w:cs="宋体"/>
          <w:color w:val="000000"/>
          <w:sz w:val="40"/>
        </w:rPr>
        <w:t>这个为是人接近他的下一来者的方式，是与他人建立一种不再在一人范围之内的关系的方式。这是一种临近的关系，在其中起作用的是一人对另一人的责任心。在这一关系中，有着一种不能主题化的智性，这一关系之所以合理，是因为它自身的缘故，而不是一种主题或一种主题化的缘故。这是说，至少在此，可理解性与合理性并不在原始意义上属于存在。在一人为另一人的关系中，有着一种不再允许在基础的合理性上被思想的关系</w:t>
      </w:r>
      <w:r>
        <w:rPr>
          <w:rFonts w:ascii="宋体" w:eastAsia="宋体" w:hAnsi="宋体" w:cs="宋体"/>
          <w:color w:val="000000"/>
          <w:sz w:val="40"/>
        </w:rPr>
        <w:t>¹</w:t>
      </w:r>
      <w:r>
        <w:rPr>
          <w:rFonts w:ascii="宋体" w:eastAsia="宋体" w:hAnsi="宋体" w:cs="宋体"/>
          <w:color w:val="000000"/>
          <w:sz w:val="40"/>
        </w:rPr>
        <w:t>。</w:t>
      </w:r>
    </w:p>
    <w:p w:rsidR="00FC650F" w:rsidRDefault="00FC650F">
      <w:pPr>
        <w:wordWrap w:val="0"/>
        <w:spacing w:line="720" w:lineRule="exact"/>
        <w:textAlignment w:val="baseline"/>
        <w:rPr>
          <w:sz w:val="40"/>
        </w:rPr>
      </w:pPr>
    </w:p>
    <w:p w:rsidR="00FC650F" w:rsidRDefault="00F8433C">
      <w:pPr>
        <w:wordWrap w:val="0"/>
        <w:spacing w:line="720" w:lineRule="atLeast"/>
        <w:ind w:right="120" w:firstLine="820"/>
        <w:textAlignment w:val="baseline"/>
        <w:rPr>
          <w:sz w:val="40"/>
        </w:rPr>
      </w:pPr>
      <w:r>
        <w:rPr>
          <w:rFonts w:ascii="宋体" w:eastAsia="宋体" w:hAnsi="宋体" w:cs="宋体"/>
          <w:color w:val="000000"/>
          <w:sz w:val="40"/>
        </w:rPr>
        <w:t>在涵</w:t>
      </w:r>
      <w:r>
        <w:rPr>
          <w:rFonts w:ascii="宋体" w:eastAsia="宋体" w:hAnsi="宋体" w:cs="宋体"/>
          <w:color w:val="000000"/>
          <w:sz w:val="40"/>
        </w:rPr>
        <w:t>义与责任心的一人为另一人中，有着一种主观性。它是一种唯一的主体，存在于它从外部无法分辨的同</w:t>
      </w:r>
    </w:p>
    <w:p w:rsidR="00FC650F" w:rsidRDefault="00F8433C">
      <w:pPr>
        <w:wordWrap w:val="0"/>
        <w:spacing w:line="460" w:lineRule="atLeast"/>
        <w:ind w:right="540"/>
        <w:jc w:val="right"/>
        <w:textAlignment w:val="baseline"/>
        <w:rPr>
          <w:sz w:val="34"/>
        </w:rPr>
      </w:pPr>
      <w:r>
        <w:rPr>
          <w:rFonts w:ascii="宋体" w:eastAsia="宋体" w:hAnsi="宋体" w:cs="宋体"/>
          <w:color w:val="000000"/>
          <w:sz w:val="34"/>
        </w:rPr>
        <w:t>187</w:t>
      </w:r>
    </w:p>
    <w:p w:rsidR="00FC650F" w:rsidRDefault="00FC650F"/>
    <w:p w:rsidR="00FC650F" w:rsidRDefault="00FC650F">
      <w:pPr>
        <w:sectPr w:rsidR="00FC650F">
          <w:headerReference w:type="default" r:id="rId417"/>
          <w:footerReference w:type="default" r:id="rId418"/>
          <w:pgSz w:w="14460" w:h="20280"/>
          <w:pgMar w:top="1120" w:right="2160" w:bottom="1120" w:left="2160" w:header="820" w:footer="820" w:gutter="0"/>
          <w:cols w:space="720"/>
        </w:sectPr>
      </w:pPr>
    </w:p>
    <w:p w:rsidR="00FC650F" w:rsidRDefault="00F8433C">
      <w:pPr>
        <w:wordWrap w:val="0"/>
        <w:spacing w:before="640" w:line="680" w:lineRule="atLeast"/>
        <w:ind w:right="200"/>
        <w:textAlignment w:val="baseline"/>
        <w:rPr>
          <w:sz w:val="38"/>
        </w:rPr>
      </w:pPr>
      <w:r>
        <w:rPr>
          <w:rFonts w:ascii="宋体" w:eastAsia="宋体" w:hAnsi="宋体" w:cs="宋体"/>
          <w:color w:val="000000"/>
          <w:sz w:val="38"/>
        </w:rPr>
        <w:lastRenderedPageBreak/>
        <w:t>一性之中，它不由属性或者谓项之参照来界定，但它有着受传讯者</w:t>
      </w:r>
      <w:r>
        <w:rPr>
          <w:rFonts w:ascii="宋体" w:eastAsia="宋体" w:hAnsi="宋体" w:cs="宋体"/>
          <w:color w:val="000000"/>
          <w:sz w:val="38"/>
        </w:rPr>
        <w:t>(assigne)</w:t>
      </w:r>
      <w:r>
        <w:rPr>
          <w:rFonts w:ascii="宋体" w:eastAsia="宋体" w:hAnsi="宋体" w:cs="宋体"/>
          <w:color w:val="000000"/>
          <w:sz w:val="38"/>
        </w:rPr>
        <w:t>的同一性，有着负有责任的、不可替代者的同一性。下一来者正是被托付给了他，他的同一性的构成，是作为面对着这一责任心时的不可逃避。同样，在海德格尔那里，在死亡面前的逃避也是不可能的，死亡总是我要经历的我的死亡，任何人都不能代替我去死，同理，我也不能替别人去死</w:t>
      </w:r>
      <w:r>
        <w:rPr>
          <w:rFonts w:ascii="宋体" w:eastAsia="宋体" w:hAnsi="宋体" w:cs="宋体"/>
          <w:color w:val="000000"/>
          <w:sz w:val="38"/>
        </w:rPr>
        <w:t>²</w:t>
      </w:r>
      <w:r>
        <w:rPr>
          <w:rFonts w:ascii="宋体" w:eastAsia="宋体" w:hAnsi="宋体" w:cs="宋体"/>
          <w:color w:val="000000"/>
          <w:sz w:val="38"/>
        </w:rPr>
        <w:t>。</w:t>
      </w:r>
    </w:p>
    <w:p w:rsidR="00FC650F" w:rsidRDefault="00F8433C">
      <w:pPr>
        <w:wordWrap w:val="0"/>
        <w:spacing w:line="680" w:lineRule="atLeast"/>
        <w:ind w:right="200" w:firstLine="820"/>
        <w:textAlignment w:val="baseline"/>
        <w:rPr>
          <w:sz w:val="38"/>
        </w:rPr>
      </w:pPr>
      <w:r>
        <w:rPr>
          <w:rFonts w:ascii="宋体" w:eastAsia="宋体" w:hAnsi="宋体" w:cs="宋体"/>
          <w:color w:val="000000"/>
          <w:sz w:val="38"/>
        </w:rPr>
        <w:t>但是，在这里，不可能的逃避并不是在我的死亡面前，不是在我的存在和我的存在之终结面前。它不是那种面对死亡时的行为，而是另一种东西；它是主体独特性的一种加剧，一种增加，它并不在一种在场的过度中，而是在为着另一人的一人的超验性的消极超量中，比任何的消极性还更消极。这既不意味着意向性，也不意味着自我对他人负责的属性；倒是相反，在责任心中，作为责任心，自我赢得了它的独特性。</w:t>
      </w:r>
    </w:p>
    <w:p w:rsidR="00FC650F" w:rsidRDefault="00F8433C">
      <w:pPr>
        <w:wordWrap w:val="0"/>
        <w:spacing w:line="680" w:lineRule="atLeast"/>
        <w:ind w:right="200" w:firstLine="820"/>
        <w:textAlignment w:val="baseline"/>
        <w:rPr>
          <w:sz w:val="38"/>
        </w:rPr>
      </w:pPr>
      <w:r>
        <w:rPr>
          <w:rFonts w:ascii="宋体" w:eastAsia="宋体" w:hAnsi="宋体" w:cs="宋体"/>
          <w:color w:val="000000"/>
          <w:sz w:val="38"/>
        </w:rPr>
        <w:t>甚至在第一人称中，自我也是一种概念。在责任心的情节中，一切的发生都好像是我摆脱了自我的概念，而变成了在我的独特性中的我。独特性是人质的独特性，任</w:t>
      </w:r>
      <w:r>
        <w:rPr>
          <w:rFonts w:ascii="宋体" w:eastAsia="宋体" w:hAnsi="宋体" w:cs="宋体"/>
          <w:color w:val="000000"/>
          <w:sz w:val="38"/>
        </w:rPr>
        <w:t>何人都不能代替它，除非它把这一责任心变成在戏剧舞台上扮演的角色。于是，这一无条件的责任心将可以被主体选择，后者可以保留着它的矜持，内心生活的所有庇护都将得到保护。这里，正好相反，主观性、心理现象都消极地为他人而构建，如同一人为另一人。我的自我港湾是</w:t>
      </w:r>
      <w:r>
        <w:rPr>
          <w:rFonts w:ascii="宋体" w:eastAsia="宋体" w:hAnsi="宋体" w:cs="宋体"/>
          <w:color w:val="000000"/>
          <w:sz w:val="38"/>
        </w:rPr>
        <w:t>“</w:t>
      </w:r>
      <w:r>
        <w:rPr>
          <w:rFonts w:ascii="宋体" w:eastAsia="宋体" w:hAnsi="宋体" w:cs="宋体"/>
          <w:color w:val="000000"/>
          <w:sz w:val="38"/>
        </w:rPr>
        <w:t>为他人</w:t>
      </w:r>
      <w:r>
        <w:rPr>
          <w:rFonts w:ascii="宋体" w:eastAsia="宋体" w:hAnsi="宋体" w:cs="宋体"/>
          <w:color w:val="000000"/>
          <w:sz w:val="38"/>
        </w:rPr>
        <w:t>”</w:t>
      </w:r>
      <w:r>
        <w:rPr>
          <w:rFonts w:ascii="宋体" w:eastAsia="宋体" w:hAnsi="宋体" w:cs="宋体"/>
          <w:color w:val="000000"/>
          <w:sz w:val="38"/>
        </w:rPr>
        <w:t>，也就是说，我对他人的赎罪</w:t>
      </w:r>
      <w:r>
        <w:rPr>
          <w:rFonts w:ascii="宋体" w:eastAsia="宋体" w:hAnsi="宋体" w:cs="宋体"/>
          <w:color w:val="000000"/>
          <w:sz w:val="38"/>
        </w:rPr>
        <w:t>(</w:t>
      </w:r>
      <w:r>
        <w:rPr>
          <w:rFonts w:ascii="宋体" w:eastAsia="宋体" w:hAnsi="宋体" w:cs="宋体"/>
          <w:color w:val="000000"/>
          <w:sz w:val="38"/>
        </w:rPr>
        <w:t>因为在责任心中没有</w:t>
      </w:r>
    </w:p>
    <w:p w:rsidR="00FC650F" w:rsidRDefault="00F8433C">
      <w:pPr>
        <w:wordWrap w:val="0"/>
        <w:spacing w:line="440" w:lineRule="atLeast"/>
        <w:ind w:left="420"/>
        <w:textAlignment w:val="baseline"/>
        <w:rPr>
          <w:sz w:val="33"/>
        </w:rPr>
      </w:pPr>
      <w:r>
        <w:rPr>
          <w:rFonts w:ascii="仿宋" w:eastAsia="仿宋" w:hAnsi="仿宋" w:cs="仿宋"/>
          <w:color w:val="000000"/>
          <w:sz w:val="33"/>
        </w:rPr>
        <w:t>188</w:t>
      </w:r>
    </w:p>
    <w:p w:rsidR="00FC650F" w:rsidRDefault="00FC650F"/>
    <w:p w:rsidR="00FC650F" w:rsidRDefault="00FC650F">
      <w:pPr>
        <w:sectPr w:rsidR="00FC650F">
          <w:headerReference w:type="default" r:id="rId419"/>
          <w:footerReference w:type="default" r:id="rId420"/>
          <w:pgSz w:w="14460" w:h="20280"/>
          <w:pgMar w:top="1120" w:right="2120" w:bottom="1120" w:left="2120" w:header="820" w:footer="820" w:gutter="0"/>
          <w:cols w:space="720"/>
        </w:sectPr>
      </w:pPr>
    </w:p>
    <w:p w:rsidR="00FC650F" w:rsidRDefault="00F8433C">
      <w:pPr>
        <w:wordWrap w:val="0"/>
        <w:spacing w:before="700" w:line="720" w:lineRule="atLeast"/>
        <w:ind w:left="80"/>
        <w:textAlignment w:val="baseline"/>
        <w:rPr>
          <w:sz w:val="38"/>
        </w:rPr>
      </w:pPr>
      <w:r>
        <w:rPr>
          <w:rFonts w:ascii="宋体" w:eastAsia="宋体" w:hAnsi="宋体" w:cs="宋体"/>
          <w:color w:val="000000"/>
          <w:sz w:val="38"/>
        </w:rPr>
        <w:lastRenderedPageBreak/>
        <w:t>赔偿</w:t>
      </w:r>
      <w:r>
        <w:rPr>
          <w:rFonts w:ascii="宋体" w:eastAsia="宋体" w:hAnsi="宋体" w:cs="宋体"/>
          <w:color w:val="000000"/>
          <w:sz w:val="38"/>
        </w:rPr>
        <w:t>)</w:t>
      </w:r>
      <w:r>
        <w:rPr>
          <w:rFonts w:ascii="宋体" w:eastAsia="宋体" w:hAnsi="宋体" w:cs="宋体"/>
          <w:color w:val="000000"/>
          <w:sz w:val="38"/>
        </w:rPr>
        <w:t>。主体就这样成了失去地位的主体；没有这一丧失，我将永远是一个点，一个固定不变的点：在这里，最后留下的一个点是沮丧的。</w:t>
      </w:r>
    </w:p>
    <w:p w:rsidR="00FC650F" w:rsidRDefault="00F8433C">
      <w:pPr>
        <w:wordWrap w:val="0"/>
        <w:spacing w:line="720" w:lineRule="atLeast"/>
        <w:ind w:left="80" w:firstLine="840"/>
        <w:textAlignment w:val="baseline"/>
        <w:rPr>
          <w:sz w:val="38"/>
        </w:rPr>
      </w:pPr>
      <w:r>
        <w:rPr>
          <w:rFonts w:ascii="宋体" w:eastAsia="宋体" w:hAnsi="宋体" w:cs="宋体"/>
          <w:color w:val="000000"/>
          <w:sz w:val="38"/>
        </w:rPr>
        <w:t>一人为另一人并不是一个介入型主观</w:t>
      </w:r>
      <w:r>
        <w:rPr>
          <w:rFonts w:ascii="宋体" w:eastAsia="宋体" w:hAnsi="宋体" w:cs="宋体"/>
          <w:color w:val="000000"/>
          <w:sz w:val="38"/>
        </w:rPr>
        <w:t>性的情境。介入总是要假设一种理论意识，尽管此在有其人为性及其已然在此</w:t>
      </w:r>
      <w:r>
        <w:rPr>
          <w:rFonts w:ascii="宋体" w:eastAsia="宋体" w:hAnsi="宋体" w:cs="宋体"/>
          <w:color w:val="000000"/>
          <w:sz w:val="38"/>
        </w:rPr>
        <w:t>(déjà-là)³</w:t>
      </w:r>
      <w:r>
        <w:rPr>
          <w:rFonts w:ascii="宋体" w:eastAsia="宋体" w:hAnsi="宋体" w:cs="宋体"/>
          <w:color w:val="000000"/>
          <w:sz w:val="38"/>
        </w:rPr>
        <w:t>。在介入中，意识有可能要承担在可能被承担的界限中所有带有消极性的东西。这是萨特</w:t>
      </w:r>
      <w:r>
        <w:rPr>
          <w:rFonts w:ascii="宋体" w:eastAsia="宋体" w:hAnsi="宋体" w:cs="宋体"/>
          <w:color w:val="000000"/>
          <w:sz w:val="38"/>
        </w:rPr>
        <w:t>(Sartre)</w:t>
      </w:r>
      <w:r>
        <w:rPr>
          <w:rFonts w:ascii="宋体" w:eastAsia="宋体" w:hAnsi="宋体" w:cs="宋体"/>
          <w:color w:val="000000"/>
          <w:sz w:val="38"/>
        </w:rPr>
        <w:t>的自由的思想的要素，在萨特那里，人们必须承担，甚至承担起他们没有选择的东西，在萨特那里，人们最终甚至会选择他们的诞生。在这里，接受</w:t>
      </w:r>
      <w:r>
        <w:rPr>
          <w:rFonts w:ascii="宋体" w:eastAsia="宋体" w:hAnsi="宋体" w:cs="宋体"/>
          <w:color w:val="000000"/>
          <w:sz w:val="38"/>
        </w:rPr>
        <w:t>(susception)</w:t>
      </w:r>
      <w:r>
        <w:rPr>
          <w:rFonts w:ascii="宋体" w:eastAsia="宋体" w:hAnsi="宋体" w:cs="宋体"/>
          <w:color w:val="000000"/>
          <w:sz w:val="38"/>
        </w:rPr>
        <w:t>由一个计划所掌握，在一种意向性的思想中，后者知道如何对世界作一个环顾</w:t>
      </w:r>
      <w:r>
        <w:rPr>
          <w:rFonts w:ascii="宋体" w:eastAsia="宋体" w:hAnsi="宋体" w:cs="宋体"/>
          <w:color w:val="000000"/>
          <w:sz w:val="38"/>
        </w:rPr>
        <w:t>¹</w:t>
      </w:r>
      <w:r>
        <w:rPr>
          <w:rFonts w:ascii="宋体" w:eastAsia="宋体" w:hAnsi="宋体" w:cs="宋体"/>
          <w:color w:val="000000"/>
          <w:sz w:val="38"/>
        </w:rPr>
        <w:t>。</w:t>
      </w:r>
    </w:p>
    <w:p w:rsidR="00FC650F" w:rsidRDefault="00F8433C">
      <w:pPr>
        <w:wordWrap w:val="0"/>
        <w:spacing w:line="720" w:lineRule="atLeast"/>
        <w:ind w:left="80" w:right="20" w:firstLine="840"/>
        <w:textAlignment w:val="baseline"/>
        <w:rPr>
          <w:sz w:val="38"/>
        </w:rPr>
      </w:pPr>
      <w:r>
        <w:rPr>
          <w:rFonts w:ascii="宋体" w:eastAsia="宋体" w:hAnsi="宋体" w:cs="宋体"/>
          <w:color w:val="000000"/>
          <w:sz w:val="38"/>
        </w:rPr>
        <w:t>在一人对另一人的接受中，没有介入，没有债务需要偿清。一下子，我偿清不了。最初，我是有毛病的。作为责任而</w:t>
      </w:r>
      <w:r>
        <w:rPr>
          <w:rFonts w:ascii="宋体" w:eastAsia="宋体" w:hAnsi="宋体" w:cs="宋体"/>
          <w:color w:val="000000"/>
          <w:sz w:val="38"/>
        </w:rPr>
        <w:t>被涉及的我</w:t>
      </w:r>
      <w:r>
        <w:rPr>
          <w:rFonts w:ascii="宋体" w:eastAsia="宋体" w:hAnsi="宋体" w:cs="宋体"/>
          <w:color w:val="000000"/>
          <w:sz w:val="38"/>
        </w:rPr>
        <w:t>——</w:t>
      </w:r>
      <w:r>
        <w:rPr>
          <w:rFonts w:ascii="宋体" w:eastAsia="宋体" w:hAnsi="宋体" w:cs="宋体"/>
          <w:color w:val="000000"/>
          <w:sz w:val="38"/>
        </w:rPr>
        <w:t>或者自我</w:t>
      </w:r>
      <w:r>
        <w:rPr>
          <w:rFonts w:ascii="宋体" w:eastAsia="宋体" w:hAnsi="宋体" w:cs="宋体"/>
          <w:color w:val="000000"/>
          <w:sz w:val="38"/>
        </w:rPr>
        <w:t>——</w:t>
      </w:r>
      <w:r>
        <w:rPr>
          <w:rFonts w:ascii="宋体" w:eastAsia="宋体" w:hAnsi="宋体" w:cs="宋体"/>
          <w:color w:val="000000"/>
          <w:sz w:val="38"/>
        </w:rPr>
        <w:t>是赤裸裸的，展示在情感面前，比任何的开放都更开放，也就是说，并不向着总是在意识范围内的世界开放，而是向着它所不包括的另一个世界开放。在这一责任中，自我不确立，而是失去它的地位，它被放逐，或者发现自己被放逐。对他人的替代仿佛是流亡或放逐的痕迹。它只是在他人的皮肤下才重新发现了自己，但是，皮肤不再是一种保护</w:t>
      </w:r>
      <w:r>
        <w:rPr>
          <w:rFonts w:ascii="宋体" w:eastAsia="宋体" w:hAnsi="宋体" w:cs="宋体"/>
          <w:color w:val="000000"/>
          <w:sz w:val="38"/>
        </w:rPr>
        <w:t>———</w:t>
      </w:r>
      <w:r>
        <w:rPr>
          <w:rFonts w:ascii="宋体" w:eastAsia="宋体" w:hAnsi="宋体" w:cs="宋体"/>
          <w:color w:val="000000"/>
          <w:sz w:val="38"/>
        </w:rPr>
        <w:t>它是没有了保护的展示方式</w:t>
      </w:r>
      <w:r>
        <w:rPr>
          <w:rFonts w:ascii="宋体" w:eastAsia="宋体" w:hAnsi="宋体" w:cs="宋体"/>
          <w:color w:val="000000"/>
          <w:sz w:val="38"/>
        </w:rPr>
        <w:t>⁵</w:t>
      </w:r>
      <w:r>
        <w:rPr>
          <w:rFonts w:ascii="宋体" w:eastAsia="宋体" w:hAnsi="宋体" w:cs="宋体"/>
          <w:color w:val="000000"/>
          <w:sz w:val="38"/>
        </w:rPr>
        <w:t>。通过动词流亡</w:t>
      </w:r>
      <w:r>
        <w:rPr>
          <w:rFonts w:ascii="宋体" w:eastAsia="宋体" w:hAnsi="宋体" w:cs="宋体"/>
          <w:color w:val="000000"/>
          <w:sz w:val="38"/>
        </w:rPr>
        <w:t>(s'exiler)</w:t>
      </w:r>
      <w:r>
        <w:rPr>
          <w:rFonts w:ascii="宋体" w:eastAsia="宋体" w:hAnsi="宋体" w:cs="宋体"/>
          <w:color w:val="000000"/>
          <w:sz w:val="38"/>
        </w:rPr>
        <w:t>、回避</w:t>
      </w:r>
      <w:r>
        <w:rPr>
          <w:rFonts w:ascii="宋体" w:eastAsia="宋体" w:hAnsi="宋体" w:cs="宋体"/>
          <w:color w:val="000000"/>
          <w:sz w:val="38"/>
        </w:rPr>
        <w:t>(se déporter)——</w:t>
      </w:r>
      <w:r>
        <w:rPr>
          <w:rFonts w:ascii="宋体" w:eastAsia="宋体" w:hAnsi="宋体" w:cs="宋体"/>
          <w:color w:val="000000"/>
          <w:sz w:val="38"/>
        </w:rPr>
        <w:t>或者甚至自我托付</w:t>
      </w:r>
      <w:r>
        <w:rPr>
          <w:rFonts w:ascii="宋体" w:eastAsia="宋体" w:hAnsi="宋体" w:cs="宋体"/>
          <w:color w:val="000000"/>
          <w:sz w:val="38"/>
        </w:rPr>
        <w:t>(se livrer)</w:t>
      </w:r>
      <w:r>
        <w:rPr>
          <w:rFonts w:ascii="宋体" w:eastAsia="宋体" w:hAnsi="宋体" w:cs="宋体"/>
          <w:color w:val="000000"/>
          <w:sz w:val="38"/>
        </w:rPr>
        <w:t>，所表达或所假设的正是这一被动性。这里，道</w:t>
      </w:r>
      <w:r>
        <w:rPr>
          <w:rFonts w:ascii="宋体" w:eastAsia="宋体" w:hAnsi="宋体" w:cs="宋体"/>
          <w:color w:val="000000"/>
          <w:sz w:val="38"/>
        </w:rPr>
        <w:t>出了一种剥离，一</w:t>
      </w:r>
    </w:p>
    <w:p w:rsidR="00FC650F" w:rsidRDefault="00F8433C">
      <w:pPr>
        <w:wordWrap w:val="0"/>
        <w:spacing w:line="480" w:lineRule="atLeast"/>
        <w:ind w:right="460"/>
        <w:jc w:val="right"/>
        <w:textAlignment w:val="baseline"/>
        <w:rPr>
          <w:sz w:val="35"/>
        </w:rPr>
      </w:pPr>
      <w:r>
        <w:rPr>
          <w:rFonts w:ascii="宋体" w:eastAsia="宋体" w:hAnsi="宋体" w:cs="宋体"/>
          <w:color w:val="000000"/>
          <w:sz w:val="35"/>
        </w:rPr>
        <w:t>189</w:t>
      </w:r>
    </w:p>
    <w:p w:rsidR="00FC650F" w:rsidRDefault="00FC650F"/>
    <w:p w:rsidR="00FC650F" w:rsidRDefault="00FC650F">
      <w:pPr>
        <w:sectPr w:rsidR="00FC650F">
          <w:headerReference w:type="default" r:id="rId421"/>
          <w:footerReference w:type="default" r:id="rId422"/>
          <w:pgSz w:w="14460" w:h="20280"/>
          <w:pgMar w:top="1060" w:right="2160" w:bottom="1060" w:left="2160" w:header="760" w:footer="760" w:gutter="0"/>
          <w:cols w:space="720"/>
        </w:sectPr>
      </w:pPr>
    </w:p>
    <w:p w:rsidR="00FC650F" w:rsidRDefault="00F8433C">
      <w:pPr>
        <w:wordWrap w:val="0"/>
        <w:spacing w:before="840" w:line="740" w:lineRule="atLeast"/>
        <w:ind w:right="320"/>
        <w:textAlignment w:val="baseline"/>
        <w:rPr>
          <w:sz w:val="33"/>
        </w:rPr>
      </w:pPr>
      <w:r>
        <w:rPr>
          <w:rFonts w:ascii="宋体" w:eastAsia="宋体" w:hAnsi="宋体" w:cs="宋体"/>
          <w:color w:val="000000"/>
          <w:sz w:val="33"/>
        </w:rPr>
        <w:lastRenderedPageBreak/>
        <w:t>种过度的剥离，西蒙娜</w:t>
      </w:r>
      <w:r>
        <w:rPr>
          <w:rFonts w:ascii="宋体" w:eastAsia="宋体" w:hAnsi="宋体" w:cs="宋体"/>
          <w:color w:val="000000"/>
          <w:sz w:val="33"/>
        </w:rPr>
        <w:t>·</w:t>
      </w:r>
      <w:r>
        <w:rPr>
          <w:rFonts w:ascii="宋体" w:eastAsia="宋体" w:hAnsi="宋体" w:cs="宋体"/>
          <w:color w:val="000000"/>
          <w:sz w:val="33"/>
        </w:rPr>
        <w:t>韦伊认真衡量了它的暴力，她写道：</w:t>
      </w:r>
      <w:r>
        <w:rPr>
          <w:rFonts w:ascii="宋体" w:eastAsia="宋体" w:hAnsi="宋体" w:cs="宋体"/>
          <w:color w:val="000000"/>
          <w:sz w:val="33"/>
        </w:rPr>
        <w:t>“</w:t>
      </w:r>
      <w:r>
        <w:rPr>
          <w:rFonts w:ascii="宋体" w:eastAsia="宋体" w:hAnsi="宋体" w:cs="宋体"/>
          <w:color w:val="000000"/>
          <w:sz w:val="33"/>
        </w:rPr>
        <w:t>天父啊</w:t>
      </w:r>
      <w:r>
        <w:rPr>
          <w:rFonts w:ascii="宋体" w:eastAsia="宋体" w:hAnsi="宋体" w:cs="宋体"/>
          <w:color w:val="000000"/>
          <w:sz w:val="33"/>
        </w:rPr>
        <w:t>[……]</w:t>
      </w:r>
      <w:r>
        <w:rPr>
          <w:rFonts w:ascii="宋体" w:eastAsia="宋体" w:hAnsi="宋体" w:cs="宋体"/>
          <w:color w:val="000000"/>
          <w:sz w:val="33"/>
        </w:rPr>
        <w:t>快剥去我这一躯体和这一灵魂</w:t>
      </w:r>
      <w:r>
        <w:rPr>
          <w:rFonts w:ascii="宋体" w:eastAsia="宋体" w:hAnsi="宋体" w:cs="宋体"/>
          <w:color w:val="000000"/>
          <w:sz w:val="33"/>
        </w:rPr>
        <w:t>[……]</w:t>
      </w:r>
      <w:r>
        <w:rPr>
          <w:rFonts w:ascii="宋体" w:eastAsia="宋体" w:hAnsi="宋体" w:cs="宋体"/>
          <w:color w:val="000000"/>
          <w:sz w:val="33"/>
        </w:rPr>
        <w:t>把它变成你的东西，让我的身上永远只留下这一剥夺本身。</w:t>
      </w:r>
      <w:r>
        <w:rPr>
          <w:rFonts w:ascii="宋体" w:eastAsia="宋体" w:hAnsi="宋体" w:cs="宋体"/>
          <w:color w:val="000000"/>
          <w:sz w:val="33"/>
        </w:rPr>
        <w:t>”⁶</w:t>
      </w:r>
    </w:p>
    <w:p w:rsidR="00FC650F" w:rsidRDefault="00F8433C">
      <w:pPr>
        <w:wordWrap w:val="0"/>
        <w:spacing w:before="380" w:line="520" w:lineRule="atLeast"/>
        <w:textAlignment w:val="baseline"/>
        <w:rPr>
          <w:sz w:val="36"/>
        </w:rPr>
      </w:pPr>
      <w:r>
        <w:rPr>
          <w:rFonts w:ascii="黑体" w:eastAsia="黑体" w:hAnsi="黑体" w:cs="黑体"/>
          <w:b/>
          <w:color w:val="000000"/>
          <w:sz w:val="36"/>
        </w:rPr>
        <w:t>注</w:t>
      </w:r>
      <w:r>
        <w:rPr>
          <w:rFonts w:ascii="黑体" w:eastAsia="黑体" w:hAnsi="黑体" w:cs="黑体"/>
          <w:color w:val="000000"/>
          <w:sz w:val="36"/>
        </w:rPr>
        <w:t xml:space="preserve">  </w:t>
      </w:r>
      <w:r>
        <w:rPr>
          <w:rFonts w:ascii="黑体" w:eastAsia="黑体" w:hAnsi="黑体" w:cs="黑体"/>
          <w:b/>
          <w:color w:val="000000"/>
          <w:sz w:val="36"/>
        </w:rPr>
        <w:t>释</w:t>
      </w:r>
    </w:p>
    <w:p w:rsidR="00FC650F" w:rsidRDefault="00F8433C">
      <w:pPr>
        <w:wordWrap w:val="0"/>
        <w:spacing w:before="360" w:line="740" w:lineRule="atLeast"/>
        <w:ind w:left="960" w:right="340" w:hanging="880"/>
        <w:textAlignment w:val="baseline"/>
        <w:rPr>
          <w:sz w:val="33"/>
        </w:rPr>
      </w:pPr>
      <w:r>
        <w:rPr>
          <w:rFonts w:ascii="宋体" w:eastAsia="宋体" w:hAnsi="宋体" w:cs="宋体"/>
          <w:color w:val="000000"/>
          <w:sz w:val="33"/>
        </w:rPr>
        <w:t xml:space="preserve">1  </w:t>
      </w:r>
      <w:r>
        <w:rPr>
          <w:rFonts w:ascii="宋体" w:eastAsia="宋体" w:hAnsi="宋体" w:cs="宋体"/>
          <w:color w:val="000000"/>
          <w:sz w:val="33"/>
        </w:rPr>
        <w:t>这又是勒维纳斯与海德格尔相接近的一点：与一种基础思想的决裂，在这一点上，两人至少是同样激进的。对他们来说，注释者是那么的固执，那么的啰嗦絮叨。同时，我们要记住，当勒维纳斯与基础思想决裂时，他所寻求的仍然是另一种合理性。</w:t>
      </w:r>
    </w:p>
    <w:p w:rsidR="00FC650F" w:rsidRDefault="00F8433C">
      <w:pPr>
        <w:tabs>
          <w:tab w:val="left" w:pos="1000"/>
        </w:tabs>
        <w:wordWrap w:val="0"/>
        <w:spacing w:line="740" w:lineRule="atLeast"/>
        <w:ind w:left="60"/>
        <w:textAlignment w:val="baseline"/>
        <w:rPr>
          <w:sz w:val="33"/>
        </w:rPr>
      </w:pPr>
      <w:r>
        <w:rPr>
          <w:rFonts w:ascii="宋体" w:eastAsia="宋体" w:hAnsi="宋体" w:cs="宋体"/>
          <w:color w:val="000000"/>
          <w:sz w:val="33"/>
        </w:rPr>
        <w:t>2</w:t>
      </w:r>
      <w:r>
        <w:tab/>
      </w:r>
      <w:r>
        <w:rPr>
          <w:rFonts w:ascii="宋体" w:eastAsia="宋体" w:hAnsi="宋体" w:cs="宋体"/>
          <w:color w:val="000000"/>
          <w:sz w:val="33"/>
        </w:rPr>
        <w:t>见第一门课，</w:t>
      </w:r>
      <w:r>
        <w:rPr>
          <w:rFonts w:ascii="宋体" w:eastAsia="宋体" w:hAnsi="宋体" w:cs="宋体"/>
          <w:color w:val="000000"/>
          <w:sz w:val="33"/>
        </w:rPr>
        <w:t>“</w:t>
      </w:r>
      <w:r>
        <w:rPr>
          <w:rFonts w:ascii="宋体" w:eastAsia="宋体" w:hAnsi="宋体" w:cs="宋体"/>
          <w:color w:val="000000"/>
          <w:sz w:val="33"/>
        </w:rPr>
        <w:t>死亡与此在的整体</w:t>
      </w:r>
      <w:r>
        <w:rPr>
          <w:rFonts w:ascii="宋体" w:eastAsia="宋体" w:hAnsi="宋体" w:cs="宋体"/>
          <w:color w:val="000000"/>
          <w:sz w:val="33"/>
        </w:rPr>
        <w:t>”</w:t>
      </w:r>
      <w:r>
        <w:rPr>
          <w:rFonts w:ascii="宋体" w:eastAsia="宋体" w:hAnsi="宋体" w:cs="宋体"/>
          <w:color w:val="000000"/>
          <w:sz w:val="33"/>
        </w:rPr>
        <w:t>一讲的内容与注解。</w:t>
      </w:r>
    </w:p>
    <w:p w:rsidR="00FC650F" w:rsidRDefault="00F8433C">
      <w:pPr>
        <w:wordWrap w:val="0"/>
        <w:spacing w:line="740" w:lineRule="atLeast"/>
        <w:ind w:left="960" w:right="340" w:hanging="880"/>
        <w:textAlignment w:val="baseline"/>
        <w:rPr>
          <w:sz w:val="33"/>
        </w:rPr>
      </w:pPr>
      <w:r>
        <w:rPr>
          <w:rFonts w:ascii="宋体" w:eastAsia="宋体" w:hAnsi="宋体" w:cs="宋体"/>
          <w:color w:val="000000"/>
          <w:sz w:val="33"/>
        </w:rPr>
        <w:t xml:space="preserve">3    </w:t>
      </w:r>
      <w:r>
        <w:rPr>
          <w:rFonts w:ascii="宋体" w:eastAsia="宋体" w:hAnsi="宋体" w:cs="宋体"/>
          <w:color w:val="000000"/>
          <w:sz w:val="33"/>
        </w:rPr>
        <w:t>在《论逃脱》这一勒维纳斯最初的哲学思考中，作者就努力地从</w:t>
      </w:r>
      <w:r>
        <w:rPr>
          <w:rFonts w:ascii="宋体" w:eastAsia="宋体" w:hAnsi="宋体" w:cs="宋体"/>
          <w:color w:val="000000"/>
          <w:sz w:val="33"/>
        </w:rPr>
        <w:t>“</w:t>
      </w:r>
      <w:r>
        <w:rPr>
          <w:rFonts w:ascii="宋体" w:eastAsia="宋体" w:hAnsi="宋体" w:cs="宋体"/>
          <w:color w:val="000000"/>
          <w:sz w:val="33"/>
        </w:rPr>
        <w:t>恶心</w:t>
      </w:r>
      <w:r>
        <w:rPr>
          <w:rFonts w:ascii="宋体" w:eastAsia="宋体" w:hAnsi="宋体" w:cs="宋体"/>
          <w:color w:val="000000"/>
          <w:sz w:val="33"/>
        </w:rPr>
        <w:t>”</w:t>
      </w:r>
      <w:r>
        <w:rPr>
          <w:rFonts w:ascii="宋体" w:eastAsia="宋体" w:hAnsi="宋体" w:cs="宋体"/>
          <w:color w:val="000000"/>
          <w:sz w:val="33"/>
        </w:rPr>
        <w:t>出发，寻找一种与海德格尔的真实性概念决裂的真实性，在这点上，它并不立即转向计划，转向</w:t>
      </w:r>
      <w:r>
        <w:rPr>
          <w:rFonts w:ascii="宋体" w:eastAsia="宋体" w:hAnsi="宋体" w:cs="宋体"/>
          <w:color w:val="000000"/>
          <w:sz w:val="33"/>
        </w:rPr>
        <w:t xml:space="preserve"> Entwurf</w:t>
      </w:r>
      <w:r>
        <w:rPr>
          <w:rFonts w:ascii="宋体" w:eastAsia="宋体" w:hAnsi="宋体" w:cs="宋体"/>
          <w:color w:val="000000"/>
          <w:sz w:val="33"/>
        </w:rPr>
        <w:t>。我可以把我的注解归于这一层意思，见《论逃脱》，蒙伯利埃，</w:t>
      </w:r>
      <w:r>
        <w:rPr>
          <w:rFonts w:ascii="宋体" w:eastAsia="宋体" w:hAnsi="宋体" w:cs="宋体"/>
          <w:color w:val="000000"/>
          <w:sz w:val="33"/>
        </w:rPr>
        <w:t xml:space="preserve"> Fata Morgana </w:t>
      </w:r>
      <w:r>
        <w:rPr>
          <w:rFonts w:ascii="宋体" w:eastAsia="宋体" w:hAnsi="宋体" w:cs="宋体"/>
          <w:color w:val="000000"/>
          <w:sz w:val="33"/>
        </w:rPr>
        <w:t>出版社，</w:t>
      </w:r>
      <w:r>
        <w:rPr>
          <w:rFonts w:ascii="宋体" w:eastAsia="宋体" w:hAnsi="宋体" w:cs="宋体"/>
          <w:color w:val="000000"/>
          <w:sz w:val="33"/>
        </w:rPr>
        <w:t>1982</w:t>
      </w:r>
      <w:r>
        <w:rPr>
          <w:rFonts w:ascii="宋体" w:eastAsia="宋体" w:hAnsi="宋体" w:cs="宋体"/>
          <w:color w:val="000000"/>
          <w:sz w:val="33"/>
        </w:rPr>
        <w:t>年，第</w:t>
      </w:r>
      <w:r>
        <w:rPr>
          <w:rFonts w:ascii="宋体" w:eastAsia="宋体" w:hAnsi="宋体" w:cs="宋体"/>
          <w:color w:val="000000"/>
          <w:sz w:val="33"/>
        </w:rPr>
        <w:t>21</w:t>
      </w:r>
      <w:r>
        <w:rPr>
          <w:rFonts w:ascii="宋体" w:eastAsia="宋体" w:hAnsi="宋体" w:cs="宋体"/>
          <w:color w:val="000000"/>
          <w:sz w:val="33"/>
        </w:rPr>
        <w:t>及以后几页。</w:t>
      </w:r>
    </w:p>
    <w:p w:rsidR="00FC650F" w:rsidRDefault="00F8433C">
      <w:pPr>
        <w:wordWrap w:val="0"/>
        <w:spacing w:line="740" w:lineRule="atLeast"/>
        <w:ind w:left="960" w:right="320" w:hanging="880"/>
        <w:textAlignment w:val="baseline"/>
        <w:rPr>
          <w:sz w:val="33"/>
        </w:rPr>
      </w:pPr>
      <w:r>
        <w:rPr>
          <w:rFonts w:ascii="宋体" w:eastAsia="宋体" w:hAnsi="宋体" w:cs="宋体"/>
          <w:color w:val="000000"/>
          <w:sz w:val="33"/>
        </w:rPr>
        <w:t xml:space="preserve">4   </w:t>
      </w:r>
      <w:r>
        <w:rPr>
          <w:rFonts w:ascii="宋体" w:eastAsia="宋体" w:hAnsi="宋体" w:cs="宋体"/>
          <w:color w:val="000000"/>
          <w:sz w:val="33"/>
        </w:rPr>
        <w:t>如同在</w:t>
      </w:r>
      <w:r>
        <w:rPr>
          <w:rFonts w:ascii="宋体" w:eastAsia="宋体" w:hAnsi="宋体" w:cs="宋体"/>
          <w:color w:val="000000"/>
          <w:sz w:val="33"/>
        </w:rPr>
        <w:t>“</w:t>
      </w:r>
      <w:r>
        <w:rPr>
          <w:rFonts w:ascii="宋体" w:eastAsia="宋体" w:hAnsi="宋体" w:cs="宋体"/>
          <w:color w:val="000000"/>
          <w:sz w:val="33"/>
        </w:rPr>
        <w:t>真正犹太人</w:t>
      </w:r>
      <w:r>
        <w:rPr>
          <w:rFonts w:ascii="宋体" w:eastAsia="宋体" w:hAnsi="宋体" w:cs="宋体"/>
          <w:color w:val="000000"/>
          <w:sz w:val="33"/>
        </w:rPr>
        <w:t>”</w:t>
      </w:r>
      <w:r>
        <w:rPr>
          <w:rFonts w:ascii="宋体" w:eastAsia="宋体" w:hAnsi="宋体" w:cs="宋体"/>
          <w:color w:val="000000"/>
          <w:sz w:val="33"/>
        </w:rPr>
        <w:t>的情况中。按照论文《对犹太人问题的思考》</w:t>
      </w:r>
      <w:r>
        <w:rPr>
          <w:rFonts w:ascii="宋体" w:eastAsia="宋体" w:hAnsi="宋体" w:cs="宋体"/>
          <w:color w:val="000000"/>
          <w:sz w:val="33"/>
        </w:rPr>
        <w:t>(</w:t>
      </w:r>
      <w:r>
        <w:rPr>
          <w:rFonts w:ascii="宋体" w:eastAsia="宋体" w:hAnsi="宋体" w:cs="宋体"/>
          <w:color w:val="000000"/>
          <w:sz w:val="33"/>
        </w:rPr>
        <w:t>巴黎，伽利玛出版社，</w:t>
      </w:r>
      <w:r>
        <w:rPr>
          <w:rFonts w:ascii="宋体" w:eastAsia="宋体" w:hAnsi="宋体" w:cs="宋体"/>
          <w:color w:val="000000"/>
          <w:sz w:val="33"/>
        </w:rPr>
        <w:t>1946</w:t>
      </w:r>
      <w:r>
        <w:rPr>
          <w:rFonts w:ascii="宋体" w:eastAsia="宋体" w:hAnsi="宋体" w:cs="宋体"/>
          <w:color w:val="000000"/>
          <w:sz w:val="33"/>
        </w:rPr>
        <w:t>年</w:t>
      </w:r>
      <w:r>
        <w:rPr>
          <w:rFonts w:ascii="宋体" w:eastAsia="宋体" w:hAnsi="宋体" w:cs="宋体"/>
          <w:color w:val="000000"/>
          <w:sz w:val="33"/>
        </w:rPr>
        <w:t>)</w:t>
      </w:r>
      <w:r>
        <w:rPr>
          <w:rFonts w:ascii="宋体" w:eastAsia="宋体" w:hAnsi="宋体" w:cs="宋体"/>
          <w:color w:val="000000"/>
          <w:sz w:val="33"/>
        </w:rPr>
        <w:t>，他可以而且应该选择那规定给了他的环境。这一次，在与诞生</w:t>
      </w:r>
      <w:r>
        <w:rPr>
          <w:rFonts w:ascii="宋体" w:eastAsia="宋体" w:hAnsi="宋体" w:cs="宋体"/>
          <w:color w:val="000000"/>
          <w:sz w:val="33"/>
        </w:rPr>
        <w:t>—</w:t>
      </w:r>
      <w:r>
        <w:rPr>
          <w:rFonts w:ascii="宋体" w:eastAsia="宋体" w:hAnsi="宋体" w:cs="宋体"/>
          <w:color w:val="000000"/>
          <w:sz w:val="33"/>
        </w:rPr>
        <w:t>——</w:t>
      </w:r>
      <w:r>
        <w:rPr>
          <w:rFonts w:ascii="宋体" w:eastAsia="宋体" w:hAnsi="宋体" w:cs="宋体"/>
          <w:color w:val="000000"/>
          <w:sz w:val="33"/>
        </w:rPr>
        <w:t>它在哲学上变成了</w:t>
      </w:r>
      <w:r>
        <w:rPr>
          <w:rFonts w:ascii="宋体" w:eastAsia="宋体" w:hAnsi="宋体" w:cs="宋体"/>
          <w:color w:val="000000"/>
          <w:sz w:val="33"/>
        </w:rPr>
        <w:t xml:space="preserve"> créaturialité</w:t>
      </w:r>
      <w:r>
        <w:rPr>
          <w:rFonts w:ascii="宋体" w:eastAsia="宋体" w:hAnsi="宋体" w:cs="宋体"/>
          <w:color w:val="000000"/>
          <w:sz w:val="33"/>
        </w:rPr>
        <w:t>的概念</w:t>
      </w:r>
      <w:r>
        <w:rPr>
          <w:rFonts w:ascii="宋体" w:eastAsia="宋体" w:hAnsi="宋体" w:cs="宋体"/>
          <w:color w:val="000000"/>
          <w:sz w:val="33"/>
        </w:rPr>
        <w:t>———</w:t>
      </w:r>
      <w:r>
        <w:rPr>
          <w:rFonts w:ascii="宋体" w:eastAsia="宋体" w:hAnsi="宋体" w:cs="宋体"/>
          <w:color w:val="000000"/>
          <w:sz w:val="33"/>
        </w:rPr>
        <w:t>有关的情况中，勒维纳斯所寻求的，是一种没有假定性的消极性的环境：</w:t>
      </w:r>
      <w:r>
        <w:rPr>
          <w:rFonts w:ascii="宋体" w:eastAsia="宋体" w:hAnsi="宋体" w:cs="宋体"/>
          <w:color w:val="000000"/>
          <w:sz w:val="33"/>
        </w:rPr>
        <w:t>“</w:t>
      </w:r>
      <w:r>
        <w:rPr>
          <w:rFonts w:ascii="宋体" w:eastAsia="宋体" w:hAnsi="宋体" w:cs="宋体"/>
          <w:color w:val="000000"/>
          <w:sz w:val="33"/>
        </w:rPr>
        <w:t>主体的</w:t>
      </w:r>
      <w:r>
        <w:rPr>
          <w:rFonts w:ascii="宋体" w:eastAsia="宋体" w:hAnsi="宋体" w:cs="宋体"/>
          <w:color w:val="000000"/>
          <w:sz w:val="33"/>
        </w:rPr>
        <w:t>‘créaturialité’</w:t>
      </w:r>
      <w:r>
        <w:rPr>
          <w:rFonts w:ascii="宋体" w:eastAsia="宋体" w:hAnsi="宋体" w:cs="宋体"/>
          <w:color w:val="000000"/>
          <w:sz w:val="33"/>
        </w:rPr>
        <w:t>不能够实现创造的再现。</w:t>
      </w:r>
      <w:r>
        <w:rPr>
          <w:rFonts w:ascii="宋体" w:eastAsia="宋体" w:hAnsi="宋体" w:cs="宋体"/>
          <w:color w:val="000000"/>
          <w:sz w:val="33"/>
        </w:rPr>
        <w:t>”(</w:t>
      </w:r>
      <w:r>
        <w:rPr>
          <w:rFonts w:ascii="宋体" w:eastAsia="宋体" w:hAnsi="宋体" w:cs="宋体"/>
          <w:color w:val="000000"/>
          <w:sz w:val="33"/>
        </w:rPr>
        <w:t>《他者的人道主义》，蒙伯利埃，</w:t>
      </w:r>
      <w:r>
        <w:rPr>
          <w:rFonts w:ascii="宋体" w:eastAsia="宋体" w:hAnsi="宋体" w:cs="宋体"/>
          <w:color w:val="000000"/>
          <w:sz w:val="33"/>
        </w:rPr>
        <w:t xml:space="preserve"> Fata Morgana </w:t>
      </w:r>
      <w:r>
        <w:rPr>
          <w:rFonts w:ascii="宋体" w:eastAsia="宋体" w:hAnsi="宋体" w:cs="宋体"/>
          <w:color w:val="000000"/>
          <w:sz w:val="33"/>
        </w:rPr>
        <w:t>出版社，</w:t>
      </w:r>
      <w:r>
        <w:rPr>
          <w:rFonts w:ascii="宋体" w:eastAsia="宋体" w:hAnsi="宋体" w:cs="宋体"/>
          <w:color w:val="000000"/>
          <w:sz w:val="33"/>
        </w:rPr>
        <w:t>1972</w:t>
      </w:r>
      <w:r>
        <w:rPr>
          <w:rFonts w:ascii="宋体" w:eastAsia="宋体" w:hAnsi="宋体" w:cs="宋体"/>
          <w:color w:val="000000"/>
          <w:sz w:val="33"/>
        </w:rPr>
        <w:t>年，第</w:t>
      </w:r>
      <w:r>
        <w:rPr>
          <w:rFonts w:ascii="宋体" w:eastAsia="宋体" w:hAnsi="宋体" w:cs="宋体"/>
          <w:color w:val="000000"/>
          <w:sz w:val="33"/>
        </w:rPr>
        <w:t>108</w:t>
      </w:r>
      <w:r>
        <w:rPr>
          <w:rFonts w:ascii="宋体" w:eastAsia="宋体" w:hAnsi="宋体" w:cs="宋体"/>
          <w:color w:val="000000"/>
          <w:sz w:val="33"/>
        </w:rPr>
        <w:t>页，注</w:t>
      </w:r>
      <w:r>
        <w:rPr>
          <w:rFonts w:ascii="宋体" w:eastAsia="宋体" w:hAnsi="宋体" w:cs="宋体"/>
          <w:color w:val="000000"/>
          <w:sz w:val="33"/>
        </w:rPr>
        <w:t>17</w:t>
      </w:r>
      <w:r>
        <w:rPr>
          <w:rFonts w:ascii="宋体" w:eastAsia="宋体" w:hAnsi="宋体" w:cs="宋体"/>
          <w:color w:val="000000"/>
          <w:sz w:val="33"/>
        </w:rPr>
        <w:t>。</w:t>
      </w:r>
      <w:r>
        <w:rPr>
          <w:rFonts w:ascii="宋体" w:eastAsia="宋体" w:hAnsi="宋体" w:cs="宋体"/>
          <w:color w:val="000000"/>
          <w:sz w:val="33"/>
        </w:rPr>
        <w:t>)</w:t>
      </w:r>
    </w:p>
    <w:p w:rsidR="00FC650F" w:rsidRDefault="00F8433C">
      <w:pPr>
        <w:wordWrap w:val="0"/>
        <w:spacing w:line="740" w:lineRule="atLeast"/>
        <w:ind w:left="480" w:right="340" w:hanging="340"/>
        <w:textAlignment w:val="baseline"/>
        <w:rPr>
          <w:sz w:val="33"/>
        </w:rPr>
      </w:pPr>
      <w:r>
        <w:rPr>
          <w:rFonts w:ascii="宋体" w:eastAsia="宋体" w:hAnsi="宋体" w:cs="宋体"/>
          <w:color w:val="000000"/>
          <w:sz w:val="33"/>
        </w:rPr>
        <w:t xml:space="preserve">5   </w:t>
      </w:r>
      <w:r>
        <w:rPr>
          <w:rFonts w:ascii="宋体" w:eastAsia="宋体" w:hAnsi="宋体" w:cs="宋体"/>
          <w:color w:val="000000"/>
          <w:sz w:val="33"/>
        </w:rPr>
        <w:t>这一点在《别样的存在》中敏感性被设想的方式上得到了解</w:t>
      </w:r>
      <w:r>
        <w:rPr>
          <w:rFonts w:ascii="宋体" w:eastAsia="宋体" w:hAnsi="宋体" w:cs="宋体"/>
          <w:color w:val="000000"/>
          <w:sz w:val="33"/>
        </w:rPr>
        <w:t>190</w:t>
      </w:r>
    </w:p>
    <w:p w:rsidR="00FC650F" w:rsidRDefault="00FC650F"/>
    <w:p w:rsidR="00FC650F" w:rsidRDefault="00FC650F">
      <w:pPr>
        <w:sectPr w:rsidR="00FC650F">
          <w:headerReference w:type="default" r:id="rId423"/>
          <w:footerReference w:type="default" r:id="rId424"/>
          <w:pgSz w:w="14460" w:h="20280"/>
          <w:pgMar w:top="1080" w:right="2020" w:bottom="1080" w:left="2020" w:header="780" w:footer="780" w:gutter="0"/>
          <w:cols w:space="720"/>
        </w:sectPr>
      </w:pPr>
    </w:p>
    <w:p w:rsidR="00FC650F" w:rsidRDefault="00F8433C">
      <w:pPr>
        <w:wordWrap w:val="0"/>
        <w:spacing w:before="480" w:line="620" w:lineRule="atLeast"/>
        <w:ind w:left="880" w:right="180" w:firstLine="60"/>
        <w:textAlignment w:val="baseline"/>
        <w:rPr>
          <w:sz w:val="34"/>
        </w:rPr>
      </w:pPr>
      <w:r>
        <w:rPr>
          <w:rFonts w:ascii="宋体" w:eastAsia="宋体" w:hAnsi="宋体" w:cs="宋体"/>
          <w:color w:val="000000"/>
          <w:sz w:val="34"/>
        </w:rPr>
        <w:lastRenderedPageBreak/>
        <w:t>释，它构成了对那方式的一种真正的颠覆，这一方式的定义在《整体与无限》中得到了设想。关于这一点，人们可以参阅</w:t>
      </w:r>
      <w:r>
        <w:rPr>
          <w:rFonts w:ascii="宋体" w:eastAsia="宋体" w:hAnsi="宋体" w:cs="宋体"/>
          <w:color w:val="000000"/>
          <w:sz w:val="34"/>
        </w:rPr>
        <w:t>Silvano Petrosino</w:t>
      </w:r>
      <w:r>
        <w:rPr>
          <w:rFonts w:ascii="宋体" w:eastAsia="宋体" w:hAnsi="宋体" w:cs="宋体"/>
          <w:color w:val="000000"/>
          <w:sz w:val="34"/>
        </w:rPr>
        <w:t>在《流浪的真理》中所进行的分析</w:t>
      </w:r>
      <w:r>
        <w:rPr>
          <w:rFonts w:ascii="宋体" w:eastAsia="宋体" w:hAnsi="宋体" w:cs="宋体"/>
          <w:color w:val="000000"/>
          <w:sz w:val="34"/>
        </w:rPr>
        <w:t>(</w:t>
      </w:r>
      <w:r>
        <w:rPr>
          <w:rFonts w:ascii="宋体" w:eastAsia="宋体" w:hAnsi="宋体" w:cs="宋体"/>
          <w:color w:val="000000"/>
          <w:sz w:val="34"/>
        </w:rPr>
        <w:t>巴黎，发现出版社，</w:t>
      </w:r>
      <w:r>
        <w:rPr>
          <w:rFonts w:ascii="宋体" w:eastAsia="宋体" w:hAnsi="宋体" w:cs="宋体"/>
          <w:color w:val="000000"/>
          <w:sz w:val="34"/>
        </w:rPr>
        <w:t>1984</w:t>
      </w:r>
      <w:r>
        <w:rPr>
          <w:rFonts w:ascii="宋体" w:eastAsia="宋体" w:hAnsi="宋体" w:cs="宋体"/>
          <w:color w:val="000000"/>
          <w:sz w:val="34"/>
        </w:rPr>
        <w:t>年，第</w:t>
      </w:r>
      <w:r>
        <w:rPr>
          <w:rFonts w:ascii="宋体" w:eastAsia="宋体" w:hAnsi="宋体" w:cs="宋体"/>
          <w:color w:val="000000"/>
          <w:sz w:val="34"/>
        </w:rPr>
        <w:t>44—48</w:t>
      </w:r>
      <w:r>
        <w:rPr>
          <w:rFonts w:ascii="宋体" w:eastAsia="宋体" w:hAnsi="宋体" w:cs="宋体"/>
          <w:color w:val="000000"/>
          <w:sz w:val="34"/>
        </w:rPr>
        <w:t>页</w:t>
      </w:r>
      <w:r>
        <w:rPr>
          <w:rFonts w:ascii="宋体" w:eastAsia="宋体" w:hAnsi="宋体" w:cs="宋体"/>
          <w:color w:val="000000"/>
          <w:sz w:val="34"/>
        </w:rPr>
        <w:t>)</w:t>
      </w:r>
      <w:r>
        <w:rPr>
          <w:rFonts w:ascii="宋体" w:eastAsia="宋体" w:hAnsi="宋体" w:cs="宋体"/>
          <w:color w:val="000000"/>
          <w:sz w:val="34"/>
        </w:rPr>
        <w:t>。</w:t>
      </w:r>
    </w:p>
    <w:p w:rsidR="00FC650F" w:rsidRDefault="00F8433C">
      <w:pPr>
        <w:wordWrap w:val="0"/>
        <w:spacing w:line="620" w:lineRule="atLeast"/>
        <w:ind w:left="860" w:right="200" w:hanging="840"/>
        <w:textAlignment w:val="baseline"/>
        <w:rPr>
          <w:sz w:val="34"/>
        </w:rPr>
      </w:pPr>
      <w:r>
        <w:rPr>
          <w:rFonts w:ascii="宋体" w:eastAsia="宋体" w:hAnsi="宋体" w:cs="宋体"/>
          <w:color w:val="000000"/>
          <w:sz w:val="34"/>
        </w:rPr>
        <w:t xml:space="preserve">6    </w:t>
      </w:r>
      <w:r>
        <w:rPr>
          <w:rFonts w:ascii="宋体" w:eastAsia="宋体" w:hAnsi="宋体" w:cs="宋体"/>
          <w:color w:val="000000"/>
          <w:sz w:val="34"/>
        </w:rPr>
        <w:t>《期待上帝》，巴黎，伽利玛出版社，</w:t>
      </w:r>
      <w:r>
        <w:rPr>
          <w:rFonts w:ascii="宋体" w:eastAsia="宋体" w:hAnsi="宋体" w:cs="宋体"/>
          <w:color w:val="000000"/>
          <w:sz w:val="34"/>
        </w:rPr>
        <w:t>1950</w:t>
      </w:r>
      <w:r>
        <w:rPr>
          <w:rFonts w:ascii="宋体" w:eastAsia="宋体" w:hAnsi="宋体" w:cs="宋体"/>
          <w:color w:val="000000"/>
          <w:sz w:val="34"/>
        </w:rPr>
        <w:t>年，第</w:t>
      </w:r>
      <w:r>
        <w:rPr>
          <w:rFonts w:ascii="宋体" w:eastAsia="宋体" w:hAnsi="宋体" w:cs="宋体"/>
          <w:color w:val="000000"/>
          <w:sz w:val="34"/>
        </w:rPr>
        <w:t>205</w:t>
      </w:r>
      <w:r>
        <w:rPr>
          <w:rFonts w:ascii="宋体" w:eastAsia="宋体" w:hAnsi="宋体" w:cs="宋体"/>
          <w:color w:val="000000"/>
          <w:sz w:val="34"/>
        </w:rPr>
        <w:t>页；摘自《别样的存在》第</w:t>
      </w:r>
      <w:r>
        <w:rPr>
          <w:rFonts w:ascii="宋体" w:eastAsia="宋体" w:hAnsi="宋体" w:cs="宋体"/>
          <w:color w:val="000000"/>
          <w:sz w:val="34"/>
        </w:rPr>
        <w:t>176</w:t>
      </w:r>
      <w:r>
        <w:rPr>
          <w:rFonts w:ascii="宋体" w:eastAsia="宋体" w:hAnsi="宋体" w:cs="宋体"/>
          <w:color w:val="000000"/>
          <w:sz w:val="34"/>
        </w:rPr>
        <w:t>页注。</w:t>
      </w:r>
    </w:p>
    <w:p w:rsidR="00FC650F" w:rsidRDefault="00FC650F">
      <w:pPr>
        <w:wordWrap w:val="0"/>
        <w:spacing w:line="720" w:lineRule="exact"/>
        <w:textAlignment w:val="baseline"/>
        <w:rPr>
          <w:sz w:val="61"/>
        </w:rPr>
      </w:pPr>
    </w:p>
    <w:p w:rsidR="00FC650F" w:rsidRDefault="00F8433C">
      <w:pPr>
        <w:wordWrap w:val="0"/>
        <w:spacing w:line="820" w:lineRule="atLeast"/>
        <w:ind w:left="20"/>
        <w:textAlignment w:val="baseline"/>
        <w:rPr>
          <w:sz w:val="61"/>
        </w:rPr>
      </w:pPr>
      <w:r>
        <w:rPr>
          <w:rFonts w:ascii="宋体" w:eastAsia="宋体" w:hAnsi="宋体" w:cs="宋体"/>
          <w:b/>
          <w:color w:val="000000"/>
          <w:sz w:val="61"/>
        </w:rPr>
        <w:t>伦理学上的主观性</w:t>
      </w:r>
    </w:p>
    <w:p w:rsidR="00FC650F" w:rsidRDefault="00F8433C">
      <w:pPr>
        <w:wordWrap w:val="0"/>
        <w:spacing w:line="520" w:lineRule="atLeast"/>
        <w:ind w:left="20"/>
        <w:textAlignment w:val="baseline"/>
        <w:rPr>
          <w:sz w:val="38"/>
        </w:rPr>
      </w:pPr>
      <w:r>
        <w:rPr>
          <w:rFonts w:ascii="仿宋" w:eastAsia="仿宋" w:hAnsi="仿宋" w:cs="仿宋"/>
          <w:color w:val="000000"/>
          <w:sz w:val="38"/>
        </w:rPr>
        <w:t>1976</w:t>
      </w:r>
      <w:r>
        <w:rPr>
          <w:rFonts w:ascii="仿宋" w:eastAsia="仿宋" w:hAnsi="仿宋" w:cs="仿宋"/>
          <w:color w:val="000000"/>
          <w:sz w:val="38"/>
        </w:rPr>
        <w:t>年</w:t>
      </w:r>
      <w:r>
        <w:rPr>
          <w:rFonts w:ascii="仿宋" w:eastAsia="仿宋" w:hAnsi="仿宋" w:cs="仿宋"/>
          <w:color w:val="000000"/>
          <w:sz w:val="38"/>
        </w:rPr>
        <w:t>1</w:t>
      </w:r>
      <w:r>
        <w:rPr>
          <w:rFonts w:ascii="仿宋" w:eastAsia="仿宋" w:hAnsi="仿宋" w:cs="仿宋"/>
          <w:color w:val="000000"/>
          <w:sz w:val="38"/>
        </w:rPr>
        <w:t>月</w:t>
      </w:r>
      <w:r>
        <w:rPr>
          <w:rFonts w:ascii="仿宋" w:eastAsia="仿宋" w:hAnsi="仿宋" w:cs="仿宋"/>
          <w:color w:val="000000"/>
          <w:sz w:val="38"/>
        </w:rPr>
        <w:t>30</w:t>
      </w:r>
      <w:r>
        <w:rPr>
          <w:rFonts w:ascii="仿宋" w:eastAsia="仿宋" w:hAnsi="仿宋" w:cs="仿宋"/>
          <w:color w:val="000000"/>
          <w:sz w:val="38"/>
        </w:rPr>
        <w:t>日星期五</w:t>
      </w:r>
    </w:p>
    <w:p w:rsidR="00FC650F" w:rsidRDefault="00FC650F">
      <w:pPr>
        <w:wordWrap w:val="0"/>
        <w:spacing w:line="460" w:lineRule="exact"/>
        <w:textAlignment w:val="baseline"/>
        <w:rPr>
          <w:sz w:val="38"/>
        </w:rPr>
      </w:pPr>
    </w:p>
    <w:p w:rsidR="00FC650F" w:rsidRDefault="00FC650F">
      <w:pPr>
        <w:wordWrap w:val="0"/>
        <w:spacing w:line="460" w:lineRule="exact"/>
        <w:textAlignment w:val="baseline"/>
        <w:rPr>
          <w:sz w:val="38"/>
        </w:rPr>
      </w:pPr>
    </w:p>
    <w:p w:rsidR="00FC650F" w:rsidRDefault="00F8433C">
      <w:pPr>
        <w:wordWrap w:val="0"/>
        <w:spacing w:line="680" w:lineRule="atLeast"/>
        <w:ind w:left="20" w:right="180" w:firstLine="840"/>
        <w:textAlignment w:val="baseline"/>
        <w:rPr>
          <w:sz w:val="37"/>
        </w:rPr>
      </w:pPr>
      <w:r>
        <w:rPr>
          <w:rFonts w:ascii="宋体" w:eastAsia="宋体" w:hAnsi="宋体" w:cs="宋体"/>
          <w:color w:val="000000"/>
          <w:sz w:val="37"/>
        </w:rPr>
        <w:t>本体论神学坚持把上帝设想成在者</w:t>
      </w:r>
      <w:r>
        <w:rPr>
          <w:rFonts w:ascii="宋体" w:eastAsia="宋体" w:hAnsi="宋体" w:cs="宋体"/>
          <w:color w:val="000000"/>
          <w:sz w:val="37"/>
        </w:rPr>
        <w:t>(étant)</w:t>
      </w:r>
      <w:r>
        <w:rPr>
          <w:rFonts w:ascii="宋体" w:eastAsia="宋体" w:hAnsi="宋体" w:cs="宋体"/>
          <w:color w:val="000000"/>
          <w:sz w:val="37"/>
        </w:rPr>
        <w:t>，坚持从这一高级的或者说最高的在者出发设想存在。海德格尔的批评针对了误认存在的这一方式，并坚持说，必须最终设想没有存在者的存在，而不是像任何的形而上学那样，从在者出发</w:t>
      </w:r>
      <w:r>
        <w:rPr>
          <w:rFonts w:ascii="宋体" w:eastAsia="宋体" w:hAnsi="宋体" w:cs="宋体"/>
          <w:color w:val="000000"/>
          <w:sz w:val="37"/>
        </w:rPr>
        <w:t xml:space="preserve">(à partir de </w:t>
      </w:r>
      <w:r>
        <w:rPr>
          <w:rFonts w:ascii="宋体" w:eastAsia="宋体" w:hAnsi="宋体" w:cs="宋体"/>
          <w:color w:val="000000"/>
          <w:sz w:val="37"/>
        </w:rPr>
        <w:t>l'étant)</w:t>
      </w:r>
      <w:r>
        <w:rPr>
          <w:rFonts w:ascii="宋体" w:eastAsia="宋体" w:hAnsi="宋体" w:cs="宋体"/>
          <w:color w:val="000000"/>
          <w:sz w:val="37"/>
        </w:rPr>
        <w:t>设想存在，并仅仅把它当作存在者的存在</w:t>
      </w:r>
      <w:r>
        <w:rPr>
          <w:rFonts w:ascii="宋体" w:eastAsia="宋体" w:hAnsi="宋体" w:cs="宋体"/>
          <w:color w:val="000000"/>
          <w:sz w:val="37"/>
        </w:rPr>
        <w:t>¹</w:t>
      </w:r>
      <w:r>
        <w:rPr>
          <w:rFonts w:ascii="宋体" w:eastAsia="宋体" w:hAnsi="宋体" w:cs="宋体"/>
          <w:color w:val="000000"/>
          <w:sz w:val="37"/>
        </w:rPr>
        <w:t>。我们在这里从事的研究也同样，它从一种本体论神学的批评出发，但是，它试图毫不求助于在与上帝之关系中的存在和存在者来设想上帝。它寻求把上帝设想为一种存在之外之物</w:t>
      </w:r>
      <w:r>
        <w:rPr>
          <w:rFonts w:ascii="宋体" w:eastAsia="宋体" w:hAnsi="宋体" w:cs="宋体"/>
          <w:color w:val="000000"/>
          <w:sz w:val="37"/>
        </w:rPr>
        <w:t>²</w:t>
      </w:r>
      <w:r>
        <w:rPr>
          <w:rFonts w:ascii="宋体" w:eastAsia="宋体" w:hAnsi="宋体" w:cs="宋体"/>
          <w:color w:val="000000"/>
          <w:sz w:val="37"/>
        </w:rPr>
        <w:t>。</w:t>
      </w:r>
    </w:p>
    <w:p w:rsidR="00FC650F" w:rsidRDefault="00F8433C">
      <w:pPr>
        <w:wordWrap w:val="0"/>
        <w:spacing w:line="680" w:lineRule="atLeast"/>
        <w:ind w:left="20" w:right="180" w:firstLine="840"/>
        <w:textAlignment w:val="baseline"/>
        <w:rPr>
          <w:sz w:val="37"/>
        </w:rPr>
      </w:pPr>
      <w:r>
        <w:rPr>
          <w:rFonts w:ascii="宋体" w:eastAsia="宋体" w:hAnsi="宋体" w:cs="宋体"/>
          <w:color w:val="000000"/>
          <w:sz w:val="37"/>
        </w:rPr>
        <w:t>存在着的存在编织起一个情节，任何的意义都被悬在它上面。存在统治着；它并不仅仅存在，而且它</w:t>
      </w:r>
      <w:r>
        <w:rPr>
          <w:rFonts w:ascii="宋体" w:eastAsia="宋体" w:hAnsi="宋体" w:cs="宋体"/>
          <w:color w:val="000000"/>
          <w:sz w:val="37"/>
        </w:rPr>
        <w:t xml:space="preserve"> west———</w:t>
      </w:r>
      <w:r>
        <w:rPr>
          <w:rFonts w:ascii="宋体" w:eastAsia="宋体" w:hAnsi="宋体" w:cs="宋体"/>
          <w:color w:val="000000"/>
          <w:sz w:val="37"/>
        </w:rPr>
        <w:t>就像海德格尔在一句话中说的那样：</w:t>
      </w:r>
      <w:r>
        <w:rPr>
          <w:rFonts w:ascii="宋体" w:eastAsia="宋体" w:hAnsi="宋体" w:cs="宋体"/>
          <w:color w:val="000000"/>
          <w:sz w:val="37"/>
        </w:rPr>
        <w:t>“</w:t>
      </w:r>
      <w:r>
        <w:rPr>
          <w:rFonts w:ascii="宋体" w:eastAsia="宋体" w:hAnsi="宋体" w:cs="宋体"/>
          <w:color w:val="000000"/>
          <w:sz w:val="37"/>
        </w:rPr>
        <w:t>世界之世界化</w:t>
      </w:r>
      <w:r>
        <w:rPr>
          <w:rFonts w:ascii="宋体" w:eastAsia="宋体" w:hAnsi="宋体" w:cs="宋体"/>
          <w:color w:val="000000"/>
          <w:sz w:val="37"/>
        </w:rPr>
        <w:t>(Die Welt weltet)³³</w:t>
      </w:r>
      <w:r>
        <w:rPr>
          <w:rFonts w:ascii="宋体" w:eastAsia="宋体" w:hAnsi="宋体" w:cs="宋体"/>
          <w:color w:val="000000"/>
          <w:sz w:val="37"/>
        </w:rPr>
        <w:t>，世界并不仅仅存在着，而且统治着。存在之知</w:t>
      </w:r>
      <w:r>
        <w:rPr>
          <w:rFonts w:ascii="宋体" w:eastAsia="宋体" w:hAnsi="宋体" w:cs="宋体"/>
          <w:color w:val="000000"/>
          <w:sz w:val="37"/>
        </w:rPr>
        <w:t>————</w:t>
      </w:r>
      <w:r>
        <w:rPr>
          <w:rFonts w:ascii="宋体" w:eastAsia="宋体" w:hAnsi="宋体" w:cs="宋体"/>
          <w:color w:val="000000"/>
          <w:sz w:val="37"/>
        </w:rPr>
        <w:t>存在在其中表现</w:t>
      </w:r>
      <w:r>
        <w:rPr>
          <w:rFonts w:ascii="宋体" w:eastAsia="宋体" w:hAnsi="宋体" w:cs="宋体"/>
          <w:color w:val="000000"/>
          <w:sz w:val="37"/>
        </w:rPr>
        <w:t>————</w:t>
      </w:r>
      <w:r>
        <w:rPr>
          <w:rFonts w:ascii="宋体" w:eastAsia="宋体" w:hAnsi="宋体" w:cs="宋体"/>
          <w:color w:val="000000"/>
          <w:sz w:val="37"/>
        </w:rPr>
        <w:t>本身属于存在之</w:t>
      </w:r>
    </w:p>
    <w:p w:rsidR="00FC650F" w:rsidRDefault="00F8433C">
      <w:pPr>
        <w:wordWrap w:val="0"/>
        <w:spacing w:line="620" w:lineRule="atLeast"/>
        <w:ind w:right="620"/>
        <w:jc w:val="right"/>
        <w:textAlignment w:val="baseline"/>
        <w:rPr>
          <w:sz w:val="34"/>
        </w:rPr>
      </w:pPr>
      <w:r>
        <w:rPr>
          <w:rFonts w:ascii="宋体" w:eastAsia="宋体" w:hAnsi="宋体" w:cs="宋体"/>
          <w:color w:val="000000"/>
          <w:sz w:val="34"/>
        </w:rPr>
        <w:t>191</w:t>
      </w:r>
    </w:p>
    <w:p w:rsidR="00FC650F" w:rsidRDefault="00FC650F"/>
    <w:p w:rsidR="00FC650F" w:rsidRDefault="00FC650F">
      <w:pPr>
        <w:sectPr w:rsidR="00FC650F">
          <w:headerReference w:type="default" r:id="rId425"/>
          <w:footerReference w:type="default" r:id="rId426"/>
          <w:pgSz w:w="14460" w:h="20280"/>
          <w:pgMar w:top="1200" w:right="2120" w:bottom="1200" w:left="2120" w:header="900" w:footer="900" w:gutter="0"/>
          <w:cols w:space="720"/>
        </w:sectPr>
      </w:pPr>
    </w:p>
    <w:p w:rsidR="00FC650F" w:rsidRDefault="00F8433C">
      <w:pPr>
        <w:wordWrap w:val="0"/>
        <w:spacing w:before="500" w:line="720" w:lineRule="atLeast"/>
        <w:ind w:right="160"/>
        <w:textAlignment w:val="baseline"/>
        <w:rPr>
          <w:sz w:val="39"/>
        </w:rPr>
      </w:pPr>
      <w:r>
        <w:rPr>
          <w:rFonts w:ascii="宋体" w:eastAsia="宋体" w:hAnsi="宋体" w:cs="宋体"/>
          <w:color w:val="000000"/>
          <w:sz w:val="39"/>
        </w:rPr>
        <w:lastRenderedPageBreak/>
        <w:t>进程，属于它的行为，属于这出戏、这个情节。在黑格尔的学说中，意识上的存在表现是这一存在之过程的一段时刻，黑格尔称之为逻辑：</w:t>
      </w:r>
      <w:r>
        <w:rPr>
          <w:rFonts w:ascii="宋体" w:eastAsia="宋体" w:hAnsi="宋体" w:cs="宋体"/>
          <w:color w:val="000000"/>
          <w:sz w:val="39"/>
        </w:rPr>
        <w:t>“</w:t>
      </w:r>
      <w:r>
        <w:rPr>
          <w:rFonts w:ascii="宋体" w:eastAsia="宋体" w:hAnsi="宋体" w:cs="宋体"/>
          <w:color w:val="000000"/>
          <w:sz w:val="39"/>
        </w:rPr>
        <w:t>变得思辩的逻辑取得了形而上学的地位，被人当作离开了形而上学的一种科学。</w:t>
      </w:r>
      <w:r>
        <w:rPr>
          <w:rFonts w:ascii="宋体" w:eastAsia="宋体" w:hAnsi="宋体" w:cs="宋体"/>
          <w:color w:val="000000"/>
          <w:sz w:val="39"/>
        </w:rPr>
        <w:t>”</w:t>
      </w:r>
    </w:p>
    <w:p w:rsidR="00FC650F" w:rsidRDefault="00F8433C">
      <w:pPr>
        <w:wordWrap w:val="0"/>
        <w:spacing w:line="720" w:lineRule="atLeast"/>
        <w:ind w:right="180" w:firstLine="820"/>
        <w:textAlignment w:val="baseline"/>
        <w:rPr>
          <w:sz w:val="39"/>
        </w:rPr>
      </w:pPr>
      <w:r>
        <w:rPr>
          <w:rFonts w:ascii="宋体" w:eastAsia="宋体" w:hAnsi="宋体" w:cs="宋体"/>
          <w:color w:val="000000"/>
          <w:sz w:val="39"/>
        </w:rPr>
        <w:t>然而，思想的历史表现出一种知识与存在之间的分裂。所以，在黑格尔那里，有着一种走向精神</w:t>
      </w:r>
      <w:r>
        <w:rPr>
          <w:rFonts w:ascii="宋体" w:eastAsia="宋体" w:hAnsi="宋体" w:cs="宋体"/>
          <w:color w:val="000000"/>
          <w:sz w:val="39"/>
        </w:rPr>
        <w:t>(Esprit)</w:t>
      </w:r>
      <w:r>
        <w:rPr>
          <w:rFonts w:ascii="宋体" w:eastAsia="宋体" w:hAnsi="宋体" w:cs="宋体"/>
          <w:color w:val="000000"/>
          <w:sz w:val="39"/>
        </w:rPr>
        <w:t>的意识轨迹，它只是在最后才到达知。在海德格尔那里，存在的表现在遗忘、遮掩、隐藏的外表下进行</w:t>
      </w:r>
      <w:r>
        <w:rPr>
          <w:rFonts w:ascii="宋体" w:eastAsia="宋体" w:hAnsi="宋体" w:cs="宋体"/>
          <w:color w:val="000000"/>
          <w:sz w:val="39"/>
        </w:rPr>
        <w:t>————</w:t>
      </w:r>
      <w:r>
        <w:rPr>
          <w:rFonts w:ascii="宋体" w:eastAsia="宋体" w:hAnsi="宋体" w:cs="宋体"/>
          <w:color w:val="000000"/>
          <w:sz w:val="39"/>
        </w:rPr>
        <w:t>而这一游荡</w:t>
      </w:r>
      <w:r>
        <w:rPr>
          <w:rFonts w:ascii="宋体" w:eastAsia="宋体" w:hAnsi="宋体" w:cs="宋体"/>
          <w:color w:val="000000"/>
          <w:sz w:val="39"/>
        </w:rPr>
        <w:t>(</w:t>
      </w:r>
      <w:r>
        <w:rPr>
          <w:rFonts w:ascii="宋体" w:eastAsia="宋体" w:hAnsi="宋体" w:cs="宋体"/>
          <w:color w:val="000000"/>
          <w:sz w:val="39"/>
        </w:rPr>
        <w:t>它就是存在之表现</w:t>
      </w:r>
      <w:r>
        <w:rPr>
          <w:rFonts w:ascii="宋体" w:eastAsia="宋体" w:hAnsi="宋体" w:cs="宋体"/>
          <w:color w:val="000000"/>
          <w:sz w:val="39"/>
        </w:rPr>
        <w:t>)</w:t>
      </w:r>
      <w:r>
        <w:rPr>
          <w:rFonts w:ascii="宋体" w:eastAsia="宋体" w:hAnsi="宋体" w:cs="宋体"/>
          <w:color w:val="000000"/>
          <w:sz w:val="39"/>
        </w:rPr>
        <w:t>并不仅仅涉及到哲学史，而且涉及到一般历史。正是在</w:t>
      </w:r>
      <w:r>
        <w:rPr>
          <w:rFonts w:ascii="宋体" w:eastAsia="宋体" w:hAnsi="宋体" w:cs="宋体"/>
          <w:color w:val="000000"/>
          <w:sz w:val="39"/>
        </w:rPr>
        <w:t>这一意义上，人们可以在海德格尔关于历史的思想和马克思关于历史的哲学之间，发现某种相似性。</w:t>
      </w:r>
    </w:p>
    <w:p w:rsidR="00FC650F" w:rsidRDefault="00F8433C">
      <w:pPr>
        <w:wordWrap w:val="0"/>
        <w:spacing w:line="720" w:lineRule="atLeast"/>
        <w:ind w:right="200" w:firstLine="360"/>
        <w:textAlignment w:val="baseline"/>
        <w:rPr>
          <w:sz w:val="39"/>
        </w:rPr>
      </w:pPr>
      <w:r>
        <w:rPr>
          <w:rFonts w:ascii="宋体" w:eastAsia="宋体" w:hAnsi="宋体" w:cs="宋体"/>
          <w:color w:val="000000"/>
          <w:sz w:val="39"/>
        </w:rPr>
        <w:t>哲学的理论性的特征使得存在的问题变得不可避免。存在是知的相关物。知受到存在的刺激，如同是它的表现。但是，人们不禁要问，表现</w:t>
      </w:r>
      <w:r>
        <w:rPr>
          <w:rFonts w:ascii="宋体" w:eastAsia="宋体" w:hAnsi="宋体" w:cs="宋体"/>
          <w:color w:val="000000"/>
          <w:sz w:val="39"/>
        </w:rPr>
        <w:t>———</w:t>
      </w:r>
      <w:r>
        <w:rPr>
          <w:rFonts w:ascii="宋体" w:eastAsia="宋体" w:hAnsi="宋体" w:cs="宋体"/>
          <w:color w:val="000000"/>
          <w:sz w:val="39"/>
        </w:rPr>
        <w:t>在其中任何涵义都具有一种本体论事件的形式的表现</w:t>
      </w:r>
      <w:r>
        <w:rPr>
          <w:rFonts w:ascii="宋体" w:eastAsia="宋体" w:hAnsi="宋体" w:cs="宋体"/>
          <w:color w:val="000000"/>
          <w:sz w:val="39"/>
        </w:rPr>
        <w:t>——</w:t>
      </w:r>
      <w:r>
        <w:rPr>
          <w:rFonts w:ascii="宋体" w:eastAsia="宋体" w:hAnsi="宋体" w:cs="宋体"/>
          <w:color w:val="000000"/>
          <w:sz w:val="39"/>
        </w:rPr>
        <w:t>是不是穷尽了涵义的指谓，一切是不是都被这一形式穷尽了。在这一事件中，是不是没有任何别的发生。假如人们可以肯定地回答这一疑问，那么，人们或许就可以从超越了这一形式的事物中，推断出理论本身来。对在</w:t>
      </w:r>
      <w:r>
        <w:rPr>
          <w:rFonts w:ascii="宋体" w:eastAsia="宋体" w:hAnsi="宋体" w:cs="宋体"/>
          <w:color w:val="000000"/>
          <w:sz w:val="39"/>
        </w:rPr>
        <w:t>“</w:t>
      </w:r>
      <w:r>
        <w:rPr>
          <w:rFonts w:ascii="宋体" w:eastAsia="宋体" w:hAnsi="宋体" w:cs="宋体"/>
          <w:color w:val="000000"/>
          <w:sz w:val="39"/>
        </w:rPr>
        <w:t>一人为另一人</w:t>
      </w:r>
      <w:r>
        <w:rPr>
          <w:rFonts w:ascii="宋体" w:eastAsia="宋体" w:hAnsi="宋体" w:cs="宋体"/>
          <w:color w:val="000000"/>
          <w:sz w:val="39"/>
        </w:rPr>
        <w:t>”</w:t>
      </w:r>
      <w:r>
        <w:rPr>
          <w:rFonts w:ascii="宋体" w:eastAsia="宋体" w:hAnsi="宋体" w:cs="宋体"/>
          <w:color w:val="000000"/>
          <w:sz w:val="39"/>
        </w:rPr>
        <w:t>之中发生的对涵义的疑问正是在这里发现</w:t>
      </w:r>
      <w:r>
        <w:rPr>
          <w:rFonts w:ascii="宋体" w:eastAsia="宋体" w:hAnsi="宋体" w:cs="宋体"/>
          <w:color w:val="000000"/>
          <w:sz w:val="39"/>
        </w:rPr>
        <w:t>了自己的位置，这一疑问可能会提供可理解性的别的方式。</w:t>
      </w:r>
    </w:p>
    <w:p w:rsidR="00FC650F" w:rsidRDefault="00F8433C">
      <w:pPr>
        <w:wordWrap w:val="0"/>
        <w:spacing w:line="720" w:lineRule="atLeast"/>
        <w:ind w:left="40" w:right="260" w:firstLine="820"/>
        <w:textAlignment w:val="baseline"/>
        <w:rPr>
          <w:sz w:val="39"/>
        </w:rPr>
      </w:pPr>
      <w:r>
        <w:rPr>
          <w:rFonts w:ascii="宋体" w:eastAsia="宋体" w:hAnsi="宋体" w:cs="宋体"/>
          <w:color w:val="000000"/>
          <w:sz w:val="39"/>
        </w:rPr>
        <w:t>与他人之关系是一种永远也没有摆脱他人的关系，它是一种差异，这一差异又是一种非无动于衷，它超越了</w:t>
      </w:r>
    </w:p>
    <w:p w:rsidR="00FC650F" w:rsidRDefault="00F8433C">
      <w:pPr>
        <w:wordWrap w:val="0"/>
        <w:spacing w:line="480" w:lineRule="atLeast"/>
        <w:ind w:left="420"/>
        <w:textAlignment w:val="baseline"/>
        <w:rPr>
          <w:sz w:val="35"/>
        </w:rPr>
      </w:pPr>
      <w:r>
        <w:rPr>
          <w:rFonts w:ascii="宋体" w:eastAsia="宋体" w:hAnsi="宋体" w:cs="宋体"/>
          <w:color w:val="000000"/>
          <w:sz w:val="35"/>
        </w:rPr>
        <w:lastRenderedPageBreak/>
        <w:t>192</w:t>
      </w:r>
    </w:p>
    <w:p w:rsidR="00FC650F" w:rsidRDefault="00FC650F"/>
    <w:p w:rsidR="00FC650F" w:rsidRDefault="00FC650F">
      <w:pPr>
        <w:sectPr w:rsidR="00FC650F">
          <w:headerReference w:type="default" r:id="rId427"/>
          <w:footerReference w:type="default" r:id="rId428"/>
          <w:pgSz w:w="14460" w:h="20280"/>
          <w:pgMar w:top="1240" w:right="2120" w:bottom="1240" w:left="2120" w:header="940" w:footer="940" w:gutter="0"/>
          <w:cols w:space="720"/>
        </w:sectPr>
      </w:pPr>
    </w:p>
    <w:p w:rsidR="00FC650F" w:rsidRDefault="00F8433C">
      <w:pPr>
        <w:wordWrap w:val="0"/>
        <w:spacing w:before="620" w:line="680" w:lineRule="atLeast"/>
        <w:ind w:left="200"/>
        <w:textAlignment w:val="baseline"/>
        <w:rPr>
          <w:sz w:val="39"/>
        </w:rPr>
      </w:pPr>
      <w:r>
        <w:rPr>
          <w:rFonts w:ascii="宋体" w:eastAsia="宋体" w:hAnsi="宋体" w:cs="宋体"/>
          <w:color w:val="000000"/>
          <w:sz w:val="39"/>
        </w:rPr>
        <w:lastRenderedPageBreak/>
        <w:t>任何职责，它并不消失为人们可以偿清的债务。在这一关系中游戏的可理解性并不是一种理论性的知，它并不实施一种主题的主题化，它影射一种意义，这种意义不要求一种人们可以在共时性中拾取的揭示。在面对面的情境中，没有第三者来把发生在一人与另一人之间的事情主题化。</w:t>
      </w:r>
    </w:p>
    <w:p w:rsidR="00FC650F" w:rsidRDefault="00F8433C">
      <w:pPr>
        <w:wordWrap w:val="0"/>
        <w:spacing w:line="680" w:lineRule="atLeast"/>
        <w:ind w:left="200" w:firstLine="820"/>
        <w:textAlignment w:val="baseline"/>
        <w:rPr>
          <w:sz w:val="39"/>
        </w:rPr>
      </w:pPr>
      <w:r>
        <w:rPr>
          <w:rFonts w:ascii="宋体" w:eastAsia="宋体" w:hAnsi="宋体" w:cs="宋体"/>
          <w:color w:val="000000"/>
          <w:sz w:val="39"/>
        </w:rPr>
        <w:t>在一种历时性的关系中，我是为了他人的；我是为他人服务的。换句</w:t>
      </w:r>
      <w:r>
        <w:rPr>
          <w:rFonts w:ascii="宋体" w:eastAsia="宋体" w:hAnsi="宋体" w:cs="宋体"/>
          <w:color w:val="000000"/>
          <w:sz w:val="39"/>
        </w:rPr>
        <w:t>话来说，与他人的责任关系的涵义如同言说。所谓言说，在载荷着信息、内容的任何言语之前，在作为所言的言语之前，就展示在这一义务面前，而为此义务，任何人都不能代替我，这一义务把主体剥得赤裸裸的，直至露出它人质的消极性。在言说中，我显现出来的方式是一种到庭</w:t>
      </w:r>
      <w:r>
        <w:rPr>
          <w:rFonts w:ascii="宋体" w:eastAsia="宋体" w:hAnsi="宋体" w:cs="宋体"/>
          <w:color w:val="000000"/>
          <w:sz w:val="39"/>
        </w:rPr>
        <w:t>(comparution)</w:t>
      </w:r>
      <w:r>
        <w:rPr>
          <w:rFonts w:ascii="宋体" w:eastAsia="宋体" w:hAnsi="宋体" w:cs="宋体"/>
          <w:color w:val="000000"/>
          <w:sz w:val="39"/>
        </w:rPr>
        <w:t>；我处于作为被告的宾格</w:t>
      </w:r>
      <w:r>
        <w:rPr>
          <w:rFonts w:ascii="宋体" w:eastAsia="宋体" w:hAnsi="宋体" w:cs="宋体"/>
          <w:color w:val="000000"/>
          <w:sz w:val="39"/>
        </w:rPr>
        <w:t>(accusatif)</w:t>
      </w:r>
      <w:r>
        <w:rPr>
          <w:rFonts w:ascii="宋体" w:eastAsia="宋体" w:hAnsi="宋体" w:cs="宋体"/>
          <w:color w:val="000000"/>
          <w:sz w:val="39"/>
        </w:rPr>
        <w:t>地位，也就是说，我失去了一切地位。在这一意义上，我确立不起来，而是要被废黜，要被代替，要为他人、为他人的过错而受苦、而遭罪，甚至去赎罪。这里头没有什么可以被视作一种对自我的思考行为：这是一种消极</w:t>
      </w:r>
      <w:r>
        <w:rPr>
          <w:rFonts w:ascii="宋体" w:eastAsia="宋体" w:hAnsi="宋体" w:cs="宋体"/>
          <w:color w:val="000000"/>
          <w:sz w:val="39"/>
        </w:rPr>
        <w:t>性，它甚至不能与积极性作对，因为它比起只是行为之反面的消极性来，还要更超出一些。</w:t>
      </w:r>
    </w:p>
    <w:p w:rsidR="00FC650F" w:rsidRDefault="00F8433C">
      <w:pPr>
        <w:wordWrap w:val="0"/>
        <w:spacing w:line="680" w:lineRule="atLeast"/>
        <w:ind w:left="200" w:right="40" w:firstLine="820"/>
        <w:textAlignment w:val="baseline"/>
        <w:rPr>
          <w:sz w:val="39"/>
        </w:rPr>
      </w:pPr>
      <w:r>
        <w:rPr>
          <w:rFonts w:ascii="宋体" w:eastAsia="宋体" w:hAnsi="宋体" w:cs="宋体"/>
          <w:color w:val="000000"/>
          <w:sz w:val="39"/>
        </w:rPr>
        <w:t>被传讯、被置身于被告的地位，自我便不是一般概念中的一个特殊情况，不是自我概念的一种特殊情况；它是第一人，也就是说，第一个让出自己位置的人。人们一旦说到主体，这一主体便在某种程度上具有了普遍意义。但是在涵义中，我是唯一的，而我的独特性全在于我躲避的</w:t>
      </w:r>
    </w:p>
    <w:p w:rsidR="00FC650F" w:rsidRDefault="00F8433C">
      <w:pPr>
        <w:wordWrap w:val="0"/>
        <w:spacing w:before="120" w:line="460" w:lineRule="atLeast"/>
        <w:ind w:right="460"/>
        <w:jc w:val="right"/>
        <w:textAlignment w:val="baseline"/>
        <w:rPr>
          <w:sz w:val="34"/>
        </w:rPr>
      </w:pPr>
      <w:r>
        <w:rPr>
          <w:rFonts w:ascii="宋体" w:eastAsia="宋体" w:hAnsi="宋体" w:cs="宋体"/>
          <w:color w:val="000000"/>
          <w:sz w:val="34"/>
        </w:rPr>
        <w:t>193</w:t>
      </w:r>
    </w:p>
    <w:p w:rsidR="00FC650F" w:rsidRDefault="00FC650F"/>
    <w:p w:rsidR="00FC650F" w:rsidRDefault="00FC650F">
      <w:pPr>
        <w:sectPr w:rsidR="00FC650F">
          <w:headerReference w:type="default" r:id="rId429"/>
          <w:footerReference w:type="default" r:id="rId430"/>
          <w:pgSz w:w="14460" w:h="20280"/>
          <w:pgMar w:top="1120" w:right="2100" w:bottom="1120" w:left="2100" w:header="820" w:footer="820" w:gutter="0"/>
          <w:cols w:space="720"/>
        </w:sectPr>
      </w:pPr>
    </w:p>
    <w:p w:rsidR="00FC650F" w:rsidRDefault="00F8433C">
      <w:pPr>
        <w:wordWrap w:val="0"/>
        <w:spacing w:before="660" w:line="700" w:lineRule="atLeast"/>
        <w:ind w:right="440"/>
        <w:textAlignment w:val="baseline"/>
        <w:rPr>
          <w:sz w:val="40"/>
        </w:rPr>
      </w:pPr>
      <w:r>
        <w:rPr>
          <w:rFonts w:ascii="宋体" w:eastAsia="宋体" w:hAnsi="宋体" w:cs="宋体"/>
          <w:color w:val="000000"/>
          <w:sz w:val="40"/>
        </w:rPr>
        <w:lastRenderedPageBreak/>
        <w:t>不可能性上。言说是自我通过在其同一性之内的自身替代，而在循环中赤裸裸地展露出来，并由此起诉它的独特</w:t>
      </w:r>
      <w:r>
        <w:rPr>
          <w:rFonts w:ascii="宋体" w:eastAsia="宋体" w:hAnsi="宋体" w:cs="宋体"/>
          <w:color w:val="000000"/>
          <w:sz w:val="40"/>
        </w:rPr>
        <w:t>性的唯一方式。在超然的主观性打开它与之相等的世界的时候，主体不能同化于超然的主观性。言说不能站立在意识中，或是介入中，不能描绘出和它所涉及的对象之间的连接关系。它是一种一直展示到头、无限度地展示的方式。</w:t>
      </w:r>
    </w:p>
    <w:p w:rsidR="00FC650F" w:rsidRDefault="00F8433C">
      <w:pPr>
        <w:wordWrap w:val="0"/>
        <w:spacing w:line="700" w:lineRule="atLeast"/>
        <w:ind w:right="440" w:firstLine="840"/>
        <w:textAlignment w:val="baseline"/>
        <w:rPr>
          <w:sz w:val="40"/>
        </w:rPr>
      </w:pPr>
      <w:r>
        <w:rPr>
          <w:rFonts w:ascii="宋体" w:eastAsia="宋体" w:hAnsi="宋体" w:cs="宋体"/>
          <w:color w:val="000000"/>
          <w:sz w:val="40"/>
        </w:rPr>
        <w:t>作为人质的主体没有开端；它就包容在任何的现时之中。因此，记忆也不能够将它的主观性共时化。它可以退回到一种永远没有成为过现时的过去、一种回忆不及的过去中，这就是他人前一原始的情感</w:t>
      </w:r>
      <w:r>
        <w:rPr>
          <w:rFonts w:ascii="宋体" w:eastAsia="宋体" w:hAnsi="宋体" w:cs="宋体"/>
          <w:color w:val="000000"/>
          <w:sz w:val="40"/>
        </w:rPr>
        <w:t>(affection pré-o-riginelle par autrui)</w:t>
      </w:r>
      <w:r>
        <w:rPr>
          <w:rFonts w:ascii="宋体" w:eastAsia="宋体" w:hAnsi="宋体" w:cs="宋体"/>
          <w:color w:val="000000"/>
          <w:sz w:val="40"/>
        </w:rPr>
        <w:t>的过去</w:t>
      </w:r>
      <w:r>
        <w:rPr>
          <w:rFonts w:ascii="宋体" w:eastAsia="宋体" w:hAnsi="宋体" w:cs="宋体"/>
          <w:color w:val="000000"/>
          <w:sz w:val="40"/>
        </w:rPr>
        <w:t>⁶</w:t>
      </w:r>
      <w:r>
        <w:rPr>
          <w:rFonts w:ascii="宋体" w:eastAsia="宋体" w:hAnsi="宋体" w:cs="宋体"/>
          <w:color w:val="000000"/>
          <w:sz w:val="40"/>
        </w:rPr>
        <w:t>。这一主观性实施在作为下一来者之临近的迫近情节中</w:t>
      </w:r>
      <w:r>
        <w:rPr>
          <w:rFonts w:ascii="宋体" w:eastAsia="宋体" w:hAnsi="宋体" w:cs="宋体"/>
          <w:color w:val="000000"/>
          <w:sz w:val="40"/>
        </w:rPr>
        <w:t>。这是悖理的临近，因为随着它的临近，距离却增大了，人们越是临近，人们也就离得越远。但是，这一悖论在通常被称作两人间</w:t>
      </w:r>
      <w:r>
        <w:rPr>
          <w:rFonts w:ascii="宋体" w:eastAsia="宋体" w:hAnsi="宋体" w:cs="宋体"/>
          <w:color w:val="000000"/>
          <w:sz w:val="40"/>
        </w:rPr>
        <w:t>(intersubjec-tive)</w:t>
      </w:r>
      <w:r>
        <w:rPr>
          <w:rFonts w:ascii="宋体" w:eastAsia="宋体" w:hAnsi="宋体" w:cs="宋体"/>
          <w:color w:val="000000"/>
          <w:sz w:val="40"/>
        </w:rPr>
        <w:t>的关系中，写录上了无限之荣耀。从这一关系中，无限荣耀地升腾。</w:t>
      </w:r>
    </w:p>
    <w:p w:rsidR="00FC650F" w:rsidRDefault="00F8433C">
      <w:pPr>
        <w:wordWrap w:val="0"/>
        <w:spacing w:before="340" w:line="700" w:lineRule="atLeast"/>
        <w:textAlignment w:val="baseline"/>
        <w:rPr>
          <w:sz w:val="40"/>
        </w:rPr>
      </w:pPr>
      <w:r>
        <w:rPr>
          <w:rFonts w:ascii="黑体" w:eastAsia="黑体" w:hAnsi="黑体" w:cs="黑体"/>
          <w:color w:val="000000"/>
          <w:sz w:val="40"/>
        </w:rPr>
        <w:t>注</w:t>
      </w:r>
      <w:r>
        <w:rPr>
          <w:rFonts w:ascii="黑体" w:eastAsia="黑体" w:hAnsi="黑体" w:cs="黑体"/>
          <w:color w:val="000000"/>
          <w:sz w:val="40"/>
        </w:rPr>
        <w:t xml:space="preserve">  </w:t>
      </w:r>
      <w:r>
        <w:rPr>
          <w:rFonts w:ascii="黑体" w:eastAsia="黑体" w:hAnsi="黑体" w:cs="黑体"/>
          <w:color w:val="000000"/>
          <w:sz w:val="40"/>
        </w:rPr>
        <w:t>释</w:t>
      </w:r>
    </w:p>
    <w:p w:rsidR="00FC650F" w:rsidRDefault="00F8433C">
      <w:pPr>
        <w:wordWrap w:val="0"/>
        <w:spacing w:before="320" w:line="660" w:lineRule="atLeast"/>
        <w:ind w:left="940" w:right="380" w:hanging="860"/>
        <w:textAlignment w:val="baseline"/>
        <w:rPr>
          <w:sz w:val="34"/>
        </w:rPr>
      </w:pPr>
      <w:r>
        <w:rPr>
          <w:rFonts w:ascii="仿宋" w:eastAsia="仿宋" w:hAnsi="仿宋" w:cs="仿宋"/>
          <w:color w:val="000000"/>
          <w:sz w:val="34"/>
        </w:rPr>
        <w:t xml:space="preserve">1   </w:t>
      </w:r>
      <w:r>
        <w:rPr>
          <w:rFonts w:ascii="仿宋" w:eastAsia="仿宋" w:hAnsi="仿宋" w:cs="仿宋"/>
          <w:color w:val="000000"/>
          <w:sz w:val="34"/>
        </w:rPr>
        <w:t>这里介绍的是讲座《时间与存在》</w:t>
      </w:r>
      <w:r>
        <w:rPr>
          <w:rFonts w:ascii="仿宋" w:eastAsia="仿宋" w:hAnsi="仿宋" w:cs="仿宋"/>
          <w:color w:val="000000"/>
          <w:sz w:val="34"/>
        </w:rPr>
        <w:t>(1962</w:t>
      </w:r>
      <w:r>
        <w:rPr>
          <w:rFonts w:ascii="仿宋" w:eastAsia="仿宋" w:hAnsi="仿宋" w:cs="仿宋"/>
          <w:color w:val="000000"/>
          <w:sz w:val="34"/>
        </w:rPr>
        <w:t>年</w:t>
      </w:r>
      <w:r>
        <w:rPr>
          <w:rFonts w:ascii="仿宋" w:eastAsia="仿宋" w:hAnsi="仿宋" w:cs="仿宋"/>
          <w:color w:val="000000"/>
          <w:sz w:val="34"/>
        </w:rPr>
        <w:t xml:space="preserve"> F. Fédier </w:t>
      </w:r>
      <w:r>
        <w:rPr>
          <w:rFonts w:ascii="仿宋" w:eastAsia="仿宋" w:hAnsi="仿宋" w:cs="仿宋"/>
          <w:color w:val="000000"/>
          <w:sz w:val="34"/>
        </w:rPr>
        <w:t>翻译，载《问题》</w:t>
      </w:r>
      <w:r>
        <w:rPr>
          <w:rFonts w:ascii="仿宋" w:eastAsia="仿宋" w:hAnsi="仿宋" w:cs="仿宋"/>
          <w:color w:val="000000"/>
          <w:sz w:val="34"/>
        </w:rPr>
        <w:t>Ⅳ</w:t>
      </w:r>
      <w:r>
        <w:rPr>
          <w:rFonts w:ascii="仿宋" w:eastAsia="仿宋" w:hAnsi="仿宋" w:cs="仿宋"/>
          <w:color w:val="000000"/>
          <w:sz w:val="34"/>
        </w:rPr>
        <w:t>，版本同前</w:t>
      </w:r>
      <w:r>
        <w:rPr>
          <w:rFonts w:ascii="仿宋" w:eastAsia="仿宋" w:hAnsi="仿宋" w:cs="仿宋"/>
          <w:color w:val="000000"/>
          <w:sz w:val="34"/>
        </w:rPr>
        <w:t>)</w:t>
      </w:r>
      <w:r>
        <w:rPr>
          <w:rFonts w:ascii="仿宋" w:eastAsia="仿宋" w:hAnsi="仿宋" w:cs="仿宋"/>
          <w:color w:val="000000"/>
          <w:sz w:val="34"/>
        </w:rPr>
        <w:t>的基本思想，它体现出，尽管存在始终都是在者的存在，它还是必须被设想成没有在者，而不是作为唯一的存在之基础。</w:t>
      </w:r>
    </w:p>
    <w:p w:rsidR="00FC650F" w:rsidRDefault="00F8433C">
      <w:pPr>
        <w:wordWrap w:val="0"/>
        <w:spacing w:line="660" w:lineRule="atLeast"/>
        <w:ind w:left="940" w:right="440" w:hanging="860"/>
        <w:textAlignment w:val="baseline"/>
        <w:rPr>
          <w:sz w:val="34"/>
        </w:rPr>
      </w:pPr>
      <w:r>
        <w:rPr>
          <w:rFonts w:ascii="仿宋" w:eastAsia="仿宋" w:hAnsi="仿宋" w:cs="仿宋"/>
          <w:color w:val="000000"/>
          <w:sz w:val="34"/>
        </w:rPr>
        <w:t>2   “</w:t>
      </w:r>
      <w:r>
        <w:rPr>
          <w:rFonts w:ascii="仿宋" w:eastAsia="仿宋" w:hAnsi="仿宋" w:cs="仿宋"/>
          <w:color w:val="000000"/>
          <w:sz w:val="34"/>
        </w:rPr>
        <w:t>但是，理解一个未遭存在污染的上帝，这是一种并不比把</w:t>
      </w:r>
      <w:r>
        <w:rPr>
          <w:rFonts w:ascii="仿宋" w:eastAsia="仿宋" w:hAnsi="仿宋" w:cs="仿宋"/>
          <w:color w:val="000000"/>
          <w:sz w:val="34"/>
        </w:rPr>
        <w:t>存在从遗忘中抽取出来更不重要、更不确定的人类的可能</w:t>
      </w:r>
    </w:p>
    <w:p w:rsidR="00FC650F" w:rsidRDefault="00F8433C">
      <w:pPr>
        <w:wordWrap w:val="0"/>
        <w:spacing w:line="480" w:lineRule="atLeast"/>
        <w:ind w:left="460"/>
        <w:textAlignment w:val="baseline"/>
        <w:rPr>
          <w:sz w:val="35"/>
        </w:rPr>
      </w:pPr>
      <w:r>
        <w:rPr>
          <w:rFonts w:ascii="宋体" w:eastAsia="宋体" w:hAnsi="宋体" w:cs="宋体"/>
          <w:color w:val="000000"/>
          <w:sz w:val="35"/>
        </w:rPr>
        <w:t>194</w:t>
      </w:r>
    </w:p>
    <w:p w:rsidR="00FC650F" w:rsidRDefault="00FC650F"/>
    <w:p w:rsidR="00FC650F" w:rsidRDefault="00FC650F">
      <w:pPr>
        <w:sectPr w:rsidR="00FC650F">
          <w:headerReference w:type="default" r:id="rId431"/>
          <w:footerReference w:type="default" r:id="rId432"/>
          <w:pgSz w:w="14460" w:h="20280"/>
          <w:pgMar w:top="1140" w:right="1980" w:bottom="1140" w:left="1980" w:header="840" w:footer="840" w:gutter="0"/>
          <w:cols w:space="720"/>
        </w:sectPr>
      </w:pPr>
    </w:p>
    <w:p w:rsidR="00FC650F" w:rsidRDefault="00F8433C">
      <w:pPr>
        <w:wordWrap w:val="0"/>
        <w:spacing w:before="380" w:line="700" w:lineRule="atLeast"/>
        <w:ind w:left="920" w:right="380"/>
        <w:textAlignment w:val="baseline"/>
        <w:rPr>
          <w:sz w:val="35"/>
        </w:rPr>
      </w:pPr>
      <w:r>
        <w:rPr>
          <w:rFonts w:ascii="宋体" w:eastAsia="宋体" w:hAnsi="宋体" w:cs="宋体"/>
          <w:color w:val="000000"/>
          <w:sz w:val="35"/>
        </w:rPr>
        <w:lastRenderedPageBreak/>
        <w:t>性，它可能落入到形而上学中，落入到本体论神学中。</w:t>
      </w:r>
      <w:r>
        <w:rPr>
          <w:rFonts w:ascii="宋体" w:eastAsia="宋体" w:hAnsi="宋体" w:cs="宋体"/>
          <w:color w:val="000000"/>
          <w:sz w:val="35"/>
        </w:rPr>
        <w:t>”</w:t>
      </w:r>
      <w:r>
        <w:rPr>
          <w:rFonts w:ascii="宋体" w:eastAsia="宋体" w:hAnsi="宋体" w:cs="宋体"/>
          <w:color w:val="000000"/>
          <w:sz w:val="35"/>
        </w:rPr>
        <w:t>这说是《别样的存在》的</w:t>
      </w:r>
      <w:r>
        <w:rPr>
          <w:rFonts w:ascii="宋体" w:eastAsia="宋体" w:hAnsi="宋体" w:cs="宋体"/>
          <w:color w:val="000000"/>
          <w:sz w:val="35"/>
        </w:rPr>
        <w:t>“</w:t>
      </w:r>
      <w:r>
        <w:rPr>
          <w:rFonts w:ascii="宋体" w:eastAsia="宋体" w:hAnsi="宋体" w:cs="宋体"/>
          <w:color w:val="000000"/>
          <w:sz w:val="35"/>
        </w:rPr>
        <w:t>引言</w:t>
      </w:r>
      <w:r>
        <w:rPr>
          <w:rFonts w:ascii="宋体" w:eastAsia="宋体" w:hAnsi="宋体" w:cs="宋体"/>
          <w:color w:val="000000"/>
          <w:sz w:val="35"/>
        </w:rPr>
        <w:t>”</w:t>
      </w:r>
      <w:r>
        <w:rPr>
          <w:rFonts w:ascii="宋体" w:eastAsia="宋体" w:hAnsi="宋体" w:cs="宋体"/>
          <w:color w:val="000000"/>
          <w:sz w:val="35"/>
        </w:rPr>
        <w:t>的最后一句话</w:t>
      </w:r>
      <w:r>
        <w:rPr>
          <w:rFonts w:ascii="宋体" w:eastAsia="宋体" w:hAnsi="宋体" w:cs="宋体"/>
          <w:color w:val="000000"/>
          <w:sz w:val="35"/>
        </w:rPr>
        <w:t>(</w:t>
      </w:r>
      <w:r>
        <w:rPr>
          <w:rFonts w:ascii="宋体" w:eastAsia="宋体" w:hAnsi="宋体" w:cs="宋体"/>
          <w:color w:val="000000"/>
          <w:sz w:val="35"/>
        </w:rPr>
        <w:t>第</w:t>
      </w:r>
      <w:r>
        <w:rPr>
          <w:rFonts w:ascii="宋体" w:eastAsia="宋体" w:hAnsi="宋体" w:cs="宋体"/>
          <w:color w:val="000000"/>
          <w:sz w:val="35"/>
        </w:rPr>
        <w:t>X</w:t>
      </w:r>
      <w:r>
        <w:rPr>
          <w:rFonts w:ascii="宋体" w:eastAsia="宋体" w:hAnsi="宋体" w:cs="宋体"/>
          <w:color w:val="000000"/>
          <w:sz w:val="35"/>
        </w:rPr>
        <w:t>页</w:t>
      </w:r>
      <w:r>
        <w:rPr>
          <w:rFonts w:ascii="宋体" w:eastAsia="宋体" w:hAnsi="宋体" w:cs="宋体"/>
          <w:color w:val="000000"/>
          <w:sz w:val="35"/>
        </w:rPr>
        <w:t>)</w:t>
      </w:r>
      <w:r>
        <w:rPr>
          <w:rFonts w:ascii="宋体" w:eastAsia="宋体" w:hAnsi="宋体" w:cs="宋体"/>
          <w:color w:val="000000"/>
          <w:sz w:val="35"/>
        </w:rPr>
        <w:t>。</w:t>
      </w:r>
    </w:p>
    <w:p w:rsidR="00FC650F" w:rsidRDefault="00F8433C">
      <w:pPr>
        <w:wordWrap w:val="0"/>
        <w:spacing w:line="700" w:lineRule="atLeast"/>
        <w:ind w:left="1000" w:right="400" w:hanging="960"/>
        <w:textAlignment w:val="baseline"/>
        <w:rPr>
          <w:sz w:val="35"/>
        </w:rPr>
      </w:pPr>
      <w:r>
        <w:rPr>
          <w:rFonts w:ascii="宋体" w:eastAsia="宋体" w:hAnsi="宋体" w:cs="宋体"/>
          <w:color w:val="000000"/>
          <w:sz w:val="35"/>
        </w:rPr>
        <w:t xml:space="preserve">3   </w:t>
      </w:r>
      <w:r>
        <w:rPr>
          <w:rFonts w:ascii="宋体" w:eastAsia="宋体" w:hAnsi="宋体" w:cs="宋体"/>
          <w:color w:val="000000"/>
          <w:sz w:val="35"/>
        </w:rPr>
        <w:t>请看《演讲与论文集》</w:t>
      </w:r>
      <w:r>
        <w:rPr>
          <w:rFonts w:ascii="宋体" w:eastAsia="宋体" w:hAnsi="宋体" w:cs="宋体"/>
          <w:color w:val="000000"/>
          <w:sz w:val="35"/>
        </w:rPr>
        <w:t>(1954</w:t>
      </w:r>
      <w:r>
        <w:rPr>
          <w:rFonts w:ascii="宋体" w:eastAsia="宋体" w:hAnsi="宋体" w:cs="宋体"/>
          <w:color w:val="000000"/>
          <w:sz w:val="35"/>
        </w:rPr>
        <w:t>年</w:t>
      </w:r>
      <w:r>
        <w:rPr>
          <w:rFonts w:ascii="宋体" w:eastAsia="宋体" w:hAnsi="宋体" w:cs="宋体"/>
          <w:color w:val="000000"/>
          <w:sz w:val="35"/>
        </w:rPr>
        <w:t>)</w:t>
      </w:r>
      <w:r>
        <w:rPr>
          <w:rFonts w:ascii="宋体" w:eastAsia="宋体" w:hAnsi="宋体" w:cs="宋体"/>
          <w:color w:val="000000"/>
          <w:sz w:val="35"/>
        </w:rPr>
        <w:t>，</w:t>
      </w:r>
      <w:r>
        <w:rPr>
          <w:rFonts w:ascii="宋体" w:eastAsia="宋体" w:hAnsi="宋体" w:cs="宋体"/>
          <w:color w:val="000000"/>
          <w:sz w:val="35"/>
        </w:rPr>
        <w:t xml:space="preserve">A. Préau </w:t>
      </w:r>
      <w:r>
        <w:rPr>
          <w:rFonts w:ascii="宋体" w:eastAsia="宋体" w:hAnsi="宋体" w:cs="宋体"/>
          <w:color w:val="000000"/>
          <w:sz w:val="35"/>
        </w:rPr>
        <w:t>翻译，巴黎，伽利玛出版社，</w:t>
      </w:r>
      <w:r>
        <w:rPr>
          <w:rFonts w:ascii="宋体" w:eastAsia="宋体" w:hAnsi="宋体" w:cs="宋体"/>
          <w:color w:val="000000"/>
          <w:sz w:val="35"/>
        </w:rPr>
        <w:t>1969</w:t>
      </w:r>
      <w:r>
        <w:rPr>
          <w:rFonts w:ascii="宋体" w:eastAsia="宋体" w:hAnsi="宋体" w:cs="宋体"/>
          <w:color w:val="000000"/>
          <w:sz w:val="35"/>
        </w:rPr>
        <w:t>年，第</w:t>
      </w:r>
      <w:r>
        <w:rPr>
          <w:rFonts w:ascii="宋体" w:eastAsia="宋体" w:hAnsi="宋体" w:cs="宋体"/>
          <w:color w:val="000000"/>
          <w:sz w:val="35"/>
        </w:rPr>
        <w:t>214</w:t>
      </w:r>
      <w:r>
        <w:rPr>
          <w:rFonts w:ascii="宋体" w:eastAsia="宋体" w:hAnsi="宋体" w:cs="宋体"/>
          <w:color w:val="000000"/>
          <w:sz w:val="35"/>
        </w:rPr>
        <w:t>页。</w:t>
      </w:r>
    </w:p>
    <w:p w:rsidR="00FC650F" w:rsidRDefault="00F8433C">
      <w:pPr>
        <w:wordWrap w:val="0"/>
        <w:spacing w:line="700" w:lineRule="atLeast"/>
        <w:ind w:left="900" w:right="360" w:hanging="860"/>
        <w:textAlignment w:val="baseline"/>
        <w:rPr>
          <w:sz w:val="35"/>
        </w:rPr>
      </w:pPr>
      <w:r>
        <w:rPr>
          <w:rFonts w:ascii="宋体" w:eastAsia="宋体" w:hAnsi="宋体" w:cs="宋体"/>
          <w:color w:val="000000"/>
          <w:sz w:val="35"/>
        </w:rPr>
        <w:t xml:space="preserve">4   </w:t>
      </w:r>
      <w:r>
        <w:rPr>
          <w:rFonts w:ascii="宋体" w:eastAsia="宋体" w:hAnsi="宋体" w:cs="宋体"/>
          <w:color w:val="000000"/>
          <w:sz w:val="35"/>
        </w:rPr>
        <w:t>黑格尔，《哲学科学百科全书》，</w:t>
      </w:r>
      <w:r>
        <w:rPr>
          <w:rFonts w:ascii="宋体" w:eastAsia="宋体" w:hAnsi="宋体" w:cs="宋体"/>
          <w:color w:val="000000"/>
          <w:sz w:val="35"/>
        </w:rPr>
        <w:t xml:space="preserve">B. Bourgeois </w:t>
      </w:r>
      <w:r>
        <w:rPr>
          <w:rFonts w:ascii="宋体" w:eastAsia="宋体" w:hAnsi="宋体" w:cs="宋体"/>
          <w:color w:val="000000"/>
          <w:sz w:val="35"/>
        </w:rPr>
        <w:t>翻译，巴黎，</w:t>
      </w:r>
      <w:r>
        <w:rPr>
          <w:rFonts w:ascii="宋体" w:eastAsia="宋体" w:hAnsi="宋体" w:cs="宋体"/>
          <w:color w:val="000000"/>
          <w:sz w:val="35"/>
        </w:rPr>
        <w:t>Vrin</w:t>
      </w:r>
      <w:r>
        <w:rPr>
          <w:rFonts w:ascii="宋体" w:eastAsia="宋体" w:hAnsi="宋体" w:cs="宋体"/>
          <w:color w:val="000000"/>
          <w:sz w:val="35"/>
        </w:rPr>
        <w:t>出版社，</w:t>
      </w:r>
      <w:r>
        <w:rPr>
          <w:rFonts w:ascii="宋体" w:eastAsia="宋体" w:hAnsi="宋体" w:cs="宋体"/>
          <w:color w:val="000000"/>
          <w:sz w:val="35"/>
        </w:rPr>
        <w:t>1970</w:t>
      </w:r>
      <w:r>
        <w:rPr>
          <w:rFonts w:ascii="宋体" w:eastAsia="宋体" w:hAnsi="宋体" w:cs="宋体"/>
          <w:color w:val="000000"/>
          <w:sz w:val="35"/>
        </w:rPr>
        <w:t>年，第</w:t>
      </w:r>
      <w:r>
        <w:rPr>
          <w:rFonts w:ascii="宋体" w:eastAsia="宋体" w:hAnsi="宋体" w:cs="宋体"/>
          <w:color w:val="000000"/>
          <w:sz w:val="35"/>
        </w:rPr>
        <w:t>191</w:t>
      </w:r>
      <w:r>
        <w:rPr>
          <w:rFonts w:ascii="宋体" w:eastAsia="宋体" w:hAnsi="宋体" w:cs="宋体"/>
          <w:color w:val="000000"/>
          <w:sz w:val="35"/>
        </w:rPr>
        <w:t>页。</w:t>
      </w:r>
    </w:p>
    <w:p w:rsidR="00FC650F" w:rsidRDefault="00F8433C">
      <w:pPr>
        <w:wordWrap w:val="0"/>
        <w:spacing w:line="700" w:lineRule="atLeast"/>
        <w:ind w:left="900" w:right="360" w:hanging="860"/>
        <w:textAlignment w:val="baseline"/>
        <w:rPr>
          <w:sz w:val="35"/>
        </w:rPr>
      </w:pPr>
      <w:r>
        <w:rPr>
          <w:rFonts w:ascii="宋体" w:eastAsia="宋体" w:hAnsi="宋体" w:cs="宋体"/>
          <w:color w:val="000000"/>
          <w:sz w:val="35"/>
        </w:rPr>
        <w:t>5</w:t>
      </w:r>
      <w:r>
        <w:rPr>
          <w:rFonts w:ascii="宋体" w:eastAsia="宋体" w:hAnsi="宋体" w:cs="宋体"/>
          <w:color w:val="000000"/>
          <w:sz w:val="35"/>
        </w:rPr>
        <w:t>关于海德格尔和马克思可以被想成一体或者想成差异的方</w:t>
      </w:r>
      <w:r>
        <w:rPr>
          <w:rFonts w:ascii="仿宋" w:eastAsia="仿宋" w:hAnsi="仿宋" w:cs="仿宋"/>
          <w:color w:val="000000"/>
          <w:sz w:val="35"/>
        </w:rPr>
        <w:t>式，兴许最好看一看</w:t>
      </w:r>
      <w:r>
        <w:rPr>
          <w:rFonts w:ascii="仿宋" w:eastAsia="仿宋" w:hAnsi="仿宋" w:cs="仿宋"/>
          <w:color w:val="000000"/>
          <w:sz w:val="35"/>
        </w:rPr>
        <w:t xml:space="preserve">K. Axelos </w:t>
      </w:r>
      <w:r>
        <w:rPr>
          <w:rFonts w:ascii="仿宋" w:eastAsia="仿宋" w:hAnsi="仿宋" w:cs="仿宋"/>
          <w:color w:val="000000"/>
          <w:sz w:val="35"/>
        </w:rPr>
        <w:t>的论文，《</w:t>
      </w:r>
      <w:r>
        <w:rPr>
          <w:rFonts w:ascii="仿宋" w:eastAsia="仿宋" w:hAnsi="仿宋" w:cs="仿宋"/>
          <w:color w:val="000000"/>
          <w:sz w:val="35"/>
        </w:rPr>
        <w:t>Einführung in ein</w:t>
      </w:r>
      <w:r>
        <w:rPr>
          <w:rFonts w:ascii="宋体" w:eastAsia="宋体" w:hAnsi="宋体" w:cs="宋体"/>
          <w:color w:val="000000"/>
          <w:sz w:val="35"/>
        </w:rPr>
        <w:t>Kunftiges Denken</w:t>
      </w:r>
      <w:r>
        <w:rPr>
          <w:rFonts w:ascii="宋体" w:eastAsia="宋体" w:hAnsi="宋体" w:cs="宋体"/>
          <w:color w:val="000000"/>
          <w:sz w:val="35"/>
        </w:rPr>
        <w:t>》，图宾根，</w:t>
      </w:r>
      <w:r>
        <w:rPr>
          <w:rFonts w:ascii="宋体" w:eastAsia="宋体" w:hAnsi="宋体" w:cs="宋体"/>
          <w:color w:val="000000"/>
          <w:sz w:val="35"/>
        </w:rPr>
        <w:t xml:space="preserve">Niemeyer </w:t>
      </w:r>
      <w:r>
        <w:rPr>
          <w:rFonts w:ascii="宋体" w:eastAsia="宋体" w:hAnsi="宋体" w:cs="宋体"/>
          <w:color w:val="000000"/>
          <w:sz w:val="35"/>
        </w:rPr>
        <w:t>出版社，</w:t>
      </w:r>
      <w:r>
        <w:rPr>
          <w:rFonts w:ascii="宋体" w:eastAsia="宋体" w:hAnsi="宋体" w:cs="宋体"/>
          <w:color w:val="000000"/>
          <w:sz w:val="35"/>
        </w:rPr>
        <w:t>1966</w:t>
      </w:r>
      <w:r>
        <w:rPr>
          <w:rFonts w:ascii="宋体" w:eastAsia="宋体" w:hAnsi="宋体" w:cs="宋体"/>
          <w:color w:val="000000"/>
          <w:sz w:val="35"/>
        </w:rPr>
        <w:t>年。</w:t>
      </w:r>
    </w:p>
    <w:p w:rsidR="00FC650F" w:rsidRDefault="00F8433C">
      <w:pPr>
        <w:wordWrap w:val="0"/>
        <w:spacing w:line="700" w:lineRule="atLeast"/>
        <w:ind w:left="900" w:right="380" w:hanging="860"/>
        <w:textAlignment w:val="baseline"/>
        <w:rPr>
          <w:sz w:val="35"/>
        </w:rPr>
      </w:pPr>
      <w:r>
        <w:rPr>
          <w:rFonts w:ascii="宋体" w:eastAsia="宋体" w:hAnsi="宋体" w:cs="宋体"/>
          <w:color w:val="000000"/>
          <w:sz w:val="35"/>
        </w:rPr>
        <w:t xml:space="preserve">6   </w:t>
      </w:r>
      <w:r>
        <w:rPr>
          <w:rFonts w:ascii="宋体" w:eastAsia="宋体" w:hAnsi="宋体" w:cs="宋体"/>
          <w:color w:val="000000"/>
          <w:sz w:val="35"/>
        </w:rPr>
        <w:t>这些看法使我们认识到勒维纳斯思想中的一个新的关键观点，关于这一点，可以参阅他同时开设的有关</w:t>
      </w:r>
      <w:r>
        <w:rPr>
          <w:rFonts w:ascii="宋体" w:eastAsia="宋体" w:hAnsi="宋体" w:cs="宋体"/>
          <w:color w:val="000000"/>
          <w:sz w:val="35"/>
        </w:rPr>
        <w:t>“</w:t>
      </w:r>
      <w:r>
        <w:rPr>
          <w:rFonts w:ascii="宋体" w:eastAsia="宋体" w:hAnsi="宋体" w:cs="宋体"/>
          <w:color w:val="000000"/>
          <w:sz w:val="35"/>
        </w:rPr>
        <w:t>死亡与时间</w:t>
      </w:r>
      <w:r>
        <w:rPr>
          <w:rFonts w:ascii="宋体" w:eastAsia="宋体" w:hAnsi="宋体" w:cs="宋体"/>
          <w:color w:val="000000"/>
          <w:sz w:val="35"/>
        </w:rPr>
        <w:t>”</w:t>
      </w:r>
      <w:r>
        <w:rPr>
          <w:rFonts w:ascii="宋体" w:eastAsia="宋体" w:hAnsi="宋体" w:cs="宋体"/>
          <w:color w:val="000000"/>
          <w:sz w:val="35"/>
        </w:rPr>
        <w:t>的课程。</w:t>
      </w:r>
    </w:p>
    <w:p w:rsidR="00FC650F" w:rsidRDefault="00FC650F">
      <w:pPr>
        <w:wordWrap w:val="0"/>
        <w:spacing w:line="720" w:lineRule="exact"/>
        <w:textAlignment w:val="baseline"/>
        <w:rPr>
          <w:sz w:val="35"/>
        </w:rPr>
      </w:pPr>
    </w:p>
    <w:p w:rsidR="00FC650F" w:rsidRDefault="00F8433C">
      <w:pPr>
        <w:wordWrap w:val="0"/>
        <w:spacing w:line="800" w:lineRule="atLeast"/>
        <w:ind w:left="40"/>
        <w:textAlignment w:val="baseline"/>
        <w:rPr>
          <w:sz w:val="59"/>
        </w:rPr>
      </w:pPr>
      <w:r>
        <w:rPr>
          <w:rFonts w:ascii="宋体" w:eastAsia="宋体" w:hAnsi="宋体" w:cs="宋体"/>
          <w:color w:val="000000"/>
          <w:sz w:val="59"/>
        </w:rPr>
        <w:t>超验性，偶像崇拜与世俗化</w:t>
      </w:r>
    </w:p>
    <w:p w:rsidR="00FC650F" w:rsidRDefault="00F8433C">
      <w:pPr>
        <w:wordWrap w:val="0"/>
        <w:spacing w:line="520" w:lineRule="atLeast"/>
        <w:ind w:left="40"/>
        <w:textAlignment w:val="baseline"/>
        <w:rPr>
          <w:sz w:val="38"/>
        </w:rPr>
      </w:pPr>
      <w:r>
        <w:rPr>
          <w:rFonts w:ascii="仿宋" w:eastAsia="仿宋" w:hAnsi="仿宋" w:cs="仿宋"/>
          <w:color w:val="000000"/>
          <w:sz w:val="38"/>
        </w:rPr>
        <w:t>1976</w:t>
      </w:r>
      <w:r>
        <w:rPr>
          <w:rFonts w:ascii="仿宋" w:eastAsia="仿宋" w:hAnsi="仿宋" w:cs="仿宋"/>
          <w:color w:val="000000"/>
          <w:sz w:val="38"/>
        </w:rPr>
        <w:t>年</w:t>
      </w:r>
      <w:r>
        <w:rPr>
          <w:rFonts w:ascii="仿宋" w:eastAsia="仿宋" w:hAnsi="仿宋" w:cs="仿宋"/>
          <w:color w:val="000000"/>
          <w:sz w:val="38"/>
        </w:rPr>
        <w:t>2</w:t>
      </w:r>
      <w:r>
        <w:rPr>
          <w:rFonts w:ascii="仿宋" w:eastAsia="仿宋" w:hAnsi="仿宋" w:cs="仿宋"/>
          <w:color w:val="000000"/>
          <w:sz w:val="38"/>
        </w:rPr>
        <w:t>月</w:t>
      </w:r>
      <w:r>
        <w:rPr>
          <w:rFonts w:ascii="仿宋" w:eastAsia="仿宋" w:hAnsi="仿宋" w:cs="仿宋"/>
          <w:color w:val="000000"/>
          <w:sz w:val="38"/>
        </w:rPr>
        <w:t>6</w:t>
      </w:r>
      <w:r>
        <w:rPr>
          <w:rFonts w:ascii="仿宋" w:eastAsia="仿宋" w:hAnsi="仿宋" w:cs="仿宋"/>
          <w:color w:val="000000"/>
          <w:sz w:val="38"/>
        </w:rPr>
        <w:t>日星期五</w:t>
      </w:r>
    </w:p>
    <w:p w:rsidR="00FC650F" w:rsidRDefault="00FC650F">
      <w:pPr>
        <w:wordWrap w:val="0"/>
        <w:spacing w:line="460" w:lineRule="exact"/>
        <w:textAlignment w:val="baseline"/>
        <w:rPr>
          <w:sz w:val="38"/>
        </w:rPr>
      </w:pPr>
    </w:p>
    <w:p w:rsidR="00FC650F" w:rsidRDefault="00FC650F">
      <w:pPr>
        <w:wordWrap w:val="0"/>
        <w:spacing w:line="460" w:lineRule="exact"/>
        <w:textAlignment w:val="baseline"/>
        <w:rPr>
          <w:sz w:val="38"/>
        </w:rPr>
      </w:pPr>
    </w:p>
    <w:p w:rsidR="00FC650F" w:rsidRDefault="00F8433C">
      <w:pPr>
        <w:wordWrap w:val="0"/>
        <w:spacing w:line="700" w:lineRule="atLeast"/>
        <w:ind w:left="40" w:right="340" w:firstLine="840"/>
        <w:textAlignment w:val="baseline"/>
        <w:rPr>
          <w:sz w:val="35"/>
        </w:rPr>
      </w:pPr>
      <w:r>
        <w:rPr>
          <w:rFonts w:ascii="宋体" w:eastAsia="宋体" w:hAnsi="宋体" w:cs="宋体"/>
          <w:color w:val="000000"/>
          <w:sz w:val="35"/>
        </w:rPr>
        <w:t>在此，我们寻求描绘出一些思想来，它们虽不能简单地归结为包含有思想，但是却应该有助于恰当地设想超验性</w:t>
      </w:r>
      <w:r>
        <w:rPr>
          <w:rFonts w:ascii="宋体" w:eastAsia="宋体" w:hAnsi="宋体" w:cs="宋体"/>
          <w:color w:val="000000"/>
          <w:sz w:val="35"/>
        </w:rPr>
        <w:t>(transcendance)</w:t>
      </w:r>
      <w:r>
        <w:rPr>
          <w:rFonts w:ascii="宋体" w:eastAsia="宋体" w:hAnsi="宋体" w:cs="宋体"/>
          <w:color w:val="000000"/>
          <w:sz w:val="35"/>
        </w:rPr>
        <w:t>一词所含有的意思。是伦理学使得这一寻求</w:t>
      </w:r>
      <w:r>
        <w:rPr>
          <w:rFonts w:ascii="宋体" w:eastAsia="宋体" w:hAnsi="宋体" w:cs="宋体"/>
          <w:color w:val="000000"/>
          <w:sz w:val="35"/>
        </w:rPr>
        <w:t>变得可能、变得具体地可能。然而，伦理学被作为超验性之方式提出来，是可以从圣物的世俗化出发来设想的</w:t>
      </w:r>
      <w:r>
        <w:rPr>
          <w:rFonts w:ascii="宋体" w:eastAsia="宋体" w:hAnsi="宋体" w:cs="宋体"/>
          <w:color w:val="000000"/>
          <w:sz w:val="35"/>
        </w:rPr>
        <w:t>¹</w:t>
      </w:r>
      <w:r>
        <w:rPr>
          <w:rFonts w:ascii="宋体" w:eastAsia="宋体" w:hAnsi="宋体" w:cs="宋体"/>
          <w:color w:val="000000"/>
          <w:sz w:val="35"/>
        </w:rPr>
        <w:t>。</w:t>
      </w:r>
    </w:p>
    <w:p w:rsidR="00FC650F" w:rsidRDefault="00F8433C">
      <w:pPr>
        <w:wordWrap w:val="0"/>
        <w:spacing w:line="700" w:lineRule="atLeast"/>
        <w:ind w:left="40" w:right="320" w:firstLine="740"/>
        <w:textAlignment w:val="baseline"/>
        <w:rPr>
          <w:sz w:val="35"/>
        </w:rPr>
      </w:pPr>
      <w:r>
        <w:rPr>
          <w:rFonts w:ascii="宋体" w:eastAsia="宋体" w:hAnsi="宋体" w:cs="宋体"/>
          <w:color w:val="000000"/>
          <w:sz w:val="35"/>
        </w:rPr>
        <w:t>超验性意味着一种穿越</w:t>
      </w:r>
      <w:r>
        <w:rPr>
          <w:rFonts w:ascii="宋体" w:eastAsia="宋体" w:hAnsi="宋体" w:cs="宋体"/>
          <w:color w:val="000000"/>
          <w:sz w:val="35"/>
        </w:rPr>
        <w:t>(trans)</w:t>
      </w:r>
      <w:r>
        <w:rPr>
          <w:rFonts w:ascii="宋体" w:eastAsia="宋体" w:hAnsi="宋体" w:cs="宋体"/>
          <w:color w:val="000000"/>
          <w:sz w:val="35"/>
        </w:rPr>
        <w:t>运动和一种高攀</w:t>
      </w:r>
      <w:r>
        <w:rPr>
          <w:rFonts w:ascii="宋体" w:eastAsia="宋体" w:hAnsi="宋体" w:cs="宋体"/>
          <w:color w:val="000000"/>
          <w:sz w:val="35"/>
        </w:rPr>
        <w:t>(scando)</w:t>
      </w:r>
      <w:r>
        <w:rPr>
          <w:rFonts w:ascii="宋体" w:eastAsia="宋体" w:hAnsi="宋体" w:cs="宋体"/>
          <w:color w:val="000000"/>
          <w:sz w:val="35"/>
        </w:rPr>
        <w:t>运动；在此意义上，它意味着一种双重的间距跨</w:t>
      </w:r>
    </w:p>
    <w:p w:rsidR="00FC650F" w:rsidRDefault="00F8433C">
      <w:pPr>
        <w:wordWrap w:val="0"/>
        <w:spacing w:line="520" w:lineRule="atLeast"/>
        <w:ind w:right="740"/>
        <w:jc w:val="right"/>
        <w:textAlignment w:val="baseline"/>
        <w:rPr>
          <w:sz w:val="38"/>
        </w:rPr>
      </w:pPr>
      <w:r>
        <w:rPr>
          <w:rFonts w:ascii="仿宋" w:eastAsia="仿宋" w:hAnsi="仿宋" w:cs="仿宋"/>
          <w:color w:val="000000"/>
          <w:sz w:val="38"/>
        </w:rPr>
        <w:t>195</w:t>
      </w:r>
    </w:p>
    <w:p w:rsidR="00FC650F" w:rsidRDefault="00FC650F"/>
    <w:p w:rsidR="00FC650F" w:rsidRDefault="00FC650F">
      <w:pPr>
        <w:sectPr w:rsidR="00FC650F">
          <w:headerReference w:type="default" r:id="rId433"/>
          <w:footerReference w:type="default" r:id="rId434"/>
          <w:pgSz w:w="14460" w:h="20280"/>
          <w:pgMar w:top="1280" w:right="2020" w:bottom="1280" w:left="2020" w:header="980" w:footer="980" w:gutter="0"/>
          <w:cols w:space="720"/>
        </w:sectPr>
      </w:pPr>
    </w:p>
    <w:p w:rsidR="00FC650F" w:rsidRDefault="00F8433C">
      <w:pPr>
        <w:wordWrap w:val="0"/>
        <w:spacing w:before="300" w:line="680" w:lineRule="atLeast"/>
        <w:ind w:left="60"/>
        <w:textAlignment w:val="baseline"/>
        <w:rPr>
          <w:sz w:val="38"/>
        </w:rPr>
      </w:pPr>
      <w:r>
        <w:rPr>
          <w:rFonts w:ascii="宋体" w:eastAsia="宋体" w:hAnsi="宋体" w:cs="宋体"/>
          <w:color w:val="000000"/>
          <w:sz w:val="38"/>
        </w:rPr>
        <w:lastRenderedPageBreak/>
        <w:t>越的努力：通过提高，通过水平上的改变；在任何的隐喻之前，这个词的涵义可以在它地点的改变上来思考。在一个向上的运动被峰巅之线所限制的时代，种种天体是不可触及的，群星被固定在或者沿着封闭的轨道运行。天空引来了一种目光，那不是一种源自生存需要、导致对事物</w:t>
      </w:r>
      <w:r>
        <w:rPr>
          <w:rFonts w:ascii="宋体" w:eastAsia="宋体" w:hAnsi="宋体" w:cs="宋体"/>
          <w:color w:val="000000"/>
          <w:sz w:val="38"/>
        </w:rPr>
        <w:t>之猎取的目光，而是既为景象，又有目的的目光；它吸引了除却任何贪欲的眼睛，一种纯洁的目光，而不是猎手那狡猾的、等待着猎物的贪婪目光。由此，转向天空的眼睛，在某种方式上脱离了载荷着它们的身体；在这一脱离中，眼睛与手的共谋关系</w:t>
      </w:r>
      <w:r>
        <w:rPr>
          <w:rFonts w:ascii="宋体" w:eastAsia="宋体" w:hAnsi="宋体" w:cs="宋体"/>
          <w:color w:val="000000"/>
          <w:sz w:val="38"/>
        </w:rPr>
        <w:t>——</w:t>
      </w:r>
      <w:r>
        <w:rPr>
          <w:rFonts w:ascii="宋体" w:eastAsia="宋体" w:hAnsi="宋体" w:cs="宋体"/>
          <w:color w:val="000000"/>
          <w:sz w:val="38"/>
        </w:rPr>
        <w:t>这一比知与行之间的区分还更加古老的关系</w:t>
      </w:r>
      <w:r>
        <w:rPr>
          <w:rFonts w:ascii="宋体" w:eastAsia="宋体" w:hAnsi="宋体" w:cs="宋体"/>
          <w:color w:val="000000"/>
          <w:sz w:val="38"/>
        </w:rPr>
        <w:t>———</w:t>
      </w:r>
      <w:r>
        <w:rPr>
          <w:rFonts w:ascii="宋体" w:eastAsia="宋体" w:hAnsi="宋体" w:cs="宋体"/>
          <w:color w:val="000000"/>
          <w:sz w:val="38"/>
        </w:rPr>
        <w:t>被瓦解了。目光向上转向天空，于是遇到了不可触摸之物：圣物</w:t>
      </w:r>
      <w:r>
        <w:rPr>
          <w:rFonts w:ascii="宋体" w:eastAsia="宋体" w:hAnsi="宋体" w:cs="宋体"/>
          <w:color w:val="000000"/>
          <w:sz w:val="38"/>
        </w:rPr>
        <w:t>(</w:t>
      </w:r>
      <w:r>
        <w:rPr>
          <w:rFonts w:ascii="宋体" w:eastAsia="宋体" w:hAnsi="宋体" w:cs="宋体"/>
          <w:color w:val="000000"/>
          <w:sz w:val="38"/>
        </w:rPr>
        <w:t>不可触摸</w:t>
      </w:r>
      <w:r>
        <w:rPr>
          <w:rFonts w:ascii="宋体" w:eastAsia="宋体" w:hAnsi="宋体" w:cs="宋体"/>
          <w:color w:val="000000"/>
          <w:sz w:val="38"/>
        </w:rPr>
        <w:t>[ intouchable]</w:t>
      </w:r>
      <w:r>
        <w:rPr>
          <w:rFonts w:ascii="宋体" w:eastAsia="宋体" w:hAnsi="宋体" w:cs="宋体"/>
          <w:color w:val="000000"/>
          <w:sz w:val="38"/>
        </w:rPr>
        <w:t>，这是不可能性</w:t>
      </w:r>
      <w:r>
        <w:rPr>
          <w:rFonts w:ascii="宋体" w:eastAsia="宋体" w:hAnsi="宋体" w:cs="宋体"/>
          <w:color w:val="000000"/>
          <w:sz w:val="38"/>
        </w:rPr>
        <w:t>[impossibilité]</w:t>
      </w:r>
      <w:r>
        <w:rPr>
          <w:rFonts w:ascii="宋体" w:eastAsia="宋体" w:hAnsi="宋体" w:cs="宋体"/>
          <w:color w:val="000000"/>
          <w:sz w:val="38"/>
        </w:rPr>
        <w:t>的一种说法，它还不到被禁止</w:t>
      </w:r>
      <w:r>
        <w:rPr>
          <w:rFonts w:ascii="宋体" w:eastAsia="宋体" w:hAnsi="宋体" w:cs="宋体"/>
          <w:color w:val="000000"/>
          <w:sz w:val="38"/>
        </w:rPr>
        <w:t>[ interdit]</w:t>
      </w:r>
      <w:r>
        <w:rPr>
          <w:rFonts w:ascii="宋体" w:eastAsia="宋体" w:hAnsi="宋体" w:cs="宋体"/>
          <w:color w:val="000000"/>
          <w:sz w:val="38"/>
        </w:rPr>
        <w:t>的程度</w:t>
      </w:r>
      <w:r>
        <w:rPr>
          <w:rFonts w:ascii="宋体" w:eastAsia="宋体" w:hAnsi="宋体" w:cs="宋体"/>
          <w:color w:val="000000"/>
          <w:sz w:val="38"/>
        </w:rPr>
        <w:t>)</w:t>
      </w:r>
      <w:r>
        <w:rPr>
          <w:rFonts w:ascii="宋体" w:eastAsia="宋体" w:hAnsi="宋体" w:cs="宋体"/>
          <w:color w:val="000000"/>
          <w:sz w:val="38"/>
        </w:rPr>
        <w:t>。被目光如此跨越的距离，就是超验性。目光不是逐步攀</w:t>
      </w:r>
      <w:r>
        <w:rPr>
          <w:rFonts w:ascii="宋体" w:eastAsia="宋体" w:hAnsi="宋体" w:cs="宋体"/>
          <w:color w:val="000000"/>
          <w:sz w:val="38"/>
        </w:rPr>
        <w:t>登</w:t>
      </w:r>
      <w:r>
        <w:rPr>
          <w:rFonts w:ascii="宋体" w:eastAsia="宋体" w:hAnsi="宋体" w:cs="宋体"/>
          <w:color w:val="000000"/>
          <w:sz w:val="38"/>
        </w:rPr>
        <w:t>(escalade)</w:t>
      </w:r>
      <w:r>
        <w:rPr>
          <w:rFonts w:ascii="宋体" w:eastAsia="宋体" w:hAnsi="宋体" w:cs="宋体"/>
          <w:color w:val="000000"/>
          <w:sz w:val="38"/>
        </w:rPr>
        <w:t>，而是仰慕尊敬；由此，它是赞叹，它是崇拜。面对着对在封闭空间中运动的高度的异乎寻常的决裂，人们有着一种惊奇。高度就这样获得了高级的尊严，并成为神圣。从这一由幻视景象所穿越的空间超验中，诞生了偶像崇拜。</w:t>
      </w:r>
    </w:p>
    <w:p w:rsidR="00FC650F" w:rsidRDefault="00F8433C">
      <w:pPr>
        <w:wordWrap w:val="0"/>
        <w:spacing w:line="680" w:lineRule="atLeast"/>
        <w:ind w:left="60" w:right="20" w:firstLine="840"/>
        <w:textAlignment w:val="baseline"/>
        <w:rPr>
          <w:sz w:val="38"/>
        </w:rPr>
      </w:pPr>
      <w:r>
        <w:rPr>
          <w:rFonts w:ascii="宋体" w:eastAsia="宋体" w:hAnsi="宋体" w:cs="宋体"/>
          <w:color w:val="000000"/>
          <w:sz w:val="38"/>
        </w:rPr>
        <w:t>与贪欲</w:t>
      </w:r>
      <w:r>
        <w:rPr>
          <w:rFonts w:ascii="宋体" w:eastAsia="宋体" w:hAnsi="宋体" w:cs="宋体"/>
          <w:color w:val="000000"/>
          <w:sz w:val="38"/>
        </w:rPr>
        <w:t>(epithemiticon)</w:t>
      </w:r>
      <w:r>
        <w:rPr>
          <w:rFonts w:ascii="宋体" w:eastAsia="宋体" w:hAnsi="宋体" w:cs="宋体"/>
          <w:color w:val="000000"/>
          <w:sz w:val="38"/>
        </w:rPr>
        <w:t>的蠢蠢欲动不同，与眼手并举，一先一后向着目标的移动不同，天空的圆穹保障了坚实的大地镇静的安宁。这一安宁统治着，一种先于任何誓言的效忠向着最高的君权上升靠拢，宗教便有了</w:t>
      </w:r>
      <w:r>
        <w:rPr>
          <w:rFonts w:ascii="宋体" w:eastAsia="宋体" w:hAnsi="宋体" w:cs="宋体"/>
          <w:color w:val="000000"/>
          <w:sz w:val="38"/>
        </w:rPr>
        <w:t>°</w:t>
      </w:r>
      <w:r>
        <w:rPr>
          <w:rFonts w:ascii="宋体" w:eastAsia="宋体" w:hAnsi="宋体" w:cs="宋体"/>
          <w:color w:val="000000"/>
          <w:sz w:val="38"/>
        </w:rPr>
        <w:t>。规范化激发了对规格的操纵，激发了完美的等级与秩序的</w:t>
      </w:r>
    </w:p>
    <w:p w:rsidR="00FC650F" w:rsidRDefault="00F8433C">
      <w:pPr>
        <w:wordWrap w:val="0"/>
        <w:spacing w:line="460" w:lineRule="atLeast"/>
        <w:ind w:left="480"/>
        <w:textAlignment w:val="baseline"/>
        <w:rPr>
          <w:sz w:val="34"/>
        </w:rPr>
      </w:pPr>
      <w:r>
        <w:rPr>
          <w:rFonts w:ascii="宋体" w:eastAsia="宋体" w:hAnsi="宋体" w:cs="宋体"/>
          <w:color w:val="000000"/>
          <w:sz w:val="34"/>
        </w:rPr>
        <w:t>196</w:t>
      </w:r>
    </w:p>
    <w:p w:rsidR="00FC650F" w:rsidRDefault="00FC650F"/>
    <w:p w:rsidR="00FC650F" w:rsidRDefault="00FC650F">
      <w:pPr>
        <w:sectPr w:rsidR="00FC650F">
          <w:headerReference w:type="default" r:id="rId435"/>
          <w:footerReference w:type="default" r:id="rId436"/>
          <w:pgSz w:w="14460" w:h="20280"/>
          <w:pgMar w:top="1300" w:right="2160" w:bottom="1300" w:left="2160" w:header="1000" w:footer="1000" w:gutter="0"/>
          <w:cols w:space="720"/>
        </w:sectPr>
      </w:pPr>
    </w:p>
    <w:p w:rsidR="00FC650F" w:rsidRDefault="00F8433C">
      <w:pPr>
        <w:wordWrap w:val="0"/>
        <w:spacing w:before="520" w:line="740" w:lineRule="atLeast"/>
        <w:ind w:right="180"/>
        <w:textAlignment w:val="baseline"/>
        <w:rPr>
          <w:sz w:val="39"/>
        </w:rPr>
      </w:pPr>
      <w:r>
        <w:rPr>
          <w:rFonts w:ascii="宋体" w:eastAsia="宋体" w:hAnsi="宋体" w:cs="宋体"/>
          <w:color w:val="000000"/>
          <w:sz w:val="39"/>
        </w:rPr>
        <w:lastRenderedPageBreak/>
        <w:t>建立，它排斥任何的交往与新奇，不为任何外来者所搞乱。</w:t>
      </w:r>
    </w:p>
    <w:p w:rsidR="00FC650F" w:rsidRDefault="00F8433C">
      <w:pPr>
        <w:wordWrap w:val="0"/>
        <w:spacing w:line="740" w:lineRule="atLeast"/>
        <w:ind w:right="180" w:firstLine="840"/>
        <w:textAlignment w:val="baseline"/>
        <w:rPr>
          <w:sz w:val="39"/>
        </w:rPr>
      </w:pPr>
      <w:r>
        <w:rPr>
          <w:rFonts w:ascii="宋体" w:eastAsia="宋体" w:hAnsi="宋体" w:cs="宋体"/>
          <w:color w:val="000000"/>
          <w:sz w:val="39"/>
        </w:rPr>
        <w:t>亚里士多德把</w:t>
      </w:r>
      <w:r>
        <w:rPr>
          <w:rFonts w:ascii="宋体" w:eastAsia="宋体" w:hAnsi="宋体" w:cs="宋体"/>
          <w:color w:val="000000"/>
          <w:sz w:val="39"/>
        </w:rPr>
        <w:t>“</w:t>
      </w:r>
      <w:r>
        <w:rPr>
          <w:rFonts w:ascii="宋体" w:eastAsia="宋体" w:hAnsi="宋体" w:cs="宋体"/>
          <w:color w:val="000000"/>
          <w:sz w:val="39"/>
        </w:rPr>
        <w:t>对事物之为本来面目的惊奇</w:t>
      </w:r>
      <w:r>
        <w:rPr>
          <w:rFonts w:ascii="宋体" w:eastAsia="宋体" w:hAnsi="宋体" w:cs="宋体"/>
          <w:color w:val="000000"/>
          <w:sz w:val="39"/>
        </w:rPr>
        <w:t>”³</w:t>
      </w:r>
      <w:r>
        <w:rPr>
          <w:rFonts w:ascii="宋体" w:eastAsia="宋体" w:hAnsi="宋体" w:cs="宋体"/>
          <w:color w:val="000000"/>
          <w:sz w:val="39"/>
        </w:rPr>
        <w:t>解释为对一种无知本身的承认，因而也就是哲学的起源。他就这样把</w:t>
      </w:r>
      <w:r>
        <w:rPr>
          <w:rFonts w:ascii="宋体" w:eastAsia="宋体" w:hAnsi="宋体" w:cs="宋体"/>
          <w:color w:val="000000"/>
          <w:sz w:val="39"/>
        </w:rPr>
        <w:t>“</w:t>
      </w:r>
      <w:r>
        <w:rPr>
          <w:rFonts w:ascii="宋体" w:eastAsia="宋体" w:hAnsi="宋体" w:cs="宋体"/>
          <w:color w:val="000000"/>
          <w:sz w:val="39"/>
        </w:rPr>
        <w:t>知</w:t>
      </w:r>
      <w:r>
        <w:rPr>
          <w:rFonts w:ascii="宋体" w:eastAsia="宋体" w:hAnsi="宋体" w:cs="宋体"/>
          <w:color w:val="000000"/>
          <w:sz w:val="39"/>
        </w:rPr>
        <w:t>”</w:t>
      </w:r>
      <w:r>
        <w:rPr>
          <w:rFonts w:ascii="宋体" w:eastAsia="宋体" w:hAnsi="宋体" w:cs="宋体"/>
          <w:color w:val="000000"/>
          <w:sz w:val="39"/>
        </w:rPr>
        <w:t>的起源放在了</w:t>
      </w:r>
      <w:r>
        <w:rPr>
          <w:rFonts w:ascii="宋体" w:eastAsia="宋体" w:hAnsi="宋体" w:cs="宋体"/>
          <w:color w:val="000000"/>
          <w:sz w:val="39"/>
        </w:rPr>
        <w:t>“</w:t>
      </w:r>
      <w:r>
        <w:rPr>
          <w:rFonts w:ascii="宋体" w:eastAsia="宋体" w:hAnsi="宋体" w:cs="宋体"/>
          <w:color w:val="000000"/>
          <w:sz w:val="39"/>
        </w:rPr>
        <w:t>对知之爱</w:t>
      </w:r>
      <w:r>
        <w:rPr>
          <w:rFonts w:ascii="宋体" w:eastAsia="宋体" w:hAnsi="宋体" w:cs="宋体"/>
          <w:color w:val="000000"/>
          <w:sz w:val="39"/>
        </w:rPr>
        <w:t>”(l'amour dusavoir)</w:t>
      </w:r>
      <w:r>
        <w:rPr>
          <w:rFonts w:ascii="宋体" w:eastAsia="宋体" w:hAnsi="宋体" w:cs="宋体"/>
          <w:color w:val="000000"/>
          <w:sz w:val="39"/>
        </w:rPr>
        <w:t>上。他说这样拒绝了在生活的实践困难中、在难以做到互相交流的人们之间的交往困难中，寻找知的任何根源。知的根源并不在需要之中，而是在知本身之中。天文学安宁的统治，在它激发起的惊奇中，在它的神迹的偶像崇拜中，不就是无知，不就是渴望知道自己是对知的期待，不就如</w:t>
      </w:r>
      <w:r>
        <w:rPr>
          <w:rFonts w:ascii="宋体" w:eastAsia="宋体" w:hAnsi="宋体" w:cs="宋体"/>
          <w:color w:val="000000"/>
          <w:sz w:val="39"/>
        </w:rPr>
        <w:t>同是理性的开端吗？这一先于任何誓言的宗教不是比任何的历史都更古老吗？它不就如同同一个的可理解性吗？它是仍在其同一性中不为人知的秘密，是这一同一性的统治在其中十分必要的判断综合。不是吗？</w:t>
      </w:r>
    </w:p>
    <w:p w:rsidR="00FC650F" w:rsidRDefault="00F8433C">
      <w:pPr>
        <w:wordWrap w:val="0"/>
        <w:spacing w:line="740" w:lineRule="atLeast"/>
        <w:ind w:right="200" w:firstLine="840"/>
        <w:textAlignment w:val="baseline"/>
        <w:rPr>
          <w:sz w:val="39"/>
        </w:rPr>
      </w:pPr>
      <w:r>
        <w:rPr>
          <w:rFonts w:ascii="宋体" w:eastAsia="宋体" w:hAnsi="宋体" w:cs="宋体"/>
          <w:color w:val="000000"/>
          <w:sz w:val="39"/>
        </w:rPr>
        <w:t>西方的知从此不就是偶像崇拜的世俗化了吗？在超验性即偶像崇拜的异乎寻常的决裂中，天空圆穹之下的大地之安宁预示了同一个的统治。惊奇就是知的承认，其无知遭到怀疑。这是包含了合理性的理性的诞生，这是聚集了多样性的领会的诞生。这一思想的诞生冒了变狭窄的危险，它把人体的总量聚集为一个点，而且这人体再也</w:t>
      </w:r>
      <w:r>
        <w:rPr>
          <w:rFonts w:ascii="宋体" w:eastAsia="宋体" w:hAnsi="宋体" w:cs="宋体"/>
          <w:color w:val="000000"/>
          <w:sz w:val="39"/>
        </w:rPr>
        <w:t>不投射出影子。这一切的发生，就如同眼睛的存身之处不再在眼眶之中，眼睛成了概念的单位，被放置于这一概念所包含的空间之中。</w:t>
      </w:r>
    </w:p>
    <w:p w:rsidR="00FC650F" w:rsidRDefault="00F8433C">
      <w:pPr>
        <w:wordWrap w:val="0"/>
        <w:spacing w:line="440" w:lineRule="atLeast"/>
        <w:ind w:right="620"/>
        <w:jc w:val="right"/>
        <w:textAlignment w:val="baseline"/>
        <w:rPr>
          <w:sz w:val="33"/>
        </w:rPr>
      </w:pPr>
      <w:r>
        <w:rPr>
          <w:rFonts w:ascii="宋体" w:eastAsia="宋体" w:hAnsi="宋体" w:cs="宋体"/>
          <w:color w:val="000000"/>
          <w:sz w:val="33"/>
        </w:rPr>
        <w:t>197</w:t>
      </w:r>
    </w:p>
    <w:p w:rsidR="00FC650F" w:rsidRDefault="00FC650F"/>
    <w:p w:rsidR="00FC650F" w:rsidRDefault="00FC650F">
      <w:pPr>
        <w:sectPr w:rsidR="00FC650F">
          <w:headerReference w:type="default" r:id="rId437"/>
          <w:footerReference w:type="default" r:id="rId438"/>
          <w:pgSz w:w="14460" w:h="20280"/>
          <w:pgMar w:top="1200" w:right="2120" w:bottom="1200" w:left="2120" w:header="900" w:footer="900" w:gutter="0"/>
          <w:cols w:space="720"/>
        </w:sectPr>
      </w:pPr>
    </w:p>
    <w:p w:rsidR="00FC650F" w:rsidRDefault="00F8433C">
      <w:pPr>
        <w:wordWrap w:val="0"/>
        <w:spacing w:before="500" w:line="720" w:lineRule="atLeast"/>
        <w:ind w:right="140" w:firstLine="860"/>
        <w:textAlignment w:val="baseline"/>
        <w:rPr>
          <w:sz w:val="40"/>
        </w:rPr>
      </w:pPr>
      <w:r>
        <w:rPr>
          <w:rFonts w:ascii="宋体" w:eastAsia="宋体" w:hAnsi="宋体" w:cs="宋体"/>
          <w:color w:val="000000"/>
          <w:sz w:val="40"/>
        </w:rPr>
        <w:lastRenderedPageBreak/>
        <w:t>人们不会问，在这一偶像崇拜的终结中，是否已经宣告了另一种超验性；在这一世俗化中，是否没有发现任何的社会地位。沉思观望从它的圣事意义已经转向了它最明显的字面意义，即认知意义和直觉意义。人们从仰慕转向哲学，从崇拜转向天文学，转向合理性，转向无神论。在天文学的凝视中，展现着存在的内在行为、存在的统治或王国。安宁或者说是实证性，它在知之中，在这一词</w:t>
      </w:r>
      <w:r>
        <w:rPr>
          <w:rFonts w:ascii="宋体" w:eastAsia="宋体" w:hAnsi="宋体" w:cs="宋体"/>
          <w:color w:val="000000"/>
          <w:sz w:val="40"/>
        </w:rPr>
        <w:t>的平滑表面上的展开，是对高度的无动于衷，是橱窗陈列式的展示。存在，它是作为重新开始在场的存在，作为安宁行为的存在，在同一化的种种类型之下。存在着的存在，发生在它的同一化之中，以它的可理解性而成其为存在，以代替本体论而存在。它之为存在的夸张就是本体论。偶像崇拜的超验性已经在知中隐约显露出来，它为知带来了理论的宁静。这一在安宁世界中的崇拜超验性是一种行为状态，它本身并不建立在经验论之上。在存在行为中，这一过去是实证，任何的合理性都在其中获得意义与基础。</w:t>
      </w:r>
    </w:p>
    <w:p w:rsidR="00FC650F" w:rsidRDefault="00FC650F">
      <w:pPr>
        <w:wordWrap w:val="0"/>
        <w:spacing w:line="720" w:lineRule="exact"/>
        <w:textAlignment w:val="baseline"/>
        <w:rPr>
          <w:sz w:val="40"/>
        </w:rPr>
      </w:pPr>
    </w:p>
    <w:p w:rsidR="00FC650F" w:rsidRDefault="00F8433C">
      <w:pPr>
        <w:wordWrap w:val="0"/>
        <w:spacing w:line="720" w:lineRule="atLeast"/>
        <w:ind w:left="40" w:right="120" w:firstLine="780"/>
        <w:textAlignment w:val="baseline"/>
        <w:rPr>
          <w:sz w:val="40"/>
        </w:rPr>
      </w:pPr>
      <w:r>
        <w:rPr>
          <w:rFonts w:ascii="宋体" w:eastAsia="宋体" w:hAnsi="宋体" w:cs="宋体"/>
          <w:color w:val="000000"/>
          <w:sz w:val="40"/>
        </w:rPr>
        <w:t>这种成了存在之统治的超验性的世俗化，在惊奇中只找到了它的</w:t>
      </w:r>
      <w:r>
        <w:rPr>
          <w:rFonts w:ascii="宋体" w:eastAsia="宋体" w:hAnsi="宋体" w:cs="宋体"/>
          <w:color w:val="000000"/>
          <w:sz w:val="40"/>
        </w:rPr>
        <w:t>可能性。为了使知从惊奇中确确实实地出来，为了使无知能得到原来样子的承认，为了使存在能作为存在而发生，我们同样需要天空的光辉照亮世人的狡猾与计谋。眼睛欣赏着其光辉的光正是那引导着这眼睛的光，它引导着这眼睛走向已知条件。而这眼睛，天生就</w:t>
      </w:r>
    </w:p>
    <w:p w:rsidR="00FC650F" w:rsidRDefault="00F8433C">
      <w:pPr>
        <w:wordWrap w:val="0"/>
        <w:spacing w:line="480" w:lineRule="atLeast"/>
        <w:ind w:left="460"/>
        <w:textAlignment w:val="baseline"/>
        <w:rPr>
          <w:sz w:val="35"/>
        </w:rPr>
      </w:pPr>
      <w:r>
        <w:rPr>
          <w:rFonts w:ascii="宋体" w:eastAsia="宋体" w:hAnsi="宋体" w:cs="宋体"/>
          <w:color w:val="000000"/>
          <w:sz w:val="35"/>
        </w:rPr>
        <w:t>198</w:t>
      </w:r>
    </w:p>
    <w:p w:rsidR="00FC650F" w:rsidRDefault="00FC650F"/>
    <w:p w:rsidR="00FC650F" w:rsidRDefault="00FC650F">
      <w:pPr>
        <w:sectPr w:rsidR="00FC650F">
          <w:headerReference w:type="default" r:id="rId439"/>
          <w:footerReference w:type="default" r:id="rId440"/>
          <w:pgSz w:w="14460" w:h="20280"/>
          <w:pgMar w:top="1220" w:right="2140" w:bottom="1220" w:left="2140" w:header="920" w:footer="920" w:gutter="0"/>
          <w:cols w:space="720"/>
        </w:sectPr>
      </w:pPr>
    </w:p>
    <w:p w:rsidR="00FC650F" w:rsidRDefault="00F8433C">
      <w:pPr>
        <w:wordWrap w:val="0"/>
        <w:spacing w:before="240" w:line="680" w:lineRule="atLeast"/>
        <w:ind w:left="40" w:right="60"/>
        <w:textAlignment w:val="baseline"/>
        <w:rPr>
          <w:sz w:val="39"/>
        </w:rPr>
      </w:pPr>
      <w:r>
        <w:rPr>
          <w:rFonts w:ascii="宋体" w:eastAsia="宋体" w:hAnsi="宋体" w:cs="宋体"/>
          <w:color w:val="000000"/>
          <w:sz w:val="39"/>
        </w:rPr>
        <w:lastRenderedPageBreak/>
        <w:t>是贪婪无比的，它寻求并且发现，这猎手一般狡黠的眼睛学会了耐心，同时也变成了灵巧的目光。从此，在变成了本体论的偶像崇拜的世俗化</w:t>
      </w:r>
      <w:r>
        <w:rPr>
          <w:rFonts w:ascii="宋体" w:eastAsia="宋体" w:hAnsi="宋体" w:cs="宋体"/>
          <w:color w:val="000000"/>
          <w:sz w:val="39"/>
        </w:rPr>
        <w:t>(</w:t>
      </w:r>
      <w:r>
        <w:rPr>
          <w:rFonts w:ascii="宋体" w:eastAsia="宋体" w:hAnsi="宋体" w:cs="宋体"/>
          <w:color w:val="000000"/>
          <w:sz w:val="39"/>
        </w:rPr>
        <w:t>宇宙的可理解性，可以衡量、可以展示的再现与在场</w:t>
      </w:r>
      <w:r>
        <w:rPr>
          <w:rFonts w:ascii="宋体" w:eastAsia="宋体" w:hAnsi="宋体" w:cs="宋体"/>
          <w:color w:val="000000"/>
          <w:sz w:val="39"/>
        </w:rPr>
        <w:t>)</w:t>
      </w:r>
      <w:r>
        <w:rPr>
          <w:rFonts w:ascii="宋体" w:eastAsia="宋体" w:hAnsi="宋体" w:cs="宋体"/>
          <w:color w:val="000000"/>
          <w:sz w:val="39"/>
        </w:rPr>
        <w:t>与受到饥饿折磨的人们</w:t>
      </w:r>
      <w:r>
        <w:rPr>
          <w:rFonts w:ascii="宋体" w:eastAsia="宋体" w:hAnsi="宋体" w:cs="宋体"/>
          <w:color w:val="000000"/>
          <w:sz w:val="39"/>
        </w:rPr>
        <w:t>(</w:t>
      </w:r>
      <w:r>
        <w:rPr>
          <w:rFonts w:ascii="宋体" w:eastAsia="宋体" w:hAnsi="宋体" w:cs="宋体"/>
          <w:color w:val="000000"/>
          <w:sz w:val="39"/>
        </w:rPr>
        <w:t>他们盖起了房子，居住在家中</w:t>
      </w:r>
      <w:r>
        <w:rPr>
          <w:rFonts w:ascii="宋体" w:eastAsia="宋体" w:hAnsi="宋体" w:cs="宋体"/>
          <w:color w:val="000000"/>
          <w:sz w:val="39"/>
        </w:rPr>
        <w:t>)</w:t>
      </w:r>
      <w:r>
        <w:rPr>
          <w:rFonts w:ascii="宋体" w:eastAsia="宋体" w:hAnsi="宋体" w:cs="宋体"/>
          <w:color w:val="000000"/>
          <w:sz w:val="39"/>
        </w:rPr>
        <w:t>实用</w:t>
      </w:r>
      <w:r>
        <w:rPr>
          <w:rFonts w:ascii="宋体" w:eastAsia="宋体" w:hAnsi="宋体" w:cs="宋体"/>
          <w:color w:val="000000"/>
          <w:sz w:val="39"/>
        </w:rPr>
        <w:t>的常识之间，有了一种契合。与世界的任何实用关系都是再现，而被再现的世界是经济的。有一种经济生活的普遍性把它打开在存在的生活之门面前</w:t>
      </w:r>
      <w:r>
        <w:rPr>
          <w:rFonts w:ascii="宋体" w:eastAsia="宋体" w:hAnsi="宋体" w:cs="宋体"/>
          <w:color w:val="000000"/>
          <w:sz w:val="39"/>
        </w:rPr>
        <w:t>⁴</w:t>
      </w:r>
      <w:r>
        <w:rPr>
          <w:rFonts w:ascii="宋体" w:eastAsia="宋体" w:hAnsi="宋体" w:cs="宋体"/>
          <w:color w:val="000000"/>
          <w:sz w:val="39"/>
        </w:rPr>
        <w:t>。希腊就是这种契合的地方。尽管有着文化上的多样性，普罗米修斯</w:t>
      </w:r>
      <w:r>
        <w:rPr>
          <w:rFonts w:ascii="宋体" w:eastAsia="宋体" w:hAnsi="宋体" w:cs="宋体"/>
          <w:color w:val="000000"/>
          <w:sz w:val="39"/>
        </w:rPr>
        <w:t>(Prométhée)</w:t>
      </w:r>
      <w:r>
        <w:rPr>
          <w:rFonts w:ascii="宋体" w:eastAsia="宋体" w:hAnsi="宋体" w:cs="宋体"/>
          <w:color w:val="000000"/>
          <w:sz w:val="39"/>
        </w:rPr>
        <w:t>的同伴卡斯台尔阁下</w:t>
      </w:r>
      <w:r>
        <w:rPr>
          <w:rFonts w:ascii="宋体" w:eastAsia="宋体" w:hAnsi="宋体" w:cs="宋体"/>
          <w:color w:val="000000"/>
          <w:sz w:val="39"/>
        </w:rPr>
        <w:t>(Messer Gaster)</w:t>
      </w:r>
      <w:r>
        <w:rPr>
          <w:rFonts w:ascii="宋体" w:eastAsia="宋体" w:hAnsi="宋体" w:cs="宋体"/>
          <w:color w:val="000000"/>
          <w:sz w:val="39"/>
        </w:rPr>
        <w:t>仍然是世界第一号艺术大师</w:t>
      </w:r>
      <w:r>
        <w:rPr>
          <w:rFonts w:ascii="宋体" w:eastAsia="宋体" w:hAnsi="宋体" w:cs="宋体"/>
          <w:color w:val="000000"/>
          <w:sz w:val="39"/>
        </w:rPr>
        <w:t>⁵</w:t>
      </w:r>
      <w:r>
        <w:rPr>
          <w:rFonts w:ascii="宋体" w:eastAsia="宋体" w:hAnsi="宋体" w:cs="宋体"/>
          <w:color w:val="000000"/>
          <w:sz w:val="39"/>
        </w:rPr>
        <w:t>。这样，欧洲文明因其技术、科学与无神论而深得人们的理解，没有什么比欧洲文明更为可理解的了。在这一意义上，欧洲价值是绝对可以输出的。</w:t>
      </w:r>
    </w:p>
    <w:p w:rsidR="00FC650F" w:rsidRDefault="00F8433C">
      <w:pPr>
        <w:wordWrap w:val="0"/>
        <w:spacing w:line="680" w:lineRule="atLeast"/>
        <w:ind w:left="40" w:right="20" w:firstLine="800"/>
        <w:textAlignment w:val="baseline"/>
        <w:rPr>
          <w:sz w:val="39"/>
        </w:rPr>
      </w:pPr>
      <w:r>
        <w:rPr>
          <w:rFonts w:ascii="宋体" w:eastAsia="宋体" w:hAnsi="宋体" w:cs="宋体"/>
          <w:color w:val="000000"/>
          <w:sz w:val="39"/>
        </w:rPr>
        <w:t>没有人会疯狂到足以不认识技术的矛盾，但是，人们</w:t>
      </w:r>
      <w:r>
        <w:rPr>
          <w:rFonts w:ascii="宋体" w:eastAsia="宋体" w:hAnsi="宋体" w:cs="宋体"/>
          <w:color w:val="000000"/>
          <w:sz w:val="39"/>
        </w:rPr>
        <w:t>在习惯上所作的得失衡量并不建立在任何计算的严格原则上。对技术的谴责变成了一种惬意的修辞学。然而，作为世俗化的技术，对异教的诸神是一种摧毁力量。由于它，某些神已经死去：占星术的天合</w:t>
      </w:r>
      <w:r>
        <w:rPr>
          <w:rFonts w:ascii="宋体" w:eastAsia="宋体" w:hAnsi="宋体" w:cs="宋体"/>
          <w:color w:val="000000"/>
          <w:sz w:val="39"/>
        </w:rPr>
        <w:t>(conjonction)</w:t>
      </w:r>
      <w:r>
        <w:rPr>
          <w:rFonts w:ascii="宋体" w:eastAsia="宋体" w:hAnsi="宋体" w:cs="宋体"/>
          <w:color w:val="000000"/>
          <w:sz w:val="39"/>
        </w:rPr>
        <w:t>之神、命运</w:t>
      </w:r>
      <w:r>
        <w:rPr>
          <w:rFonts w:ascii="宋体" w:eastAsia="宋体" w:hAnsi="宋体" w:cs="宋体"/>
          <w:color w:val="000000"/>
          <w:sz w:val="39"/>
        </w:rPr>
        <w:t>(fatum)</w:t>
      </w:r>
      <w:r>
        <w:rPr>
          <w:rFonts w:ascii="宋体" w:eastAsia="宋体" w:hAnsi="宋体" w:cs="宋体"/>
          <w:color w:val="000000"/>
          <w:sz w:val="39"/>
        </w:rPr>
        <w:t>之神、地方神、山林之神、天空之神，所有居住在意识之中的、在忧虑与恐惧中重复的神、科技教导我们，这些神属于世界，因此，它们都是事物，而作为事物，它们就不是什么了不起的东西。在这意义上，世俗化的科技书写在人类精神的进步之中。但是，它并不是这一进步的终结</w:t>
      </w:r>
      <w:r>
        <w:rPr>
          <w:rFonts w:ascii="宋体" w:eastAsia="宋体" w:hAnsi="宋体" w:cs="宋体"/>
          <w:color w:val="000000"/>
          <w:sz w:val="39"/>
        </w:rPr>
        <w:t>⁶</w:t>
      </w:r>
      <w:r>
        <w:rPr>
          <w:rFonts w:ascii="宋体" w:eastAsia="宋体" w:hAnsi="宋体" w:cs="宋体"/>
          <w:color w:val="000000"/>
          <w:sz w:val="39"/>
        </w:rPr>
        <w:t>。</w:t>
      </w:r>
    </w:p>
    <w:p w:rsidR="00FC650F" w:rsidRDefault="00F8433C">
      <w:pPr>
        <w:wordWrap w:val="0"/>
        <w:spacing w:line="460" w:lineRule="atLeast"/>
        <w:ind w:right="420"/>
        <w:jc w:val="right"/>
        <w:textAlignment w:val="baseline"/>
        <w:rPr>
          <w:sz w:val="34"/>
        </w:rPr>
      </w:pPr>
      <w:r>
        <w:rPr>
          <w:rFonts w:ascii="宋体" w:eastAsia="宋体" w:hAnsi="宋体" w:cs="宋体"/>
          <w:color w:val="000000"/>
          <w:sz w:val="34"/>
        </w:rPr>
        <w:t>199</w:t>
      </w:r>
    </w:p>
    <w:p w:rsidR="00FC650F" w:rsidRDefault="00FC650F"/>
    <w:p w:rsidR="00FC650F" w:rsidRDefault="00FC650F">
      <w:pPr>
        <w:sectPr w:rsidR="00FC650F">
          <w:headerReference w:type="default" r:id="rId441"/>
          <w:footerReference w:type="default" r:id="rId442"/>
          <w:pgSz w:w="14460" w:h="20280"/>
          <w:pgMar w:top="1360" w:right="2160" w:bottom="1360" w:left="2160" w:header="1060" w:footer="1060" w:gutter="0"/>
          <w:cols w:space="720"/>
        </w:sectPr>
      </w:pPr>
    </w:p>
    <w:p w:rsidR="00FC650F" w:rsidRDefault="00F8433C">
      <w:pPr>
        <w:wordWrap w:val="0"/>
        <w:spacing w:before="560" w:line="520" w:lineRule="atLeast"/>
        <w:ind w:left="20"/>
        <w:textAlignment w:val="baseline"/>
        <w:rPr>
          <w:sz w:val="36"/>
        </w:rPr>
      </w:pPr>
      <w:r>
        <w:rPr>
          <w:rFonts w:ascii="黑体" w:eastAsia="黑体" w:hAnsi="黑体" w:cs="黑体"/>
          <w:b/>
          <w:color w:val="000000"/>
          <w:sz w:val="36"/>
        </w:rPr>
        <w:lastRenderedPageBreak/>
        <w:t>注</w:t>
      </w:r>
      <w:r>
        <w:rPr>
          <w:rFonts w:ascii="黑体" w:eastAsia="黑体" w:hAnsi="黑体" w:cs="黑体"/>
          <w:b/>
          <w:color w:val="000000"/>
          <w:sz w:val="36"/>
        </w:rPr>
        <w:t xml:space="preserve">  </w:t>
      </w:r>
      <w:r>
        <w:rPr>
          <w:rFonts w:ascii="黑体" w:eastAsia="黑体" w:hAnsi="黑体" w:cs="黑体"/>
          <w:b/>
          <w:color w:val="000000"/>
          <w:sz w:val="36"/>
        </w:rPr>
        <w:t>释</w:t>
      </w:r>
    </w:p>
    <w:p w:rsidR="00FC650F" w:rsidRDefault="00F8433C">
      <w:pPr>
        <w:wordWrap w:val="0"/>
        <w:spacing w:before="300" w:line="660" w:lineRule="atLeast"/>
        <w:ind w:left="940" w:right="200" w:hanging="920"/>
        <w:textAlignment w:val="baseline"/>
        <w:rPr>
          <w:sz w:val="33"/>
        </w:rPr>
      </w:pPr>
      <w:r>
        <w:rPr>
          <w:rFonts w:ascii="仿宋" w:eastAsia="仿宋" w:hAnsi="仿宋" w:cs="仿宋"/>
          <w:color w:val="000000"/>
          <w:sz w:val="33"/>
        </w:rPr>
        <w:t>1</w:t>
      </w:r>
      <w:r>
        <w:rPr>
          <w:rFonts w:ascii="仿宋" w:eastAsia="仿宋" w:hAnsi="仿宋" w:cs="仿宋"/>
          <w:b/>
          <w:color w:val="000000"/>
          <w:sz w:val="33"/>
        </w:rPr>
        <w:t xml:space="preserve">    </w:t>
      </w:r>
      <w:r>
        <w:rPr>
          <w:rFonts w:ascii="仿宋" w:eastAsia="仿宋" w:hAnsi="仿宋" w:cs="仿宋"/>
          <w:color w:val="000000"/>
          <w:sz w:val="33"/>
        </w:rPr>
        <w:t>勒维纳斯可以是一个能想到一切的人，但惟独不是一个有关圣物</w:t>
      </w:r>
      <w:r>
        <w:rPr>
          <w:rFonts w:ascii="仿宋" w:eastAsia="仿宋" w:hAnsi="仿宋" w:cs="仿宋"/>
          <w:color w:val="000000"/>
          <w:sz w:val="33"/>
        </w:rPr>
        <w:t>(sacré)</w:t>
      </w:r>
      <w:r>
        <w:rPr>
          <w:rFonts w:ascii="仿宋" w:eastAsia="仿宋" w:hAnsi="仿宋" w:cs="仿宋"/>
          <w:color w:val="000000"/>
          <w:sz w:val="33"/>
        </w:rPr>
        <w:t>的思想者，相反，他拿圣者</w:t>
      </w:r>
      <w:r>
        <w:rPr>
          <w:rFonts w:ascii="仿宋" w:eastAsia="仿宋" w:hAnsi="仿宋" w:cs="仿宋"/>
          <w:color w:val="000000"/>
          <w:sz w:val="33"/>
        </w:rPr>
        <w:t>(saint)</w:t>
      </w:r>
      <w:r>
        <w:rPr>
          <w:rFonts w:ascii="仿宋" w:eastAsia="仿宋" w:hAnsi="仿宋" w:cs="仿宋"/>
          <w:color w:val="000000"/>
          <w:sz w:val="33"/>
        </w:rPr>
        <w:t>与圣物对立，这并不仅仅表现在他</w:t>
      </w:r>
      <w:r>
        <w:rPr>
          <w:rFonts w:ascii="仿宋" w:eastAsia="仿宋" w:hAnsi="仿宋" w:cs="仿宋"/>
          <w:color w:val="000000"/>
          <w:sz w:val="33"/>
        </w:rPr>
        <w:t>1977</w:t>
      </w:r>
      <w:r>
        <w:rPr>
          <w:rFonts w:ascii="仿宋" w:eastAsia="仿宋" w:hAnsi="仿宋" w:cs="仿宋"/>
          <w:color w:val="000000"/>
          <w:sz w:val="33"/>
        </w:rPr>
        <w:t>年发表在午夜出版社对犹太教法典的阅读批评第二集的题目上。</w:t>
      </w:r>
      <w:r>
        <w:rPr>
          <w:rFonts w:ascii="仿宋" w:eastAsia="仿宋" w:hAnsi="仿宋" w:cs="仿宋"/>
          <w:color w:val="000000"/>
          <w:sz w:val="33"/>
        </w:rPr>
        <w:t>“</w:t>
      </w:r>
      <w:r>
        <w:rPr>
          <w:rFonts w:ascii="仿宋" w:eastAsia="仿宋" w:hAnsi="仿宋" w:cs="仿宋"/>
          <w:color w:val="000000"/>
          <w:sz w:val="33"/>
        </w:rPr>
        <w:t>圣者</w:t>
      </w:r>
      <w:r>
        <w:rPr>
          <w:rFonts w:ascii="仿宋" w:eastAsia="仿宋" w:hAnsi="仿宋" w:cs="仿宋"/>
          <w:color w:val="000000"/>
          <w:sz w:val="33"/>
        </w:rPr>
        <w:t>”</w:t>
      </w:r>
      <w:r>
        <w:rPr>
          <w:rFonts w:ascii="仿宋" w:eastAsia="仿宋" w:hAnsi="仿宋" w:cs="仿宋"/>
          <w:color w:val="000000"/>
          <w:sz w:val="33"/>
        </w:rPr>
        <w:t>在希伯来文中是</w:t>
      </w:r>
      <w:r>
        <w:rPr>
          <w:rFonts w:ascii="仿宋" w:eastAsia="仿宋" w:hAnsi="仿宋" w:cs="仿宋"/>
          <w:b/>
          <w:color w:val="000000"/>
          <w:sz w:val="33"/>
        </w:rPr>
        <w:t xml:space="preserve"> </w:t>
      </w:r>
      <w:r>
        <w:rPr>
          <w:rFonts w:ascii="仿宋" w:eastAsia="仿宋" w:hAnsi="仿宋" w:cs="仿宋"/>
          <w:color w:val="000000"/>
          <w:sz w:val="33"/>
        </w:rPr>
        <w:t>kadosh</w:t>
      </w:r>
      <w:r>
        <w:rPr>
          <w:rFonts w:ascii="仿宋" w:eastAsia="仿宋" w:hAnsi="仿宋" w:cs="仿宋"/>
          <w:color w:val="000000"/>
          <w:sz w:val="33"/>
        </w:rPr>
        <w:t>，其词源上的意思为分离者。上帝的名字本身的书写就是</w:t>
      </w:r>
      <w:r>
        <w:rPr>
          <w:rFonts w:ascii="仿宋" w:eastAsia="仿宋" w:hAnsi="仿宋" w:cs="仿宋"/>
          <w:color w:val="000000"/>
          <w:sz w:val="33"/>
        </w:rPr>
        <w:t>“</w:t>
      </w:r>
      <w:r>
        <w:rPr>
          <w:rFonts w:ascii="仿宋" w:eastAsia="仿宋" w:hAnsi="仿宋" w:cs="仿宋"/>
          <w:color w:val="000000"/>
          <w:sz w:val="33"/>
        </w:rPr>
        <w:t>差异</w:t>
      </w:r>
      <w:r>
        <w:rPr>
          <w:rFonts w:ascii="仿宋" w:eastAsia="仿宋" w:hAnsi="仿宋" w:cs="仿宋"/>
          <w:color w:val="000000"/>
          <w:sz w:val="33"/>
        </w:rPr>
        <w:t>”</w:t>
      </w:r>
      <w:r>
        <w:rPr>
          <w:rFonts w:ascii="仿宋" w:eastAsia="仿宋" w:hAnsi="仿宋" w:cs="仿宋"/>
          <w:color w:val="000000"/>
          <w:sz w:val="33"/>
        </w:rPr>
        <w:t>的最初的书写形式。我们不妨再强调一下，人们可以把勒维纳斯当作世俗化的思想者来阅读，以寻求抓住某一个主神</w:t>
      </w:r>
      <w:r>
        <w:rPr>
          <w:rFonts w:ascii="仿宋" w:eastAsia="仿宋" w:hAnsi="仿宋" w:cs="仿宋"/>
          <w:color w:val="000000"/>
          <w:sz w:val="33"/>
        </w:rPr>
        <w:t>————</w:t>
      </w:r>
      <w:r>
        <w:rPr>
          <w:rFonts w:ascii="仿宋" w:eastAsia="仿宋" w:hAnsi="仿宋" w:cs="仿宋"/>
          <w:color w:val="000000"/>
          <w:sz w:val="33"/>
        </w:rPr>
        <w:t>古老世界的居住者</w:t>
      </w:r>
      <w:r>
        <w:rPr>
          <w:rFonts w:ascii="仿宋" w:eastAsia="仿宋" w:hAnsi="仿宋" w:cs="仿宋"/>
          <w:color w:val="000000"/>
          <w:sz w:val="33"/>
        </w:rPr>
        <w:t>————</w:t>
      </w:r>
      <w:r>
        <w:rPr>
          <w:rFonts w:ascii="仿宋" w:eastAsia="仿宋" w:hAnsi="仿宋" w:cs="仿宋"/>
          <w:color w:val="000000"/>
          <w:sz w:val="33"/>
        </w:rPr>
        <w:t>之死的机会，对</w:t>
      </w:r>
      <w:r>
        <w:rPr>
          <w:rFonts w:ascii="仿宋" w:eastAsia="仿宋" w:hAnsi="仿宋" w:cs="仿宋"/>
          <w:color w:val="000000"/>
          <w:sz w:val="33"/>
        </w:rPr>
        <w:t>于思想而言，这确实是一个机会。从本质上说，他的这一思想离开让</w:t>
      </w:r>
      <w:r>
        <w:rPr>
          <w:rFonts w:ascii="仿宋" w:eastAsia="仿宋" w:hAnsi="仿宋" w:cs="仿宋"/>
          <w:color w:val="000000"/>
          <w:sz w:val="33"/>
        </w:rPr>
        <w:t>-</w:t>
      </w:r>
      <w:r>
        <w:rPr>
          <w:rFonts w:ascii="仿宋" w:eastAsia="仿宋" w:hAnsi="仿宋" w:cs="仿宋"/>
          <w:color w:val="000000"/>
          <w:sz w:val="33"/>
        </w:rPr>
        <w:t>吕克</w:t>
      </w:r>
      <w:r>
        <w:rPr>
          <w:rFonts w:ascii="仿宋" w:eastAsia="仿宋" w:hAnsi="仿宋" w:cs="仿宋"/>
          <w:color w:val="000000"/>
          <w:sz w:val="33"/>
        </w:rPr>
        <w:t>·</w:t>
      </w:r>
      <w:r>
        <w:rPr>
          <w:rFonts w:ascii="仿宋" w:eastAsia="仿宋" w:hAnsi="仿宋" w:cs="仿宋"/>
          <w:color w:val="000000"/>
          <w:sz w:val="33"/>
        </w:rPr>
        <w:t>马里翁</w:t>
      </w:r>
      <w:r>
        <w:rPr>
          <w:rFonts w:ascii="仿宋" w:eastAsia="仿宋" w:hAnsi="仿宋" w:cs="仿宋"/>
          <w:color w:val="000000"/>
          <w:sz w:val="33"/>
        </w:rPr>
        <w:t>(Jean-Luc</w:t>
      </w:r>
      <w:r>
        <w:rPr>
          <w:rFonts w:ascii="仿宋" w:eastAsia="仿宋" w:hAnsi="仿宋" w:cs="仿宋"/>
          <w:b/>
          <w:color w:val="000000"/>
          <w:sz w:val="33"/>
        </w:rPr>
        <w:t xml:space="preserve"> </w:t>
      </w:r>
      <w:r>
        <w:rPr>
          <w:rFonts w:ascii="仿宋" w:eastAsia="仿宋" w:hAnsi="仿宋" w:cs="仿宋"/>
          <w:color w:val="000000"/>
          <w:sz w:val="33"/>
        </w:rPr>
        <w:t>Marion)</w:t>
      </w:r>
      <w:r>
        <w:rPr>
          <w:rFonts w:ascii="仿宋" w:eastAsia="仿宋" w:hAnsi="仿宋" w:cs="仿宋"/>
          <w:color w:val="000000"/>
          <w:sz w:val="33"/>
        </w:rPr>
        <w:t>所提出的问题并不太远，它可以在《偶像与距离》</w:t>
      </w:r>
      <w:r>
        <w:rPr>
          <w:rFonts w:ascii="仿宋" w:eastAsia="仿宋" w:hAnsi="仿宋" w:cs="仿宋"/>
          <w:color w:val="000000"/>
          <w:sz w:val="33"/>
        </w:rPr>
        <w:t>(</w:t>
      </w:r>
      <w:r>
        <w:rPr>
          <w:rFonts w:ascii="仿宋" w:eastAsia="仿宋" w:hAnsi="仿宋" w:cs="仿宋"/>
          <w:color w:val="000000"/>
          <w:sz w:val="33"/>
        </w:rPr>
        <w:t>巴黎，格拉塞出版社，</w:t>
      </w:r>
      <w:r>
        <w:rPr>
          <w:rFonts w:ascii="仿宋" w:eastAsia="仿宋" w:hAnsi="仿宋" w:cs="仿宋"/>
          <w:color w:val="000000"/>
          <w:sz w:val="33"/>
        </w:rPr>
        <w:t>1976</w:t>
      </w:r>
      <w:r>
        <w:rPr>
          <w:rFonts w:ascii="仿宋" w:eastAsia="仿宋" w:hAnsi="仿宋" w:cs="仿宋"/>
          <w:color w:val="000000"/>
          <w:sz w:val="33"/>
        </w:rPr>
        <w:t>年</w:t>
      </w:r>
      <w:r>
        <w:rPr>
          <w:rFonts w:ascii="仿宋" w:eastAsia="仿宋" w:hAnsi="仿宋" w:cs="仿宋"/>
          <w:color w:val="000000"/>
          <w:sz w:val="33"/>
        </w:rPr>
        <w:t>)</w:t>
      </w:r>
      <w:r>
        <w:rPr>
          <w:rFonts w:ascii="仿宋" w:eastAsia="仿宋" w:hAnsi="仿宋" w:cs="仿宋"/>
          <w:color w:val="000000"/>
          <w:sz w:val="33"/>
        </w:rPr>
        <w:t>或者《没有存在的上帝》</w:t>
      </w:r>
      <w:r>
        <w:rPr>
          <w:rFonts w:ascii="仿宋" w:eastAsia="仿宋" w:hAnsi="仿宋" w:cs="仿宋"/>
          <w:color w:val="000000"/>
          <w:sz w:val="33"/>
        </w:rPr>
        <w:t>(</w:t>
      </w:r>
      <w:r>
        <w:rPr>
          <w:rFonts w:ascii="仿宋" w:eastAsia="仿宋" w:hAnsi="仿宋" w:cs="仿宋"/>
          <w:color w:val="000000"/>
          <w:sz w:val="33"/>
        </w:rPr>
        <w:t>巴黎，</w:t>
      </w:r>
      <w:r>
        <w:rPr>
          <w:rFonts w:ascii="仿宋" w:eastAsia="仿宋" w:hAnsi="仿宋" w:cs="仿宋"/>
          <w:color w:val="000000"/>
          <w:sz w:val="33"/>
        </w:rPr>
        <w:t>Fayard</w:t>
      </w:r>
      <w:r>
        <w:rPr>
          <w:rFonts w:ascii="仿宋" w:eastAsia="仿宋" w:hAnsi="仿宋" w:cs="仿宋"/>
          <w:b/>
          <w:color w:val="000000"/>
          <w:sz w:val="33"/>
        </w:rPr>
        <w:t xml:space="preserve"> </w:t>
      </w:r>
      <w:r>
        <w:rPr>
          <w:rFonts w:ascii="仿宋" w:eastAsia="仿宋" w:hAnsi="仿宋" w:cs="仿宋"/>
          <w:color w:val="000000"/>
          <w:sz w:val="33"/>
        </w:rPr>
        <w:t>出版社，</w:t>
      </w:r>
      <w:r>
        <w:rPr>
          <w:rFonts w:ascii="仿宋" w:eastAsia="仿宋" w:hAnsi="仿宋" w:cs="仿宋"/>
          <w:color w:val="000000"/>
          <w:sz w:val="33"/>
        </w:rPr>
        <w:t>1982</w:t>
      </w:r>
      <w:r>
        <w:rPr>
          <w:rFonts w:ascii="仿宋" w:eastAsia="仿宋" w:hAnsi="仿宋" w:cs="仿宋"/>
          <w:color w:val="000000"/>
          <w:sz w:val="33"/>
        </w:rPr>
        <w:t>年</w:t>
      </w:r>
      <w:r>
        <w:rPr>
          <w:rFonts w:ascii="仿宋" w:eastAsia="仿宋" w:hAnsi="仿宋" w:cs="仿宋"/>
          <w:color w:val="000000"/>
          <w:sz w:val="33"/>
        </w:rPr>
        <w:t>)</w:t>
      </w:r>
      <w:r>
        <w:rPr>
          <w:rFonts w:ascii="仿宋" w:eastAsia="仿宋" w:hAnsi="仿宋" w:cs="仿宋"/>
          <w:color w:val="000000"/>
          <w:sz w:val="33"/>
        </w:rPr>
        <w:t>中找到。</w:t>
      </w:r>
    </w:p>
    <w:p w:rsidR="00FC650F" w:rsidRDefault="00F8433C">
      <w:pPr>
        <w:wordWrap w:val="0"/>
        <w:spacing w:line="660" w:lineRule="atLeast"/>
        <w:ind w:left="20"/>
        <w:textAlignment w:val="baseline"/>
        <w:rPr>
          <w:sz w:val="33"/>
        </w:rPr>
      </w:pPr>
      <w:r>
        <w:rPr>
          <w:rFonts w:ascii="仿宋" w:eastAsia="仿宋" w:hAnsi="仿宋" w:cs="仿宋"/>
          <w:color w:val="000000"/>
          <w:sz w:val="33"/>
        </w:rPr>
        <w:t>2</w:t>
      </w:r>
      <w:r>
        <w:rPr>
          <w:rFonts w:ascii="仿宋" w:eastAsia="仿宋" w:hAnsi="仿宋" w:cs="仿宋"/>
          <w:b/>
          <w:color w:val="000000"/>
          <w:sz w:val="33"/>
        </w:rPr>
        <w:t xml:space="preserve">    </w:t>
      </w:r>
      <w:r>
        <w:rPr>
          <w:rFonts w:ascii="仿宋" w:eastAsia="仿宋" w:hAnsi="仿宋" w:cs="仿宋"/>
          <w:color w:val="000000"/>
          <w:sz w:val="33"/>
        </w:rPr>
        <w:t>在对</w:t>
      </w:r>
      <w:r>
        <w:rPr>
          <w:rFonts w:ascii="仿宋" w:eastAsia="仿宋" w:hAnsi="仿宋" w:cs="仿宋"/>
          <w:b/>
          <w:color w:val="000000"/>
          <w:sz w:val="33"/>
        </w:rPr>
        <w:t xml:space="preserve"> </w:t>
      </w:r>
      <w:r>
        <w:rPr>
          <w:rFonts w:ascii="仿宋" w:eastAsia="仿宋" w:hAnsi="仿宋" w:cs="仿宋"/>
          <w:color w:val="000000"/>
          <w:sz w:val="33"/>
        </w:rPr>
        <w:t>re-ligio</w:t>
      </w:r>
      <w:r>
        <w:rPr>
          <w:rFonts w:ascii="仿宋" w:eastAsia="仿宋" w:hAnsi="仿宋" w:cs="仿宋"/>
          <w:color w:val="000000"/>
          <w:sz w:val="33"/>
        </w:rPr>
        <w:t>一词的词源学回忆之中。</w:t>
      </w:r>
    </w:p>
    <w:p w:rsidR="00FC650F" w:rsidRDefault="00F8433C">
      <w:pPr>
        <w:wordWrap w:val="0"/>
        <w:spacing w:line="660" w:lineRule="atLeast"/>
        <w:ind w:left="20"/>
        <w:textAlignment w:val="baseline"/>
        <w:rPr>
          <w:sz w:val="33"/>
        </w:rPr>
      </w:pPr>
      <w:r>
        <w:rPr>
          <w:rFonts w:ascii="仿宋" w:eastAsia="仿宋" w:hAnsi="仿宋" w:cs="仿宋"/>
          <w:color w:val="000000"/>
          <w:sz w:val="33"/>
        </w:rPr>
        <w:t>3</w:t>
      </w:r>
      <w:r>
        <w:rPr>
          <w:rFonts w:ascii="仿宋" w:eastAsia="仿宋" w:hAnsi="仿宋" w:cs="仿宋"/>
          <w:b/>
          <w:color w:val="000000"/>
          <w:sz w:val="33"/>
        </w:rPr>
        <w:t xml:space="preserve">    </w:t>
      </w:r>
      <w:r>
        <w:rPr>
          <w:rFonts w:ascii="仿宋" w:eastAsia="仿宋" w:hAnsi="仿宋" w:cs="仿宋"/>
          <w:color w:val="000000"/>
          <w:sz w:val="33"/>
        </w:rPr>
        <w:t>《形而上学》</w:t>
      </w:r>
      <w:r>
        <w:rPr>
          <w:rFonts w:ascii="仿宋" w:eastAsia="仿宋" w:hAnsi="仿宋" w:cs="仿宋"/>
          <w:color w:val="000000"/>
          <w:sz w:val="33"/>
        </w:rPr>
        <w:t>,A,2,983a</w:t>
      </w:r>
      <w:r>
        <w:rPr>
          <w:rFonts w:ascii="仿宋" w:eastAsia="仿宋" w:hAnsi="仿宋" w:cs="仿宋"/>
          <w:b/>
          <w:color w:val="000000"/>
          <w:sz w:val="33"/>
        </w:rPr>
        <w:t xml:space="preserve"> </w:t>
      </w:r>
      <w:r>
        <w:rPr>
          <w:rFonts w:ascii="仿宋" w:eastAsia="仿宋" w:hAnsi="仿宋" w:cs="仿宋"/>
          <w:color w:val="000000"/>
          <w:sz w:val="33"/>
        </w:rPr>
        <w:t>13</w:t>
      </w:r>
      <w:r>
        <w:rPr>
          <w:rFonts w:ascii="仿宋" w:eastAsia="仿宋" w:hAnsi="仿宋" w:cs="仿宋"/>
          <w:color w:val="000000"/>
          <w:sz w:val="33"/>
        </w:rPr>
        <w:t>。</w:t>
      </w:r>
    </w:p>
    <w:p w:rsidR="00FC650F" w:rsidRDefault="00F8433C">
      <w:pPr>
        <w:wordWrap w:val="0"/>
        <w:spacing w:line="660" w:lineRule="atLeast"/>
        <w:ind w:left="940" w:right="240" w:hanging="920"/>
        <w:textAlignment w:val="baseline"/>
        <w:rPr>
          <w:sz w:val="33"/>
        </w:rPr>
      </w:pPr>
      <w:r>
        <w:rPr>
          <w:rFonts w:ascii="仿宋" w:eastAsia="仿宋" w:hAnsi="仿宋" w:cs="仿宋"/>
          <w:color w:val="000000"/>
          <w:sz w:val="33"/>
        </w:rPr>
        <w:t>4</w:t>
      </w:r>
      <w:r>
        <w:rPr>
          <w:rFonts w:ascii="仿宋" w:eastAsia="仿宋" w:hAnsi="仿宋" w:cs="仿宋"/>
          <w:b/>
          <w:color w:val="000000"/>
          <w:sz w:val="33"/>
        </w:rPr>
        <w:t xml:space="preserve">    </w:t>
      </w:r>
      <w:r>
        <w:rPr>
          <w:rFonts w:ascii="仿宋" w:eastAsia="仿宋" w:hAnsi="仿宋" w:cs="仿宋"/>
          <w:color w:val="000000"/>
          <w:sz w:val="33"/>
        </w:rPr>
        <w:t>关于经济的哲学涵义，人们可以参考《整体与无限》的整个第二部分，它精确地描绘了自我在其世界中的生活，把它描绘得如同一种经济。</w:t>
      </w:r>
    </w:p>
    <w:p w:rsidR="00FC650F" w:rsidRDefault="00F8433C">
      <w:pPr>
        <w:wordWrap w:val="0"/>
        <w:spacing w:line="660" w:lineRule="atLeast"/>
        <w:ind w:left="20"/>
        <w:textAlignment w:val="baseline"/>
        <w:rPr>
          <w:sz w:val="33"/>
        </w:rPr>
      </w:pPr>
      <w:r>
        <w:rPr>
          <w:rFonts w:ascii="仿宋" w:eastAsia="仿宋" w:hAnsi="仿宋" w:cs="仿宋"/>
          <w:color w:val="000000"/>
          <w:sz w:val="33"/>
        </w:rPr>
        <w:t>5</w:t>
      </w:r>
      <w:r>
        <w:rPr>
          <w:rFonts w:ascii="仿宋" w:eastAsia="仿宋" w:hAnsi="仿宋" w:cs="仿宋"/>
          <w:b/>
          <w:color w:val="000000"/>
          <w:sz w:val="33"/>
        </w:rPr>
        <w:t xml:space="preserve">    </w:t>
      </w:r>
      <w:r>
        <w:rPr>
          <w:rFonts w:ascii="仿宋" w:eastAsia="仿宋" w:hAnsi="仿宋" w:cs="仿宋"/>
          <w:color w:val="000000"/>
          <w:sz w:val="33"/>
        </w:rPr>
        <w:t>见</w:t>
      </w:r>
      <w:r>
        <w:rPr>
          <w:rFonts w:ascii="仿宋" w:eastAsia="仿宋" w:hAnsi="仿宋" w:cs="仿宋"/>
          <w:color w:val="000000"/>
          <w:sz w:val="33"/>
        </w:rPr>
        <w:t>拉伯雷《巨人传》第四部，第</w:t>
      </w:r>
      <w:r>
        <w:rPr>
          <w:rFonts w:ascii="仿宋" w:eastAsia="仿宋" w:hAnsi="仿宋" w:cs="仿宋"/>
          <w:color w:val="000000"/>
          <w:sz w:val="33"/>
        </w:rPr>
        <w:t>57</w:t>
      </w:r>
      <w:r>
        <w:rPr>
          <w:rFonts w:ascii="仿宋" w:eastAsia="仿宋" w:hAnsi="仿宋" w:cs="仿宋"/>
          <w:color w:val="000000"/>
          <w:sz w:val="33"/>
        </w:rPr>
        <w:t>，</w:t>
      </w:r>
      <w:r>
        <w:rPr>
          <w:rFonts w:ascii="仿宋" w:eastAsia="仿宋" w:hAnsi="仿宋" w:cs="仿宋"/>
          <w:color w:val="000000"/>
          <w:sz w:val="33"/>
        </w:rPr>
        <w:t>62</w:t>
      </w:r>
      <w:r>
        <w:rPr>
          <w:rFonts w:ascii="仿宋" w:eastAsia="仿宋" w:hAnsi="仿宋" w:cs="仿宋"/>
          <w:color w:val="000000"/>
          <w:sz w:val="33"/>
        </w:rPr>
        <w:t>章。</w:t>
      </w:r>
    </w:p>
    <w:p w:rsidR="00FC650F" w:rsidRDefault="00F8433C">
      <w:pPr>
        <w:wordWrap w:val="0"/>
        <w:spacing w:line="660" w:lineRule="atLeast"/>
        <w:ind w:left="940" w:right="220" w:hanging="920"/>
        <w:textAlignment w:val="baseline"/>
        <w:rPr>
          <w:sz w:val="33"/>
        </w:rPr>
      </w:pPr>
      <w:r>
        <w:rPr>
          <w:rFonts w:ascii="仿宋" w:eastAsia="仿宋" w:hAnsi="仿宋" w:cs="仿宋"/>
          <w:color w:val="000000"/>
          <w:sz w:val="33"/>
        </w:rPr>
        <w:t>6</w:t>
      </w:r>
      <w:r>
        <w:rPr>
          <w:rFonts w:ascii="仿宋" w:eastAsia="仿宋" w:hAnsi="仿宋" w:cs="仿宋"/>
          <w:b/>
          <w:color w:val="000000"/>
          <w:sz w:val="33"/>
        </w:rPr>
        <w:t xml:space="preserve">    </w:t>
      </w:r>
      <w:r>
        <w:rPr>
          <w:rFonts w:ascii="仿宋" w:eastAsia="仿宋" w:hAnsi="仿宋" w:cs="仿宋"/>
          <w:color w:val="000000"/>
          <w:sz w:val="33"/>
        </w:rPr>
        <w:t>这些看法应该有助于人们理解，在勒维纳斯的学说中，技术有着一种哲学意义</w:t>
      </w:r>
      <w:r>
        <w:rPr>
          <w:rFonts w:ascii="仿宋" w:eastAsia="仿宋" w:hAnsi="仿宋" w:cs="仿宋"/>
          <w:color w:val="000000"/>
          <w:sz w:val="33"/>
        </w:rPr>
        <w:t>———</w:t>
      </w:r>
      <w:r>
        <w:rPr>
          <w:rFonts w:ascii="仿宋" w:eastAsia="仿宋" w:hAnsi="仿宋" w:cs="仿宋"/>
          <w:color w:val="000000"/>
          <w:sz w:val="33"/>
        </w:rPr>
        <w:t>这意义并不是技术上的，而仅仅是工具上的，它或许并不被</w:t>
      </w:r>
      <w:r>
        <w:rPr>
          <w:rFonts w:ascii="仿宋" w:eastAsia="仿宋" w:hAnsi="仿宋" w:cs="仿宋"/>
          <w:color w:val="000000"/>
          <w:sz w:val="33"/>
        </w:rPr>
        <w:t>“</w:t>
      </w:r>
      <w:r>
        <w:rPr>
          <w:rFonts w:ascii="仿宋" w:eastAsia="仿宋" w:hAnsi="仿宋" w:cs="仿宋"/>
          <w:color w:val="000000"/>
          <w:sz w:val="33"/>
        </w:rPr>
        <w:t>按其本质</w:t>
      </w:r>
      <w:r>
        <w:rPr>
          <w:rFonts w:ascii="仿宋" w:eastAsia="仿宋" w:hAnsi="仿宋" w:cs="仿宋"/>
          <w:color w:val="000000"/>
          <w:sz w:val="33"/>
        </w:rPr>
        <w:t>”</w:t>
      </w:r>
      <w:r>
        <w:rPr>
          <w:rFonts w:ascii="仿宋" w:eastAsia="仿宋" w:hAnsi="仿宋" w:cs="仿宋"/>
          <w:color w:val="000000"/>
          <w:sz w:val="33"/>
        </w:rPr>
        <w:t>来设想，而是依其意义来设想。海德格尔对技术的任何技术概念上的攻击，均不能击中勒维纳斯。</w:t>
      </w:r>
    </w:p>
    <w:p w:rsidR="00FC650F" w:rsidRDefault="00F8433C">
      <w:pPr>
        <w:wordWrap w:val="0"/>
        <w:spacing w:line="440" w:lineRule="atLeast"/>
        <w:ind w:left="400"/>
        <w:textAlignment w:val="baseline"/>
        <w:rPr>
          <w:sz w:val="32"/>
        </w:rPr>
      </w:pPr>
      <w:r>
        <w:rPr>
          <w:rFonts w:ascii="宋体" w:eastAsia="宋体" w:hAnsi="宋体" w:cs="宋体"/>
          <w:color w:val="000000"/>
          <w:sz w:val="32"/>
        </w:rPr>
        <w:t>200</w:t>
      </w:r>
    </w:p>
    <w:p w:rsidR="00FC650F" w:rsidRDefault="00FC650F"/>
    <w:p w:rsidR="00FC650F" w:rsidRDefault="00FC650F">
      <w:pPr>
        <w:sectPr w:rsidR="00FC650F">
          <w:headerReference w:type="default" r:id="rId443"/>
          <w:footerReference w:type="default" r:id="rId444"/>
          <w:pgSz w:w="14460" w:h="20280"/>
          <w:pgMar w:top="1360" w:right="2080" w:bottom="1360" w:left="2080" w:header="1060" w:footer="1060" w:gutter="0"/>
          <w:cols w:space="720"/>
        </w:sectPr>
      </w:pPr>
    </w:p>
    <w:p w:rsidR="00FC650F" w:rsidRDefault="00F8433C">
      <w:pPr>
        <w:wordWrap w:val="0"/>
        <w:spacing w:before="1440" w:line="800" w:lineRule="atLeast"/>
        <w:ind w:left="20"/>
        <w:textAlignment w:val="baseline"/>
        <w:rPr>
          <w:sz w:val="59"/>
        </w:rPr>
      </w:pPr>
      <w:r>
        <w:rPr>
          <w:rFonts w:ascii="宋体" w:eastAsia="宋体" w:hAnsi="宋体" w:cs="宋体"/>
          <w:color w:val="000000"/>
          <w:sz w:val="59"/>
        </w:rPr>
        <w:lastRenderedPageBreak/>
        <w:t>堂吉诃德，中魔与饥饿</w:t>
      </w:r>
    </w:p>
    <w:p w:rsidR="00FC650F" w:rsidRDefault="00F8433C">
      <w:pPr>
        <w:wordWrap w:val="0"/>
        <w:spacing w:line="700" w:lineRule="atLeast"/>
        <w:ind w:left="20"/>
        <w:textAlignment w:val="baseline"/>
        <w:rPr>
          <w:sz w:val="38"/>
        </w:rPr>
      </w:pPr>
      <w:r>
        <w:rPr>
          <w:rFonts w:ascii="仿宋" w:eastAsia="仿宋" w:hAnsi="仿宋" w:cs="仿宋"/>
          <w:b/>
          <w:color w:val="000000"/>
          <w:sz w:val="38"/>
        </w:rPr>
        <w:t>1976</w:t>
      </w:r>
      <w:r>
        <w:rPr>
          <w:rFonts w:ascii="仿宋" w:eastAsia="仿宋" w:hAnsi="仿宋" w:cs="仿宋"/>
          <w:b/>
          <w:color w:val="000000"/>
          <w:sz w:val="38"/>
        </w:rPr>
        <w:t>年</w:t>
      </w:r>
      <w:r>
        <w:rPr>
          <w:rFonts w:ascii="仿宋" w:eastAsia="仿宋" w:hAnsi="仿宋" w:cs="仿宋"/>
          <w:b/>
          <w:color w:val="000000"/>
          <w:sz w:val="38"/>
        </w:rPr>
        <w:t>2</w:t>
      </w:r>
      <w:r>
        <w:rPr>
          <w:rFonts w:ascii="仿宋" w:eastAsia="仿宋" w:hAnsi="仿宋" w:cs="仿宋"/>
          <w:b/>
          <w:color w:val="000000"/>
          <w:sz w:val="38"/>
        </w:rPr>
        <w:t>月</w:t>
      </w:r>
      <w:r>
        <w:rPr>
          <w:rFonts w:ascii="仿宋" w:eastAsia="仿宋" w:hAnsi="仿宋" w:cs="仿宋"/>
          <w:b/>
          <w:color w:val="000000"/>
          <w:sz w:val="38"/>
        </w:rPr>
        <w:t>13</w:t>
      </w:r>
      <w:r>
        <w:rPr>
          <w:rFonts w:ascii="仿宋" w:eastAsia="仿宋" w:hAnsi="仿宋" w:cs="仿宋"/>
          <w:b/>
          <w:color w:val="000000"/>
          <w:sz w:val="38"/>
        </w:rPr>
        <w:t>日星期五</w:t>
      </w:r>
    </w:p>
    <w:p w:rsidR="00FC650F" w:rsidRDefault="00FC650F">
      <w:pPr>
        <w:wordWrap w:val="0"/>
        <w:spacing w:line="720" w:lineRule="exact"/>
        <w:textAlignment w:val="baseline"/>
        <w:rPr>
          <w:sz w:val="38"/>
        </w:rPr>
      </w:pPr>
    </w:p>
    <w:p w:rsidR="00FC650F" w:rsidRDefault="00F8433C">
      <w:pPr>
        <w:wordWrap w:val="0"/>
        <w:spacing w:line="700" w:lineRule="atLeast"/>
        <w:ind w:left="20" w:right="200" w:firstLine="820"/>
        <w:textAlignment w:val="baseline"/>
        <w:rPr>
          <w:sz w:val="38"/>
        </w:rPr>
      </w:pPr>
      <w:r>
        <w:rPr>
          <w:rFonts w:ascii="宋体" w:eastAsia="宋体" w:hAnsi="宋体" w:cs="宋体"/>
          <w:color w:val="000000"/>
          <w:sz w:val="38"/>
        </w:rPr>
        <w:t>在本体论神学之外设想上帝，换句话说，不再从实证出发</w:t>
      </w:r>
      <w:r>
        <w:rPr>
          <w:rFonts w:ascii="宋体" w:eastAsia="宋体" w:hAnsi="宋体" w:cs="宋体"/>
          <w:color w:val="000000"/>
          <w:sz w:val="38"/>
        </w:rPr>
        <w:t>————</w:t>
      </w:r>
      <w:r>
        <w:rPr>
          <w:rFonts w:ascii="宋体" w:eastAsia="宋体" w:hAnsi="宋体" w:cs="宋体"/>
          <w:color w:val="000000"/>
          <w:sz w:val="38"/>
        </w:rPr>
        <w:t>也就是说从世界出发</w:t>
      </w:r>
      <w:r>
        <w:rPr>
          <w:rFonts w:ascii="宋体" w:eastAsia="宋体" w:hAnsi="宋体" w:cs="宋体"/>
          <w:color w:val="000000"/>
          <w:sz w:val="38"/>
        </w:rPr>
        <w:t>———</w:t>
      </w:r>
      <w:r>
        <w:rPr>
          <w:rFonts w:ascii="宋体" w:eastAsia="宋体" w:hAnsi="宋体" w:cs="宋体"/>
          <w:color w:val="000000"/>
          <w:sz w:val="38"/>
        </w:rPr>
        <w:t>设想上帝，这就是我</w:t>
      </w:r>
      <w:r>
        <w:rPr>
          <w:rFonts w:ascii="宋体" w:eastAsia="宋体" w:hAnsi="宋体" w:cs="宋体"/>
          <w:color w:val="000000"/>
          <w:sz w:val="38"/>
        </w:rPr>
        <w:t>们这堂课要寻求说明的问题。世界总是和知识或思想相关联的，它总是被提供给知识或思想，以至于它可以被知识或思想获得和领会。思想包含着世界，或者说，思想是世界的关照</w:t>
      </w:r>
      <w:r>
        <w:rPr>
          <w:rFonts w:ascii="宋体" w:eastAsia="宋体" w:hAnsi="宋体" w:cs="宋体"/>
          <w:color w:val="000000"/>
          <w:sz w:val="38"/>
        </w:rPr>
        <w:t>———</w:t>
      </w:r>
      <w:r>
        <w:rPr>
          <w:rFonts w:ascii="宋体" w:eastAsia="宋体" w:hAnsi="宋体" w:cs="宋体"/>
          <w:color w:val="000000"/>
          <w:sz w:val="38"/>
        </w:rPr>
        <w:t>让我们强调一下，在这里，关照相等于</w:t>
      </w:r>
      <w:r>
        <w:rPr>
          <w:rFonts w:ascii="宋体" w:eastAsia="宋体" w:hAnsi="宋体" w:cs="宋体"/>
          <w:color w:val="000000"/>
          <w:sz w:val="38"/>
        </w:rPr>
        <w:t>“</w:t>
      </w:r>
      <w:r>
        <w:rPr>
          <w:rFonts w:ascii="宋体" w:eastAsia="宋体" w:hAnsi="宋体" w:cs="宋体"/>
          <w:color w:val="000000"/>
          <w:sz w:val="38"/>
        </w:rPr>
        <w:t>在之前</w:t>
      </w:r>
      <w:r>
        <w:rPr>
          <w:rFonts w:ascii="宋体" w:eastAsia="宋体" w:hAnsi="宋体" w:cs="宋体"/>
          <w:color w:val="000000"/>
          <w:sz w:val="38"/>
        </w:rPr>
        <w:t>”————</w:t>
      </w:r>
      <w:r>
        <w:rPr>
          <w:rFonts w:ascii="宋体" w:eastAsia="宋体" w:hAnsi="宋体" w:cs="宋体"/>
          <w:color w:val="000000"/>
          <w:sz w:val="38"/>
        </w:rPr>
        <w:t>这一代替了掌握与理解的能思想的思想，取消了任何与世界不相关的别的思想，所谓</w:t>
      </w:r>
      <w:r>
        <w:rPr>
          <w:rFonts w:ascii="宋体" w:eastAsia="宋体" w:hAnsi="宋体" w:cs="宋体"/>
          <w:color w:val="000000"/>
          <w:sz w:val="38"/>
        </w:rPr>
        <w:t>“</w:t>
      </w:r>
      <w:r>
        <w:rPr>
          <w:rFonts w:ascii="宋体" w:eastAsia="宋体" w:hAnsi="宋体" w:cs="宋体"/>
          <w:color w:val="000000"/>
          <w:sz w:val="38"/>
        </w:rPr>
        <w:t>浪漫的</w:t>
      </w:r>
      <w:r>
        <w:rPr>
          <w:rFonts w:ascii="宋体" w:eastAsia="宋体" w:hAnsi="宋体" w:cs="宋体"/>
          <w:color w:val="000000"/>
          <w:sz w:val="38"/>
        </w:rPr>
        <w:t>”</w:t>
      </w:r>
      <w:r>
        <w:rPr>
          <w:rFonts w:ascii="宋体" w:eastAsia="宋体" w:hAnsi="宋体" w:cs="宋体"/>
          <w:color w:val="000000"/>
          <w:sz w:val="38"/>
        </w:rPr>
        <w:t>和</w:t>
      </w:r>
      <w:r>
        <w:rPr>
          <w:rFonts w:ascii="宋体" w:eastAsia="宋体" w:hAnsi="宋体" w:cs="宋体"/>
          <w:color w:val="000000"/>
          <w:sz w:val="38"/>
        </w:rPr>
        <w:t>“</w:t>
      </w:r>
      <w:r>
        <w:rPr>
          <w:rFonts w:ascii="宋体" w:eastAsia="宋体" w:hAnsi="宋体" w:cs="宋体"/>
          <w:color w:val="000000"/>
          <w:sz w:val="38"/>
        </w:rPr>
        <w:t>神学的</w:t>
      </w:r>
      <w:r>
        <w:rPr>
          <w:rFonts w:ascii="宋体" w:eastAsia="宋体" w:hAnsi="宋体" w:cs="宋体"/>
          <w:color w:val="000000"/>
          <w:sz w:val="38"/>
        </w:rPr>
        <w:t>”</w:t>
      </w:r>
      <w:r>
        <w:rPr>
          <w:rFonts w:ascii="宋体" w:eastAsia="宋体" w:hAnsi="宋体" w:cs="宋体"/>
          <w:color w:val="000000"/>
          <w:sz w:val="38"/>
        </w:rPr>
        <w:t>思想。</w:t>
      </w:r>
    </w:p>
    <w:p w:rsidR="00FC650F" w:rsidRDefault="00F8433C">
      <w:pPr>
        <w:wordWrap w:val="0"/>
        <w:spacing w:line="700" w:lineRule="atLeast"/>
        <w:ind w:left="20" w:right="180" w:firstLine="820"/>
        <w:textAlignment w:val="baseline"/>
        <w:rPr>
          <w:sz w:val="38"/>
        </w:rPr>
      </w:pPr>
      <w:r>
        <w:rPr>
          <w:rFonts w:ascii="宋体" w:eastAsia="宋体" w:hAnsi="宋体" w:cs="宋体"/>
          <w:color w:val="000000"/>
          <w:sz w:val="38"/>
        </w:rPr>
        <w:t>然而，这一被取消了的思想</w:t>
      </w:r>
      <w:r>
        <w:rPr>
          <w:rFonts w:ascii="宋体" w:eastAsia="宋体" w:hAnsi="宋体" w:cs="宋体"/>
          <w:color w:val="000000"/>
          <w:sz w:val="38"/>
        </w:rPr>
        <w:t>———</w:t>
      </w:r>
      <w:r>
        <w:rPr>
          <w:rFonts w:ascii="宋体" w:eastAsia="宋体" w:hAnsi="宋体" w:cs="宋体"/>
          <w:color w:val="000000"/>
          <w:sz w:val="38"/>
        </w:rPr>
        <w:t>与被期待、被希望的东西相比，它被当作了一种剥夺</w:t>
      </w:r>
      <w:r>
        <w:rPr>
          <w:rFonts w:ascii="宋体" w:eastAsia="宋体" w:hAnsi="宋体" w:cs="宋体"/>
          <w:color w:val="000000"/>
          <w:sz w:val="38"/>
        </w:rPr>
        <w:t>————</w:t>
      </w:r>
      <w:r>
        <w:rPr>
          <w:rFonts w:ascii="宋体" w:eastAsia="宋体" w:hAnsi="宋体" w:cs="宋体"/>
          <w:color w:val="000000"/>
          <w:sz w:val="38"/>
        </w:rPr>
        <w:t>可以代替疑问，或者代替希望，意味着包含者与被包含者之间的一种不相称</w:t>
      </w:r>
      <w:r>
        <w:rPr>
          <w:rFonts w:ascii="宋体" w:eastAsia="宋体" w:hAnsi="宋体" w:cs="宋体"/>
          <w:color w:val="000000"/>
          <w:sz w:val="38"/>
        </w:rPr>
        <w:t>[disproportion](</w:t>
      </w:r>
      <w:r>
        <w:rPr>
          <w:rFonts w:ascii="宋体" w:eastAsia="宋体" w:hAnsi="宋体" w:cs="宋体"/>
          <w:color w:val="000000"/>
          <w:sz w:val="38"/>
        </w:rPr>
        <w:t>说实在的，</w:t>
      </w:r>
      <w:r>
        <w:rPr>
          <w:rFonts w:ascii="宋体" w:eastAsia="宋体" w:hAnsi="宋体" w:cs="宋体"/>
          <w:color w:val="000000"/>
          <w:sz w:val="38"/>
        </w:rPr>
        <w:t>只有上帝才是足够的隐喻，可以被说成是不相称</w:t>
      </w:r>
      <w:r>
        <w:rPr>
          <w:rFonts w:ascii="宋体" w:eastAsia="宋体" w:hAnsi="宋体" w:cs="宋体"/>
          <w:color w:val="000000"/>
          <w:sz w:val="38"/>
        </w:rPr>
        <w:t>)</w:t>
      </w:r>
      <w:r>
        <w:rPr>
          <w:rFonts w:ascii="宋体" w:eastAsia="宋体" w:hAnsi="宋体" w:cs="宋体"/>
          <w:color w:val="000000"/>
          <w:sz w:val="38"/>
        </w:rPr>
        <w:t>。它将被设想成一种不是世界之外面的外面，一种非空间性的外面；这</w:t>
      </w:r>
      <w:r>
        <w:rPr>
          <w:rFonts w:ascii="宋体" w:eastAsia="宋体" w:hAnsi="宋体" w:cs="宋体"/>
          <w:color w:val="000000"/>
          <w:sz w:val="38"/>
        </w:rPr>
        <w:t>“</w:t>
      </w:r>
      <w:r>
        <w:rPr>
          <w:rFonts w:ascii="宋体" w:eastAsia="宋体" w:hAnsi="宋体" w:cs="宋体"/>
          <w:color w:val="000000"/>
          <w:sz w:val="38"/>
        </w:rPr>
        <w:t>外面</w:t>
      </w:r>
      <w:r>
        <w:rPr>
          <w:rFonts w:ascii="宋体" w:eastAsia="宋体" w:hAnsi="宋体" w:cs="宋体"/>
          <w:color w:val="000000"/>
          <w:sz w:val="38"/>
        </w:rPr>
        <w:t>”</w:t>
      </w:r>
      <w:r>
        <w:rPr>
          <w:rFonts w:ascii="宋体" w:eastAsia="宋体" w:hAnsi="宋体" w:cs="宋体"/>
          <w:color w:val="000000"/>
          <w:sz w:val="38"/>
        </w:rPr>
        <w:t>是一种比外在性</w:t>
      </w:r>
      <w:r>
        <w:rPr>
          <w:rFonts w:ascii="宋体" w:eastAsia="宋体" w:hAnsi="宋体" w:cs="宋体"/>
          <w:color w:val="000000"/>
          <w:sz w:val="38"/>
        </w:rPr>
        <w:t>(extériorité)</w:t>
      </w:r>
      <w:r>
        <w:rPr>
          <w:rFonts w:ascii="宋体" w:eastAsia="宋体" w:hAnsi="宋体" w:cs="宋体"/>
          <w:color w:val="000000"/>
          <w:sz w:val="38"/>
        </w:rPr>
        <w:t>还更外在的超外在性</w:t>
      </w:r>
      <w:r>
        <w:rPr>
          <w:rFonts w:ascii="宋体" w:eastAsia="宋体" w:hAnsi="宋体" w:cs="宋体"/>
          <w:color w:val="000000"/>
          <w:sz w:val="38"/>
        </w:rPr>
        <w:t>(extranéité)</w:t>
      </w:r>
      <w:r>
        <w:rPr>
          <w:rFonts w:ascii="宋体" w:eastAsia="宋体" w:hAnsi="宋体" w:cs="宋体"/>
          <w:color w:val="000000"/>
          <w:sz w:val="38"/>
        </w:rPr>
        <w:t>，与它比起来，外在性还不算是太外面的</w:t>
      </w:r>
      <w:r>
        <w:rPr>
          <w:rFonts w:ascii="宋体" w:eastAsia="宋体" w:hAnsi="宋体" w:cs="宋体"/>
          <w:color w:val="000000"/>
          <w:sz w:val="38"/>
        </w:rPr>
        <w:t>²</w:t>
      </w:r>
      <w:r>
        <w:rPr>
          <w:rFonts w:ascii="宋体" w:eastAsia="宋体" w:hAnsi="宋体" w:cs="宋体"/>
          <w:color w:val="000000"/>
          <w:sz w:val="38"/>
        </w:rPr>
        <w:t>。既然在世界之中，一切皆是可以预期的，没有什么能抗拒这一点，那么，我们的问题就是，一种不平等的情感，一种不可能被掌握和理</w:t>
      </w:r>
    </w:p>
    <w:p w:rsidR="00FC650F" w:rsidRDefault="00F8433C">
      <w:pPr>
        <w:wordWrap w:val="0"/>
        <w:spacing w:line="440" w:lineRule="atLeast"/>
        <w:ind w:right="620"/>
        <w:jc w:val="right"/>
        <w:textAlignment w:val="baseline"/>
        <w:rPr>
          <w:sz w:val="33"/>
        </w:rPr>
      </w:pPr>
      <w:r>
        <w:rPr>
          <w:rFonts w:ascii="宋体" w:eastAsia="宋体" w:hAnsi="宋体" w:cs="宋体"/>
          <w:color w:val="000000"/>
          <w:sz w:val="33"/>
        </w:rPr>
        <w:t>201</w:t>
      </w:r>
    </w:p>
    <w:p w:rsidR="00FC650F" w:rsidRDefault="00FC650F"/>
    <w:p w:rsidR="00FC650F" w:rsidRDefault="00FC650F">
      <w:pPr>
        <w:sectPr w:rsidR="00FC650F">
          <w:headerReference w:type="default" r:id="rId445"/>
          <w:footerReference w:type="default" r:id="rId446"/>
          <w:pgSz w:w="14460" w:h="20280"/>
          <w:pgMar w:top="1220" w:right="2080" w:bottom="1220" w:left="2080" w:header="920" w:footer="920" w:gutter="0"/>
          <w:cols w:space="720"/>
        </w:sectPr>
      </w:pPr>
    </w:p>
    <w:p w:rsidR="00FC650F" w:rsidRDefault="00F8433C">
      <w:pPr>
        <w:wordWrap w:val="0"/>
        <w:spacing w:before="500" w:line="680" w:lineRule="atLeast"/>
        <w:ind w:left="100"/>
        <w:textAlignment w:val="baseline"/>
        <w:rPr>
          <w:sz w:val="38"/>
        </w:rPr>
      </w:pPr>
      <w:r>
        <w:rPr>
          <w:rFonts w:ascii="宋体" w:eastAsia="宋体" w:hAnsi="宋体" w:cs="宋体"/>
          <w:color w:val="000000"/>
          <w:sz w:val="38"/>
        </w:rPr>
        <w:lastRenderedPageBreak/>
        <w:t>解之物的情感，是如何、并在何种程度上能够产生。</w:t>
      </w:r>
    </w:p>
    <w:p w:rsidR="00FC650F" w:rsidRDefault="00F8433C">
      <w:pPr>
        <w:wordWrap w:val="0"/>
        <w:spacing w:line="680" w:lineRule="atLeast"/>
        <w:ind w:left="40" w:right="40" w:firstLine="860"/>
        <w:textAlignment w:val="baseline"/>
        <w:rPr>
          <w:sz w:val="38"/>
        </w:rPr>
      </w:pPr>
      <w:r>
        <w:rPr>
          <w:rFonts w:ascii="宋体" w:eastAsia="宋体" w:hAnsi="宋体" w:cs="宋体"/>
          <w:color w:val="000000"/>
          <w:sz w:val="38"/>
        </w:rPr>
        <w:t>技术，作为世界之众神、众神一事物的摧毁力量，具</w:t>
      </w:r>
      <w:r>
        <w:rPr>
          <w:rFonts w:ascii="宋体" w:eastAsia="宋体" w:hAnsi="宋体" w:cs="宋体"/>
          <w:color w:val="000000"/>
          <w:sz w:val="38"/>
        </w:rPr>
        <w:t>有一种可称之为禳解</w:t>
      </w:r>
      <w:r>
        <w:rPr>
          <w:rFonts w:ascii="宋体" w:eastAsia="宋体" w:hAnsi="宋体" w:cs="宋体"/>
          <w:color w:val="000000"/>
          <w:sz w:val="38"/>
        </w:rPr>
        <w:t>(désensorcellement)</w:t>
      </w:r>
      <w:r>
        <w:rPr>
          <w:rFonts w:ascii="宋体" w:eastAsia="宋体" w:hAnsi="宋体" w:cs="宋体"/>
          <w:color w:val="000000"/>
          <w:sz w:val="38"/>
        </w:rPr>
        <w:t>的效果。但是，技术并不能躲避开任何的神秘化。仍有一些摆脱不了的意识形态顽念，人们总是纠缠着它们或被它们纠缠着。甚至由人文科学所带来的简明的知或者自甘简明的知，都不能摆脱意识形态。但是，技术尤其不能躲避开某种含混，这一含混藏身于一切鬼魂显形之中，也就是说，盘踞在存在物的任何显形中的可能的外表。现代人对中邪着魔的持久畏惧就来自于此。</w:t>
      </w:r>
    </w:p>
    <w:p w:rsidR="00FC650F" w:rsidRDefault="00F8433C">
      <w:pPr>
        <w:wordWrap w:val="0"/>
        <w:spacing w:line="680" w:lineRule="atLeast"/>
        <w:ind w:right="80" w:firstLine="860"/>
        <w:textAlignment w:val="baseline"/>
        <w:rPr>
          <w:sz w:val="38"/>
        </w:rPr>
      </w:pPr>
      <w:r>
        <w:rPr>
          <w:rFonts w:ascii="宋体" w:eastAsia="宋体" w:hAnsi="宋体" w:cs="宋体"/>
          <w:color w:val="000000"/>
          <w:sz w:val="38"/>
        </w:rPr>
        <w:t>这就是塞万提斯所精彩地表达的东西，他的《堂吉诃德》在第一部中就以中邪着魔作为基本的主题，那是沉睡在一切鬼魂显形之中的表面上的</w:t>
      </w:r>
      <w:r>
        <w:rPr>
          <w:rFonts w:ascii="宋体" w:eastAsia="宋体" w:hAnsi="宋体" w:cs="宋体"/>
          <w:color w:val="000000"/>
          <w:sz w:val="38"/>
        </w:rPr>
        <w:t>中魔。在此，人们尤其会想到小说第一部第</w:t>
      </w:r>
      <w:r>
        <w:rPr>
          <w:rFonts w:ascii="宋体" w:eastAsia="宋体" w:hAnsi="宋体" w:cs="宋体"/>
          <w:color w:val="000000"/>
          <w:sz w:val="38"/>
        </w:rPr>
        <w:t>46</w:t>
      </w:r>
      <w:r>
        <w:rPr>
          <w:rFonts w:ascii="宋体" w:eastAsia="宋体" w:hAnsi="宋体" w:cs="宋体"/>
          <w:color w:val="000000"/>
          <w:sz w:val="38"/>
        </w:rPr>
        <w:t>章及以后部分的篇幅</w:t>
      </w:r>
      <w:r>
        <w:rPr>
          <w:rFonts w:ascii="宋体" w:eastAsia="宋体" w:hAnsi="宋体" w:cs="宋体"/>
          <w:color w:val="000000"/>
          <w:sz w:val="38"/>
        </w:rPr>
        <w:t>³</w:t>
      </w:r>
      <w:r>
        <w:rPr>
          <w:rFonts w:ascii="宋体" w:eastAsia="宋体" w:hAnsi="宋体" w:cs="宋体"/>
          <w:color w:val="000000"/>
          <w:sz w:val="38"/>
        </w:rPr>
        <w:t>，在小说中，</w:t>
      </w:r>
      <w:r>
        <w:rPr>
          <w:rFonts w:ascii="宋体" w:eastAsia="宋体" w:hAnsi="宋体" w:cs="宋体"/>
          <w:color w:val="000000"/>
          <w:sz w:val="38"/>
        </w:rPr>
        <w:t>“</w:t>
      </w:r>
      <w:r>
        <w:rPr>
          <w:rFonts w:ascii="宋体" w:eastAsia="宋体" w:hAnsi="宋体" w:cs="宋体"/>
          <w:color w:val="000000"/>
          <w:sz w:val="38"/>
        </w:rPr>
        <w:t>面容愁苦的骑士</w:t>
      </w:r>
      <w:r>
        <w:rPr>
          <w:rFonts w:ascii="宋体" w:eastAsia="宋体" w:hAnsi="宋体" w:cs="宋体"/>
          <w:color w:val="000000"/>
          <w:sz w:val="38"/>
        </w:rPr>
        <w:t>”</w:t>
      </w:r>
      <w:r>
        <w:rPr>
          <w:rFonts w:ascii="宋体" w:eastAsia="宋体" w:hAnsi="宋体" w:cs="宋体"/>
          <w:color w:val="000000"/>
          <w:sz w:val="38"/>
        </w:rPr>
        <w:t>任凭自己魔鬼附体，他失去了知性，不厌其烦向每一个人保证，说这世界和他本人都经历了一次魔法的施行：</w:t>
      </w:r>
      <w:r>
        <w:rPr>
          <w:rFonts w:ascii="宋体" w:eastAsia="宋体" w:hAnsi="宋体" w:cs="宋体"/>
          <w:color w:val="000000"/>
          <w:sz w:val="38"/>
        </w:rPr>
        <w:t>“</w:t>
      </w:r>
      <w:r>
        <w:rPr>
          <w:rFonts w:ascii="宋体" w:eastAsia="宋体" w:hAnsi="宋体" w:cs="宋体"/>
          <w:color w:val="000000"/>
          <w:sz w:val="38"/>
        </w:rPr>
        <w:t>我的好儿子桑丘，我给你说过多少遍了，这会儿你总该相信了吧？这城堡里发生的所有事情，都是魔法作怪的结果。</w:t>
      </w:r>
      <w:r>
        <w:rPr>
          <w:rFonts w:ascii="宋体" w:eastAsia="宋体" w:hAnsi="宋体" w:cs="宋体"/>
          <w:color w:val="000000"/>
          <w:sz w:val="38"/>
        </w:rPr>
        <w:t>”(</w:t>
      </w:r>
      <w:r>
        <w:rPr>
          <w:rFonts w:ascii="宋体" w:eastAsia="宋体" w:hAnsi="宋体" w:cs="宋体"/>
          <w:color w:val="000000"/>
          <w:sz w:val="38"/>
        </w:rPr>
        <w:t>第</w:t>
      </w:r>
      <w:r>
        <w:rPr>
          <w:rFonts w:ascii="宋体" w:eastAsia="宋体" w:hAnsi="宋体" w:cs="宋体"/>
          <w:color w:val="000000"/>
          <w:sz w:val="38"/>
        </w:rPr>
        <w:t>46</w:t>
      </w:r>
      <w:r>
        <w:rPr>
          <w:rFonts w:ascii="宋体" w:eastAsia="宋体" w:hAnsi="宋体" w:cs="宋体"/>
          <w:color w:val="000000"/>
          <w:sz w:val="38"/>
        </w:rPr>
        <w:t>章，第</w:t>
      </w:r>
      <w:r>
        <w:rPr>
          <w:rFonts w:ascii="宋体" w:eastAsia="宋体" w:hAnsi="宋体" w:cs="宋体"/>
          <w:color w:val="000000"/>
          <w:sz w:val="38"/>
        </w:rPr>
        <w:t>462</w:t>
      </w:r>
      <w:r>
        <w:rPr>
          <w:rFonts w:ascii="宋体" w:eastAsia="宋体" w:hAnsi="宋体" w:cs="宋体"/>
          <w:color w:val="000000"/>
          <w:sz w:val="38"/>
        </w:rPr>
        <w:t>页</w:t>
      </w:r>
      <w:r>
        <w:rPr>
          <w:rFonts w:ascii="宋体" w:eastAsia="宋体" w:hAnsi="宋体" w:cs="宋体"/>
          <w:color w:val="000000"/>
          <w:sz w:val="38"/>
        </w:rPr>
        <w:t>)</w:t>
      </w:r>
      <w:r>
        <w:rPr>
          <w:rFonts w:ascii="宋体" w:eastAsia="宋体" w:hAnsi="宋体" w:cs="宋体"/>
          <w:color w:val="000000"/>
          <w:sz w:val="38"/>
        </w:rPr>
        <w:t>在小说故事中，只有桑丘一人保持着一种清醒，显得比他的主人更强</w:t>
      </w:r>
      <w:r>
        <w:rPr>
          <w:rFonts w:ascii="宋体" w:eastAsia="宋体" w:hAnsi="宋体" w:cs="宋体"/>
          <w:color w:val="000000"/>
          <w:sz w:val="38"/>
        </w:rPr>
        <w:t>(“</w:t>
      </w:r>
      <w:r>
        <w:rPr>
          <w:rFonts w:ascii="宋体" w:eastAsia="宋体" w:hAnsi="宋体" w:cs="宋体"/>
          <w:color w:val="000000"/>
          <w:sz w:val="38"/>
        </w:rPr>
        <w:t>尽管桑丘疯疯傻傻的，他可是从来没有怀疑过那个千真万确、丝毫不掺半点虚假和欺瞒的事实，即把他狠狠地作弄一通的，并不是如他主人一再认为</w:t>
      </w:r>
      <w:r>
        <w:rPr>
          <w:rFonts w:ascii="宋体" w:eastAsia="宋体" w:hAnsi="宋体" w:cs="宋体"/>
          <w:color w:val="000000"/>
          <w:sz w:val="38"/>
        </w:rPr>
        <w:t>的鬼魂魔怪，而是有血有肉的活生生的人</w:t>
      </w:r>
      <w:r>
        <w:rPr>
          <w:rFonts w:ascii="宋体" w:eastAsia="宋体" w:hAnsi="宋体" w:cs="宋体"/>
          <w:color w:val="000000"/>
          <w:sz w:val="38"/>
        </w:rPr>
        <w:t>”[</w:t>
      </w:r>
      <w:r>
        <w:rPr>
          <w:rFonts w:ascii="宋体" w:eastAsia="宋体" w:hAnsi="宋体" w:cs="宋体"/>
          <w:color w:val="000000"/>
          <w:sz w:val="38"/>
        </w:rPr>
        <w:t>同上</w:t>
      </w:r>
      <w:r>
        <w:rPr>
          <w:rFonts w:ascii="宋体" w:eastAsia="宋体" w:hAnsi="宋体" w:cs="宋体"/>
          <w:color w:val="000000"/>
          <w:sz w:val="38"/>
        </w:rPr>
        <w:t>]————“</w:t>
      </w:r>
      <w:r>
        <w:rPr>
          <w:rFonts w:ascii="宋体" w:eastAsia="宋体" w:hAnsi="宋体" w:cs="宋体"/>
          <w:color w:val="000000"/>
          <w:sz w:val="38"/>
        </w:rPr>
        <w:t>在所有在场的人们</w:t>
      </w:r>
    </w:p>
    <w:p w:rsidR="00FC650F" w:rsidRDefault="00F8433C">
      <w:pPr>
        <w:wordWrap w:val="0"/>
        <w:spacing w:line="460" w:lineRule="atLeast"/>
        <w:ind w:left="380"/>
        <w:textAlignment w:val="baseline"/>
        <w:rPr>
          <w:sz w:val="34"/>
        </w:rPr>
      </w:pPr>
      <w:r>
        <w:rPr>
          <w:rFonts w:ascii="宋体" w:eastAsia="宋体" w:hAnsi="宋体" w:cs="宋体"/>
          <w:color w:val="000000"/>
          <w:sz w:val="34"/>
        </w:rPr>
        <w:t>202</w:t>
      </w:r>
    </w:p>
    <w:p w:rsidR="00FC650F" w:rsidRDefault="00FC650F"/>
    <w:p w:rsidR="00FC650F" w:rsidRDefault="00FC650F">
      <w:pPr>
        <w:sectPr w:rsidR="00FC650F">
          <w:headerReference w:type="default" r:id="rId447"/>
          <w:footerReference w:type="default" r:id="rId448"/>
          <w:pgSz w:w="14460" w:h="20280"/>
          <w:pgMar w:top="1240" w:right="2160" w:bottom="1240" w:left="2160" w:header="940" w:footer="940" w:gutter="0"/>
          <w:cols w:space="720"/>
        </w:sectPr>
      </w:pPr>
    </w:p>
    <w:p w:rsidR="00FC650F" w:rsidRDefault="00F8433C">
      <w:pPr>
        <w:wordWrap w:val="0"/>
        <w:spacing w:before="380" w:line="680" w:lineRule="atLeast"/>
        <w:ind w:right="180"/>
        <w:textAlignment w:val="baseline"/>
        <w:rPr>
          <w:sz w:val="40"/>
        </w:rPr>
      </w:pPr>
      <w:r>
        <w:rPr>
          <w:rFonts w:ascii="宋体" w:eastAsia="宋体" w:hAnsi="宋体" w:cs="宋体"/>
          <w:color w:val="000000"/>
          <w:sz w:val="40"/>
        </w:rPr>
        <w:lastRenderedPageBreak/>
        <w:t>中，只有桑丘一个人头脑依然清醒，面容依然如故，尽管他也快要染上他主人的疯病了，可他还没有糊涂到认不出眼前这群面目全非的丑八怪都是谁</w:t>
      </w:r>
      <w:r>
        <w:rPr>
          <w:rFonts w:ascii="宋体" w:eastAsia="宋体" w:hAnsi="宋体" w:cs="宋体"/>
          <w:color w:val="000000"/>
          <w:sz w:val="40"/>
        </w:rPr>
        <w:t>……”[</w:t>
      </w:r>
      <w:r>
        <w:rPr>
          <w:rFonts w:ascii="宋体" w:eastAsia="宋体" w:hAnsi="宋体" w:cs="宋体"/>
          <w:color w:val="000000"/>
          <w:sz w:val="40"/>
        </w:rPr>
        <w:t>第</w:t>
      </w:r>
      <w:r>
        <w:rPr>
          <w:rFonts w:ascii="宋体" w:eastAsia="宋体" w:hAnsi="宋体" w:cs="宋体"/>
          <w:color w:val="000000"/>
          <w:sz w:val="40"/>
        </w:rPr>
        <w:t>463</w:t>
      </w:r>
      <w:r>
        <w:rPr>
          <w:rFonts w:ascii="宋体" w:eastAsia="宋体" w:hAnsi="宋体" w:cs="宋体"/>
          <w:color w:val="000000"/>
          <w:sz w:val="40"/>
        </w:rPr>
        <w:t>页</w:t>
      </w:r>
      <w:r>
        <w:rPr>
          <w:rFonts w:ascii="宋体" w:eastAsia="宋体" w:hAnsi="宋体" w:cs="宋体"/>
          <w:color w:val="000000"/>
          <w:sz w:val="40"/>
        </w:rPr>
        <w:t>])</w:t>
      </w:r>
      <w:r>
        <w:rPr>
          <w:rFonts w:ascii="宋体" w:eastAsia="宋体" w:hAnsi="宋体" w:cs="宋体"/>
          <w:color w:val="000000"/>
          <w:sz w:val="40"/>
        </w:rPr>
        <w:t>。这群遭到桑丘怀疑的</w:t>
      </w:r>
      <w:r>
        <w:rPr>
          <w:rFonts w:ascii="宋体" w:eastAsia="宋体" w:hAnsi="宋体" w:cs="宋体"/>
          <w:color w:val="000000"/>
          <w:sz w:val="40"/>
        </w:rPr>
        <w:t>“</w:t>
      </w:r>
      <w:r>
        <w:rPr>
          <w:rFonts w:ascii="宋体" w:eastAsia="宋体" w:hAnsi="宋体" w:cs="宋体"/>
          <w:color w:val="000000"/>
          <w:sz w:val="40"/>
        </w:rPr>
        <w:t>面目全非的丑八怪</w:t>
      </w:r>
      <w:r>
        <w:rPr>
          <w:rFonts w:ascii="宋体" w:eastAsia="宋体" w:hAnsi="宋体" w:cs="宋体"/>
          <w:color w:val="000000"/>
          <w:sz w:val="40"/>
        </w:rPr>
        <w:t>”</w:t>
      </w:r>
      <w:r>
        <w:rPr>
          <w:rFonts w:ascii="宋体" w:eastAsia="宋体" w:hAnsi="宋体" w:cs="宋体"/>
          <w:color w:val="000000"/>
          <w:sz w:val="40"/>
        </w:rPr>
        <w:t>，是一个神甫、一个理发匠，以及那整整一伙人，他们决意把堂吉诃德带到他们那个地方去，好好地治一治他的疯病。而对这一些行为，失去了理智的可怜骑士竟没有任何的疑问，统统全都相信了，他想象自己已经进入了疯</w:t>
      </w:r>
      <w:r>
        <w:rPr>
          <w:rFonts w:ascii="宋体" w:eastAsia="宋体" w:hAnsi="宋体" w:cs="宋体"/>
          <w:color w:val="000000"/>
          <w:sz w:val="40"/>
        </w:rPr>
        <w:t>狂的情境，把自己和别人都当成了精灵</w:t>
      </w:r>
      <w:r>
        <w:rPr>
          <w:rFonts w:ascii="宋体" w:eastAsia="宋体" w:hAnsi="宋体" w:cs="宋体"/>
          <w:color w:val="000000"/>
          <w:sz w:val="40"/>
        </w:rPr>
        <w:t>⁴</w:t>
      </w:r>
      <w:r>
        <w:rPr>
          <w:rFonts w:ascii="宋体" w:eastAsia="宋体" w:hAnsi="宋体" w:cs="宋体"/>
          <w:color w:val="000000"/>
          <w:sz w:val="40"/>
        </w:rPr>
        <w:t>。这样，堂吉诃德的奇遇就是一番激情，不仅是世界的着魔，而且是他自己的心醉神迷。我们必须明白，笛卡儿的狡猾精灵都出现在了这些牢笼里了</w:t>
      </w:r>
      <w:r>
        <w:rPr>
          <w:rFonts w:ascii="宋体" w:eastAsia="宋体" w:hAnsi="宋体" w:cs="宋体"/>
          <w:color w:val="000000"/>
          <w:sz w:val="40"/>
        </w:rPr>
        <w:t>⁵</w:t>
      </w:r>
      <w:r>
        <w:rPr>
          <w:rFonts w:ascii="宋体" w:eastAsia="宋体" w:hAnsi="宋体" w:cs="宋体"/>
          <w:color w:val="000000"/>
          <w:sz w:val="40"/>
        </w:rPr>
        <w:t>！但是，有必要再强调一下这一段落的现代性，在这一段中，中魔表现为主人公囚禁在一个极不切实的迷宫中，在周围人们的脸上，看不出一丝可以逃脱的线索，他们的脸都只是面具</w:t>
      </w:r>
      <w:r>
        <w:rPr>
          <w:rFonts w:ascii="宋体" w:eastAsia="宋体" w:hAnsi="宋体" w:cs="宋体"/>
          <w:color w:val="000000"/>
          <w:sz w:val="40"/>
        </w:rPr>
        <w:t>⁶</w:t>
      </w:r>
      <w:r>
        <w:rPr>
          <w:rFonts w:ascii="宋体" w:eastAsia="宋体" w:hAnsi="宋体" w:cs="宋体"/>
          <w:color w:val="000000"/>
          <w:sz w:val="40"/>
        </w:rPr>
        <w:t>。</w:t>
      </w:r>
    </w:p>
    <w:p w:rsidR="00FC650F" w:rsidRDefault="00F8433C">
      <w:pPr>
        <w:wordWrap w:val="0"/>
        <w:spacing w:line="680" w:lineRule="atLeast"/>
        <w:ind w:right="200" w:firstLine="840"/>
        <w:textAlignment w:val="baseline"/>
        <w:rPr>
          <w:sz w:val="40"/>
        </w:rPr>
      </w:pPr>
      <w:r>
        <w:rPr>
          <w:rFonts w:ascii="宋体" w:eastAsia="宋体" w:hAnsi="宋体" w:cs="宋体"/>
          <w:color w:val="000000"/>
          <w:sz w:val="40"/>
        </w:rPr>
        <w:t>在他这被囚禁于迷宫般的着魔之中。堂吉诃德以他自己的方式，体验了一种确定性建立于其中的我思</w:t>
      </w:r>
      <w:r>
        <w:rPr>
          <w:rFonts w:ascii="宋体" w:eastAsia="宋体" w:hAnsi="宋体" w:cs="宋体"/>
          <w:color w:val="000000"/>
          <w:sz w:val="40"/>
        </w:rPr>
        <w:t>(cog-ito)</w:t>
      </w:r>
      <w:r>
        <w:rPr>
          <w:rFonts w:ascii="宋体" w:eastAsia="宋体" w:hAnsi="宋体" w:cs="宋体"/>
          <w:color w:val="000000"/>
          <w:sz w:val="40"/>
        </w:rPr>
        <w:t>：</w:t>
      </w:r>
      <w:r>
        <w:rPr>
          <w:rFonts w:ascii="宋体" w:eastAsia="宋体" w:hAnsi="宋体" w:cs="宋体"/>
          <w:color w:val="000000"/>
          <w:sz w:val="40"/>
        </w:rPr>
        <w:t>“</w:t>
      </w:r>
      <w:r>
        <w:rPr>
          <w:rFonts w:ascii="宋体" w:eastAsia="宋体" w:hAnsi="宋体" w:cs="宋体"/>
          <w:color w:val="000000"/>
          <w:sz w:val="40"/>
        </w:rPr>
        <w:t>我心中明白，我清楚自己着了魔。知道这一点就足矣，我的心中就够踏实的了</w:t>
      </w:r>
      <w:r>
        <w:rPr>
          <w:rFonts w:ascii="宋体" w:eastAsia="宋体" w:hAnsi="宋体" w:cs="宋体"/>
          <w:color w:val="000000"/>
          <w:sz w:val="40"/>
        </w:rPr>
        <w:t>。假若我老想着自己没有中魔，脑袋瓜可就没有半点的安生了。我不能就这样逆来顺受、得过且过地被人关在笼子里，本来，在这一时刻，世界上还有多少人在受苦受难，在眼巴巴地盼望着我去保护、去帮助，我这岂不是有愧于他们吗</w:t>
      </w:r>
      <w:r>
        <w:rPr>
          <w:rFonts w:ascii="宋体" w:eastAsia="宋体" w:hAnsi="宋体" w:cs="宋体"/>
          <w:color w:val="000000"/>
          <w:sz w:val="40"/>
        </w:rPr>
        <w:t>?”(</w:t>
      </w:r>
      <w:r>
        <w:rPr>
          <w:rFonts w:ascii="宋体" w:eastAsia="宋体" w:hAnsi="宋体" w:cs="宋体"/>
          <w:color w:val="000000"/>
          <w:sz w:val="40"/>
        </w:rPr>
        <w:t>第</w:t>
      </w:r>
      <w:r>
        <w:rPr>
          <w:rFonts w:ascii="宋体" w:eastAsia="宋体" w:hAnsi="宋体" w:cs="宋体"/>
          <w:color w:val="000000"/>
          <w:sz w:val="40"/>
        </w:rPr>
        <w:t>484</w:t>
      </w:r>
      <w:r>
        <w:rPr>
          <w:rFonts w:ascii="宋体" w:eastAsia="宋体" w:hAnsi="宋体" w:cs="宋体"/>
          <w:color w:val="000000"/>
          <w:sz w:val="40"/>
        </w:rPr>
        <w:t>页</w:t>
      </w:r>
      <w:r>
        <w:rPr>
          <w:rFonts w:ascii="宋体" w:eastAsia="宋体" w:hAnsi="宋体" w:cs="宋体"/>
          <w:color w:val="000000"/>
          <w:sz w:val="40"/>
        </w:rPr>
        <w:t>)</w:t>
      </w:r>
    </w:p>
    <w:p w:rsidR="00FC650F" w:rsidRDefault="00F8433C">
      <w:pPr>
        <w:wordWrap w:val="0"/>
        <w:spacing w:line="680" w:lineRule="atLeast"/>
        <w:ind w:left="840"/>
        <w:textAlignment w:val="baseline"/>
        <w:rPr>
          <w:sz w:val="40"/>
        </w:rPr>
      </w:pPr>
      <w:r>
        <w:rPr>
          <w:rFonts w:ascii="宋体" w:eastAsia="宋体" w:hAnsi="宋体" w:cs="宋体"/>
          <w:color w:val="000000"/>
          <w:sz w:val="40"/>
        </w:rPr>
        <w:t>或许没有什么耳聋能允许人们对悲痛者和贫困者的</w:t>
      </w:r>
    </w:p>
    <w:p w:rsidR="00FC650F" w:rsidRDefault="00F8433C">
      <w:pPr>
        <w:wordWrap w:val="0"/>
        <w:spacing w:before="140" w:line="460" w:lineRule="atLeast"/>
        <w:ind w:right="620"/>
        <w:jc w:val="right"/>
        <w:textAlignment w:val="baseline"/>
        <w:rPr>
          <w:sz w:val="34"/>
        </w:rPr>
      </w:pPr>
      <w:r>
        <w:rPr>
          <w:rFonts w:ascii="宋体" w:eastAsia="宋体" w:hAnsi="宋体" w:cs="宋体"/>
          <w:color w:val="000000"/>
          <w:sz w:val="34"/>
        </w:rPr>
        <w:t>203</w:t>
      </w:r>
    </w:p>
    <w:p w:rsidR="00FC650F" w:rsidRDefault="00FC650F"/>
    <w:p w:rsidR="00FC650F" w:rsidRDefault="00FC650F">
      <w:pPr>
        <w:sectPr w:rsidR="00FC650F">
          <w:headerReference w:type="default" r:id="rId449"/>
          <w:footerReference w:type="default" r:id="rId450"/>
          <w:pgSz w:w="14460" w:h="20280"/>
          <w:pgMar w:top="1300" w:right="2100" w:bottom="1300" w:left="2100" w:header="1000" w:footer="1000" w:gutter="0"/>
          <w:cols w:space="720"/>
        </w:sectPr>
      </w:pPr>
    </w:p>
    <w:p w:rsidR="00FC650F" w:rsidRDefault="00F8433C">
      <w:pPr>
        <w:wordWrap w:val="0"/>
        <w:spacing w:before="360" w:line="680" w:lineRule="atLeast"/>
        <w:ind w:left="80" w:right="80"/>
        <w:textAlignment w:val="baseline"/>
        <w:rPr>
          <w:sz w:val="39"/>
        </w:rPr>
      </w:pPr>
      <w:r>
        <w:rPr>
          <w:rFonts w:ascii="宋体" w:eastAsia="宋体" w:hAnsi="宋体" w:cs="宋体"/>
          <w:color w:val="000000"/>
          <w:sz w:val="39"/>
        </w:rPr>
        <w:lastRenderedPageBreak/>
        <w:t>声音充耳不闻，这种声音在此意义上将是禳解本身。这种声音归纳出另外一种世俗化，其施动者将是饥饿的谦卑。世界的世俗化，由饥饿的剥夺所带来，而后者所意味的是</w:t>
      </w:r>
      <w:r>
        <w:rPr>
          <w:rFonts w:ascii="宋体" w:eastAsia="宋体" w:hAnsi="宋体" w:cs="宋体"/>
          <w:color w:val="000000"/>
          <w:sz w:val="39"/>
        </w:rPr>
        <w:t>这样的一种超验性，它并不是作为首要原因而开始，而是体现在人的实体性中。从此，它就是非本体论的或者至少不在本体论中找到其起源与价值的超验性。本体论减缩了可以看得到的神，但是，假如没有这另外一种超验性的话，这本体论也将把我们放在堂吉诃德的位置上，把我们放在他的迷宫般的囚禁中。</w:t>
      </w:r>
    </w:p>
    <w:p w:rsidR="00FC650F" w:rsidRDefault="00F8433C">
      <w:pPr>
        <w:wordWrap w:val="0"/>
        <w:spacing w:line="680" w:lineRule="atLeast"/>
        <w:ind w:left="40" w:right="120" w:firstLine="860"/>
        <w:textAlignment w:val="baseline"/>
        <w:rPr>
          <w:sz w:val="39"/>
        </w:rPr>
      </w:pPr>
      <w:r>
        <w:rPr>
          <w:rFonts w:ascii="宋体" w:eastAsia="宋体" w:hAnsi="宋体" w:cs="宋体"/>
          <w:color w:val="000000"/>
          <w:sz w:val="39"/>
        </w:rPr>
        <w:t>堂吉诃德被囚禁在确凿无疑的中魔中，怎样走出他所陷于的着魔状态呢？怎样找到一种非空间的外在性呢？只有在一种走向他人的运动中，而这一运动用一个词来说，就是责任心。在一个十分谦逊的水平上，在饥饿的谦卑中，人们可以看到描绘出一种非本体论的超验性，</w:t>
      </w:r>
      <w:r>
        <w:rPr>
          <w:rFonts w:ascii="宋体" w:eastAsia="宋体" w:hAnsi="宋体" w:cs="宋体"/>
          <w:color w:val="000000"/>
          <w:sz w:val="39"/>
        </w:rPr>
        <w:t>它开始于人的实体性中。在这意义上，人的动物经验</w:t>
      </w:r>
      <w:r>
        <w:rPr>
          <w:rFonts w:ascii="宋体" w:eastAsia="宋体" w:hAnsi="宋体" w:cs="宋体"/>
          <w:color w:val="000000"/>
          <w:sz w:val="39"/>
        </w:rPr>
        <w:t>(empirie)</w:t>
      </w:r>
      <w:r>
        <w:rPr>
          <w:rFonts w:ascii="宋体" w:eastAsia="宋体" w:hAnsi="宋体" w:cs="宋体"/>
          <w:color w:val="000000"/>
          <w:sz w:val="39"/>
        </w:rPr>
        <w:t>应该被想成是存在之史诗的爆发，在这一爆发中，打开了一道缺口、一条裂缝、一个走向他方的出路，那里将站立着一个与可看得到的神不一样的上帝。</w:t>
      </w:r>
    </w:p>
    <w:p w:rsidR="00FC650F" w:rsidRDefault="00F8433C">
      <w:pPr>
        <w:wordWrap w:val="0"/>
        <w:spacing w:line="680" w:lineRule="atLeast"/>
        <w:ind w:right="200" w:firstLine="860"/>
        <w:textAlignment w:val="baseline"/>
        <w:rPr>
          <w:sz w:val="39"/>
        </w:rPr>
      </w:pPr>
      <w:r>
        <w:rPr>
          <w:rFonts w:ascii="宋体" w:eastAsia="宋体" w:hAnsi="宋体" w:cs="宋体"/>
          <w:color w:val="000000"/>
          <w:sz w:val="39"/>
        </w:rPr>
        <w:t>人们有没有测量过饥饿的程度（在这里头，自我的同一个首先只寻找证实它的同一性）</w:t>
      </w:r>
      <w:r>
        <w:rPr>
          <w:rFonts w:ascii="宋体" w:eastAsia="宋体" w:hAnsi="宋体" w:cs="宋体"/>
          <w:color w:val="000000"/>
          <w:sz w:val="39"/>
        </w:rPr>
        <w:t>”</w:t>
      </w:r>
      <w:r>
        <w:rPr>
          <w:rFonts w:ascii="宋体" w:eastAsia="宋体" w:hAnsi="宋体" w:cs="宋体"/>
          <w:color w:val="000000"/>
          <w:sz w:val="39"/>
        </w:rPr>
        <w:t>？对于饥饿的聋聩言语（俗语说，</w:t>
      </w:r>
      <w:r>
        <w:rPr>
          <w:rFonts w:ascii="宋体" w:eastAsia="宋体" w:hAnsi="宋体" w:cs="宋体"/>
          <w:color w:val="000000"/>
          <w:sz w:val="39"/>
        </w:rPr>
        <w:t>“</w:t>
      </w:r>
      <w:r>
        <w:rPr>
          <w:rFonts w:ascii="宋体" w:eastAsia="宋体" w:hAnsi="宋体" w:cs="宋体"/>
          <w:color w:val="000000"/>
          <w:sz w:val="39"/>
        </w:rPr>
        <w:t>饿着的肚子没有耳朵</w:t>
      </w:r>
      <w:r>
        <w:rPr>
          <w:rFonts w:ascii="宋体" w:eastAsia="宋体" w:hAnsi="宋体" w:cs="宋体"/>
          <w:color w:val="000000"/>
          <w:sz w:val="39"/>
        </w:rPr>
        <w:t>”</w:t>
      </w:r>
      <w:r>
        <w:rPr>
          <w:rFonts w:ascii="宋体" w:eastAsia="宋体" w:hAnsi="宋体" w:cs="宋体"/>
          <w:color w:val="000000"/>
          <w:sz w:val="39"/>
        </w:rPr>
        <w:t>），人们并不太惊奇，饥饿之聋，针对的是任何令人放心的意识形态，针对的是仅仅作为全体性之平衡的任何平衡。饥饿本是生理需要或者完整意义上的剥夺，它构成物质性或者物质</w:t>
      </w:r>
    </w:p>
    <w:p w:rsidR="00FC650F" w:rsidRDefault="00F8433C">
      <w:pPr>
        <w:wordWrap w:val="0"/>
        <w:spacing w:line="440" w:lineRule="atLeast"/>
        <w:ind w:left="400"/>
        <w:textAlignment w:val="baseline"/>
        <w:rPr>
          <w:sz w:val="33"/>
        </w:rPr>
      </w:pPr>
      <w:r>
        <w:rPr>
          <w:rFonts w:ascii="宋体" w:eastAsia="宋体" w:hAnsi="宋体" w:cs="宋体"/>
          <w:color w:val="000000"/>
          <w:sz w:val="33"/>
        </w:rPr>
        <w:t>204</w:t>
      </w:r>
    </w:p>
    <w:p w:rsidR="00FC650F" w:rsidRDefault="00FC650F"/>
    <w:p w:rsidR="00FC650F" w:rsidRDefault="00FC650F">
      <w:pPr>
        <w:sectPr w:rsidR="00FC650F">
          <w:headerReference w:type="default" r:id="rId451"/>
          <w:footerReference w:type="default" r:id="rId452"/>
          <w:pgSz w:w="14460" w:h="20280"/>
          <w:pgMar w:top="1320" w:right="2120" w:bottom="1320" w:left="2120" w:header="1020" w:footer="1020" w:gutter="0"/>
          <w:cols w:space="720"/>
        </w:sectPr>
      </w:pPr>
    </w:p>
    <w:p w:rsidR="00FC650F" w:rsidRDefault="00F8433C">
      <w:pPr>
        <w:wordWrap w:val="0"/>
        <w:spacing w:before="440" w:line="680" w:lineRule="atLeast"/>
        <w:ind w:right="80" w:firstLine="100"/>
        <w:textAlignment w:val="baseline"/>
        <w:rPr>
          <w:sz w:val="39"/>
        </w:rPr>
      </w:pPr>
      <w:r>
        <w:rPr>
          <w:rFonts w:ascii="宋体" w:eastAsia="宋体" w:hAnsi="宋体" w:cs="宋体"/>
          <w:color w:val="000000"/>
          <w:sz w:val="39"/>
        </w:rPr>
        <w:lastRenderedPageBreak/>
        <w:t>的极大自由</w:t>
      </w:r>
      <w:r>
        <w:rPr>
          <w:rFonts w:ascii="宋体" w:eastAsia="宋体" w:hAnsi="宋体" w:cs="宋体"/>
          <w:color w:val="000000"/>
          <w:sz w:val="39"/>
        </w:rPr>
        <w:t>⁸</w:t>
      </w:r>
      <w:r>
        <w:rPr>
          <w:rFonts w:ascii="宋体" w:eastAsia="宋体" w:hAnsi="宋体" w:cs="宋体"/>
          <w:color w:val="000000"/>
          <w:sz w:val="39"/>
        </w:rPr>
        <w:t>。</w:t>
      </w:r>
      <w:r>
        <w:rPr>
          <w:rFonts w:ascii="宋体" w:eastAsia="宋体" w:hAnsi="宋体" w:cs="宋体"/>
          <w:color w:val="000000"/>
          <w:sz w:val="39"/>
        </w:rPr>
        <w:t>(</w:t>
      </w:r>
      <w:r>
        <w:rPr>
          <w:rFonts w:ascii="宋体" w:eastAsia="宋体" w:hAnsi="宋体" w:cs="宋体"/>
          <w:color w:val="000000"/>
          <w:sz w:val="39"/>
        </w:rPr>
        <w:t>逻辑上的剥夺是按照饥饿的模式设想的，而不是相反。</w:t>
      </w:r>
      <w:r>
        <w:rPr>
          <w:rFonts w:ascii="宋体" w:eastAsia="宋体" w:hAnsi="宋体" w:cs="宋体"/>
          <w:color w:val="000000"/>
          <w:sz w:val="39"/>
        </w:rPr>
        <w:t>)</w:t>
      </w:r>
      <w:r>
        <w:rPr>
          <w:rFonts w:ascii="宋体" w:eastAsia="宋体" w:hAnsi="宋体" w:cs="宋体"/>
          <w:color w:val="000000"/>
          <w:sz w:val="39"/>
        </w:rPr>
        <w:t>这是这样的一种剥夺，它妨碍人们在一个精神上井然有序的世界的形象中不再为这一剥夺而痛苦；任何音乐都不能减轻其痛苦的饥饿，把这整个浪漫主义的永恒世俗化了。剥夺的尖锐在于对这一剥夺本身的彻底失望。以卵击石一般的无谓挣扎，或者以头撞墙一般的彻底失望，就像在召唤某种虚无的反面；这是既无理由又无祷告，既无目的又无主题的召唤，就像一种具有前一意向性</w:t>
      </w:r>
      <w:r>
        <w:rPr>
          <w:rFonts w:ascii="宋体" w:eastAsia="宋体" w:hAnsi="宋体" w:cs="宋体"/>
          <w:color w:val="000000"/>
          <w:sz w:val="39"/>
        </w:rPr>
        <w:t>(pré-intentionnelle)</w:t>
      </w:r>
      <w:r>
        <w:rPr>
          <w:rFonts w:ascii="宋体" w:eastAsia="宋体" w:hAnsi="宋体" w:cs="宋体"/>
          <w:color w:val="000000"/>
          <w:sz w:val="39"/>
        </w:rPr>
        <w:t>的翻版，就像世界之外的一种划分</w:t>
      </w:r>
      <w:r>
        <w:rPr>
          <w:rFonts w:ascii="宋体" w:eastAsia="宋体" w:hAnsi="宋体" w:cs="宋体"/>
          <w:color w:val="000000"/>
          <w:sz w:val="39"/>
        </w:rPr>
        <w:t>(</w:t>
      </w:r>
      <w:r>
        <w:rPr>
          <w:rFonts w:ascii="宋体" w:eastAsia="宋体" w:hAnsi="宋体" w:cs="宋体"/>
          <w:color w:val="000000"/>
          <w:sz w:val="39"/>
        </w:rPr>
        <w:t>départition)</w:t>
      </w:r>
      <w:r>
        <w:rPr>
          <w:rFonts w:ascii="宋体" w:eastAsia="宋体" w:hAnsi="宋体" w:cs="宋体"/>
          <w:color w:val="000000"/>
          <w:sz w:val="39"/>
        </w:rPr>
        <w:t>。前一雄辩</w:t>
      </w:r>
      <w:r>
        <w:rPr>
          <w:rFonts w:ascii="宋体" w:eastAsia="宋体" w:hAnsi="宋体" w:cs="宋体"/>
          <w:color w:val="000000"/>
          <w:sz w:val="39"/>
        </w:rPr>
        <w:t>(pré- oratio-nnelle)</w:t>
      </w:r>
      <w:r>
        <w:rPr>
          <w:rFonts w:ascii="宋体" w:eastAsia="宋体" w:hAnsi="宋体" w:cs="宋体"/>
          <w:color w:val="000000"/>
          <w:sz w:val="39"/>
        </w:rPr>
        <w:t>的祈祷，行乞一般的要求，没有已知条件的问题，甚至不是这一问题本身之提出的问题，世界之外的问题，不是走向某种后世界</w:t>
      </w:r>
      <w:r>
        <w:rPr>
          <w:rFonts w:ascii="宋体" w:eastAsia="宋体" w:hAnsi="宋体" w:cs="宋体"/>
          <w:color w:val="000000"/>
          <w:sz w:val="39"/>
        </w:rPr>
        <w:t>(arrière- monde)</w:t>
      </w:r>
      <w:r>
        <w:rPr>
          <w:rFonts w:ascii="宋体" w:eastAsia="宋体" w:hAnsi="宋体" w:cs="宋体"/>
          <w:color w:val="000000"/>
          <w:sz w:val="39"/>
        </w:rPr>
        <w:t>的问题。在需要抉择的术语之间动摇、在死亡与上帝之间动摇中的问题。不可归结为一种或然判断</w:t>
      </w:r>
      <w:r>
        <w:rPr>
          <w:rFonts w:ascii="宋体" w:eastAsia="宋体" w:hAnsi="宋体" w:cs="宋体"/>
          <w:color w:val="000000"/>
          <w:sz w:val="39"/>
        </w:rPr>
        <w:t>(problématique)</w:t>
      </w:r>
      <w:r>
        <w:rPr>
          <w:rFonts w:ascii="宋体" w:eastAsia="宋体" w:hAnsi="宋体" w:cs="宋体"/>
          <w:color w:val="000000"/>
          <w:sz w:val="39"/>
        </w:rPr>
        <w:t>形式的问题，其中隐藏着某种突然判断</w:t>
      </w:r>
      <w:r>
        <w:rPr>
          <w:rFonts w:ascii="宋体" w:eastAsia="宋体" w:hAnsi="宋体" w:cs="宋体"/>
          <w:color w:val="000000"/>
          <w:sz w:val="39"/>
        </w:rPr>
        <w:t>(assertorique)</w:t>
      </w:r>
      <w:r>
        <w:rPr>
          <w:rFonts w:ascii="宋体" w:eastAsia="宋体" w:hAnsi="宋体" w:cs="宋体"/>
          <w:color w:val="000000"/>
          <w:sz w:val="39"/>
        </w:rPr>
        <w:t>的主张</w:t>
      </w:r>
      <w:r>
        <w:rPr>
          <w:rFonts w:ascii="宋体" w:eastAsia="宋体" w:hAnsi="宋体" w:cs="宋体"/>
          <w:color w:val="000000"/>
          <w:sz w:val="39"/>
        </w:rPr>
        <w:t>——</w:t>
      </w:r>
      <w:r>
        <w:rPr>
          <w:rFonts w:ascii="宋体" w:eastAsia="宋体" w:hAnsi="宋体" w:cs="宋体"/>
          <w:color w:val="000000"/>
          <w:sz w:val="39"/>
        </w:rPr>
        <w:t>这是在其利害关系的深度中搏斗的悖理的问题，因为，在我们的本能冲动得到肯定的所有欲念中，饥饿是最最具有利害关</w:t>
      </w:r>
      <w:r>
        <w:rPr>
          <w:rFonts w:ascii="宋体" w:eastAsia="宋体" w:hAnsi="宋体" w:cs="宋体"/>
          <w:color w:val="000000"/>
          <w:sz w:val="39"/>
        </w:rPr>
        <w:t>系的。这一问题，涉及的不是获取，而是无限地乞讨，在此意义上，这是趋向非空间的一个外界、趋向一个本体论之外之地的问题。</w:t>
      </w:r>
    </w:p>
    <w:p w:rsidR="00FC650F" w:rsidRDefault="00F8433C">
      <w:pPr>
        <w:wordWrap w:val="0"/>
        <w:spacing w:line="680" w:lineRule="atLeast"/>
        <w:ind w:right="200" w:firstLine="840"/>
        <w:textAlignment w:val="baseline"/>
        <w:rPr>
          <w:sz w:val="39"/>
        </w:rPr>
      </w:pPr>
      <w:r>
        <w:rPr>
          <w:rFonts w:ascii="宋体" w:eastAsia="宋体" w:hAnsi="宋体" w:cs="宋体"/>
          <w:color w:val="000000"/>
          <w:sz w:val="39"/>
        </w:rPr>
        <w:t>由饥饿引出的世俗化是有关上帝的问题，是针对上帝的问题</w:t>
      </w:r>
      <w:r>
        <w:rPr>
          <w:rFonts w:ascii="宋体" w:eastAsia="宋体" w:hAnsi="宋体" w:cs="宋体"/>
          <w:color w:val="000000"/>
          <w:sz w:val="39"/>
        </w:rPr>
        <w:t>——</w:t>
      </w:r>
      <w:r>
        <w:rPr>
          <w:rFonts w:ascii="宋体" w:eastAsia="宋体" w:hAnsi="宋体" w:cs="宋体"/>
          <w:color w:val="000000"/>
          <w:sz w:val="39"/>
        </w:rPr>
        <w:t>由此，它既比经验多些什么，又比经验少点什么。它是前一雄辩的问题，无答案的问题，就好像是问</w:t>
      </w:r>
    </w:p>
    <w:p w:rsidR="00FC650F" w:rsidRDefault="00F8433C">
      <w:pPr>
        <w:wordWrap w:val="0"/>
        <w:spacing w:line="460" w:lineRule="atLeast"/>
        <w:ind w:right="620"/>
        <w:jc w:val="right"/>
        <w:textAlignment w:val="baseline"/>
        <w:rPr>
          <w:sz w:val="34"/>
        </w:rPr>
      </w:pPr>
      <w:r>
        <w:rPr>
          <w:rFonts w:ascii="宋体" w:eastAsia="宋体" w:hAnsi="宋体" w:cs="宋体"/>
          <w:color w:val="000000"/>
          <w:sz w:val="34"/>
        </w:rPr>
        <w:t>205</w:t>
      </w:r>
    </w:p>
    <w:p w:rsidR="00FC650F" w:rsidRDefault="00FC650F"/>
    <w:p w:rsidR="00FC650F" w:rsidRDefault="00FC650F">
      <w:pPr>
        <w:sectPr w:rsidR="00FC650F">
          <w:headerReference w:type="default" r:id="rId453"/>
          <w:footerReference w:type="default" r:id="rId454"/>
          <w:pgSz w:w="14460" w:h="20280"/>
          <w:pgMar w:top="1220" w:right="2120" w:bottom="1220" w:left="2120" w:header="920" w:footer="920" w:gutter="0"/>
          <w:cols w:space="720"/>
        </w:sectPr>
      </w:pPr>
    </w:p>
    <w:p w:rsidR="00FC650F" w:rsidRDefault="00F8433C">
      <w:pPr>
        <w:wordWrap w:val="0"/>
        <w:spacing w:before="500" w:line="680" w:lineRule="atLeast"/>
        <w:ind w:left="60" w:right="140"/>
        <w:textAlignment w:val="baseline"/>
        <w:rPr>
          <w:sz w:val="39"/>
        </w:rPr>
      </w:pPr>
      <w:r>
        <w:rPr>
          <w:rFonts w:ascii="宋体" w:eastAsia="宋体" w:hAnsi="宋体" w:cs="宋体"/>
          <w:color w:val="000000"/>
          <w:sz w:val="39"/>
        </w:rPr>
        <w:lastRenderedPageBreak/>
        <w:t>题的一个谜一般的或含混不清的回音。然而，人们会明确意识到，通过这样一种分析，人们不是要把超验性主观化，而是要对主观性表示吃惊。</w:t>
      </w:r>
    </w:p>
    <w:p w:rsidR="00FC650F" w:rsidRDefault="00F8433C">
      <w:pPr>
        <w:wordWrap w:val="0"/>
        <w:spacing w:line="680" w:lineRule="atLeast"/>
        <w:ind w:right="160" w:firstLine="860"/>
        <w:textAlignment w:val="baseline"/>
        <w:rPr>
          <w:sz w:val="39"/>
        </w:rPr>
      </w:pPr>
      <w:r>
        <w:rPr>
          <w:rFonts w:ascii="宋体" w:eastAsia="宋体" w:hAnsi="宋体" w:cs="宋体"/>
          <w:color w:val="000000"/>
          <w:sz w:val="39"/>
        </w:rPr>
        <w:t>因为，在这里，世界第一号艺术大师卡斯台尔阁下</w:t>
      </w:r>
      <w:r>
        <w:rPr>
          <w:rFonts w:ascii="宋体" w:eastAsia="宋体" w:hAnsi="宋体" w:cs="宋体"/>
          <w:color w:val="000000"/>
          <w:sz w:val="39"/>
        </w:rPr>
        <w:t>*</w:t>
      </w:r>
      <w:r>
        <w:rPr>
          <w:rFonts w:ascii="宋体" w:eastAsia="宋体" w:hAnsi="宋体" w:cs="宋体"/>
          <w:color w:val="000000"/>
          <w:sz w:val="39"/>
        </w:rPr>
        <w:t>并非是独一无二的支配者。在本能冲动之中，一个人的饥饿对另一人的饥饿是如此惊人地敏感。他人之饥饿把人们从酒足饭饱的麻木中、从他们的满足中唤醒。从对我自己的饥饿的回忆，是很容易转移到对另一人的饥饿的痛苦与同情的，对这样的转移，人们不会感到太大的惊奇。在这一转移中，言说出了一种不断的责任心，而那种躲避是不可能的；那种饱汉不知道饿汉饥的个性，那种不断地逃避自己的责任心而又无法逃避自我的个性，在这一转移中也不再存在。个性，便是这虽然逃避着，但同时已经意识到的逃避之不可能性，便是这成为自我本身的惩罚。自我的独特性，便是</w:t>
      </w:r>
      <w:r>
        <w:rPr>
          <w:rFonts w:ascii="宋体" w:eastAsia="宋体" w:hAnsi="宋体" w:cs="宋体"/>
          <w:color w:val="000000"/>
          <w:sz w:val="39"/>
        </w:rPr>
        <w:t>这一不可能之逃避以及不断的责任心的痕迹；而堂吉诃德在他的中魔状态中，甚至还回忆着这一责任心。在成为我的可能性之中，生命保持着它正常的呼吸和它旺盛的活力。一人对另一人的倾听，从一人到另一人的自我出离，便是问题的答案，便是饥饿之前一雄辩祈求的答案。</w:t>
      </w:r>
    </w:p>
    <w:p w:rsidR="00FC650F" w:rsidRDefault="00F8433C">
      <w:pPr>
        <w:wordWrap w:val="0"/>
        <w:spacing w:line="680" w:lineRule="atLeast"/>
        <w:ind w:right="200" w:firstLine="800"/>
        <w:textAlignment w:val="baseline"/>
        <w:rPr>
          <w:sz w:val="39"/>
        </w:rPr>
      </w:pPr>
      <w:r>
        <w:rPr>
          <w:rFonts w:ascii="宋体" w:eastAsia="宋体" w:hAnsi="宋体" w:cs="宋体"/>
          <w:color w:val="000000"/>
          <w:sz w:val="39"/>
        </w:rPr>
        <w:t>就这样，在饥饿中，在一个十分谦卑的水平上，超验性得到了描绘。</w:t>
      </w:r>
    </w:p>
    <w:p w:rsidR="00FC650F" w:rsidRDefault="00F8433C">
      <w:pPr>
        <w:wordWrap w:val="0"/>
        <w:spacing w:line="680" w:lineRule="atLeast"/>
        <w:ind w:left="80"/>
        <w:textAlignment w:val="baseline"/>
        <w:rPr>
          <w:sz w:val="39"/>
        </w:rPr>
      </w:pPr>
      <w:r>
        <w:rPr>
          <w:rFonts w:ascii="宋体" w:eastAsia="宋体" w:hAnsi="宋体" w:cs="宋体"/>
          <w:color w:val="000000"/>
          <w:sz w:val="39"/>
          <w:u w:val="single"/>
        </w:rPr>
        <w:t xml:space="preserve">            </w:t>
      </w:r>
    </w:p>
    <w:p w:rsidR="00FC650F" w:rsidRDefault="00F8433C">
      <w:pPr>
        <w:wordWrap w:val="0"/>
        <w:spacing w:line="580" w:lineRule="atLeast"/>
        <w:ind w:left="420" w:right="280" w:firstLine="140"/>
        <w:textAlignment w:val="baseline"/>
        <w:rPr>
          <w:sz w:val="29"/>
        </w:rPr>
      </w:pPr>
      <w:r>
        <w:rPr>
          <w:rFonts w:ascii="宋体" w:eastAsia="宋体" w:hAnsi="宋体" w:cs="宋体"/>
          <w:color w:val="000000"/>
          <w:sz w:val="29"/>
        </w:rPr>
        <w:t>*</w:t>
      </w:r>
      <w:r>
        <w:rPr>
          <w:rFonts w:ascii="宋体" w:eastAsia="宋体" w:hAnsi="宋体" w:cs="宋体"/>
          <w:color w:val="000000"/>
          <w:sz w:val="29"/>
        </w:rPr>
        <w:t>拉伯雷《巨人传》中的人物，请看上一堂课的有关注解。</w:t>
      </w:r>
      <w:r>
        <w:rPr>
          <w:rFonts w:ascii="宋体" w:eastAsia="宋体" w:hAnsi="宋体" w:cs="宋体"/>
          <w:color w:val="000000"/>
          <w:sz w:val="29"/>
        </w:rPr>
        <w:t>————</w:t>
      </w:r>
      <w:r>
        <w:rPr>
          <w:rFonts w:ascii="宋体" w:eastAsia="宋体" w:hAnsi="宋体" w:cs="宋体"/>
          <w:color w:val="000000"/>
          <w:sz w:val="29"/>
        </w:rPr>
        <w:t>译者注</w:t>
      </w:r>
      <w:r>
        <w:rPr>
          <w:rFonts w:ascii="宋体" w:eastAsia="宋体" w:hAnsi="宋体" w:cs="宋体"/>
          <w:color w:val="000000"/>
          <w:sz w:val="29"/>
        </w:rPr>
        <w:t>206</w:t>
      </w:r>
    </w:p>
    <w:p w:rsidR="00FC650F" w:rsidRDefault="00FC650F"/>
    <w:p w:rsidR="00FC650F" w:rsidRDefault="00FC650F">
      <w:pPr>
        <w:sectPr w:rsidR="00FC650F">
          <w:headerReference w:type="default" r:id="rId455"/>
          <w:footerReference w:type="default" r:id="rId456"/>
          <w:pgSz w:w="14460" w:h="20280"/>
          <w:pgMar w:top="1240" w:right="2120" w:bottom="1240" w:left="2120" w:header="940" w:footer="940" w:gutter="0"/>
          <w:cols w:space="720"/>
        </w:sectPr>
      </w:pPr>
    </w:p>
    <w:p w:rsidR="00FC650F" w:rsidRDefault="00F8433C">
      <w:pPr>
        <w:wordWrap w:val="0"/>
        <w:spacing w:before="820" w:line="700" w:lineRule="atLeast"/>
        <w:textAlignment w:val="baseline"/>
        <w:rPr>
          <w:sz w:val="52"/>
        </w:rPr>
      </w:pPr>
      <w:r>
        <w:rPr>
          <w:rFonts w:ascii="黑体" w:eastAsia="黑体" w:hAnsi="黑体" w:cs="黑体"/>
          <w:b/>
          <w:color w:val="000000"/>
          <w:sz w:val="52"/>
        </w:rPr>
        <w:lastRenderedPageBreak/>
        <w:t>注释</w:t>
      </w:r>
    </w:p>
    <w:p w:rsidR="00FC650F" w:rsidRDefault="00F8433C">
      <w:pPr>
        <w:wordWrap w:val="0"/>
        <w:spacing w:before="360" w:line="620" w:lineRule="atLeast"/>
        <w:ind w:left="860" w:right="160" w:hanging="860"/>
        <w:textAlignment w:val="baseline"/>
        <w:rPr>
          <w:sz w:val="33"/>
        </w:rPr>
      </w:pPr>
      <w:r>
        <w:rPr>
          <w:rFonts w:ascii="宋体" w:eastAsia="宋体" w:hAnsi="宋体" w:cs="宋体"/>
          <w:color w:val="000000"/>
          <w:sz w:val="33"/>
        </w:rPr>
        <w:t>1</w:t>
      </w:r>
      <w:r>
        <w:rPr>
          <w:rFonts w:ascii="宋体" w:eastAsia="宋体" w:hAnsi="宋体" w:cs="宋体"/>
          <w:color w:val="000000"/>
          <w:sz w:val="33"/>
        </w:rPr>
        <w:t xml:space="preserve">   </w:t>
      </w:r>
      <w:r>
        <w:rPr>
          <w:rFonts w:ascii="宋体" w:eastAsia="宋体" w:hAnsi="宋体" w:cs="宋体"/>
          <w:color w:val="000000"/>
          <w:sz w:val="33"/>
        </w:rPr>
        <w:t>这里，始终需要重复：这是在接受性与消极性</w:t>
      </w:r>
      <w:r>
        <w:rPr>
          <w:rFonts w:ascii="宋体" w:eastAsia="宋体" w:hAnsi="宋体" w:cs="宋体"/>
          <w:color w:val="000000"/>
          <w:sz w:val="33"/>
        </w:rPr>
        <w:t>(“</w:t>
      </w:r>
      <w:r>
        <w:rPr>
          <w:rFonts w:ascii="宋体" w:eastAsia="宋体" w:hAnsi="宋体" w:cs="宋体"/>
          <w:color w:val="000000"/>
          <w:sz w:val="33"/>
        </w:rPr>
        <w:t>比任何的消极性都更消极</w:t>
      </w:r>
      <w:r>
        <w:rPr>
          <w:rFonts w:ascii="宋体" w:eastAsia="宋体" w:hAnsi="宋体" w:cs="宋体"/>
          <w:color w:val="000000"/>
          <w:sz w:val="33"/>
        </w:rPr>
        <w:t>”</w:t>
      </w:r>
      <w:r>
        <w:rPr>
          <w:rFonts w:ascii="宋体" w:eastAsia="宋体" w:hAnsi="宋体" w:cs="宋体"/>
          <w:color w:val="000000"/>
          <w:sz w:val="33"/>
        </w:rPr>
        <w:t>的消极性</w:t>
      </w:r>
      <w:r>
        <w:rPr>
          <w:rFonts w:ascii="宋体" w:eastAsia="宋体" w:hAnsi="宋体" w:cs="宋体"/>
          <w:color w:val="000000"/>
          <w:sz w:val="33"/>
        </w:rPr>
        <w:t>)</w:t>
      </w:r>
      <w:r>
        <w:rPr>
          <w:rFonts w:ascii="宋体" w:eastAsia="宋体" w:hAnsi="宋体" w:cs="宋体"/>
          <w:color w:val="000000"/>
          <w:sz w:val="33"/>
        </w:rPr>
        <w:t>之间的区别的小小衬托之中。</w:t>
      </w:r>
    </w:p>
    <w:p w:rsidR="00FC650F" w:rsidRDefault="00F8433C">
      <w:pPr>
        <w:wordWrap w:val="0"/>
        <w:spacing w:line="620" w:lineRule="atLeast"/>
        <w:ind w:left="860" w:right="160" w:hanging="860"/>
        <w:textAlignment w:val="baseline"/>
        <w:rPr>
          <w:sz w:val="33"/>
        </w:rPr>
      </w:pPr>
      <w:r>
        <w:rPr>
          <w:rFonts w:ascii="宋体" w:eastAsia="宋体" w:hAnsi="宋体" w:cs="宋体"/>
          <w:color w:val="000000"/>
          <w:sz w:val="33"/>
        </w:rPr>
        <w:t xml:space="preserve">2  </w:t>
      </w:r>
      <w:r>
        <w:rPr>
          <w:rFonts w:ascii="宋体" w:eastAsia="宋体" w:hAnsi="宋体" w:cs="宋体"/>
          <w:color w:val="000000"/>
          <w:sz w:val="33"/>
        </w:rPr>
        <w:t>在此意义上，人们不妨回想一下，《整体与无限》一书以</w:t>
      </w:r>
      <w:r>
        <w:rPr>
          <w:rFonts w:ascii="宋体" w:eastAsia="宋体" w:hAnsi="宋体" w:cs="宋体"/>
          <w:color w:val="000000"/>
          <w:sz w:val="33"/>
        </w:rPr>
        <w:t>“</w:t>
      </w:r>
      <w:r>
        <w:rPr>
          <w:rFonts w:ascii="宋体" w:eastAsia="宋体" w:hAnsi="宋体" w:cs="宋体"/>
          <w:color w:val="000000"/>
          <w:sz w:val="33"/>
        </w:rPr>
        <w:t>论外在性</w:t>
      </w:r>
      <w:r>
        <w:rPr>
          <w:rFonts w:ascii="宋体" w:eastAsia="宋体" w:hAnsi="宋体" w:cs="宋体"/>
          <w:color w:val="000000"/>
          <w:sz w:val="33"/>
        </w:rPr>
        <w:t>”</w:t>
      </w:r>
      <w:r>
        <w:rPr>
          <w:rFonts w:ascii="宋体" w:eastAsia="宋体" w:hAnsi="宋体" w:cs="宋体"/>
          <w:color w:val="000000"/>
          <w:sz w:val="33"/>
        </w:rPr>
        <w:t>作为副标题。这或许是勒维纳斯后来所做的内在批评的理由之一。今天，我们将参考收集在《我们之间》</w:t>
      </w:r>
      <w:r>
        <w:rPr>
          <w:rFonts w:ascii="宋体" w:eastAsia="宋体" w:hAnsi="宋体" w:cs="宋体"/>
          <w:color w:val="000000"/>
          <w:sz w:val="33"/>
        </w:rPr>
        <w:t>(</w:t>
      </w:r>
      <w:r>
        <w:rPr>
          <w:rFonts w:ascii="宋体" w:eastAsia="宋体" w:hAnsi="宋体" w:cs="宋体"/>
          <w:color w:val="000000"/>
          <w:sz w:val="33"/>
        </w:rPr>
        <w:t>巴黎，格拉塞出版社，</w:t>
      </w:r>
      <w:r>
        <w:rPr>
          <w:rFonts w:ascii="宋体" w:eastAsia="宋体" w:hAnsi="宋体" w:cs="宋体"/>
          <w:color w:val="000000"/>
          <w:sz w:val="33"/>
        </w:rPr>
        <w:t>1991</w:t>
      </w:r>
      <w:r>
        <w:rPr>
          <w:rFonts w:ascii="宋体" w:eastAsia="宋体" w:hAnsi="宋体" w:cs="宋体"/>
          <w:color w:val="000000"/>
          <w:sz w:val="33"/>
        </w:rPr>
        <w:t>年版</w:t>
      </w:r>
      <w:r>
        <w:rPr>
          <w:rFonts w:ascii="宋体" w:eastAsia="宋体" w:hAnsi="宋体" w:cs="宋体"/>
          <w:color w:val="000000"/>
          <w:sz w:val="33"/>
        </w:rPr>
        <w:t>)</w:t>
      </w:r>
      <w:r>
        <w:rPr>
          <w:rFonts w:ascii="宋体" w:eastAsia="宋体" w:hAnsi="宋体" w:cs="宋体"/>
          <w:color w:val="000000"/>
          <w:sz w:val="33"/>
        </w:rPr>
        <w:t>中的这部作品的</w:t>
      </w:r>
      <w:r>
        <w:rPr>
          <w:rFonts w:ascii="宋体" w:eastAsia="宋体" w:hAnsi="宋体" w:cs="宋体"/>
          <w:color w:val="000000"/>
          <w:sz w:val="33"/>
        </w:rPr>
        <w:t>“</w:t>
      </w:r>
      <w:r>
        <w:rPr>
          <w:rFonts w:ascii="宋体" w:eastAsia="宋体" w:hAnsi="宋体" w:cs="宋体"/>
          <w:color w:val="000000"/>
          <w:sz w:val="33"/>
        </w:rPr>
        <w:t>德文版前言</w:t>
      </w:r>
      <w:r>
        <w:rPr>
          <w:rFonts w:ascii="宋体" w:eastAsia="宋体" w:hAnsi="宋体" w:cs="宋体"/>
          <w:color w:val="000000"/>
          <w:sz w:val="33"/>
        </w:rPr>
        <w:t>”</w:t>
      </w:r>
      <w:r>
        <w:rPr>
          <w:rFonts w:ascii="宋体" w:eastAsia="宋体" w:hAnsi="宋体" w:cs="宋体"/>
          <w:color w:val="000000"/>
          <w:sz w:val="33"/>
        </w:rPr>
        <w:t>。</w:t>
      </w:r>
    </w:p>
    <w:p w:rsidR="00FC650F" w:rsidRDefault="00F8433C">
      <w:pPr>
        <w:wordWrap w:val="0"/>
        <w:spacing w:line="620" w:lineRule="atLeast"/>
        <w:ind w:left="860" w:right="140" w:hanging="860"/>
        <w:textAlignment w:val="baseline"/>
        <w:rPr>
          <w:sz w:val="33"/>
        </w:rPr>
      </w:pPr>
      <w:r>
        <w:rPr>
          <w:rFonts w:ascii="宋体" w:eastAsia="宋体" w:hAnsi="宋体" w:cs="宋体"/>
          <w:color w:val="000000"/>
          <w:sz w:val="33"/>
        </w:rPr>
        <w:t xml:space="preserve">3   </w:t>
      </w:r>
      <w:r>
        <w:rPr>
          <w:rFonts w:ascii="宋体" w:eastAsia="宋体" w:hAnsi="宋体" w:cs="宋体"/>
          <w:color w:val="000000"/>
          <w:sz w:val="33"/>
        </w:rPr>
        <w:t>请看七星丛书版的法译本</w:t>
      </w:r>
      <w:r>
        <w:rPr>
          <w:rFonts w:ascii="宋体" w:eastAsia="宋体" w:hAnsi="宋体" w:cs="宋体"/>
          <w:color w:val="000000"/>
          <w:sz w:val="33"/>
        </w:rPr>
        <w:t>(1949</w:t>
      </w:r>
      <w:r>
        <w:rPr>
          <w:rFonts w:ascii="宋体" w:eastAsia="宋体" w:hAnsi="宋体" w:cs="宋体"/>
          <w:color w:val="000000"/>
          <w:sz w:val="33"/>
        </w:rPr>
        <w:t>年，</w:t>
      </w:r>
      <w:r>
        <w:rPr>
          <w:rFonts w:ascii="宋体" w:eastAsia="宋体" w:hAnsi="宋体" w:cs="宋体"/>
          <w:color w:val="000000"/>
          <w:sz w:val="33"/>
        </w:rPr>
        <w:t>J. Cassou</w:t>
      </w:r>
      <w:r>
        <w:rPr>
          <w:rFonts w:ascii="宋体" w:eastAsia="宋体" w:hAnsi="宋体" w:cs="宋体"/>
          <w:color w:val="000000"/>
          <w:sz w:val="33"/>
        </w:rPr>
        <w:t>、</w:t>
      </w:r>
      <w:r>
        <w:rPr>
          <w:rFonts w:ascii="宋体" w:eastAsia="宋体" w:hAnsi="宋体" w:cs="宋体"/>
          <w:color w:val="000000"/>
          <w:sz w:val="33"/>
        </w:rPr>
        <w:t xml:space="preserve">C. Oudin </w:t>
      </w:r>
      <w:r>
        <w:rPr>
          <w:rFonts w:ascii="宋体" w:eastAsia="宋体" w:hAnsi="宋体" w:cs="宋体"/>
          <w:color w:val="000000"/>
          <w:sz w:val="33"/>
        </w:rPr>
        <w:t>和</w:t>
      </w:r>
      <w:r>
        <w:rPr>
          <w:rFonts w:ascii="宋体" w:eastAsia="宋体" w:hAnsi="宋体" w:cs="宋体"/>
          <w:color w:val="000000"/>
          <w:sz w:val="33"/>
        </w:rPr>
        <w:t xml:space="preserve">F. Rosset </w:t>
      </w:r>
      <w:r>
        <w:rPr>
          <w:rFonts w:ascii="宋体" w:eastAsia="宋体" w:hAnsi="宋体" w:cs="宋体"/>
          <w:color w:val="000000"/>
          <w:sz w:val="33"/>
        </w:rPr>
        <w:t>翻译</w:t>
      </w:r>
      <w:r>
        <w:rPr>
          <w:rFonts w:ascii="宋体" w:eastAsia="宋体" w:hAnsi="宋体" w:cs="宋体"/>
          <w:color w:val="000000"/>
          <w:sz w:val="33"/>
        </w:rPr>
        <w:t>)</w:t>
      </w:r>
      <w:r>
        <w:rPr>
          <w:rFonts w:ascii="宋体" w:eastAsia="宋体" w:hAnsi="宋体" w:cs="宋体"/>
          <w:color w:val="000000"/>
          <w:sz w:val="33"/>
        </w:rPr>
        <w:t>第</w:t>
      </w:r>
      <w:r>
        <w:rPr>
          <w:rFonts w:ascii="宋体" w:eastAsia="宋体" w:hAnsi="宋体" w:cs="宋体"/>
          <w:color w:val="000000"/>
          <w:sz w:val="33"/>
        </w:rPr>
        <w:t>457</w:t>
      </w:r>
      <w:r>
        <w:rPr>
          <w:rFonts w:ascii="宋体" w:eastAsia="宋体" w:hAnsi="宋体" w:cs="宋体"/>
          <w:color w:val="000000"/>
          <w:sz w:val="33"/>
        </w:rPr>
        <w:t>页及以后各页。</w:t>
      </w:r>
    </w:p>
    <w:p w:rsidR="00FC650F" w:rsidRDefault="00F8433C">
      <w:pPr>
        <w:tabs>
          <w:tab w:val="left" w:pos="940"/>
        </w:tabs>
        <w:wordWrap w:val="0"/>
        <w:spacing w:line="620" w:lineRule="atLeast"/>
        <w:ind w:left="20"/>
        <w:textAlignment w:val="baseline"/>
        <w:rPr>
          <w:sz w:val="33"/>
        </w:rPr>
      </w:pPr>
      <w:r>
        <w:rPr>
          <w:rFonts w:ascii="宋体" w:eastAsia="宋体" w:hAnsi="宋体" w:cs="宋体"/>
          <w:color w:val="000000"/>
          <w:sz w:val="33"/>
        </w:rPr>
        <w:t>4</w:t>
      </w:r>
      <w:r>
        <w:tab/>
      </w:r>
      <w:r>
        <w:rPr>
          <w:rFonts w:ascii="宋体" w:eastAsia="宋体" w:hAnsi="宋体" w:cs="宋体"/>
          <w:color w:val="000000"/>
          <w:sz w:val="33"/>
        </w:rPr>
        <w:t>请看第</w:t>
      </w:r>
      <w:r>
        <w:rPr>
          <w:rFonts w:ascii="宋体" w:eastAsia="宋体" w:hAnsi="宋体" w:cs="宋体"/>
          <w:color w:val="000000"/>
          <w:sz w:val="33"/>
        </w:rPr>
        <w:t>46</w:t>
      </w:r>
      <w:r>
        <w:rPr>
          <w:rFonts w:ascii="宋体" w:eastAsia="宋体" w:hAnsi="宋体" w:cs="宋体"/>
          <w:color w:val="000000"/>
          <w:sz w:val="33"/>
        </w:rPr>
        <w:t>章。</w:t>
      </w:r>
    </w:p>
    <w:p w:rsidR="00FC650F" w:rsidRDefault="00F8433C">
      <w:pPr>
        <w:wordWrap w:val="0"/>
        <w:spacing w:line="620" w:lineRule="atLeast"/>
        <w:ind w:left="860" w:right="160" w:hanging="860"/>
        <w:textAlignment w:val="baseline"/>
        <w:rPr>
          <w:sz w:val="33"/>
        </w:rPr>
      </w:pPr>
      <w:r>
        <w:rPr>
          <w:rFonts w:ascii="宋体" w:eastAsia="宋体" w:hAnsi="宋体" w:cs="宋体"/>
          <w:color w:val="000000"/>
          <w:sz w:val="33"/>
        </w:rPr>
        <w:t>5</w:t>
      </w:r>
      <w:r>
        <w:rPr>
          <w:rFonts w:ascii="宋体" w:eastAsia="宋体" w:hAnsi="宋体" w:cs="宋体"/>
          <w:color w:val="000000"/>
          <w:sz w:val="33"/>
        </w:rPr>
        <w:t xml:space="preserve">   </w:t>
      </w:r>
      <w:r>
        <w:rPr>
          <w:rFonts w:ascii="宋体" w:eastAsia="宋体" w:hAnsi="宋体" w:cs="宋体"/>
          <w:color w:val="000000"/>
          <w:sz w:val="33"/>
        </w:rPr>
        <w:t>也许如此！但是，由勒维纳斯本人解释的狡猾精灵也正是这样的，见《整体与无限》第一部中</w:t>
      </w:r>
      <w:r>
        <w:rPr>
          <w:rFonts w:ascii="宋体" w:eastAsia="宋体" w:hAnsi="宋体" w:cs="宋体"/>
          <w:color w:val="000000"/>
          <w:sz w:val="33"/>
        </w:rPr>
        <w:t>“</w:t>
      </w:r>
      <w:r>
        <w:rPr>
          <w:rFonts w:ascii="宋体" w:eastAsia="宋体" w:hAnsi="宋体" w:cs="宋体"/>
          <w:color w:val="000000"/>
          <w:sz w:val="33"/>
        </w:rPr>
        <w:t>真理与正义</w:t>
      </w:r>
      <w:r>
        <w:rPr>
          <w:rFonts w:ascii="宋体" w:eastAsia="宋体" w:hAnsi="宋体" w:cs="宋体"/>
          <w:color w:val="000000"/>
          <w:sz w:val="33"/>
        </w:rPr>
        <w:t>”</w:t>
      </w:r>
      <w:r>
        <w:rPr>
          <w:rFonts w:ascii="宋体" w:eastAsia="宋体" w:hAnsi="宋体" w:cs="宋体"/>
          <w:color w:val="000000"/>
          <w:sz w:val="33"/>
        </w:rPr>
        <w:t>那一章，第</w:t>
      </w:r>
      <w:r>
        <w:rPr>
          <w:rFonts w:ascii="宋体" w:eastAsia="宋体" w:hAnsi="宋体" w:cs="宋体"/>
          <w:color w:val="000000"/>
          <w:sz w:val="33"/>
        </w:rPr>
        <w:t>3</w:t>
      </w:r>
      <w:r>
        <w:rPr>
          <w:rFonts w:ascii="宋体" w:eastAsia="宋体" w:hAnsi="宋体" w:cs="宋体"/>
          <w:color w:val="000000"/>
          <w:sz w:val="33"/>
        </w:rPr>
        <w:t>段</w:t>
      </w:r>
      <w:r>
        <w:rPr>
          <w:rFonts w:ascii="宋体" w:eastAsia="宋体" w:hAnsi="宋体" w:cs="宋体"/>
          <w:color w:val="000000"/>
          <w:sz w:val="33"/>
        </w:rPr>
        <w:t>(“</w:t>
      </w:r>
      <w:r>
        <w:rPr>
          <w:rFonts w:ascii="宋体" w:eastAsia="宋体" w:hAnsi="宋体" w:cs="宋体"/>
          <w:color w:val="000000"/>
          <w:sz w:val="33"/>
        </w:rPr>
        <w:t>真理假设正义</w:t>
      </w:r>
      <w:r>
        <w:rPr>
          <w:rFonts w:ascii="宋体" w:eastAsia="宋体" w:hAnsi="宋体" w:cs="宋体"/>
          <w:color w:val="000000"/>
          <w:sz w:val="33"/>
        </w:rPr>
        <w:t>”)</w:t>
      </w:r>
      <w:r>
        <w:rPr>
          <w:rFonts w:ascii="宋体" w:eastAsia="宋体" w:hAnsi="宋体" w:cs="宋体"/>
          <w:color w:val="000000"/>
          <w:sz w:val="33"/>
        </w:rPr>
        <w:t>。</w:t>
      </w:r>
    </w:p>
    <w:p w:rsidR="00FC650F" w:rsidRDefault="00F8433C">
      <w:pPr>
        <w:wordWrap w:val="0"/>
        <w:spacing w:line="620" w:lineRule="atLeast"/>
        <w:ind w:left="860" w:right="180" w:hanging="860"/>
        <w:textAlignment w:val="baseline"/>
        <w:rPr>
          <w:sz w:val="33"/>
        </w:rPr>
      </w:pPr>
      <w:r>
        <w:rPr>
          <w:rFonts w:ascii="宋体" w:eastAsia="宋体" w:hAnsi="宋体" w:cs="宋体"/>
          <w:color w:val="000000"/>
          <w:sz w:val="33"/>
        </w:rPr>
        <w:t xml:space="preserve">6   </w:t>
      </w:r>
      <w:r>
        <w:rPr>
          <w:rFonts w:ascii="宋体" w:eastAsia="宋体" w:hAnsi="宋体" w:cs="宋体"/>
          <w:color w:val="000000"/>
          <w:sz w:val="33"/>
        </w:rPr>
        <w:t>请看译本的以下段落，引自第</w:t>
      </w:r>
      <w:r>
        <w:rPr>
          <w:rFonts w:ascii="宋体" w:eastAsia="宋体" w:hAnsi="宋体" w:cs="宋体"/>
          <w:color w:val="000000"/>
          <w:sz w:val="33"/>
        </w:rPr>
        <w:t>463</w:t>
      </w:r>
      <w:r>
        <w:rPr>
          <w:rFonts w:ascii="宋体" w:eastAsia="宋体" w:hAnsi="宋体" w:cs="宋体"/>
          <w:color w:val="000000"/>
          <w:sz w:val="33"/>
        </w:rPr>
        <w:t>页：他们</w:t>
      </w:r>
      <w:r>
        <w:rPr>
          <w:rFonts w:ascii="宋体" w:eastAsia="宋体" w:hAnsi="宋体" w:cs="宋体"/>
          <w:color w:val="000000"/>
          <w:sz w:val="33"/>
        </w:rPr>
        <w:t>“</w:t>
      </w:r>
      <w:r>
        <w:rPr>
          <w:rFonts w:ascii="宋体" w:eastAsia="宋体" w:hAnsi="宋体" w:cs="宋体"/>
          <w:color w:val="000000"/>
          <w:sz w:val="33"/>
        </w:rPr>
        <w:t>蒙上面具，乔装改扮得奇形怪状，让堂吉诃德根本就认不出他们是那个城堡里的人</w:t>
      </w:r>
      <w:r>
        <w:rPr>
          <w:rFonts w:ascii="宋体" w:eastAsia="宋体" w:hAnsi="宋体" w:cs="宋体"/>
          <w:color w:val="000000"/>
          <w:sz w:val="33"/>
        </w:rPr>
        <w:t>[……]</w:t>
      </w:r>
      <w:r>
        <w:rPr>
          <w:rFonts w:ascii="宋体" w:eastAsia="宋体" w:hAnsi="宋体" w:cs="宋体"/>
          <w:color w:val="000000"/>
          <w:sz w:val="33"/>
        </w:rPr>
        <w:t>等到他惊醒过来，他便再也动弹不得，除了惊讶地眼睁睁地呆望着面前的那一群怪物，别无他策。不过，他不一会儿就生出了一种奇想，当然那又是从他不断胡思乱想的疯脑瓜中冒出来的幻觉怪影。他以为眼前的憧憧怪影不是别的，正是这魔幻城堡中的一群鬼魂，而他本人也</w:t>
      </w:r>
      <w:r>
        <w:rPr>
          <w:rFonts w:ascii="宋体" w:eastAsia="宋体" w:hAnsi="宋体" w:cs="宋体"/>
          <w:color w:val="000000"/>
          <w:sz w:val="33"/>
        </w:rPr>
        <w:t>毫无疑问中了魔法</w:t>
      </w:r>
      <w:r>
        <w:rPr>
          <w:rFonts w:ascii="宋体" w:eastAsia="宋体" w:hAnsi="宋体" w:cs="宋体"/>
          <w:color w:val="000000"/>
          <w:sz w:val="33"/>
        </w:rPr>
        <w:t>……”</w:t>
      </w:r>
    </w:p>
    <w:p w:rsidR="00FC650F" w:rsidRDefault="00F8433C">
      <w:pPr>
        <w:wordWrap w:val="0"/>
        <w:spacing w:line="620" w:lineRule="atLeast"/>
        <w:ind w:left="860" w:right="200" w:hanging="860"/>
        <w:textAlignment w:val="baseline"/>
        <w:rPr>
          <w:sz w:val="33"/>
        </w:rPr>
      </w:pPr>
      <w:r>
        <w:rPr>
          <w:rFonts w:ascii="宋体" w:eastAsia="宋体" w:hAnsi="宋体" w:cs="宋体"/>
          <w:color w:val="000000"/>
          <w:sz w:val="33"/>
        </w:rPr>
        <w:t xml:space="preserve">7   </w:t>
      </w:r>
      <w:r>
        <w:rPr>
          <w:rFonts w:ascii="宋体" w:eastAsia="宋体" w:hAnsi="宋体" w:cs="宋体"/>
          <w:color w:val="000000"/>
          <w:sz w:val="33"/>
        </w:rPr>
        <w:t>按照《整体与无限》的经验，饥饿已经被包含在</w:t>
      </w:r>
      <w:r>
        <w:rPr>
          <w:rFonts w:ascii="宋体" w:eastAsia="宋体" w:hAnsi="宋体" w:cs="宋体"/>
          <w:color w:val="000000"/>
          <w:sz w:val="33"/>
        </w:rPr>
        <w:t>“</w:t>
      </w:r>
      <w:r>
        <w:rPr>
          <w:rFonts w:ascii="宋体" w:eastAsia="宋体" w:hAnsi="宋体" w:cs="宋体"/>
          <w:color w:val="000000"/>
          <w:sz w:val="33"/>
        </w:rPr>
        <w:t>吃</w:t>
      </w:r>
      <w:r>
        <w:rPr>
          <w:rFonts w:ascii="宋体" w:eastAsia="宋体" w:hAnsi="宋体" w:cs="宋体"/>
          <w:color w:val="000000"/>
          <w:sz w:val="33"/>
        </w:rPr>
        <w:t>”</w:t>
      </w:r>
      <w:r>
        <w:rPr>
          <w:rFonts w:ascii="宋体" w:eastAsia="宋体" w:hAnsi="宋体" w:cs="宋体"/>
          <w:color w:val="000000"/>
          <w:sz w:val="33"/>
        </w:rPr>
        <w:t>这一基本的享受之中。</w:t>
      </w:r>
    </w:p>
    <w:p w:rsidR="00FC650F" w:rsidRDefault="00F8433C">
      <w:pPr>
        <w:wordWrap w:val="0"/>
        <w:spacing w:line="620" w:lineRule="atLeast"/>
        <w:ind w:left="860" w:right="220" w:hanging="860"/>
        <w:textAlignment w:val="baseline"/>
        <w:rPr>
          <w:sz w:val="33"/>
        </w:rPr>
      </w:pPr>
      <w:r>
        <w:rPr>
          <w:rFonts w:ascii="宋体" w:eastAsia="宋体" w:hAnsi="宋体" w:cs="宋体"/>
          <w:color w:val="000000"/>
          <w:sz w:val="33"/>
        </w:rPr>
        <w:t xml:space="preserve">8   </w:t>
      </w:r>
      <w:r>
        <w:rPr>
          <w:rFonts w:ascii="宋体" w:eastAsia="宋体" w:hAnsi="宋体" w:cs="宋体"/>
          <w:color w:val="000000"/>
          <w:sz w:val="33"/>
        </w:rPr>
        <w:t>作为对照，不妨在此引用《马丁</w:t>
      </w:r>
      <w:r>
        <w:rPr>
          <w:rFonts w:ascii="宋体" w:eastAsia="宋体" w:hAnsi="宋体" w:cs="宋体"/>
          <w:color w:val="000000"/>
          <w:sz w:val="33"/>
        </w:rPr>
        <w:t>·</w:t>
      </w:r>
      <w:r>
        <w:rPr>
          <w:rFonts w:ascii="宋体" w:eastAsia="宋体" w:hAnsi="宋体" w:cs="宋体"/>
          <w:color w:val="000000"/>
          <w:sz w:val="33"/>
        </w:rPr>
        <w:t>布伯的思想与当代的犹太教》一文的这几句话，字里行间已经很幽默地透出了与《我</w:t>
      </w:r>
    </w:p>
    <w:p w:rsidR="00FC650F" w:rsidRDefault="00F8433C">
      <w:pPr>
        <w:wordWrap w:val="0"/>
        <w:spacing w:line="440" w:lineRule="atLeast"/>
        <w:ind w:right="620"/>
        <w:jc w:val="right"/>
        <w:textAlignment w:val="baseline"/>
        <w:rPr>
          <w:sz w:val="32"/>
        </w:rPr>
      </w:pPr>
      <w:r>
        <w:rPr>
          <w:rFonts w:ascii="宋体" w:eastAsia="宋体" w:hAnsi="宋体" w:cs="宋体"/>
          <w:color w:val="000000"/>
          <w:sz w:val="32"/>
        </w:rPr>
        <w:t>207</w:t>
      </w:r>
    </w:p>
    <w:p w:rsidR="00FC650F" w:rsidRDefault="00FC650F"/>
    <w:p w:rsidR="00FC650F" w:rsidRDefault="00FC650F">
      <w:pPr>
        <w:sectPr w:rsidR="00FC650F">
          <w:headerReference w:type="default" r:id="rId457"/>
          <w:footerReference w:type="default" r:id="rId458"/>
          <w:pgSz w:w="14460" w:h="20280"/>
          <w:pgMar w:top="1200" w:right="2140" w:bottom="1200" w:left="2140" w:header="900" w:footer="900" w:gutter="0"/>
          <w:cols w:space="720"/>
        </w:sectPr>
      </w:pPr>
    </w:p>
    <w:p w:rsidR="00FC650F" w:rsidRDefault="00F8433C">
      <w:pPr>
        <w:wordWrap w:val="0"/>
        <w:spacing w:before="560" w:line="680" w:lineRule="atLeast"/>
        <w:ind w:left="900" w:right="220" w:firstLine="40"/>
        <w:textAlignment w:val="baseline"/>
        <w:rPr>
          <w:sz w:val="35"/>
        </w:rPr>
      </w:pPr>
      <w:r>
        <w:rPr>
          <w:rFonts w:ascii="宋体" w:eastAsia="宋体" w:hAnsi="宋体" w:cs="宋体"/>
          <w:color w:val="000000"/>
          <w:sz w:val="35"/>
        </w:rPr>
        <w:lastRenderedPageBreak/>
        <w:t>与你》作者的根本性争论：</w:t>
      </w:r>
      <w:r>
        <w:rPr>
          <w:rFonts w:ascii="宋体" w:eastAsia="宋体" w:hAnsi="宋体" w:cs="宋体"/>
          <w:color w:val="000000"/>
          <w:sz w:val="35"/>
        </w:rPr>
        <w:t>“</w:t>
      </w:r>
      <w:r>
        <w:rPr>
          <w:rFonts w:ascii="宋体" w:eastAsia="宋体" w:hAnsi="宋体" w:cs="宋体"/>
          <w:color w:val="000000"/>
          <w:sz w:val="35"/>
        </w:rPr>
        <w:t>人们可以问一下，给无衣服的人以衣穿，给饥饿的人以饭吃，这样做是不是仍然不能使我们更靠近一些别人，甚至靠得并不比以太</w:t>
      </w:r>
      <w:r>
        <w:rPr>
          <w:rFonts w:ascii="宋体" w:eastAsia="宋体" w:hAnsi="宋体" w:cs="宋体"/>
          <w:color w:val="000000"/>
          <w:sz w:val="35"/>
        </w:rPr>
        <w:t>(ether)</w:t>
      </w:r>
      <w:r>
        <w:rPr>
          <w:rFonts w:ascii="宋体" w:eastAsia="宋体" w:hAnsi="宋体" w:cs="宋体"/>
          <w:color w:val="000000"/>
          <w:sz w:val="35"/>
        </w:rPr>
        <w:t>更近，不能像布伯之遇有时候会在以太中那样。说一声</w:t>
      </w:r>
      <w:r>
        <w:rPr>
          <w:rFonts w:ascii="宋体" w:eastAsia="宋体" w:hAnsi="宋体" w:cs="宋体"/>
          <w:color w:val="000000"/>
          <w:sz w:val="35"/>
        </w:rPr>
        <w:t>‘</w:t>
      </w:r>
      <w:r>
        <w:rPr>
          <w:rFonts w:ascii="宋体" w:eastAsia="宋体" w:hAnsi="宋体" w:cs="宋体"/>
          <w:color w:val="000000"/>
          <w:sz w:val="35"/>
        </w:rPr>
        <w:t>你</w:t>
      </w:r>
      <w:r>
        <w:rPr>
          <w:rFonts w:ascii="宋体" w:eastAsia="宋体" w:hAnsi="宋体" w:cs="宋体"/>
          <w:color w:val="000000"/>
          <w:sz w:val="35"/>
        </w:rPr>
        <w:t>’</w:t>
      </w:r>
      <w:r>
        <w:rPr>
          <w:rFonts w:ascii="宋体" w:eastAsia="宋体" w:hAnsi="宋体" w:cs="宋体"/>
          <w:color w:val="000000"/>
          <w:sz w:val="35"/>
        </w:rPr>
        <w:t>的时候，这一</w:t>
      </w:r>
      <w:r>
        <w:rPr>
          <w:rFonts w:ascii="宋体" w:eastAsia="宋体" w:hAnsi="宋体" w:cs="宋体"/>
          <w:color w:val="000000"/>
          <w:sz w:val="35"/>
        </w:rPr>
        <w:t>声就已经穿透了我的躯体，一直通达到给出东西的手上，而不是在发音器官之内。这一点仍保留在比拉人</w:t>
      </w:r>
      <w:r>
        <w:rPr>
          <w:rFonts w:ascii="宋体" w:eastAsia="宋体" w:hAnsi="宋体" w:cs="宋体"/>
          <w:color w:val="000000"/>
          <w:sz w:val="35"/>
        </w:rPr>
        <w:t>(biranienne)</w:t>
      </w:r>
      <w:r>
        <w:rPr>
          <w:rFonts w:ascii="宋体" w:eastAsia="宋体" w:hAnsi="宋体" w:cs="宋体"/>
          <w:color w:val="000000"/>
          <w:sz w:val="35"/>
        </w:rPr>
        <w:t>的传统中，并与《圣经》中记载的事实相符。面对着上帝的正面，不应该双手空空而去。这同样也证实了犹太教法典的记载，法典中说，</w:t>
      </w:r>
      <w:r>
        <w:rPr>
          <w:rFonts w:ascii="宋体" w:eastAsia="宋体" w:hAnsi="宋体" w:cs="宋体"/>
          <w:color w:val="000000"/>
          <w:sz w:val="35"/>
        </w:rPr>
        <w:t>‘</w:t>
      </w:r>
      <w:r>
        <w:rPr>
          <w:rFonts w:ascii="宋体" w:eastAsia="宋体" w:hAnsi="宋体" w:cs="宋体"/>
          <w:color w:val="000000"/>
          <w:sz w:val="35"/>
        </w:rPr>
        <w:t>给人吃</w:t>
      </w:r>
      <w:r>
        <w:rPr>
          <w:rFonts w:ascii="宋体" w:eastAsia="宋体" w:hAnsi="宋体" w:cs="宋体"/>
          <w:color w:val="000000"/>
          <w:sz w:val="35"/>
        </w:rPr>
        <w:t>’</w:t>
      </w:r>
      <w:r>
        <w:rPr>
          <w:rFonts w:ascii="宋体" w:eastAsia="宋体" w:hAnsi="宋体" w:cs="宋体"/>
          <w:color w:val="000000"/>
          <w:sz w:val="35"/>
        </w:rPr>
        <w:t>是一件很大的事，全心全意地、终生不渝地爱主神，还不如人以全部的钱财去爱主神。啊！犹太人的唯物主义！</w:t>
      </w:r>
      <w:r>
        <w:rPr>
          <w:rFonts w:ascii="宋体" w:eastAsia="宋体" w:hAnsi="宋体" w:cs="宋体"/>
          <w:color w:val="000000"/>
          <w:sz w:val="35"/>
        </w:rPr>
        <w:t>”(</w:t>
      </w:r>
      <w:r>
        <w:rPr>
          <w:rFonts w:ascii="宋体" w:eastAsia="宋体" w:hAnsi="宋体" w:cs="宋体"/>
          <w:color w:val="000000"/>
          <w:sz w:val="35"/>
        </w:rPr>
        <w:t>摘自《主体之外》，第</w:t>
      </w:r>
      <w:r>
        <w:rPr>
          <w:rFonts w:ascii="宋体" w:eastAsia="宋体" w:hAnsi="宋体" w:cs="宋体"/>
          <w:color w:val="000000"/>
          <w:sz w:val="35"/>
        </w:rPr>
        <w:t>32—33</w:t>
      </w:r>
      <w:r>
        <w:rPr>
          <w:rFonts w:ascii="宋体" w:eastAsia="宋体" w:hAnsi="宋体" w:cs="宋体"/>
          <w:color w:val="000000"/>
          <w:sz w:val="35"/>
        </w:rPr>
        <w:t>页</w:t>
      </w:r>
      <w:r>
        <w:rPr>
          <w:rFonts w:ascii="宋体" w:eastAsia="宋体" w:hAnsi="宋体" w:cs="宋体"/>
          <w:color w:val="000000"/>
          <w:sz w:val="35"/>
        </w:rPr>
        <w:t>)</w:t>
      </w:r>
      <w:r>
        <w:rPr>
          <w:rFonts w:ascii="宋体" w:eastAsia="宋体" w:hAnsi="宋体" w:cs="宋体"/>
          <w:color w:val="000000"/>
          <w:sz w:val="35"/>
        </w:rPr>
        <w:t>。</w:t>
      </w:r>
    </w:p>
    <w:p w:rsidR="00FC650F" w:rsidRDefault="00FC650F">
      <w:pPr>
        <w:wordWrap w:val="0"/>
        <w:spacing w:line="720" w:lineRule="exact"/>
        <w:textAlignment w:val="baseline"/>
        <w:rPr>
          <w:sz w:val="63"/>
        </w:rPr>
      </w:pPr>
    </w:p>
    <w:p w:rsidR="00FC650F" w:rsidRDefault="00F8433C">
      <w:pPr>
        <w:wordWrap w:val="0"/>
        <w:spacing w:line="860" w:lineRule="atLeast"/>
        <w:textAlignment w:val="baseline"/>
        <w:rPr>
          <w:sz w:val="63"/>
        </w:rPr>
      </w:pPr>
      <w:r>
        <w:rPr>
          <w:rFonts w:ascii="宋体" w:eastAsia="宋体" w:hAnsi="宋体" w:cs="宋体"/>
          <w:color w:val="000000"/>
          <w:sz w:val="63"/>
        </w:rPr>
        <w:t>如同无序的主观性</w:t>
      </w:r>
    </w:p>
    <w:p w:rsidR="00FC650F" w:rsidRDefault="00F8433C">
      <w:pPr>
        <w:wordWrap w:val="0"/>
        <w:spacing w:line="540" w:lineRule="atLeast"/>
        <w:textAlignment w:val="baseline"/>
        <w:rPr>
          <w:sz w:val="39"/>
        </w:rPr>
      </w:pPr>
      <w:r>
        <w:rPr>
          <w:rFonts w:ascii="仿宋" w:eastAsia="仿宋" w:hAnsi="仿宋" w:cs="仿宋"/>
          <w:b/>
          <w:color w:val="000000"/>
          <w:sz w:val="39"/>
        </w:rPr>
        <w:t>1976</w:t>
      </w:r>
      <w:r>
        <w:rPr>
          <w:rFonts w:ascii="仿宋" w:eastAsia="仿宋" w:hAnsi="仿宋" w:cs="仿宋"/>
          <w:b/>
          <w:color w:val="000000"/>
          <w:sz w:val="39"/>
        </w:rPr>
        <w:t>年</w:t>
      </w:r>
      <w:r>
        <w:rPr>
          <w:rFonts w:ascii="仿宋" w:eastAsia="仿宋" w:hAnsi="仿宋" w:cs="仿宋"/>
          <w:b/>
          <w:color w:val="000000"/>
          <w:sz w:val="39"/>
        </w:rPr>
        <w:t>2</w:t>
      </w:r>
      <w:r>
        <w:rPr>
          <w:rFonts w:ascii="仿宋" w:eastAsia="仿宋" w:hAnsi="仿宋" w:cs="仿宋"/>
          <w:b/>
          <w:color w:val="000000"/>
          <w:sz w:val="39"/>
        </w:rPr>
        <w:t>月</w:t>
      </w:r>
      <w:r>
        <w:rPr>
          <w:rFonts w:ascii="仿宋" w:eastAsia="仿宋" w:hAnsi="仿宋" w:cs="仿宋"/>
          <w:b/>
          <w:color w:val="000000"/>
          <w:sz w:val="39"/>
        </w:rPr>
        <w:t>20</w:t>
      </w:r>
      <w:r>
        <w:rPr>
          <w:rFonts w:ascii="仿宋" w:eastAsia="仿宋" w:hAnsi="仿宋" w:cs="仿宋"/>
          <w:b/>
          <w:color w:val="000000"/>
          <w:sz w:val="39"/>
        </w:rPr>
        <w:t>日星期五</w:t>
      </w:r>
    </w:p>
    <w:p w:rsidR="00FC650F" w:rsidRDefault="00FC650F">
      <w:pPr>
        <w:wordWrap w:val="0"/>
        <w:spacing w:line="460" w:lineRule="exact"/>
        <w:textAlignment w:val="baseline"/>
        <w:rPr>
          <w:sz w:val="39"/>
        </w:rPr>
      </w:pPr>
    </w:p>
    <w:p w:rsidR="00FC650F" w:rsidRDefault="00FC650F">
      <w:pPr>
        <w:wordWrap w:val="0"/>
        <w:spacing w:line="460" w:lineRule="exact"/>
        <w:textAlignment w:val="baseline"/>
        <w:rPr>
          <w:sz w:val="39"/>
        </w:rPr>
      </w:pPr>
    </w:p>
    <w:p w:rsidR="00FC650F" w:rsidRDefault="00F8433C">
      <w:pPr>
        <w:wordWrap w:val="0"/>
        <w:spacing w:line="680" w:lineRule="atLeast"/>
        <w:ind w:right="200" w:firstLine="840"/>
        <w:textAlignment w:val="baseline"/>
        <w:rPr>
          <w:sz w:val="35"/>
        </w:rPr>
      </w:pPr>
      <w:r>
        <w:rPr>
          <w:rFonts w:ascii="宋体" w:eastAsia="宋体" w:hAnsi="宋体" w:cs="宋体"/>
          <w:color w:val="000000"/>
          <w:sz w:val="35"/>
        </w:rPr>
        <w:t>对上帝概念的非本体论神学的接近需要通过人际关</w:t>
      </w:r>
      <w:r>
        <w:rPr>
          <w:rFonts w:ascii="宋体" w:eastAsia="宋体" w:hAnsi="宋体" w:cs="宋体"/>
          <w:color w:val="000000"/>
          <w:sz w:val="35"/>
        </w:rPr>
        <w:t>系的分析，而人际关系并不进入到意向性的范畴，因为，意向性总是有一个内容，总是按照它的范围思想着。一些思想超出了它们的界限，比如欲望、寻求、疑问、希望</w:t>
      </w:r>
      <w:r>
        <w:rPr>
          <w:rFonts w:ascii="宋体" w:eastAsia="宋体" w:hAnsi="宋体" w:cs="宋体"/>
          <w:color w:val="000000"/>
          <w:sz w:val="35"/>
        </w:rPr>
        <w:t>————</w:t>
      </w:r>
      <w:r>
        <w:rPr>
          <w:rFonts w:ascii="宋体" w:eastAsia="宋体" w:hAnsi="宋体" w:cs="宋体"/>
          <w:color w:val="000000"/>
          <w:sz w:val="35"/>
        </w:rPr>
        <w:t>这些思想想得比它们该想得还多，想得超过了思想所能包容的范围。对于其他人们的伦理责任心就是这样的情况。伦理与意向性形成十分鲜明的对照，就如同跟自由形成鲜明对照：成为责任者，就是在作任何的决定之前就成为责任者。这里头有着超验感觉之整体的一种逃跑，一种</w:t>
      </w:r>
    </w:p>
    <w:p w:rsidR="00FC650F" w:rsidRDefault="00F8433C">
      <w:pPr>
        <w:wordWrap w:val="0"/>
        <w:spacing w:line="440" w:lineRule="atLeast"/>
        <w:ind w:left="400"/>
        <w:textAlignment w:val="baseline"/>
        <w:rPr>
          <w:sz w:val="32"/>
        </w:rPr>
      </w:pPr>
      <w:r>
        <w:rPr>
          <w:rFonts w:ascii="宋体" w:eastAsia="宋体" w:hAnsi="宋体" w:cs="宋体"/>
          <w:color w:val="000000"/>
          <w:sz w:val="32"/>
        </w:rPr>
        <w:t>208</w:t>
      </w:r>
    </w:p>
    <w:p w:rsidR="00FC650F" w:rsidRDefault="00FC650F"/>
    <w:p w:rsidR="00FC650F" w:rsidRDefault="00FC650F">
      <w:pPr>
        <w:sectPr w:rsidR="00FC650F">
          <w:headerReference w:type="default" r:id="rId459"/>
          <w:footerReference w:type="default" r:id="rId460"/>
          <w:pgSz w:w="14460" w:h="20280"/>
          <w:pgMar w:top="1180" w:right="2120" w:bottom="1180" w:left="2120" w:header="880" w:footer="880" w:gutter="0"/>
          <w:cols w:space="720"/>
        </w:sectPr>
      </w:pPr>
    </w:p>
    <w:p w:rsidR="00FC650F" w:rsidRDefault="00F8433C">
      <w:pPr>
        <w:wordWrap w:val="0"/>
        <w:spacing w:before="520" w:line="680" w:lineRule="atLeast"/>
        <w:ind w:right="320" w:firstLine="20"/>
        <w:textAlignment w:val="baseline"/>
        <w:rPr>
          <w:sz w:val="39"/>
        </w:rPr>
      </w:pPr>
      <w:r>
        <w:rPr>
          <w:rFonts w:ascii="宋体" w:eastAsia="宋体" w:hAnsi="宋体" w:cs="宋体"/>
          <w:color w:val="000000"/>
          <w:sz w:val="39"/>
        </w:rPr>
        <w:lastRenderedPageBreak/>
        <w:t>溃败，一种背叛，有着作为任何行为之起源的意向性的一种溃败。</w:t>
      </w:r>
      <w:r>
        <w:rPr>
          <w:rFonts w:ascii="宋体" w:eastAsia="宋体" w:hAnsi="宋体" w:cs="宋体"/>
          <w:color w:val="000000"/>
          <w:sz w:val="39"/>
        </w:rPr>
        <w:t>这样说，就好像在开端之前还有某种东西：一种无序</w:t>
      </w:r>
      <w:r>
        <w:rPr>
          <w:rFonts w:ascii="宋体" w:eastAsia="宋体" w:hAnsi="宋体" w:cs="宋体"/>
          <w:color w:val="000000"/>
          <w:sz w:val="39"/>
        </w:rPr>
        <w:t>(an-archie)¹</w:t>
      </w:r>
      <w:r>
        <w:rPr>
          <w:rFonts w:ascii="宋体" w:eastAsia="宋体" w:hAnsi="宋体" w:cs="宋体"/>
          <w:color w:val="000000"/>
          <w:sz w:val="39"/>
        </w:rPr>
        <w:t>。这就是说，对主体之自发性的重新考虑；我并不是我自己的起源，我在自身中并没有我的起源。</w:t>
      </w:r>
      <w:r>
        <w:rPr>
          <w:rFonts w:ascii="宋体" w:eastAsia="宋体" w:hAnsi="宋体" w:cs="宋体"/>
          <w:color w:val="000000"/>
          <w:sz w:val="39"/>
        </w:rPr>
        <w:t>(</w:t>
      </w:r>
      <w:r>
        <w:rPr>
          <w:rFonts w:ascii="宋体" w:eastAsia="宋体" w:hAnsi="宋体" w:cs="宋体"/>
          <w:color w:val="000000"/>
          <w:sz w:val="39"/>
        </w:rPr>
        <w:t>这里，人们将会想到那个俄罗斯民间故事，说的是一个骑士在自己的躯体之外有着他的心</w:t>
      </w:r>
      <w:r>
        <w:rPr>
          <w:rFonts w:ascii="宋体" w:eastAsia="宋体" w:hAnsi="宋体" w:cs="宋体"/>
          <w:color w:val="000000"/>
          <w:sz w:val="39"/>
        </w:rPr>
        <w:t>²</w:t>
      </w:r>
      <w:r>
        <w:rPr>
          <w:rFonts w:ascii="宋体" w:eastAsia="宋体" w:hAnsi="宋体" w:cs="宋体"/>
          <w:color w:val="000000"/>
          <w:sz w:val="39"/>
        </w:rPr>
        <w:t>。</w:t>
      </w:r>
      <w:r>
        <w:rPr>
          <w:rFonts w:ascii="宋体" w:eastAsia="宋体" w:hAnsi="宋体" w:cs="宋体"/>
          <w:color w:val="000000"/>
          <w:sz w:val="39"/>
        </w:rPr>
        <w:t>)</w:t>
      </w:r>
    </w:p>
    <w:p w:rsidR="00FC650F" w:rsidRDefault="00F8433C">
      <w:pPr>
        <w:wordWrap w:val="0"/>
        <w:spacing w:line="680" w:lineRule="atLeast"/>
        <w:ind w:right="320" w:firstLine="840"/>
        <w:textAlignment w:val="baseline"/>
        <w:rPr>
          <w:sz w:val="39"/>
        </w:rPr>
      </w:pPr>
      <w:r>
        <w:rPr>
          <w:rFonts w:ascii="宋体" w:eastAsia="宋体" w:hAnsi="宋体" w:cs="宋体"/>
          <w:color w:val="000000"/>
          <w:sz w:val="39"/>
        </w:rPr>
        <w:t>这一对他人的责任心被构建为</w:t>
      </w:r>
      <w:r>
        <w:rPr>
          <w:rFonts w:ascii="宋体" w:eastAsia="宋体" w:hAnsi="宋体" w:cs="宋体"/>
          <w:color w:val="000000"/>
          <w:sz w:val="39"/>
        </w:rPr>
        <w:t>“</w:t>
      </w:r>
      <w:r>
        <w:rPr>
          <w:rFonts w:ascii="宋体" w:eastAsia="宋体" w:hAnsi="宋体" w:cs="宋体"/>
          <w:color w:val="000000"/>
          <w:sz w:val="39"/>
        </w:rPr>
        <w:t>一人为另一人</w:t>
      </w:r>
      <w:r>
        <w:rPr>
          <w:rFonts w:ascii="宋体" w:eastAsia="宋体" w:hAnsi="宋体" w:cs="宋体"/>
          <w:color w:val="000000"/>
          <w:sz w:val="39"/>
        </w:rPr>
        <w:t>”</w:t>
      </w:r>
      <w:r>
        <w:rPr>
          <w:rFonts w:ascii="宋体" w:eastAsia="宋体" w:hAnsi="宋体" w:cs="宋体"/>
          <w:color w:val="000000"/>
          <w:sz w:val="39"/>
        </w:rPr>
        <w:t>，甚至一人作另一人的人质，在其被指定为不可替代的同一性本身之中的人质。为了另一代替了自身的人，甚至一直到他人之代替</w:t>
      </w:r>
      <w:r>
        <w:rPr>
          <w:rFonts w:ascii="宋体" w:eastAsia="宋体" w:hAnsi="宋体" w:cs="宋体"/>
          <w:color w:val="000000"/>
          <w:sz w:val="39"/>
        </w:rPr>
        <w:t>(substitution)³</w:t>
      </w:r>
      <w:r>
        <w:rPr>
          <w:rFonts w:ascii="宋体" w:eastAsia="宋体" w:hAnsi="宋体" w:cs="宋体"/>
          <w:color w:val="000000"/>
          <w:sz w:val="39"/>
        </w:rPr>
        <w:t>。必须懂得，这里头有存在中一种不可理解的关系，这同样也是在说，这一代替是本质上的一</w:t>
      </w:r>
      <w:r>
        <w:rPr>
          <w:rFonts w:ascii="宋体" w:eastAsia="宋体" w:hAnsi="宋体" w:cs="宋体"/>
          <w:color w:val="000000"/>
          <w:sz w:val="39"/>
        </w:rPr>
        <w:t>个例外。因为，同情心当然是一种自然的感情，它出自曾经挨过饿的人，它向着他人流露，为的是他人的饥饿。但是，随着代替而来的，是在世上或在存在中能起援助作用的机械般的团结产生了裂缝。</w:t>
      </w:r>
      <w:r>
        <w:rPr>
          <w:rFonts w:ascii="宋体" w:eastAsia="宋体" w:hAnsi="宋体" w:cs="宋体"/>
          <w:color w:val="000000"/>
          <w:sz w:val="39"/>
        </w:rPr>
        <w:t>“</w:t>
      </w:r>
      <w:r>
        <w:rPr>
          <w:rFonts w:ascii="宋体" w:eastAsia="宋体" w:hAnsi="宋体" w:cs="宋体"/>
          <w:color w:val="000000"/>
          <w:sz w:val="39"/>
        </w:rPr>
        <w:t>赫卡柏对于我是什么</w:t>
      </w:r>
      <w:r>
        <w:rPr>
          <w:rFonts w:ascii="宋体" w:eastAsia="宋体" w:hAnsi="宋体" w:cs="宋体"/>
          <w:color w:val="000000"/>
          <w:sz w:val="39"/>
        </w:rPr>
        <w:t>?”</w:t>
      </w:r>
      <w:r>
        <w:rPr>
          <w:rFonts w:ascii="宋体" w:eastAsia="宋体" w:hAnsi="宋体" w:cs="宋体"/>
          <w:color w:val="000000"/>
          <w:sz w:val="39"/>
        </w:rPr>
        <w:t>人们应该像莎士比亚那样好好地问一问自己</w:t>
      </w:r>
      <w:r>
        <w:rPr>
          <w:rFonts w:ascii="宋体" w:eastAsia="宋体" w:hAnsi="宋体" w:cs="宋体"/>
          <w:color w:val="000000"/>
          <w:sz w:val="39"/>
        </w:rPr>
        <w:t>⁴</w:t>
      </w:r>
      <w:r>
        <w:rPr>
          <w:rFonts w:ascii="宋体" w:eastAsia="宋体" w:hAnsi="宋体" w:cs="宋体"/>
          <w:color w:val="000000"/>
          <w:sz w:val="39"/>
        </w:rPr>
        <w:t>。</w:t>
      </w:r>
    </w:p>
    <w:p w:rsidR="00FC650F" w:rsidRDefault="00FC650F">
      <w:pPr>
        <w:wordWrap w:val="0"/>
        <w:spacing w:line="700" w:lineRule="exact"/>
        <w:textAlignment w:val="baseline"/>
        <w:rPr>
          <w:sz w:val="39"/>
        </w:rPr>
      </w:pPr>
    </w:p>
    <w:p w:rsidR="00FC650F" w:rsidRDefault="00F8433C">
      <w:pPr>
        <w:wordWrap w:val="0"/>
        <w:spacing w:line="680" w:lineRule="atLeast"/>
        <w:ind w:right="360" w:firstLine="840"/>
        <w:textAlignment w:val="baseline"/>
        <w:rPr>
          <w:sz w:val="39"/>
        </w:rPr>
      </w:pPr>
      <w:r>
        <w:rPr>
          <w:rFonts w:ascii="宋体" w:eastAsia="宋体" w:hAnsi="宋体" w:cs="宋体"/>
          <w:color w:val="000000"/>
          <w:sz w:val="39"/>
        </w:rPr>
        <w:t>在此，我们试图描绘作为不可减缩为使存在主题化的超验意识的主观性。临近</w:t>
      </w:r>
      <w:r>
        <w:rPr>
          <w:rFonts w:ascii="宋体" w:eastAsia="宋体" w:hAnsi="宋体" w:cs="宋体"/>
          <w:color w:val="000000"/>
          <w:sz w:val="39"/>
        </w:rPr>
        <w:t>(proximité)</w:t>
      </w:r>
      <w:r>
        <w:rPr>
          <w:rFonts w:ascii="宋体" w:eastAsia="宋体" w:hAnsi="宋体" w:cs="宋体"/>
          <w:color w:val="000000"/>
          <w:sz w:val="39"/>
        </w:rPr>
        <w:t>显得如同是一种与他人的关系，它不可以分解为形象，也不可以展现为主题。他人不是过度</w:t>
      </w:r>
      <w:r>
        <w:rPr>
          <w:rFonts w:ascii="宋体" w:eastAsia="宋体" w:hAnsi="宋体" w:cs="宋体"/>
          <w:color w:val="000000"/>
          <w:sz w:val="39"/>
        </w:rPr>
        <w:t>(démesuré)</w:t>
      </w:r>
      <w:r>
        <w:rPr>
          <w:rFonts w:ascii="宋体" w:eastAsia="宋体" w:hAnsi="宋体" w:cs="宋体"/>
          <w:color w:val="000000"/>
          <w:sz w:val="39"/>
        </w:rPr>
        <w:t>的，而是无限的</w:t>
      </w:r>
      <w:r>
        <w:rPr>
          <w:rFonts w:ascii="宋体" w:eastAsia="宋体" w:hAnsi="宋体" w:cs="宋体"/>
          <w:color w:val="000000"/>
          <w:sz w:val="39"/>
        </w:rPr>
        <w:t>(incom-</w:t>
      </w:r>
      <w:r>
        <w:rPr>
          <w:rFonts w:ascii="宋体" w:eastAsia="宋体" w:hAnsi="宋体" w:cs="宋体"/>
          <w:color w:val="000000"/>
          <w:sz w:val="39"/>
        </w:rPr>
        <w:t>mensurable)</w:t>
      </w:r>
      <w:r>
        <w:rPr>
          <w:rFonts w:ascii="宋体" w:eastAsia="宋体" w:hAnsi="宋体" w:cs="宋体"/>
          <w:color w:val="000000"/>
          <w:sz w:val="39"/>
        </w:rPr>
        <w:t>，也就是说，它不在一个主题之中，不能显现在一种意识中。它是一个面貌，具有变为萦绕在脑子中的顽念的面貌的一种不可见性，这一不可见性并不在于临</w:t>
      </w:r>
    </w:p>
    <w:p w:rsidR="00FC650F" w:rsidRDefault="00F8433C">
      <w:pPr>
        <w:wordWrap w:val="0"/>
        <w:spacing w:line="440" w:lineRule="atLeast"/>
        <w:ind w:right="800"/>
        <w:jc w:val="right"/>
        <w:textAlignment w:val="baseline"/>
        <w:rPr>
          <w:sz w:val="33"/>
        </w:rPr>
      </w:pPr>
      <w:r>
        <w:rPr>
          <w:rFonts w:ascii="宋体" w:eastAsia="宋体" w:hAnsi="宋体" w:cs="宋体"/>
          <w:color w:val="000000"/>
          <w:sz w:val="33"/>
        </w:rPr>
        <w:t>209</w:t>
      </w:r>
    </w:p>
    <w:p w:rsidR="00FC650F" w:rsidRDefault="00FC650F"/>
    <w:p w:rsidR="00FC650F" w:rsidRDefault="00FC650F">
      <w:pPr>
        <w:sectPr w:rsidR="00FC650F">
          <w:headerReference w:type="default" r:id="rId461"/>
          <w:footerReference w:type="default" r:id="rId462"/>
          <w:pgSz w:w="14460" w:h="20280"/>
          <w:pgMar w:top="1180" w:right="2020" w:bottom="1180" w:left="2020" w:header="880" w:footer="880" w:gutter="0"/>
          <w:cols w:space="720"/>
        </w:sectPr>
      </w:pPr>
    </w:p>
    <w:p w:rsidR="00FC650F" w:rsidRDefault="00F8433C">
      <w:pPr>
        <w:wordWrap w:val="0"/>
        <w:spacing w:before="520" w:line="660" w:lineRule="atLeast"/>
        <w:ind w:left="40" w:right="20"/>
        <w:textAlignment w:val="baseline"/>
        <w:rPr>
          <w:sz w:val="39"/>
        </w:rPr>
      </w:pPr>
      <w:r>
        <w:rPr>
          <w:rFonts w:ascii="宋体" w:eastAsia="宋体" w:hAnsi="宋体" w:cs="宋体"/>
          <w:color w:val="000000"/>
          <w:sz w:val="39"/>
        </w:rPr>
        <w:lastRenderedPageBreak/>
        <w:t>近之物的无涵义，而在于它的一种不同于表现、显示，不同于视象的意谓方式。</w:t>
      </w:r>
    </w:p>
    <w:p w:rsidR="00FC650F" w:rsidRDefault="00F8433C">
      <w:pPr>
        <w:wordWrap w:val="0"/>
        <w:spacing w:line="660" w:lineRule="atLeast"/>
        <w:ind w:left="40" w:right="40" w:firstLine="820"/>
        <w:textAlignment w:val="baseline"/>
        <w:rPr>
          <w:sz w:val="39"/>
        </w:rPr>
      </w:pPr>
      <w:r>
        <w:rPr>
          <w:rFonts w:ascii="宋体" w:eastAsia="宋体" w:hAnsi="宋体" w:cs="宋体"/>
          <w:color w:val="000000"/>
          <w:sz w:val="39"/>
        </w:rPr>
        <w:t>因为，与留传至今的哲学所教导我们的不同，涵义并不一定导致主题化。</w:t>
      </w:r>
      <w:r>
        <w:rPr>
          <w:rFonts w:ascii="宋体" w:eastAsia="宋体" w:hAnsi="宋体" w:cs="宋体"/>
          <w:color w:val="000000"/>
          <w:sz w:val="39"/>
        </w:rPr>
        <w:t>“</w:t>
      </w:r>
      <w:r>
        <w:rPr>
          <w:rFonts w:ascii="宋体" w:eastAsia="宋体" w:hAnsi="宋体" w:cs="宋体"/>
          <w:color w:val="000000"/>
          <w:sz w:val="39"/>
        </w:rPr>
        <w:t>一人为另一人</w:t>
      </w:r>
      <w:r>
        <w:rPr>
          <w:rFonts w:ascii="宋体" w:eastAsia="宋体" w:hAnsi="宋体" w:cs="宋体"/>
          <w:color w:val="000000"/>
          <w:sz w:val="39"/>
        </w:rPr>
        <w:t>”</w:t>
      </w:r>
      <w:r>
        <w:rPr>
          <w:rFonts w:ascii="宋体" w:eastAsia="宋体" w:hAnsi="宋体" w:cs="宋体"/>
          <w:color w:val="000000"/>
          <w:sz w:val="39"/>
        </w:rPr>
        <w:t>并非一种直觉的缺乏，而是表现在关系的为了之中的责任心的多余</w:t>
      </w:r>
      <w:r>
        <w:rPr>
          <w:rFonts w:ascii="宋体" w:eastAsia="宋体" w:hAnsi="宋体" w:cs="宋体"/>
          <w:color w:val="000000"/>
          <w:sz w:val="39"/>
        </w:rPr>
        <w:t>(sur-plus)</w:t>
      </w:r>
      <w:r>
        <w:rPr>
          <w:rFonts w:ascii="宋体" w:eastAsia="宋体" w:hAnsi="宋体" w:cs="宋体"/>
          <w:color w:val="000000"/>
          <w:sz w:val="39"/>
        </w:rPr>
        <w:t>。在这一为了中，就显示出一种涵义的意谓，它超出已知条件之外，并且区别于</w:t>
      </w:r>
      <w:r>
        <w:rPr>
          <w:rFonts w:ascii="宋体" w:eastAsia="宋体" w:hAnsi="宋体" w:cs="宋体"/>
          <w:color w:val="000000"/>
          <w:sz w:val="39"/>
        </w:rPr>
        <w:t>著名的赋予意义</w:t>
      </w:r>
      <w:r>
        <w:rPr>
          <w:rFonts w:ascii="宋体" w:eastAsia="宋体" w:hAnsi="宋体" w:cs="宋体"/>
          <w:color w:val="000000"/>
          <w:sz w:val="39"/>
        </w:rPr>
        <w:t>(Sinngeb-ung)</w:t>
      </w:r>
      <w:r>
        <w:rPr>
          <w:rFonts w:ascii="宋体" w:eastAsia="宋体" w:hAnsi="宋体" w:cs="宋体"/>
          <w:color w:val="000000"/>
          <w:sz w:val="39"/>
        </w:rPr>
        <w:t>或者</w:t>
      </w:r>
      <w:r>
        <w:rPr>
          <w:rFonts w:ascii="宋体" w:eastAsia="宋体" w:hAnsi="宋体" w:cs="宋体"/>
          <w:color w:val="000000"/>
          <w:sz w:val="39"/>
        </w:rPr>
        <w:t>“</w:t>
      </w:r>
      <w:r>
        <w:rPr>
          <w:rFonts w:ascii="宋体" w:eastAsia="宋体" w:hAnsi="宋体" w:cs="宋体"/>
          <w:color w:val="000000"/>
          <w:sz w:val="39"/>
        </w:rPr>
        <w:t>意义的给予</w:t>
      </w:r>
      <w:r>
        <w:rPr>
          <w:rFonts w:ascii="宋体" w:eastAsia="宋体" w:hAnsi="宋体" w:cs="宋体"/>
          <w:color w:val="000000"/>
          <w:sz w:val="39"/>
        </w:rPr>
        <w:t>”</w:t>
      </w:r>
      <w:r>
        <w:rPr>
          <w:rFonts w:ascii="宋体" w:eastAsia="宋体" w:hAnsi="宋体" w:cs="宋体"/>
          <w:color w:val="000000"/>
          <w:sz w:val="39"/>
        </w:rPr>
        <w:t>。</w:t>
      </w:r>
    </w:p>
    <w:p w:rsidR="00FC650F" w:rsidRDefault="00F8433C">
      <w:pPr>
        <w:wordWrap w:val="0"/>
        <w:spacing w:line="660" w:lineRule="atLeast"/>
        <w:ind w:left="40" w:right="40" w:firstLine="820"/>
        <w:textAlignment w:val="baseline"/>
        <w:rPr>
          <w:sz w:val="39"/>
        </w:rPr>
      </w:pPr>
      <w:r>
        <w:rPr>
          <w:rFonts w:ascii="宋体" w:eastAsia="宋体" w:hAnsi="宋体" w:cs="宋体"/>
          <w:color w:val="000000"/>
          <w:sz w:val="39"/>
        </w:rPr>
        <w:t>这涵义就是这个</w:t>
      </w:r>
      <w:r>
        <w:rPr>
          <w:rFonts w:ascii="宋体" w:eastAsia="宋体" w:hAnsi="宋体" w:cs="宋体"/>
          <w:color w:val="000000"/>
          <w:sz w:val="39"/>
        </w:rPr>
        <w:t>“</w:t>
      </w:r>
      <w:r>
        <w:rPr>
          <w:rFonts w:ascii="宋体" w:eastAsia="宋体" w:hAnsi="宋体" w:cs="宋体"/>
          <w:color w:val="000000"/>
          <w:sz w:val="39"/>
        </w:rPr>
        <w:t>一人为另一人</w:t>
      </w:r>
      <w:r>
        <w:rPr>
          <w:rFonts w:ascii="宋体" w:eastAsia="宋体" w:hAnsi="宋体" w:cs="宋体"/>
          <w:color w:val="000000"/>
          <w:sz w:val="39"/>
        </w:rPr>
        <w:t>”</w:t>
      </w:r>
      <w:r>
        <w:rPr>
          <w:rFonts w:ascii="宋体" w:eastAsia="宋体" w:hAnsi="宋体" w:cs="宋体"/>
          <w:color w:val="000000"/>
          <w:sz w:val="39"/>
        </w:rPr>
        <w:t>，或者说，就是对他人的责任心。它不是一切都在其中平等相处的知的无害关系，而是一种自我被他人的传讯，是对我们甚至不认识的人们的一种责任心。一种极端紧急的传讯，先于任何的介入，先于任何的开端：时代错误</w:t>
      </w:r>
      <w:r>
        <w:rPr>
          <w:rFonts w:ascii="宋体" w:eastAsia="宋体" w:hAnsi="宋体" w:cs="宋体"/>
          <w:color w:val="000000"/>
          <w:sz w:val="39"/>
        </w:rPr>
        <w:t>(anachronisme)</w:t>
      </w:r>
      <w:r>
        <w:rPr>
          <w:rFonts w:ascii="宋体" w:eastAsia="宋体" w:hAnsi="宋体" w:cs="宋体"/>
          <w:color w:val="000000"/>
          <w:sz w:val="39"/>
        </w:rPr>
        <w:t>。正是这个，人们命名为萦绕在脑子中的顽念，先于行为的关系，既非行为又非提问的关系</w:t>
      </w:r>
      <w:r>
        <w:rPr>
          <w:rFonts w:ascii="宋体" w:eastAsia="宋体" w:hAnsi="宋体" w:cs="宋体"/>
          <w:color w:val="000000"/>
          <w:sz w:val="39"/>
        </w:rPr>
        <w:t>——</w:t>
      </w:r>
      <w:r>
        <w:rPr>
          <w:rFonts w:ascii="宋体" w:eastAsia="宋体" w:hAnsi="宋体" w:cs="宋体"/>
          <w:color w:val="000000"/>
          <w:sz w:val="39"/>
        </w:rPr>
        <w:t>这就好像跟费希特</w:t>
      </w:r>
      <w:r>
        <w:rPr>
          <w:rFonts w:ascii="宋体" w:eastAsia="宋体" w:hAnsi="宋体" w:cs="宋体"/>
          <w:color w:val="000000"/>
          <w:sz w:val="39"/>
        </w:rPr>
        <w:t>(Fichte)</w:t>
      </w:r>
      <w:r>
        <w:rPr>
          <w:rFonts w:ascii="宋体" w:eastAsia="宋体" w:hAnsi="宋体" w:cs="宋体"/>
          <w:color w:val="000000"/>
          <w:sz w:val="39"/>
        </w:rPr>
        <w:t>的观点形成了鲜明的对照，后者认为，一切在意识之中的东西都是由意识提出的</w:t>
      </w:r>
      <w:r>
        <w:rPr>
          <w:rFonts w:ascii="宋体" w:eastAsia="宋体" w:hAnsi="宋体" w:cs="宋体"/>
          <w:color w:val="000000"/>
          <w:sz w:val="39"/>
        </w:rPr>
        <w:t>⁵</w:t>
      </w:r>
      <w:r>
        <w:rPr>
          <w:rFonts w:ascii="宋体" w:eastAsia="宋体" w:hAnsi="宋体" w:cs="宋体"/>
          <w:color w:val="000000"/>
          <w:sz w:val="39"/>
        </w:rPr>
        <w:t>。</w:t>
      </w:r>
    </w:p>
    <w:p w:rsidR="00FC650F" w:rsidRDefault="00F8433C">
      <w:pPr>
        <w:wordWrap w:val="0"/>
        <w:spacing w:line="660" w:lineRule="atLeast"/>
        <w:ind w:left="40" w:right="40" w:firstLine="820"/>
        <w:textAlignment w:val="baseline"/>
        <w:rPr>
          <w:sz w:val="39"/>
        </w:rPr>
      </w:pPr>
      <w:r>
        <w:rPr>
          <w:rFonts w:ascii="宋体" w:eastAsia="宋体" w:hAnsi="宋体" w:cs="宋体"/>
          <w:color w:val="000000"/>
          <w:sz w:val="39"/>
        </w:rPr>
        <w:t>而在</w:t>
      </w:r>
      <w:r>
        <w:rPr>
          <w:rFonts w:ascii="宋体" w:eastAsia="宋体" w:hAnsi="宋体" w:cs="宋体"/>
          <w:color w:val="000000"/>
          <w:sz w:val="39"/>
        </w:rPr>
        <w:t>这里，则是完全相反：在意识之中的一切并非都由意识所提出。顽念反向地穿越意识，作为一个外来者而写录在意识之中，用以意谓一种他律，一种不平衡，一种打破起源的狂乱</w:t>
      </w:r>
      <w:r>
        <w:rPr>
          <w:rFonts w:ascii="宋体" w:eastAsia="宋体" w:hAnsi="宋体" w:cs="宋体"/>
          <w:color w:val="000000"/>
          <w:sz w:val="39"/>
        </w:rPr>
        <w:t>⁶</w:t>
      </w:r>
      <w:r>
        <w:rPr>
          <w:rFonts w:ascii="宋体" w:eastAsia="宋体" w:hAnsi="宋体" w:cs="宋体"/>
          <w:color w:val="000000"/>
          <w:sz w:val="39"/>
        </w:rPr>
        <w:t>，它比起源还更早，它先于</w:t>
      </w:r>
      <w:r>
        <w:rPr>
          <w:rFonts w:ascii="宋体" w:eastAsia="宋体" w:hAnsi="宋体" w:cs="宋体"/>
          <w:color w:val="000000"/>
          <w:sz w:val="39"/>
        </w:rPr>
        <w:t>αρχ</w:t>
      </w:r>
      <w:r>
        <w:rPr>
          <w:rFonts w:ascii="宋体" w:eastAsia="宋体" w:hAnsi="宋体" w:cs="宋体"/>
          <w:color w:val="000000"/>
          <w:sz w:val="39"/>
        </w:rPr>
        <w:t>，先于开端，产生于一切意识的光芒之先。这是一种无序，它阻挡了本体论的游戏，而在这一游戏中，存在失而复现。在临近中，自我无秩序地落在后面，落在它的现时上，并且</w:t>
      </w:r>
    </w:p>
    <w:p w:rsidR="00FC650F" w:rsidRDefault="00F8433C">
      <w:pPr>
        <w:wordWrap w:val="0"/>
        <w:spacing w:line="440" w:lineRule="atLeast"/>
        <w:ind w:left="440"/>
        <w:textAlignment w:val="baseline"/>
        <w:rPr>
          <w:sz w:val="33"/>
        </w:rPr>
      </w:pPr>
      <w:r>
        <w:rPr>
          <w:rFonts w:ascii="宋体" w:eastAsia="宋体" w:hAnsi="宋体" w:cs="宋体"/>
          <w:color w:val="000000"/>
          <w:sz w:val="33"/>
        </w:rPr>
        <w:t>210</w:t>
      </w:r>
    </w:p>
    <w:p w:rsidR="00FC650F" w:rsidRDefault="00FC650F"/>
    <w:p w:rsidR="00FC650F" w:rsidRDefault="00FC650F">
      <w:pPr>
        <w:sectPr w:rsidR="00FC650F">
          <w:headerReference w:type="default" r:id="rId463"/>
          <w:footerReference w:type="default" r:id="rId464"/>
          <w:pgSz w:w="14460" w:h="20280"/>
          <w:pgMar w:top="1200" w:right="2180" w:bottom="1200" w:left="2180" w:header="900" w:footer="900" w:gutter="0"/>
          <w:cols w:space="720"/>
        </w:sectPr>
      </w:pPr>
    </w:p>
    <w:p w:rsidR="00FC650F" w:rsidRDefault="00F8433C">
      <w:pPr>
        <w:wordWrap w:val="0"/>
        <w:spacing w:before="460" w:line="680" w:lineRule="atLeast"/>
        <w:ind w:left="20" w:right="300"/>
        <w:textAlignment w:val="baseline"/>
        <w:rPr>
          <w:sz w:val="38"/>
        </w:rPr>
      </w:pPr>
      <w:r>
        <w:rPr>
          <w:rFonts w:ascii="宋体" w:eastAsia="宋体" w:hAnsi="宋体" w:cs="宋体"/>
          <w:color w:val="000000"/>
          <w:sz w:val="38"/>
        </w:rPr>
        <w:lastRenderedPageBreak/>
        <w:t>不可能赶上这一落后。这一无序是迫害；它是他人对自我的控制，使得后者没有话语。</w:t>
      </w:r>
    </w:p>
    <w:p w:rsidR="00FC650F" w:rsidRDefault="00F8433C">
      <w:pPr>
        <w:wordWrap w:val="0"/>
        <w:spacing w:line="680" w:lineRule="atLeast"/>
        <w:ind w:left="20" w:right="320" w:firstLine="840"/>
        <w:textAlignment w:val="baseline"/>
        <w:rPr>
          <w:sz w:val="38"/>
        </w:rPr>
      </w:pPr>
      <w:r>
        <w:rPr>
          <w:rFonts w:ascii="宋体" w:eastAsia="宋体" w:hAnsi="宋体" w:cs="宋体"/>
          <w:color w:val="000000"/>
          <w:sz w:val="38"/>
        </w:rPr>
        <w:t>这一迫害并不是指一种疯狂意识的内容，而是指形式，自我在这一形式下痛苦。它说的是意识的倒错，是一种并不能用意向性的术语来定义的消极状态，在这状态中，忍受</w:t>
      </w:r>
      <w:r>
        <w:rPr>
          <w:rFonts w:ascii="宋体" w:eastAsia="宋体" w:hAnsi="宋体" w:cs="宋体"/>
          <w:color w:val="000000"/>
          <w:sz w:val="38"/>
        </w:rPr>
        <w:t>(subir)</w:t>
      </w:r>
      <w:r>
        <w:rPr>
          <w:rFonts w:ascii="宋体" w:eastAsia="宋体" w:hAnsi="宋体" w:cs="宋体"/>
          <w:color w:val="000000"/>
          <w:sz w:val="38"/>
        </w:rPr>
        <w:t>始终是一种承受</w:t>
      </w:r>
      <w:r>
        <w:rPr>
          <w:rFonts w:ascii="宋体" w:eastAsia="宋体" w:hAnsi="宋体" w:cs="宋体"/>
          <w:color w:val="000000"/>
          <w:sz w:val="38"/>
        </w:rPr>
        <w:t>(assumer)</w:t>
      </w:r>
      <w:r>
        <w:rPr>
          <w:rFonts w:ascii="宋体" w:eastAsia="宋体" w:hAnsi="宋体" w:cs="宋体"/>
          <w:color w:val="000000"/>
          <w:sz w:val="38"/>
        </w:rPr>
        <w:t>。但是，在意识</w:t>
      </w:r>
      <w:r>
        <w:rPr>
          <w:rFonts w:ascii="宋体" w:eastAsia="宋体" w:hAnsi="宋体" w:cs="宋体"/>
          <w:color w:val="000000"/>
          <w:sz w:val="38"/>
        </w:rPr>
        <w:t>————</w:t>
      </w:r>
      <w:r>
        <w:rPr>
          <w:rFonts w:ascii="宋体" w:eastAsia="宋体" w:hAnsi="宋体" w:cs="宋体"/>
          <w:color w:val="000000"/>
          <w:sz w:val="38"/>
        </w:rPr>
        <w:t>它是整整一种自由，或者至少也是最后的自由</w:t>
      </w:r>
      <w:r>
        <w:rPr>
          <w:rFonts w:ascii="宋体" w:eastAsia="宋体" w:hAnsi="宋体" w:cs="宋体"/>
          <w:color w:val="000000"/>
          <w:sz w:val="38"/>
        </w:rPr>
        <w:t>(</w:t>
      </w:r>
      <w:r>
        <w:rPr>
          <w:rFonts w:ascii="宋体" w:eastAsia="宋体" w:hAnsi="宋体" w:cs="宋体"/>
          <w:color w:val="000000"/>
          <w:sz w:val="38"/>
        </w:rPr>
        <w:t>因为在意识中，一切都有意识地承受着</w:t>
      </w:r>
      <w:r>
        <w:rPr>
          <w:rFonts w:ascii="宋体" w:eastAsia="宋体" w:hAnsi="宋体" w:cs="宋体"/>
          <w:color w:val="000000"/>
          <w:sz w:val="38"/>
        </w:rPr>
        <w:t>)————</w:t>
      </w:r>
      <w:r>
        <w:rPr>
          <w:rFonts w:ascii="宋体" w:eastAsia="宋体" w:hAnsi="宋体" w:cs="宋体"/>
          <w:color w:val="000000"/>
          <w:sz w:val="38"/>
        </w:rPr>
        <w:t>中，一种受罪</w:t>
      </w:r>
      <w:r>
        <w:rPr>
          <w:rFonts w:ascii="宋体" w:eastAsia="宋体" w:hAnsi="宋体" w:cs="宋体"/>
          <w:color w:val="000000"/>
          <w:sz w:val="38"/>
        </w:rPr>
        <w:t>(pârir)</w:t>
      </w:r>
      <w:r>
        <w:rPr>
          <w:rFonts w:ascii="宋体" w:eastAsia="宋体" w:hAnsi="宋体" w:cs="宋体"/>
          <w:color w:val="000000"/>
          <w:sz w:val="38"/>
        </w:rPr>
        <w:t>是如何可能作为一种激情的呢？疯狂、顽念是如何可能进入意识的呢？意识之情节的悖理就在于此。</w:t>
      </w:r>
    </w:p>
    <w:p w:rsidR="00FC650F" w:rsidRDefault="00F8433C">
      <w:pPr>
        <w:wordWrap w:val="0"/>
        <w:spacing w:line="680" w:lineRule="atLeast"/>
        <w:ind w:left="20" w:right="320" w:firstLine="840"/>
        <w:textAlignment w:val="baseline"/>
        <w:rPr>
          <w:sz w:val="38"/>
        </w:rPr>
      </w:pPr>
      <w:r>
        <w:rPr>
          <w:rFonts w:ascii="宋体" w:eastAsia="宋体" w:hAnsi="宋体" w:cs="宋体"/>
          <w:color w:val="000000"/>
          <w:sz w:val="38"/>
        </w:rPr>
        <w:t>我们在此谈到的他律</w:t>
      </w:r>
      <w:r>
        <w:rPr>
          <w:rFonts w:ascii="宋体" w:eastAsia="宋体" w:hAnsi="宋体" w:cs="宋体"/>
          <w:color w:val="000000"/>
          <w:sz w:val="38"/>
        </w:rPr>
        <w:t>————</w:t>
      </w:r>
      <w:r>
        <w:rPr>
          <w:rFonts w:ascii="宋体" w:eastAsia="宋体" w:hAnsi="宋体" w:cs="宋体"/>
          <w:color w:val="000000"/>
          <w:sz w:val="38"/>
        </w:rPr>
        <w:t>非客观的、非空间上</w:t>
      </w:r>
      <w:r>
        <w:rPr>
          <w:rFonts w:ascii="宋体" w:eastAsia="宋体" w:hAnsi="宋体" w:cs="宋体"/>
          <w:color w:val="000000"/>
          <w:sz w:val="38"/>
        </w:rPr>
        <w:t>(</w:t>
      </w:r>
      <w:r>
        <w:rPr>
          <w:rFonts w:ascii="宋体" w:eastAsia="宋体" w:hAnsi="宋体" w:cs="宋体"/>
          <w:color w:val="000000"/>
          <w:sz w:val="38"/>
        </w:rPr>
        <w:t>如果是空间上的，它就仍旧可以被意识所修复</w:t>
      </w:r>
      <w:r>
        <w:rPr>
          <w:rFonts w:ascii="宋体" w:eastAsia="宋体" w:hAnsi="宋体" w:cs="宋体"/>
          <w:color w:val="000000"/>
          <w:sz w:val="38"/>
        </w:rPr>
        <w:t>)</w:t>
      </w:r>
      <w:r>
        <w:rPr>
          <w:rFonts w:ascii="宋体" w:eastAsia="宋体" w:hAnsi="宋体" w:cs="宋体"/>
          <w:color w:val="000000"/>
          <w:sz w:val="38"/>
        </w:rPr>
        <w:t>、萦</w:t>
      </w:r>
      <w:r>
        <w:rPr>
          <w:rFonts w:ascii="宋体" w:eastAsia="宋体" w:hAnsi="宋体" w:cs="宋体"/>
          <w:color w:val="000000"/>
          <w:sz w:val="38"/>
        </w:rPr>
        <w:t>绕在脑子中的、不可主题化的、无序的外在性</w:t>
      </w:r>
      <w:r>
        <w:rPr>
          <w:rFonts w:ascii="宋体" w:eastAsia="宋体" w:hAnsi="宋体" w:cs="宋体"/>
          <w:color w:val="000000"/>
          <w:sz w:val="38"/>
        </w:rPr>
        <w:t>————</w:t>
      </w:r>
      <w:r>
        <w:rPr>
          <w:rFonts w:ascii="宋体" w:eastAsia="宋体" w:hAnsi="宋体" w:cs="宋体"/>
          <w:color w:val="000000"/>
          <w:sz w:val="38"/>
        </w:rPr>
        <w:t>指的是无序的元本体论</w:t>
      </w:r>
      <w:r>
        <w:rPr>
          <w:rFonts w:ascii="宋体" w:eastAsia="宋体" w:hAnsi="宋体" w:cs="宋体"/>
          <w:color w:val="000000"/>
          <w:sz w:val="38"/>
        </w:rPr>
        <w:t>(méta-ontologique)</w:t>
      </w:r>
      <w:r>
        <w:rPr>
          <w:rFonts w:ascii="宋体" w:eastAsia="宋体" w:hAnsi="宋体" w:cs="宋体"/>
          <w:color w:val="000000"/>
          <w:sz w:val="38"/>
        </w:rPr>
        <w:t>的情节或戏剧，这无序破坏了我为自我而辩护所要依据的逻各斯、言说、理性。这是一种极端的激情，至少由三方面的因素构成：被它、在它、和它；首先，意识不由自主地被它所击中；其次，意识在它身上被把握而不需任何先决条件</w:t>
      </w:r>
      <w:r>
        <w:rPr>
          <w:rFonts w:ascii="宋体" w:eastAsia="宋体" w:hAnsi="宋体" w:cs="宋体"/>
          <w:color w:val="000000"/>
          <w:sz w:val="38"/>
        </w:rPr>
        <w:t>(</w:t>
      </w:r>
      <w:r>
        <w:rPr>
          <w:rFonts w:ascii="宋体" w:eastAsia="宋体" w:hAnsi="宋体" w:cs="宋体"/>
          <w:color w:val="000000"/>
          <w:sz w:val="38"/>
        </w:rPr>
        <w:t>他人总是在意外方式上被遭遇；他是</w:t>
      </w:r>
      <w:r>
        <w:rPr>
          <w:rFonts w:ascii="宋体" w:eastAsia="宋体" w:hAnsi="宋体" w:cs="宋体"/>
          <w:color w:val="000000"/>
          <w:sz w:val="38"/>
        </w:rPr>
        <w:t>“</w:t>
      </w:r>
      <w:r>
        <w:rPr>
          <w:rFonts w:ascii="宋体" w:eastAsia="宋体" w:hAnsi="宋体" w:cs="宋体"/>
          <w:color w:val="000000"/>
          <w:sz w:val="38"/>
        </w:rPr>
        <w:t>第一个来临者</w:t>
      </w:r>
      <w:r>
        <w:rPr>
          <w:rFonts w:ascii="宋体" w:eastAsia="宋体" w:hAnsi="宋体" w:cs="宋体"/>
          <w:color w:val="000000"/>
          <w:sz w:val="38"/>
        </w:rPr>
        <w:t>”)</w:t>
      </w:r>
      <w:r>
        <w:rPr>
          <w:rFonts w:ascii="宋体" w:eastAsia="宋体" w:hAnsi="宋体" w:cs="宋体"/>
          <w:color w:val="000000"/>
          <w:sz w:val="38"/>
        </w:rPr>
        <w:t>；最后，意识和它一起被非一可渴望者</w:t>
      </w:r>
      <w:r>
        <w:rPr>
          <w:rFonts w:ascii="宋体" w:eastAsia="宋体" w:hAnsi="宋体" w:cs="宋体"/>
          <w:color w:val="000000"/>
          <w:sz w:val="38"/>
        </w:rPr>
        <w:t>(non-désirable)</w:t>
      </w:r>
      <w:r>
        <w:rPr>
          <w:rFonts w:ascii="宋体" w:eastAsia="宋体" w:hAnsi="宋体" w:cs="宋体"/>
          <w:color w:val="000000"/>
          <w:sz w:val="38"/>
        </w:rPr>
        <w:t>所触及</w:t>
      </w:r>
      <w:r>
        <w:rPr>
          <w:rFonts w:ascii="宋体" w:eastAsia="宋体" w:hAnsi="宋体" w:cs="宋体"/>
          <w:color w:val="000000"/>
          <w:sz w:val="38"/>
        </w:rPr>
        <w:t>(</w:t>
      </w:r>
      <w:r>
        <w:rPr>
          <w:rFonts w:ascii="宋体" w:eastAsia="宋体" w:hAnsi="宋体" w:cs="宋体"/>
          <w:color w:val="000000"/>
          <w:sz w:val="38"/>
        </w:rPr>
        <w:t>他人是不可渴望者，这包括某些人说到外国人时所使用的意义！在与他人关系中没有力比</w:t>
      </w:r>
      <w:r>
        <w:rPr>
          <w:rFonts w:ascii="宋体" w:eastAsia="宋体" w:hAnsi="宋体" w:cs="宋体"/>
          <w:color w:val="000000"/>
          <w:sz w:val="38"/>
        </w:rPr>
        <w:t>多</w:t>
      </w:r>
      <w:r>
        <w:rPr>
          <w:rFonts w:ascii="宋体" w:eastAsia="宋体" w:hAnsi="宋体" w:cs="宋体"/>
          <w:color w:val="000000"/>
          <w:sz w:val="38"/>
        </w:rPr>
        <w:t>[libido]</w:t>
      </w:r>
      <w:r>
        <w:rPr>
          <w:rFonts w:ascii="宋体" w:eastAsia="宋体" w:hAnsi="宋体" w:cs="宋体"/>
          <w:color w:val="000000"/>
          <w:sz w:val="38"/>
        </w:rPr>
        <w:t>；它是完美意义上的反色情的关系</w:t>
      </w:r>
      <w:r>
        <w:rPr>
          <w:rFonts w:ascii="宋体" w:eastAsia="宋体" w:hAnsi="宋体" w:cs="宋体"/>
          <w:color w:val="000000"/>
          <w:sz w:val="38"/>
        </w:rPr>
        <w:t>)⁷</w:t>
      </w:r>
      <w:r>
        <w:rPr>
          <w:rFonts w:ascii="宋体" w:eastAsia="宋体" w:hAnsi="宋体" w:cs="宋体"/>
          <w:color w:val="000000"/>
          <w:sz w:val="38"/>
        </w:rPr>
        <w:t>。这么说，这里有一个先于任何提问的提问。</w:t>
      </w:r>
    </w:p>
    <w:p w:rsidR="00FC650F" w:rsidRDefault="00F8433C">
      <w:pPr>
        <w:wordWrap w:val="0"/>
        <w:spacing w:line="680" w:lineRule="atLeast"/>
        <w:ind w:left="840" w:firstLine="20"/>
        <w:textAlignment w:val="baseline"/>
        <w:rPr>
          <w:sz w:val="38"/>
        </w:rPr>
      </w:pPr>
      <w:r>
        <w:rPr>
          <w:rFonts w:ascii="宋体" w:eastAsia="宋体" w:hAnsi="宋体" w:cs="宋体"/>
          <w:color w:val="000000"/>
          <w:sz w:val="38"/>
        </w:rPr>
        <w:t>与海德格尔、芬克，甚至还有让娜</w:t>
      </w:r>
      <w:r>
        <w:rPr>
          <w:rFonts w:ascii="宋体" w:eastAsia="宋体" w:hAnsi="宋体" w:cs="宋体"/>
          <w:color w:val="000000"/>
          <w:sz w:val="38"/>
        </w:rPr>
        <w:t>·</w:t>
      </w:r>
      <w:r>
        <w:rPr>
          <w:rFonts w:ascii="宋体" w:eastAsia="宋体" w:hAnsi="宋体" w:cs="宋体"/>
          <w:color w:val="000000"/>
          <w:sz w:val="38"/>
        </w:rPr>
        <w:t>德罗姆</w:t>
      </w:r>
      <w:r>
        <w:rPr>
          <w:rFonts w:ascii="宋体" w:eastAsia="宋体" w:hAnsi="宋体" w:cs="宋体"/>
          <w:color w:val="000000"/>
          <w:sz w:val="38"/>
        </w:rPr>
        <w:t>(Jeanne</w:t>
      </w:r>
    </w:p>
    <w:p w:rsidR="00FC650F" w:rsidRDefault="00F8433C">
      <w:pPr>
        <w:wordWrap w:val="0"/>
        <w:spacing w:before="160" w:line="440" w:lineRule="atLeast"/>
        <w:ind w:right="800"/>
        <w:jc w:val="right"/>
        <w:textAlignment w:val="baseline"/>
        <w:rPr>
          <w:sz w:val="33"/>
        </w:rPr>
      </w:pPr>
      <w:r>
        <w:rPr>
          <w:rFonts w:ascii="宋体" w:eastAsia="宋体" w:hAnsi="宋体" w:cs="宋体"/>
          <w:color w:val="000000"/>
          <w:sz w:val="33"/>
        </w:rPr>
        <w:t>211</w:t>
      </w:r>
    </w:p>
    <w:p w:rsidR="00FC650F" w:rsidRDefault="00FC650F"/>
    <w:p w:rsidR="00FC650F" w:rsidRDefault="00FC650F">
      <w:pPr>
        <w:sectPr w:rsidR="00FC650F">
          <w:headerReference w:type="default" r:id="rId465"/>
          <w:footerReference w:type="default" r:id="rId466"/>
          <w:pgSz w:w="14460" w:h="20280"/>
          <w:pgMar w:top="1220" w:right="2040" w:bottom="1220" w:left="2040" w:header="920" w:footer="920" w:gutter="0"/>
          <w:cols w:space="720"/>
        </w:sectPr>
      </w:pPr>
    </w:p>
    <w:p w:rsidR="00FC650F" w:rsidRDefault="00F8433C">
      <w:pPr>
        <w:wordWrap w:val="0"/>
        <w:spacing w:before="460" w:line="720" w:lineRule="atLeast"/>
        <w:ind w:left="20" w:right="80"/>
        <w:textAlignment w:val="baseline"/>
        <w:rPr>
          <w:sz w:val="38"/>
        </w:rPr>
      </w:pPr>
      <w:r>
        <w:rPr>
          <w:rFonts w:ascii="宋体" w:eastAsia="宋体" w:hAnsi="宋体" w:cs="宋体"/>
          <w:color w:val="000000"/>
          <w:sz w:val="38"/>
        </w:rPr>
        <w:lastRenderedPageBreak/>
        <w:t>Delhomme)</w:t>
      </w:r>
      <w:r>
        <w:rPr>
          <w:rFonts w:ascii="宋体" w:eastAsia="宋体" w:hAnsi="宋体" w:cs="宋体"/>
          <w:color w:val="000000"/>
          <w:sz w:val="38"/>
        </w:rPr>
        <w:t>的看法不同，他们提出的是一种没有责任心的自由</w:t>
      </w:r>
      <w:r>
        <w:rPr>
          <w:rFonts w:ascii="宋体" w:eastAsia="宋体" w:hAnsi="宋体" w:cs="宋体"/>
          <w:color w:val="000000"/>
          <w:sz w:val="38"/>
        </w:rPr>
        <w:t>⁴</w:t>
      </w:r>
      <w:r>
        <w:rPr>
          <w:rFonts w:ascii="宋体" w:eastAsia="宋体" w:hAnsi="宋体" w:cs="宋体"/>
          <w:color w:val="000000"/>
          <w:sz w:val="38"/>
        </w:rPr>
        <w:t>，一种纯粹游戏的自由，而人们在此看到的，是一种责任心，它不建立在任何的介入之上，它在存在中的写录是无选择的。</w:t>
      </w:r>
      <w:r>
        <w:rPr>
          <w:rFonts w:ascii="宋体" w:eastAsia="宋体" w:hAnsi="宋体" w:cs="宋体"/>
          <w:color w:val="000000"/>
          <w:sz w:val="38"/>
        </w:rPr>
        <w:t>(</w:t>
      </w:r>
      <w:r>
        <w:rPr>
          <w:rFonts w:ascii="宋体" w:eastAsia="宋体" w:hAnsi="宋体" w:cs="宋体"/>
          <w:color w:val="000000"/>
          <w:sz w:val="38"/>
        </w:rPr>
        <w:t>他人在受压迫</w:t>
      </w:r>
      <w:r>
        <w:rPr>
          <w:rFonts w:ascii="宋体" w:eastAsia="宋体" w:hAnsi="宋体" w:cs="宋体"/>
          <w:color w:val="000000"/>
          <w:sz w:val="38"/>
        </w:rPr>
        <w:t>————</w:t>
      </w:r>
      <w:r>
        <w:rPr>
          <w:rFonts w:ascii="宋体" w:eastAsia="宋体" w:hAnsi="宋体" w:cs="宋体"/>
          <w:color w:val="000000"/>
          <w:sz w:val="38"/>
        </w:rPr>
        <w:t>而我，我只能被迫如此！</w:t>
      </w:r>
      <w:r>
        <w:rPr>
          <w:rFonts w:ascii="宋体" w:eastAsia="宋体" w:hAnsi="宋体" w:cs="宋体"/>
          <w:color w:val="000000"/>
          <w:sz w:val="38"/>
        </w:rPr>
        <w:t>)</w:t>
      </w:r>
      <w:r>
        <w:rPr>
          <w:rFonts w:ascii="宋体" w:eastAsia="宋体" w:hAnsi="宋体" w:cs="宋体"/>
          <w:color w:val="000000"/>
          <w:sz w:val="38"/>
        </w:rPr>
        <w:t>在自由</w:t>
      </w:r>
      <w:r>
        <w:rPr>
          <w:rFonts w:ascii="宋体" w:eastAsia="宋体" w:hAnsi="宋体" w:cs="宋体"/>
          <w:color w:val="000000"/>
          <w:sz w:val="38"/>
        </w:rPr>
        <w:t>/</w:t>
      </w:r>
      <w:r>
        <w:rPr>
          <w:rFonts w:ascii="宋体" w:eastAsia="宋体" w:hAnsi="宋体" w:cs="宋体"/>
          <w:color w:val="000000"/>
          <w:sz w:val="38"/>
        </w:rPr>
        <w:t>非自由的对应关系之前，已有一种天职确立了，它超越了只为自己之人的有限的、自私的目的，那种</w:t>
      </w:r>
      <w:r>
        <w:rPr>
          <w:rFonts w:ascii="宋体" w:eastAsia="宋体" w:hAnsi="宋体" w:cs="宋体"/>
          <w:color w:val="000000"/>
          <w:sz w:val="38"/>
        </w:rPr>
        <w:t>只为自己的人对并不开始于他的现时中的不幸与罪孽是漠不关心的</w:t>
      </w:r>
      <w:r>
        <w:rPr>
          <w:rFonts w:ascii="宋体" w:eastAsia="宋体" w:hAnsi="宋体" w:cs="宋体"/>
          <w:color w:val="000000"/>
          <w:sz w:val="38"/>
        </w:rPr>
        <w:t>⁵</w:t>
      </w:r>
      <w:r>
        <w:rPr>
          <w:rFonts w:ascii="宋体" w:eastAsia="宋体" w:hAnsi="宋体" w:cs="宋体"/>
          <w:color w:val="000000"/>
          <w:sz w:val="38"/>
        </w:rPr>
        <w:t>。这是与一个永远不是现时的过去的一种关系。这是一个并非为了自我，而是为了任何存在的存在的授权与提名。它的超脱</w:t>
      </w:r>
      <w:r>
        <w:rPr>
          <w:rFonts w:ascii="宋体" w:eastAsia="宋体" w:hAnsi="宋体" w:cs="宋体"/>
          <w:color w:val="000000"/>
          <w:sz w:val="38"/>
        </w:rPr>
        <w:t>(dés-inter-essement)</w:t>
      </w:r>
      <w:r>
        <w:rPr>
          <w:rFonts w:ascii="宋体" w:eastAsia="宋体" w:hAnsi="宋体" w:cs="宋体"/>
          <w:color w:val="000000"/>
          <w:sz w:val="38"/>
        </w:rPr>
        <w:t>正在于此</w:t>
      </w:r>
      <w:r>
        <w:rPr>
          <w:rFonts w:ascii="宋体" w:eastAsia="宋体" w:hAnsi="宋体" w:cs="宋体"/>
          <w:color w:val="000000"/>
          <w:sz w:val="38"/>
        </w:rPr>
        <w:t>(</w:t>
      </w:r>
      <w:r>
        <w:rPr>
          <w:rFonts w:ascii="宋体" w:eastAsia="宋体" w:hAnsi="宋体" w:cs="宋体"/>
          <w:color w:val="000000"/>
          <w:sz w:val="38"/>
        </w:rPr>
        <w:t>存在</w:t>
      </w:r>
      <w:r>
        <w:rPr>
          <w:rFonts w:ascii="宋体" w:eastAsia="宋体" w:hAnsi="宋体" w:cs="宋体"/>
          <w:color w:val="000000"/>
          <w:sz w:val="38"/>
        </w:rPr>
        <w:t>(Sein)</w:t>
      </w:r>
      <w:r>
        <w:rPr>
          <w:rFonts w:ascii="宋体" w:eastAsia="宋体" w:hAnsi="宋体" w:cs="宋体"/>
          <w:color w:val="000000"/>
          <w:sz w:val="38"/>
        </w:rPr>
        <w:t>并不仅仅是本质</w:t>
      </w:r>
      <w:r>
        <w:rPr>
          <w:rFonts w:ascii="宋体" w:eastAsia="宋体" w:hAnsi="宋体" w:cs="宋体"/>
          <w:color w:val="000000"/>
          <w:sz w:val="38"/>
        </w:rPr>
        <w:t>(esse)</w:t>
      </w:r>
      <w:r>
        <w:rPr>
          <w:rFonts w:ascii="宋体" w:eastAsia="宋体" w:hAnsi="宋体" w:cs="宋体"/>
          <w:color w:val="000000"/>
          <w:sz w:val="38"/>
        </w:rPr>
        <w:t>；它还是</w:t>
      </w:r>
      <w:r>
        <w:rPr>
          <w:rFonts w:ascii="宋体" w:eastAsia="宋体" w:hAnsi="宋体" w:cs="宋体"/>
          <w:color w:val="000000"/>
          <w:sz w:val="38"/>
        </w:rPr>
        <w:t>“essement”———</w:t>
      </w:r>
      <w:r>
        <w:rPr>
          <w:rFonts w:ascii="宋体" w:eastAsia="宋体" w:hAnsi="宋体" w:cs="宋体"/>
          <w:color w:val="000000"/>
          <w:sz w:val="38"/>
        </w:rPr>
        <w:t>或者说本质的冲动！</w:t>
      </w:r>
      <w:r>
        <w:rPr>
          <w:rFonts w:ascii="宋体" w:eastAsia="宋体" w:hAnsi="宋体" w:cs="宋体"/>
          <w:color w:val="000000"/>
          <w:sz w:val="38"/>
        </w:rPr>
        <w:t>)</w:t>
      </w:r>
      <w:r>
        <w:rPr>
          <w:rFonts w:ascii="宋体" w:eastAsia="宋体" w:hAnsi="宋体" w:cs="宋体"/>
          <w:color w:val="000000"/>
          <w:sz w:val="38"/>
        </w:rPr>
        <w:t>。</w:t>
      </w:r>
    </w:p>
    <w:p w:rsidR="00FC650F" w:rsidRDefault="00F8433C">
      <w:pPr>
        <w:wordWrap w:val="0"/>
        <w:spacing w:line="720" w:lineRule="atLeast"/>
        <w:ind w:left="100" w:firstLine="800"/>
        <w:textAlignment w:val="baseline"/>
        <w:rPr>
          <w:sz w:val="38"/>
        </w:rPr>
      </w:pPr>
      <w:r>
        <w:rPr>
          <w:rFonts w:ascii="宋体" w:eastAsia="宋体" w:hAnsi="宋体" w:cs="宋体"/>
          <w:color w:val="000000"/>
          <w:sz w:val="38"/>
        </w:rPr>
        <w:t>这一从属于一切的连续关系，这一所谓的主观性，正是在自我之激情中的例外的独特性。这是一个摆脱开其存在、从其存在中排空、走向反面的存在的主观性，这</w:t>
      </w:r>
      <w:r>
        <w:rPr>
          <w:rFonts w:ascii="宋体" w:eastAsia="宋体" w:hAnsi="宋体" w:cs="宋体"/>
          <w:color w:val="000000"/>
          <w:sz w:val="38"/>
        </w:rPr>
        <w:t>“</w:t>
      </w:r>
      <w:r>
        <w:rPr>
          <w:rFonts w:ascii="宋体" w:eastAsia="宋体" w:hAnsi="宋体" w:cs="宋体"/>
          <w:color w:val="000000"/>
          <w:sz w:val="38"/>
        </w:rPr>
        <w:t>是</w:t>
      </w:r>
      <w:r>
        <w:rPr>
          <w:rFonts w:ascii="宋体" w:eastAsia="宋体" w:hAnsi="宋体" w:cs="宋体"/>
          <w:color w:val="000000"/>
          <w:sz w:val="38"/>
        </w:rPr>
        <w:t>”</w:t>
      </w:r>
      <w:r>
        <w:rPr>
          <w:rFonts w:ascii="宋体" w:eastAsia="宋体" w:hAnsi="宋体" w:cs="宋体"/>
          <w:color w:val="000000"/>
          <w:sz w:val="38"/>
        </w:rPr>
        <w:t>别样的存在的主观性。别样的存在，就是从存在本质</w:t>
      </w:r>
      <w:r>
        <w:rPr>
          <w:rFonts w:ascii="宋体" w:eastAsia="宋体" w:hAnsi="宋体" w:cs="宋体"/>
          <w:color w:val="000000"/>
          <w:sz w:val="38"/>
        </w:rPr>
        <w:t>中超脱，就是承担他人的不幸，一直到那种责任心，那种他人也可能对我产生的责任心。这里没有什么</w:t>
      </w:r>
      <w:r>
        <w:rPr>
          <w:rFonts w:ascii="宋体" w:eastAsia="宋体" w:hAnsi="宋体" w:cs="宋体"/>
          <w:color w:val="000000"/>
          <w:sz w:val="38"/>
        </w:rPr>
        <w:t>“</w:t>
      </w:r>
      <w:r>
        <w:rPr>
          <w:rFonts w:ascii="宋体" w:eastAsia="宋体" w:hAnsi="宋体" w:cs="宋体"/>
          <w:color w:val="000000"/>
          <w:sz w:val="38"/>
        </w:rPr>
        <w:t>人类的交易</w:t>
      </w:r>
      <w:r>
        <w:rPr>
          <w:rFonts w:ascii="宋体" w:eastAsia="宋体" w:hAnsi="宋体" w:cs="宋体"/>
          <w:color w:val="000000"/>
          <w:sz w:val="38"/>
        </w:rPr>
        <w:t>”</w:t>
      </w:r>
      <w:r>
        <w:rPr>
          <w:rFonts w:ascii="宋体" w:eastAsia="宋体" w:hAnsi="宋体" w:cs="宋体"/>
          <w:color w:val="000000"/>
          <w:sz w:val="38"/>
        </w:rPr>
        <w:t>，也没有什么责任心的简单交换！成为自我</w:t>
      </w:r>
      <w:r>
        <w:rPr>
          <w:rFonts w:ascii="宋体" w:eastAsia="宋体" w:hAnsi="宋体" w:cs="宋体"/>
          <w:color w:val="000000"/>
          <w:sz w:val="38"/>
        </w:rPr>
        <w:t>——</w:t>
      </w:r>
      <w:r>
        <w:rPr>
          <w:rFonts w:ascii="宋体" w:eastAsia="宋体" w:hAnsi="宋体" w:cs="宋体"/>
          <w:color w:val="000000"/>
          <w:sz w:val="38"/>
        </w:rPr>
        <w:t>人质的条件或无条件</w:t>
      </w:r>
      <w:r>
        <w:rPr>
          <w:rFonts w:ascii="宋体" w:eastAsia="宋体" w:hAnsi="宋体" w:cs="宋体"/>
          <w:color w:val="000000"/>
          <w:sz w:val="38"/>
        </w:rPr>
        <w:t>————</w:t>
      </w:r>
      <w:r>
        <w:rPr>
          <w:rFonts w:ascii="宋体" w:eastAsia="宋体" w:hAnsi="宋体" w:cs="宋体"/>
          <w:color w:val="000000"/>
          <w:sz w:val="38"/>
        </w:rPr>
        <w:t>永远是具有一种多一点的责任心。从最更严格的意义上来理解，这就是人质的责任心。因为，关系到我的他人，对我是不可理解的：</w:t>
      </w:r>
      <w:r>
        <w:rPr>
          <w:rFonts w:ascii="宋体" w:eastAsia="宋体" w:hAnsi="宋体" w:cs="宋体"/>
          <w:color w:val="000000"/>
          <w:sz w:val="38"/>
        </w:rPr>
        <w:t>“</w:t>
      </w:r>
      <w:r>
        <w:rPr>
          <w:rFonts w:ascii="宋体" w:eastAsia="宋体" w:hAnsi="宋体" w:cs="宋体"/>
          <w:color w:val="000000"/>
          <w:sz w:val="38"/>
        </w:rPr>
        <w:t>赫卡柏对于我是什么</w:t>
      </w:r>
      <w:r>
        <w:rPr>
          <w:rFonts w:ascii="宋体" w:eastAsia="宋体" w:hAnsi="宋体" w:cs="宋体"/>
          <w:color w:val="000000"/>
          <w:sz w:val="38"/>
        </w:rPr>
        <w:t>?”————</w:t>
      </w:r>
      <w:r>
        <w:rPr>
          <w:rFonts w:ascii="宋体" w:eastAsia="宋体" w:hAnsi="宋体" w:cs="宋体"/>
          <w:color w:val="000000"/>
          <w:sz w:val="38"/>
        </w:rPr>
        <w:t>换句话说：</w:t>
      </w:r>
      <w:r>
        <w:rPr>
          <w:rFonts w:ascii="宋体" w:eastAsia="宋体" w:hAnsi="宋体" w:cs="宋体"/>
          <w:color w:val="000000"/>
          <w:sz w:val="38"/>
        </w:rPr>
        <w:t>“</w:t>
      </w:r>
      <w:r>
        <w:rPr>
          <w:rFonts w:ascii="宋体" w:eastAsia="宋体" w:hAnsi="宋体" w:cs="宋体"/>
          <w:color w:val="000000"/>
          <w:sz w:val="38"/>
        </w:rPr>
        <w:t>难道我有责任看护我的弟弟吗</w:t>
      </w:r>
      <w:r>
        <w:rPr>
          <w:rFonts w:ascii="宋体" w:eastAsia="宋体" w:hAnsi="宋体" w:cs="宋体"/>
          <w:color w:val="000000"/>
          <w:sz w:val="38"/>
        </w:rPr>
        <w:t>?”¹⁰</w:t>
      </w:r>
      <w:r>
        <w:rPr>
          <w:rFonts w:ascii="宋体" w:eastAsia="宋体" w:hAnsi="宋体" w:cs="宋体"/>
          <w:color w:val="000000"/>
          <w:sz w:val="38"/>
        </w:rPr>
        <w:t>这样一类的问题在存在中是不可理解的。</w:t>
      </w:r>
    </w:p>
    <w:p w:rsidR="00FC650F" w:rsidRDefault="00F8433C">
      <w:pPr>
        <w:wordWrap w:val="0"/>
        <w:spacing w:line="460" w:lineRule="atLeast"/>
        <w:ind w:left="560"/>
        <w:textAlignment w:val="baseline"/>
        <w:rPr>
          <w:sz w:val="34"/>
        </w:rPr>
      </w:pPr>
      <w:r>
        <w:rPr>
          <w:rFonts w:ascii="宋体" w:eastAsia="宋体" w:hAnsi="宋体" w:cs="宋体"/>
          <w:color w:val="000000"/>
          <w:sz w:val="34"/>
        </w:rPr>
        <w:t>212</w:t>
      </w:r>
    </w:p>
    <w:p w:rsidR="00FC650F" w:rsidRDefault="00FC650F"/>
    <w:p w:rsidR="00FC650F" w:rsidRDefault="00FC650F">
      <w:pPr>
        <w:sectPr w:rsidR="00FC650F">
          <w:headerReference w:type="default" r:id="rId467"/>
          <w:footerReference w:type="default" r:id="rId468"/>
          <w:pgSz w:w="14460" w:h="20280"/>
          <w:pgMar w:top="1240" w:right="2140" w:bottom="1240" w:left="2140" w:header="940" w:footer="940" w:gutter="0"/>
          <w:cols w:space="720"/>
        </w:sectPr>
      </w:pPr>
    </w:p>
    <w:p w:rsidR="00FC650F" w:rsidRDefault="00F8433C">
      <w:pPr>
        <w:wordWrap w:val="0"/>
        <w:spacing w:before="540" w:line="640" w:lineRule="atLeast"/>
        <w:ind w:left="40" w:right="240" w:firstLine="840"/>
        <w:textAlignment w:val="baseline"/>
        <w:rPr>
          <w:sz w:val="35"/>
        </w:rPr>
      </w:pPr>
      <w:r>
        <w:rPr>
          <w:rFonts w:ascii="宋体" w:eastAsia="宋体" w:hAnsi="宋体" w:cs="宋体"/>
          <w:color w:val="000000"/>
          <w:sz w:val="35"/>
        </w:rPr>
        <w:lastRenderedPageBreak/>
        <w:t>在自我的前历史中</w:t>
      </w:r>
      <w:r>
        <w:rPr>
          <w:rFonts w:ascii="宋体" w:eastAsia="宋体" w:hAnsi="宋体" w:cs="宋体"/>
          <w:color w:val="000000"/>
          <w:sz w:val="35"/>
        </w:rPr>
        <w:t>¹¹</w:t>
      </w:r>
      <w:r>
        <w:rPr>
          <w:rFonts w:ascii="宋体" w:eastAsia="宋体" w:hAnsi="宋体" w:cs="宋体"/>
          <w:color w:val="000000"/>
          <w:sz w:val="35"/>
        </w:rPr>
        <w:t>，自我是完全彻底的人质</w:t>
      </w:r>
      <w:r>
        <w:rPr>
          <w:rFonts w:ascii="宋体" w:eastAsia="宋体" w:hAnsi="宋体" w:cs="宋体"/>
          <w:color w:val="000000"/>
          <w:sz w:val="35"/>
        </w:rPr>
        <w:t>——</w:t>
      </w:r>
      <w:r>
        <w:rPr>
          <w:rFonts w:ascii="宋体" w:eastAsia="宋体" w:hAnsi="宋体" w:cs="宋体"/>
          <w:color w:val="000000"/>
          <w:sz w:val="35"/>
        </w:rPr>
        <w:t>它比自我还要更早产生。对于自我而言，它并不是存在于其存在中。这里，自我的宗教性产生了，前一原始地就与他人紧密相连。只有这一人质的无条件才使得宽恕、怜悯与同情可能产生。在结束这一讲时，让我们回顾一下保罗</w:t>
      </w:r>
      <w:r>
        <w:rPr>
          <w:rFonts w:ascii="宋体" w:eastAsia="宋体" w:hAnsi="宋体" w:cs="宋体"/>
          <w:color w:val="000000"/>
          <w:sz w:val="35"/>
        </w:rPr>
        <w:t>·</w:t>
      </w:r>
      <w:r>
        <w:rPr>
          <w:rFonts w:ascii="宋体" w:eastAsia="宋体" w:hAnsi="宋体" w:cs="宋体"/>
          <w:color w:val="000000"/>
          <w:sz w:val="35"/>
        </w:rPr>
        <w:t>策兰</w:t>
      </w:r>
      <w:r>
        <w:rPr>
          <w:rFonts w:ascii="宋体" w:eastAsia="宋体" w:hAnsi="宋体" w:cs="宋体"/>
          <w:color w:val="000000"/>
          <w:sz w:val="35"/>
        </w:rPr>
        <w:t>(Paul Celan)</w:t>
      </w:r>
      <w:r>
        <w:rPr>
          <w:rFonts w:ascii="宋体" w:eastAsia="宋体" w:hAnsi="宋体" w:cs="宋体"/>
          <w:color w:val="000000"/>
          <w:sz w:val="35"/>
        </w:rPr>
        <w:t>的话：</w:t>
      </w:r>
      <w:r>
        <w:rPr>
          <w:rFonts w:ascii="宋体" w:eastAsia="宋体" w:hAnsi="宋体" w:cs="宋体"/>
          <w:color w:val="000000"/>
          <w:sz w:val="35"/>
        </w:rPr>
        <w:t>“</w:t>
      </w:r>
      <w:r>
        <w:rPr>
          <w:rFonts w:ascii="宋体" w:eastAsia="宋体" w:hAnsi="宋体" w:cs="宋体"/>
          <w:color w:val="000000"/>
          <w:sz w:val="35"/>
        </w:rPr>
        <w:t>当我是我的时候，我就是</w:t>
      </w:r>
      <w:r>
        <w:rPr>
          <w:rFonts w:ascii="仿宋" w:eastAsia="仿宋" w:hAnsi="仿宋" w:cs="仿宋"/>
          <w:color w:val="000000"/>
          <w:sz w:val="35"/>
        </w:rPr>
        <w:t>你</w:t>
      </w:r>
      <w:r>
        <w:rPr>
          <w:rFonts w:ascii="仿宋" w:eastAsia="仿宋" w:hAnsi="仿宋" w:cs="仿宋"/>
          <w:color w:val="000000"/>
          <w:sz w:val="35"/>
        </w:rPr>
        <w:t>(Ich bin du, wenn ich ich bin)</w:t>
      </w:r>
      <w:r>
        <w:rPr>
          <w:rFonts w:ascii="仿宋" w:eastAsia="仿宋" w:hAnsi="仿宋" w:cs="仿宋"/>
          <w:color w:val="000000"/>
          <w:sz w:val="35"/>
        </w:rPr>
        <w:t>。</w:t>
      </w:r>
      <w:r>
        <w:rPr>
          <w:rFonts w:ascii="仿宋" w:eastAsia="仿宋" w:hAnsi="仿宋" w:cs="仿宋"/>
          <w:color w:val="000000"/>
          <w:sz w:val="35"/>
        </w:rPr>
        <w:t>”¹²</w:t>
      </w:r>
    </w:p>
    <w:p w:rsidR="00FC650F" w:rsidRDefault="00F8433C">
      <w:pPr>
        <w:wordWrap w:val="0"/>
        <w:spacing w:before="300" w:line="520" w:lineRule="atLeast"/>
        <w:ind w:left="40"/>
        <w:textAlignment w:val="baseline"/>
        <w:rPr>
          <w:sz w:val="38"/>
        </w:rPr>
      </w:pPr>
      <w:r>
        <w:rPr>
          <w:rFonts w:ascii="黑体" w:eastAsia="黑体" w:hAnsi="黑体" w:cs="黑体"/>
          <w:b/>
          <w:color w:val="000000"/>
          <w:sz w:val="38"/>
        </w:rPr>
        <w:t>注</w:t>
      </w:r>
      <w:r>
        <w:rPr>
          <w:rFonts w:ascii="黑体" w:eastAsia="黑体" w:hAnsi="黑体" w:cs="黑体"/>
          <w:color w:val="000000"/>
          <w:sz w:val="38"/>
        </w:rPr>
        <w:t xml:space="preserve">  </w:t>
      </w:r>
      <w:r>
        <w:rPr>
          <w:rFonts w:ascii="黑体" w:eastAsia="黑体" w:hAnsi="黑体" w:cs="黑体"/>
          <w:b/>
          <w:color w:val="000000"/>
          <w:sz w:val="38"/>
        </w:rPr>
        <w:t>释</w:t>
      </w:r>
    </w:p>
    <w:p w:rsidR="00FC650F" w:rsidRDefault="00F8433C">
      <w:pPr>
        <w:wordWrap w:val="0"/>
        <w:spacing w:before="340" w:line="640" w:lineRule="atLeast"/>
        <w:ind w:left="900" w:right="240" w:hanging="860"/>
        <w:textAlignment w:val="baseline"/>
        <w:rPr>
          <w:sz w:val="35"/>
        </w:rPr>
      </w:pPr>
      <w:r>
        <w:rPr>
          <w:rFonts w:ascii="宋体" w:eastAsia="宋体" w:hAnsi="宋体" w:cs="宋体"/>
          <w:color w:val="000000"/>
          <w:sz w:val="35"/>
        </w:rPr>
        <w:t xml:space="preserve">1   </w:t>
      </w:r>
      <w:r>
        <w:rPr>
          <w:rFonts w:ascii="宋体" w:eastAsia="宋体" w:hAnsi="宋体" w:cs="宋体"/>
          <w:color w:val="000000"/>
          <w:sz w:val="35"/>
        </w:rPr>
        <w:t>这一无序必须被理解两回。首先作为从</w:t>
      </w:r>
      <w:r>
        <w:rPr>
          <w:rFonts w:ascii="宋体" w:eastAsia="宋体" w:hAnsi="宋体" w:cs="宋体"/>
          <w:color w:val="000000"/>
          <w:sz w:val="35"/>
        </w:rPr>
        <w:t>apχη</w:t>
      </w:r>
      <w:r>
        <w:rPr>
          <w:rFonts w:ascii="宋体" w:eastAsia="宋体" w:hAnsi="宋体" w:cs="宋体"/>
          <w:color w:val="000000"/>
          <w:sz w:val="35"/>
        </w:rPr>
        <w:t>中不能恢复的东西</w:t>
      </w:r>
      <w:r>
        <w:rPr>
          <w:rFonts w:ascii="宋体" w:eastAsia="宋体" w:hAnsi="宋体" w:cs="宋体"/>
          <w:color w:val="000000"/>
          <w:sz w:val="35"/>
        </w:rPr>
        <w:t>——</w:t>
      </w:r>
      <w:r>
        <w:rPr>
          <w:rFonts w:ascii="宋体" w:eastAsia="宋体" w:hAnsi="宋体" w:cs="宋体"/>
          <w:color w:val="000000"/>
          <w:sz w:val="35"/>
        </w:rPr>
        <w:t>也就是被《别样的存在》命名为超原始的东西。但是，它还有本来最明显的意义，即反对国家最高权利的无政府或</w:t>
      </w:r>
      <w:r>
        <w:rPr>
          <w:rFonts w:ascii="宋体" w:eastAsia="宋体" w:hAnsi="宋体" w:cs="宋体"/>
          <w:color w:val="000000"/>
          <w:sz w:val="35"/>
        </w:rPr>
        <w:t>无政府主义；这同样派生出了预言主义</w:t>
      </w:r>
      <w:r>
        <w:rPr>
          <w:rFonts w:ascii="宋体" w:eastAsia="宋体" w:hAnsi="宋体" w:cs="宋体"/>
          <w:color w:val="000000"/>
          <w:sz w:val="35"/>
        </w:rPr>
        <w:t>(prophétisme)</w:t>
      </w:r>
      <w:r>
        <w:rPr>
          <w:rFonts w:ascii="宋体" w:eastAsia="宋体" w:hAnsi="宋体" w:cs="宋体"/>
          <w:color w:val="000000"/>
          <w:sz w:val="35"/>
        </w:rPr>
        <w:t>的另一意义。</w:t>
      </w:r>
    </w:p>
    <w:p w:rsidR="00FC650F" w:rsidRDefault="00F8433C">
      <w:pPr>
        <w:tabs>
          <w:tab w:val="left" w:pos="940"/>
        </w:tabs>
        <w:wordWrap w:val="0"/>
        <w:spacing w:line="640" w:lineRule="atLeast"/>
        <w:ind w:left="40"/>
        <w:textAlignment w:val="baseline"/>
        <w:rPr>
          <w:sz w:val="35"/>
        </w:rPr>
      </w:pPr>
      <w:r>
        <w:rPr>
          <w:rFonts w:ascii="宋体" w:eastAsia="宋体" w:hAnsi="宋体" w:cs="宋体"/>
          <w:color w:val="000000"/>
          <w:sz w:val="35"/>
        </w:rPr>
        <w:t>2</w:t>
      </w:r>
      <w:r>
        <w:tab/>
      </w:r>
      <w:r>
        <w:rPr>
          <w:rFonts w:ascii="宋体" w:eastAsia="宋体" w:hAnsi="宋体" w:cs="宋体"/>
          <w:color w:val="000000"/>
          <w:sz w:val="35"/>
        </w:rPr>
        <w:t>这个故事的题目是《丹科的心》。</w:t>
      </w:r>
    </w:p>
    <w:p w:rsidR="00FC650F" w:rsidRDefault="00F8433C">
      <w:pPr>
        <w:wordWrap w:val="0"/>
        <w:spacing w:line="640" w:lineRule="atLeast"/>
        <w:ind w:left="900" w:right="280" w:hanging="860"/>
        <w:textAlignment w:val="baseline"/>
        <w:rPr>
          <w:sz w:val="35"/>
        </w:rPr>
      </w:pPr>
      <w:r>
        <w:rPr>
          <w:rFonts w:ascii="宋体" w:eastAsia="宋体" w:hAnsi="宋体" w:cs="宋体"/>
          <w:color w:val="000000"/>
          <w:sz w:val="35"/>
        </w:rPr>
        <w:t>3 “</w:t>
      </w:r>
      <w:r>
        <w:rPr>
          <w:rFonts w:ascii="宋体" w:eastAsia="宋体" w:hAnsi="宋体" w:cs="宋体"/>
          <w:color w:val="000000"/>
          <w:sz w:val="35"/>
        </w:rPr>
        <w:t>代替</w:t>
      </w:r>
      <w:r>
        <w:rPr>
          <w:rFonts w:ascii="宋体" w:eastAsia="宋体" w:hAnsi="宋体" w:cs="宋体"/>
          <w:color w:val="000000"/>
          <w:sz w:val="35"/>
        </w:rPr>
        <w:t>”</w:t>
      </w:r>
      <w:r>
        <w:rPr>
          <w:rFonts w:ascii="宋体" w:eastAsia="宋体" w:hAnsi="宋体" w:cs="宋体"/>
          <w:color w:val="000000"/>
          <w:sz w:val="35"/>
        </w:rPr>
        <w:t>之定义是《别样的存在》第</w:t>
      </w:r>
      <w:r>
        <w:rPr>
          <w:rFonts w:ascii="宋体" w:eastAsia="宋体" w:hAnsi="宋体" w:cs="宋体"/>
          <w:color w:val="000000"/>
          <w:sz w:val="35"/>
        </w:rPr>
        <w:t>N</w:t>
      </w:r>
      <w:r>
        <w:rPr>
          <w:rFonts w:ascii="宋体" w:eastAsia="宋体" w:hAnsi="宋体" w:cs="宋体"/>
          <w:color w:val="000000"/>
          <w:sz w:val="35"/>
        </w:rPr>
        <w:t>章的内容，按照该书</w:t>
      </w:r>
      <w:r>
        <w:rPr>
          <w:rFonts w:ascii="宋体" w:eastAsia="宋体" w:hAnsi="宋体" w:cs="宋体"/>
          <w:color w:val="000000"/>
          <w:sz w:val="35"/>
        </w:rPr>
        <w:t>“</w:t>
      </w:r>
      <w:r>
        <w:rPr>
          <w:rFonts w:ascii="宋体" w:eastAsia="宋体" w:hAnsi="宋体" w:cs="宋体"/>
          <w:color w:val="000000"/>
          <w:sz w:val="35"/>
        </w:rPr>
        <w:t>前言</w:t>
      </w:r>
      <w:r>
        <w:rPr>
          <w:rFonts w:ascii="宋体" w:eastAsia="宋体" w:hAnsi="宋体" w:cs="宋体"/>
          <w:color w:val="000000"/>
          <w:sz w:val="35"/>
        </w:rPr>
        <w:t>”(</w:t>
      </w:r>
      <w:r>
        <w:rPr>
          <w:rFonts w:ascii="宋体" w:eastAsia="宋体" w:hAnsi="宋体" w:cs="宋体"/>
          <w:color w:val="000000"/>
          <w:sz w:val="35"/>
        </w:rPr>
        <w:t>第</w:t>
      </w:r>
      <w:r>
        <w:rPr>
          <w:rFonts w:ascii="宋体" w:eastAsia="宋体" w:hAnsi="宋体" w:cs="宋体"/>
          <w:color w:val="000000"/>
          <w:sz w:val="35"/>
        </w:rPr>
        <w:t>N</w:t>
      </w:r>
      <w:r>
        <w:rPr>
          <w:rFonts w:ascii="宋体" w:eastAsia="宋体" w:hAnsi="宋体" w:cs="宋体"/>
          <w:color w:val="000000"/>
          <w:sz w:val="35"/>
        </w:rPr>
        <w:t>页的说法，它构成了作品的</w:t>
      </w:r>
      <w:r>
        <w:rPr>
          <w:rFonts w:ascii="宋体" w:eastAsia="宋体" w:hAnsi="宋体" w:cs="宋体"/>
          <w:color w:val="000000"/>
          <w:sz w:val="35"/>
        </w:rPr>
        <w:t>“</w:t>
      </w:r>
      <w:r>
        <w:rPr>
          <w:rFonts w:ascii="宋体" w:eastAsia="宋体" w:hAnsi="宋体" w:cs="宋体"/>
          <w:color w:val="000000"/>
          <w:sz w:val="35"/>
        </w:rPr>
        <w:t>中心部件</w:t>
      </w:r>
      <w:r>
        <w:rPr>
          <w:rFonts w:ascii="宋体" w:eastAsia="宋体" w:hAnsi="宋体" w:cs="宋体"/>
          <w:color w:val="000000"/>
          <w:sz w:val="35"/>
        </w:rPr>
        <w:t>”)</w:t>
      </w:r>
      <w:r>
        <w:rPr>
          <w:rFonts w:ascii="宋体" w:eastAsia="宋体" w:hAnsi="宋体" w:cs="宋体"/>
          <w:color w:val="000000"/>
          <w:sz w:val="35"/>
        </w:rPr>
        <w:t>。</w:t>
      </w:r>
    </w:p>
    <w:p w:rsidR="00FC650F" w:rsidRDefault="00F8433C">
      <w:pPr>
        <w:wordWrap w:val="0"/>
        <w:spacing w:line="640" w:lineRule="atLeast"/>
        <w:ind w:left="900" w:right="240" w:hanging="860"/>
        <w:textAlignment w:val="baseline"/>
        <w:rPr>
          <w:sz w:val="35"/>
        </w:rPr>
      </w:pPr>
      <w:r>
        <w:rPr>
          <w:rFonts w:ascii="宋体" w:eastAsia="宋体" w:hAnsi="宋体" w:cs="宋体"/>
          <w:color w:val="000000"/>
          <w:sz w:val="35"/>
        </w:rPr>
        <w:t>4</w:t>
      </w:r>
      <w:r>
        <w:rPr>
          <w:rFonts w:ascii="宋体" w:eastAsia="宋体" w:hAnsi="宋体" w:cs="宋体"/>
          <w:color w:val="000000"/>
          <w:sz w:val="35"/>
        </w:rPr>
        <w:t>见《哈姆雷特》第</w:t>
      </w:r>
      <w:r>
        <w:rPr>
          <w:rFonts w:ascii="宋体" w:eastAsia="宋体" w:hAnsi="宋体" w:cs="宋体"/>
          <w:color w:val="000000"/>
          <w:sz w:val="35"/>
        </w:rPr>
        <w:t>2</w:t>
      </w:r>
      <w:r>
        <w:rPr>
          <w:rFonts w:ascii="宋体" w:eastAsia="宋体" w:hAnsi="宋体" w:cs="宋体"/>
          <w:color w:val="000000"/>
          <w:sz w:val="35"/>
        </w:rPr>
        <w:t>幕，第</w:t>
      </w:r>
      <w:r>
        <w:rPr>
          <w:rFonts w:ascii="宋体" w:eastAsia="宋体" w:hAnsi="宋体" w:cs="宋体"/>
          <w:color w:val="000000"/>
          <w:sz w:val="35"/>
        </w:rPr>
        <w:t>4</w:t>
      </w:r>
      <w:r>
        <w:rPr>
          <w:rFonts w:ascii="宋体" w:eastAsia="宋体" w:hAnsi="宋体" w:cs="宋体"/>
          <w:color w:val="000000"/>
          <w:sz w:val="35"/>
        </w:rPr>
        <w:t>场，第</w:t>
      </w:r>
      <w:r>
        <w:rPr>
          <w:rFonts w:ascii="宋体" w:eastAsia="宋体" w:hAnsi="宋体" w:cs="宋体"/>
          <w:color w:val="000000"/>
          <w:sz w:val="35"/>
        </w:rPr>
        <w:t>593—594</w:t>
      </w:r>
      <w:r>
        <w:rPr>
          <w:rFonts w:ascii="宋体" w:eastAsia="宋体" w:hAnsi="宋体" w:cs="宋体"/>
          <w:color w:val="000000"/>
          <w:sz w:val="35"/>
        </w:rPr>
        <w:t>行：</w:t>
      </w:r>
      <w:r>
        <w:rPr>
          <w:rFonts w:ascii="宋体" w:eastAsia="宋体" w:hAnsi="宋体" w:cs="宋体"/>
          <w:color w:val="000000"/>
          <w:sz w:val="35"/>
        </w:rPr>
        <w:t>“</w:t>
      </w:r>
      <w:r>
        <w:rPr>
          <w:rFonts w:ascii="宋体" w:eastAsia="宋体" w:hAnsi="宋体" w:cs="宋体"/>
          <w:color w:val="000000"/>
          <w:sz w:val="35"/>
        </w:rPr>
        <w:t>赫卡柏对他是什么，或者他对赫卡柏是什么</w:t>
      </w:r>
      <w:r>
        <w:rPr>
          <w:rFonts w:ascii="宋体" w:eastAsia="宋体" w:hAnsi="宋体" w:cs="宋体"/>
          <w:color w:val="000000"/>
          <w:sz w:val="35"/>
        </w:rPr>
        <w:t>/</w:t>
      </w:r>
      <w:r>
        <w:rPr>
          <w:rFonts w:ascii="宋体" w:eastAsia="宋体" w:hAnsi="宋体" w:cs="宋体"/>
          <w:color w:val="000000"/>
          <w:sz w:val="35"/>
        </w:rPr>
        <w:t>他又能为她哭泣什么</w:t>
      </w:r>
      <w:r>
        <w:rPr>
          <w:rFonts w:ascii="宋体" w:eastAsia="宋体" w:hAnsi="宋体" w:cs="宋体"/>
          <w:color w:val="000000"/>
          <w:sz w:val="35"/>
        </w:rPr>
        <w:t>?”</w:t>
      </w:r>
    </w:p>
    <w:p w:rsidR="00FC650F" w:rsidRDefault="00F8433C">
      <w:pPr>
        <w:wordWrap w:val="0"/>
        <w:spacing w:line="640" w:lineRule="atLeast"/>
        <w:ind w:left="900" w:right="260" w:hanging="860"/>
        <w:textAlignment w:val="baseline"/>
        <w:rPr>
          <w:sz w:val="35"/>
        </w:rPr>
      </w:pPr>
      <w:r>
        <w:rPr>
          <w:rFonts w:ascii="宋体" w:eastAsia="宋体" w:hAnsi="宋体" w:cs="宋体"/>
          <w:color w:val="000000"/>
          <w:sz w:val="35"/>
        </w:rPr>
        <w:t xml:space="preserve">5   </w:t>
      </w:r>
      <w:r>
        <w:rPr>
          <w:rFonts w:ascii="宋体" w:eastAsia="宋体" w:hAnsi="宋体" w:cs="宋体"/>
          <w:color w:val="000000"/>
          <w:sz w:val="35"/>
        </w:rPr>
        <w:t>费希特认为，</w:t>
      </w:r>
      <w:r>
        <w:rPr>
          <w:rFonts w:ascii="宋体" w:eastAsia="宋体" w:hAnsi="宋体" w:cs="宋体"/>
          <w:color w:val="000000"/>
          <w:sz w:val="35"/>
        </w:rPr>
        <w:t>“</w:t>
      </w:r>
      <w:r>
        <w:rPr>
          <w:rFonts w:ascii="宋体" w:eastAsia="宋体" w:hAnsi="宋体" w:cs="宋体"/>
          <w:color w:val="000000"/>
          <w:sz w:val="35"/>
        </w:rPr>
        <w:t>自我如同非我，是自我的某种原始行为的结果，意识本身是自我的最初原始行为的结果。</w:t>
      </w:r>
      <w:r>
        <w:rPr>
          <w:rFonts w:ascii="宋体" w:eastAsia="宋体" w:hAnsi="宋体" w:cs="宋体"/>
          <w:color w:val="000000"/>
          <w:sz w:val="35"/>
        </w:rPr>
        <w:t>”(</w:t>
      </w:r>
      <w:r>
        <w:rPr>
          <w:rFonts w:ascii="宋体" w:eastAsia="宋体" w:hAnsi="宋体" w:cs="宋体"/>
          <w:color w:val="000000"/>
          <w:sz w:val="35"/>
        </w:rPr>
        <w:t>费希特《科学学说原理》，</w:t>
      </w:r>
      <w:r>
        <w:rPr>
          <w:rFonts w:ascii="宋体" w:eastAsia="宋体" w:hAnsi="宋体" w:cs="宋体"/>
          <w:color w:val="000000"/>
          <w:sz w:val="35"/>
        </w:rPr>
        <w:t>A. Philonenko</w:t>
      </w:r>
      <w:r>
        <w:rPr>
          <w:rFonts w:ascii="宋体" w:eastAsia="宋体" w:hAnsi="宋体" w:cs="宋体"/>
          <w:color w:val="000000"/>
          <w:sz w:val="35"/>
        </w:rPr>
        <w:t>翻译，载《哲学选集</w:t>
      </w:r>
      <w:r>
        <w:rPr>
          <w:rFonts w:ascii="宋体" w:eastAsia="宋体" w:hAnsi="宋体" w:cs="宋体"/>
          <w:color w:val="000000"/>
          <w:sz w:val="35"/>
        </w:rPr>
        <w:t>》，巴黎，</w:t>
      </w:r>
      <w:r>
        <w:rPr>
          <w:rFonts w:ascii="宋体" w:eastAsia="宋体" w:hAnsi="宋体" w:cs="宋体"/>
          <w:color w:val="000000"/>
          <w:sz w:val="35"/>
        </w:rPr>
        <w:t>Vrin</w:t>
      </w:r>
      <w:r>
        <w:rPr>
          <w:rFonts w:ascii="宋体" w:eastAsia="宋体" w:hAnsi="宋体" w:cs="宋体"/>
          <w:color w:val="000000"/>
          <w:sz w:val="35"/>
        </w:rPr>
        <w:t>出版社，</w:t>
      </w:r>
      <w:r>
        <w:rPr>
          <w:rFonts w:ascii="宋体" w:eastAsia="宋体" w:hAnsi="宋体" w:cs="宋体"/>
          <w:color w:val="000000"/>
          <w:sz w:val="35"/>
        </w:rPr>
        <w:t>1972</w:t>
      </w:r>
      <w:r>
        <w:rPr>
          <w:rFonts w:ascii="宋体" w:eastAsia="宋体" w:hAnsi="宋体" w:cs="宋体"/>
          <w:color w:val="000000"/>
          <w:sz w:val="35"/>
        </w:rPr>
        <w:t>年，第</w:t>
      </w:r>
      <w:r>
        <w:rPr>
          <w:rFonts w:ascii="宋体" w:eastAsia="宋体" w:hAnsi="宋体" w:cs="宋体"/>
          <w:color w:val="000000"/>
          <w:sz w:val="35"/>
        </w:rPr>
        <w:t>28</w:t>
      </w:r>
      <w:r>
        <w:rPr>
          <w:rFonts w:ascii="宋体" w:eastAsia="宋体" w:hAnsi="宋体" w:cs="宋体"/>
          <w:color w:val="000000"/>
          <w:sz w:val="35"/>
        </w:rPr>
        <w:t>页。</w:t>
      </w:r>
      <w:r>
        <w:rPr>
          <w:rFonts w:ascii="宋体" w:eastAsia="宋体" w:hAnsi="宋体" w:cs="宋体"/>
          <w:color w:val="000000"/>
          <w:sz w:val="35"/>
        </w:rPr>
        <w:t>)</w:t>
      </w:r>
    </w:p>
    <w:p w:rsidR="00FC650F" w:rsidRDefault="00F8433C">
      <w:pPr>
        <w:tabs>
          <w:tab w:val="left" w:pos="960"/>
        </w:tabs>
        <w:wordWrap w:val="0"/>
        <w:spacing w:line="640" w:lineRule="atLeast"/>
        <w:ind w:left="60"/>
        <w:textAlignment w:val="baseline"/>
        <w:rPr>
          <w:sz w:val="35"/>
        </w:rPr>
      </w:pPr>
      <w:r>
        <w:rPr>
          <w:rFonts w:ascii="宋体" w:eastAsia="宋体" w:hAnsi="宋体" w:cs="宋体"/>
          <w:color w:val="000000"/>
          <w:sz w:val="35"/>
        </w:rPr>
        <w:t>6</w:t>
      </w:r>
      <w:r>
        <w:tab/>
      </w:r>
      <w:r>
        <w:rPr>
          <w:rFonts w:ascii="宋体" w:eastAsia="宋体" w:hAnsi="宋体" w:cs="宋体"/>
          <w:color w:val="000000"/>
          <w:sz w:val="35"/>
        </w:rPr>
        <w:t>正是在这意义上，</w:t>
      </w:r>
      <w:r>
        <w:rPr>
          <w:rFonts w:ascii="宋体" w:eastAsia="宋体" w:hAnsi="宋体" w:cs="宋体"/>
          <w:color w:val="000000"/>
          <w:sz w:val="35"/>
        </w:rPr>
        <w:t>“</w:t>
      </w:r>
      <w:r>
        <w:rPr>
          <w:rFonts w:ascii="宋体" w:eastAsia="宋体" w:hAnsi="宋体" w:cs="宋体"/>
          <w:color w:val="000000"/>
          <w:sz w:val="35"/>
        </w:rPr>
        <w:t>心理现象就已经是精神疾病。</w:t>
      </w:r>
      <w:r>
        <w:rPr>
          <w:rFonts w:ascii="宋体" w:eastAsia="宋体" w:hAnsi="宋体" w:cs="宋体"/>
          <w:color w:val="000000"/>
          <w:sz w:val="35"/>
        </w:rPr>
        <w:t>”</w:t>
      </w:r>
    </w:p>
    <w:p w:rsidR="00FC650F" w:rsidRDefault="00F8433C">
      <w:pPr>
        <w:wordWrap w:val="0"/>
        <w:spacing w:line="640" w:lineRule="atLeast"/>
        <w:ind w:left="900" w:right="300" w:hanging="860"/>
        <w:textAlignment w:val="baseline"/>
        <w:rPr>
          <w:sz w:val="35"/>
        </w:rPr>
      </w:pPr>
      <w:r>
        <w:rPr>
          <w:rFonts w:ascii="宋体" w:eastAsia="宋体" w:hAnsi="宋体" w:cs="宋体"/>
          <w:color w:val="000000"/>
          <w:sz w:val="35"/>
        </w:rPr>
        <w:t xml:space="preserve">7   </w:t>
      </w:r>
      <w:r>
        <w:rPr>
          <w:rFonts w:ascii="宋体" w:eastAsia="宋体" w:hAnsi="宋体" w:cs="宋体"/>
          <w:color w:val="000000"/>
          <w:sz w:val="35"/>
        </w:rPr>
        <w:t>关于这一点，请看同一门课程</w:t>
      </w:r>
      <w:r>
        <w:rPr>
          <w:rFonts w:ascii="宋体" w:eastAsia="宋体" w:hAnsi="宋体" w:cs="宋体"/>
          <w:color w:val="000000"/>
          <w:sz w:val="35"/>
        </w:rPr>
        <w:t>1976</w:t>
      </w:r>
      <w:r>
        <w:rPr>
          <w:rFonts w:ascii="宋体" w:eastAsia="宋体" w:hAnsi="宋体" w:cs="宋体"/>
          <w:color w:val="000000"/>
          <w:sz w:val="35"/>
        </w:rPr>
        <w:t>年</w:t>
      </w:r>
      <w:r>
        <w:rPr>
          <w:rFonts w:ascii="宋体" w:eastAsia="宋体" w:hAnsi="宋体" w:cs="宋体"/>
          <w:color w:val="000000"/>
          <w:sz w:val="35"/>
        </w:rPr>
        <w:t>5</w:t>
      </w:r>
      <w:r>
        <w:rPr>
          <w:rFonts w:ascii="宋体" w:eastAsia="宋体" w:hAnsi="宋体" w:cs="宋体"/>
          <w:color w:val="000000"/>
          <w:sz w:val="35"/>
        </w:rPr>
        <w:t>月</w:t>
      </w:r>
      <w:r>
        <w:rPr>
          <w:rFonts w:ascii="宋体" w:eastAsia="宋体" w:hAnsi="宋体" w:cs="宋体"/>
          <w:color w:val="000000"/>
          <w:sz w:val="35"/>
        </w:rPr>
        <w:t>21</w:t>
      </w:r>
      <w:r>
        <w:rPr>
          <w:rFonts w:ascii="宋体" w:eastAsia="宋体" w:hAnsi="宋体" w:cs="宋体"/>
          <w:color w:val="000000"/>
          <w:sz w:val="35"/>
        </w:rPr>
        <w:t>日那堂课的内容，以及那一篇课文的注解</w:t>
      </w:r>
      <w:r>
        <w:rPr>
          <w:rFonts w:ascii="宋体" w:eastAsia="宋体" w:hAnsi="宋体" w:cs="宋体"/>
          <w:color w:val="000000"/>
          <w:sz w:val="35"/>
        </w:rPr>
        <w:t>7</w:t>
      </w:r>
      <w:r>
        <w:rPr>
          <w:rFonts w:ascii="宋体" w:eastAsia="宋体" w:hAnsi="宋体" w:cs="宋体"/>
          <w:color w:val="000000"/>
          <w:sz w:val="35"/>
        </w:rPr>
        <w:t>与</w:t>
      </w:r>
      <w:r>
        <w:rPr>
          <w:rFonts w:ascii="宋体" w:eastAsia="宋体" w:hAnsi="宋体" w:cs="宋体"/>
          <w:color w:val="000000"/>
          <w:sz w:val="35"/>
        </w:rPr>
        <w:t>9</w:t>
      </w:r>
      <w:r>
        <w:rPr>
          <w:rFonts w:ascii="宋体" w:eastAsia="宋体" w:hAnsi="宋体" w:cs="宋体"/>
          <w:color w:val="000000"/>
          <w:sz w:val="35"/>
        </w:rPr>
        <w:t>。</w:t>
      </w:r>
    </w:p>
    <w:p w:rsidR="00FC650F" w:rsidRDefault="00F8433C">
      <w:pPr>
        <w:wordWrap w:val="0"/>
        <w:spacing w:line="420" w:lineRule="atLeast"/>
        <w:ind w:right="680"/>
        <w:jc w:val="right"/>
        <w:textAlignment w:val="baseline"/>
        <w:rPr>
          <w:sz w:val="31"/>
        </w:rPr>
      </w:pPr>
      <w:r>
        <w:rPr>
          <w:rFonts w:ascii="宋体" w:eastAsia="宋体" w:hAnsi="宋体" w:cs="宋体"/>
          <w:color w:val="000000"/>
          <w:sz w:val="31"/>
        </w:rPr>
        <w:t>213</w:t>
      </w:r>
    </w:p>
    <w:p w:rsidR="00FC650F" w:rsidRDefault="00FC650F"/>
    <w:p w:rsidR="00FC650F" w:rsidRDefault="00FC650F">
      <w:pPr>
        <w:sectPr w:rsidR="00FC650F">
          <w:headerReference w:type="default" r:id="rId469"/>
          <w:footerReference w:type="default" r:id="rId470"/>
          <w:pgSz w:w="14460" w:h="20280"/>
          <w:pgMar w:top="1180" w:right="2080" w:bottom="1180" w:left="2080" w:header="880" w:footer="880" w:gutter="0"/>
          <w:cols w:space="720"/>
        </w:sectPr>
      </w:pPr>
    </w:p>
    <w:p w:rsidR="00FC650F" w:rsidRDefault="00F8433C">
      <w:pPr>
        <w:wordWrap w:val="0"/>
        <w:spacing w:before="580" w:line="640" w:lineRule="atLeast"/>
        <w:ind w:left="940" w:right="40" w:hanging="840"/>
        <w:textAlignment w:val="baseline"/>
        <w:rPr>
          <w:sz w:val="33"/>
        </w:rPr>
      </w:pPr>
      <w:r>
        <w:rPr>
          <w:rFonts w:ascii="仿宋" w:eastAsia="仿宋" w:hAnsi="仿宋" w:cs="仿宋"/>
          <w:color w:val="000000"/>
          <w:sz w:val="33"/>
        </w:rPr>
        <w:lastRenderedPageBreak/>
        <w:t xml:space="preserve">8   </w:t>
      </w:r>
      <w:r>
        <w:rPr>
          <w:rFonts w:ascii="仿宋" w:eastAsia="仿宋" w:hAnsi="仿宋" w:cs="仿宋"/>
          <w:color w:val="000000"/>
          <w:sz w:val="33"/>
        </w:rPr>
        <w:t>芬克的名字常在跟本课程并行开设的那门课中被提到。但勒维纳斯在此涉及的是芬克的《作为世界之象征的游戏》</w:t>
      </w:r>
      <w:r>
        <w:rPr>
          <w:rFonts w:ascii="仿宋" w:eastAsia="仿宋" w:hAnsi="仿宋" w:cs="仿宋"/>
          <w:color w:val="000000"/>
          <w:sz w:val="33"/>
        </w:rPr>
        <w:t>(</w:t>
      </w:r>
      <w:r>
        <w:rPr>
          <w:rFonts w:ascii="仿宋" w:eastAsia="仿宋" w:hAnsi="仿宋" w:cs="仿宋"/>
          <w:color w:val="000000"/>
          <w:sz w:val="33"/>
        </w:rPr>
        <w:t>法译本，巴黎，子夜出版社，</w:t>
      </w:r>
      <w:r>
        <w:rPr>
          <w:rFonts w:ascii="仿宋" w:eastAsia="仿宋" w:hAnsi="仿宋" w:cs="仿宋"/>
          <w:color w:val="000000"/>
          <w:sz w:val="33"/>
        </w:rPr>
        <w:t>1966</w:t>
      </w:r>
      <w:r>
        <w:rPr>
          <w:rFonts w:ascii="仿宋" w:eastAsia="仿宋" w:hAnsi="仿宋" w:cs="仿宋"/>
          <w:color w:val="000000"/>
          <w:sz w:val="33"/>
        </w:rPr>
        <w:t>年</w:t>
      </w:r>
      <w:r>
        <w:rPr>
          <w:rFonts w:ascii="仿宋" w:eastAsia="仿宋" w:hAnsi="仿宋" w:cs="仿宋"/>
          <w:color w:val="000000"/>
          <w:sz w:val="33"/>
        </w:rPr>
        <w:t>)</w:t>
      </w:r>
      <w:r>
        <w:rPr>
          <w:rFonts w:ascii="仿宋" w:eastAsia="仿宋" w:hAnsi="仿宋" w:cs="仿宋"/>
          <w:color w:val="000000"/>
          <w:sz w:val="33"/>
        </w:rPr>
        <w:t>。至于让娜</w:t>
      </w:r>
      <w:r>
        <w:rPr>
          <w:rFonts w:ascii="仿宋" w:eastAsia="仿宋" w:hAnsi="仿宋" w:cs="仿宋"/>
          <w:color w:val="000000"/>
          <w:sz w:val="33"/>
        </w:rPr>
        <w:t>·</w:t>
      </w:r>
      <w:r>
        <w:rPr>
          <w:rFonts w:ascii="仿宋" w:eastAsia="仿宋" w:hAnsi="仿宋" w:cs="仿宋"/>
          <w:color w:val="000000"/>
          <w:sz w:val="33"/>
        </w:rPr>
        <w:t>德罗姆，人们可主要参考勒维纳斯专为她而写的论文《专有名词》；关于这两位思想家的一次讨论，可参阅</w:t>
      </w:r>
      <w:r>
        <w:rPr>
          <w:rFonts w:ascii="仿宋" w:eastAsia="仿宋" w:hAnsi="仿宋" w:cs="仿宋"/>
          <w:color w:val="000000"/>
          <w:sz w:val="33"/>
        </w:rPr>
        <w:t xml:space="preserve"> H.</w:t>
      </w:r>
      <w:r>
        <w:rPr>
          <w:rFonts w:ascii="仿宋" w:eastAsia="仿宋" w:hAnsi="仿宋" w:cs="仿宋"/>
          <w:color w:val="000000"/>
          <w:sz w:val="33"/>
        </w:rPr>
        <w:t xml:space="preserve"> Valavanidis-Wybrands</w:t>
      </w:r>
      <w:r>
        <w:rPr>
          <w:rFonts w:ascii="仿宋" w:eastAsia="仿宋" w:hAnsi="仿宋" w:cs="仿宋"/>
          <w:color w:val="000000"/>
          <w:sz w:val="33"/>
        </w:rPr>
        <w:t>的论文《说的方式》</w:t>
      </w:r>
      <w:r>
        <w:rPr>
          <w:rFonts w:ascii="仿宋" w:eastAsia="仿宋" w:hAnsi="仿宋" w:cs="仿宋"/>
          <w:color w:val="000000"/>
          <w:sz w:val="33"/>
        </w:rPr>
        <w:t>(</w:t>
      </w:r>
      <w:r>
        <w:rPr>
          <w:rFonts w:ascii="仿宋" w:eastAsia="仿宋" w:hAnsi="仿宋" w:cs="仿宋"/>
          <w:color w:val="000000"/>
          <w:sz w:val="33"/>
        </w:rPr>
        <w:t>载《警戒之夜杂记》</w:t>
      </w:r>
      <w:r>
        <w:rPr>
          <w:rFonts w:ascii="仿宋" w:eastAsia="仿宋" w:hAnsi="仿宋" w:cs="仿宋"/>
          <w:color w:val="000000"/>
          <w:sz w:val="33"/>
        </w:rPr>
        <w:t>1991</w:t>
      </w:r>
      <w:r>
        <w:rPr>
          <w:rFonts w:ascii="仿宋" w:eastAsia="仿宋" w:hAnsi="仿宋" w:cs="仿宋"/>
          <w:color w:val="000000"/>
          <w:sz w:val="33"/>
        </w:rPr>
        <w:t>年，第</w:t>
      </w:r>
      <w:r>
        <w:rPr>
          <w:rFonts w:ascii="仿宋" w:eastAsia="仿宋" w:hAnsi="仿宋" w:cs="仿宋"/>
          <w:color w:val="000000"/>
          <w:sz w:val="33"/>
        </w:rPr>
        <w:t>4</w:t>
      </w:r>
      <w:r>
        <w:rPr>
          <w:rFonts w:ascii="仿宋" w:eastAsia="仿宋" w:hAnsi="仿宋" w:cs="仿宋"/>
          <w:color w:val="000000"/>
          <w:sz w:val="33"/>
        </w:rPr>
        <w:t>期，</w:t>
      </w:r>
      <w:r>
        <w:rPr>
          <w:rFonts w:ascii="仿宋" w:eastAsia="仿宋" w:hAnsi="仿宋" w:cs="仿宋"/>
          <w:color w:val="000000"/>
          <w:sz w:val="33"/>
        </w:rPr>
        <w:t>J.</w:t>
      </w:r>
      <w:r>
        <w:rPr>
          <w:rFonts w:ascii="仿宋" w:eastAsia="仿宋" w:hAnsi="仿宋" w:cs="仿宋"/>
          <w:color w:val="000000"/>
          <w:sz w:val="33"/>
        </w:rPr>
        <w:t>德罗姆专号</w:t>
      </w:r>
      <w:r>
        <w:rPr>
          <w:rFonts w:ascii="仿宋" w:eastAsia="仿宋" w:hAnsi="仿宋" w:cs="仿宋"/>
          <w:color w:val="000000"/>
          <w:sz w:val="33"/>
        </w:rPr>
        <w:t>)</w:t>
      </w:r>
      <w:r>
        <w:rPr>
          <w:rFonts w:ascii="仿宋" w:eastAsia="仿宋" w:hAnsi="仿宋" w:cs="仿宋"/>
          <w:color w:val="000000"/>
          <w:sz w:val="33"/>
        </w:rPr>
        <w:t>。</w:t>
      </w:r>
    </w:p>
    <w:p w:rsidR="00FC650F" w:rsidRDefault="00F8433C">
      <w:pPr>
        <w:wordWrap w:val="0"/>
        <w:spacing w:line="640" w:lineRule="atLeast"/>
        <w:ind w:left="940" w:right="40" w:hanging="840"/>
        <w:textAlignment w:val="baseline"/>
        <w:rPr>
          <w:sz w:val="33"/>
        </w:rPr>
      </w:pPr>
      <w:r>
        <w:rPr>
          <w:rFonts w:ascii="仿宋" w:eastAsia="仿宋" w:hAnsi="仿宋" w:cs="仿宋"/>
          <w:color w:val="000000"/>
          <w:sz w:val="33"/>
        </w:rPr>
        <w:t xml:space="preserve">9   </w:t>
      </w:r>
      <w:r>
        <w:rPr>
          <w:rFonts w:ascii="仿宋" w:eastAsia="仿宋" w:hAnsi="仿宋" w:cs="仿宋"/>
          <w:color w:val="000000"/>
          <w:sz w:val="33"/>
        </w:rPr>
        <w:t>陀思妥也夫斯基把他的小说《群魔》中的一章定名为</w:t>
      </w:r>
      <w:r>
        <w:rPr>
          <w:rFonts w:ascii="仿宋" w:eastAsia="仿宋" w:hAnsi="仿宋" w:cs="仿宋"/>
          <w:color w:val="000000"/>
          <w:sz w:val="33"/>
        </w:rPr>
        <w:t>“</w:t>
      </w:r>
      <w:r>
        <w:rPr>
          <w:rFonts w:ascii="仿宋" w:eastAsia="仿宋" w:hAnsi="仿宋" w:cs="仿宋"/>
          <w:color w:val="000000"/>
          <w:sz w:val="33"/>
        </w:rPr>
        <w:t>他人的罪孽</w:t>
      </w:r>
      <w:r>
        <w:rPr>
          <w:rFonts w:ascii="仿宋" w:eastAsia="仿宋" w:hAnsi="仿宋" w:cs="仿宋"/>
          <w:color w:val="000000"/>
          <w:sz w:val="33"/>
        </w:rPr>
        <w:t>”</w:t>
      </w:r>
      <w:r>
        <w:rPr>
          <w:rFonts w:ascii="仿宋" w:eastAsia="仿宋" w:hAnsi="仿宋" w:cs="仿宋"/>
          <w:color w:val="000000"/>
          <w:sz w:val="33"/>
        </w:rPr>
        <w:t>，不是没有任何理由的。</w:t>
      </w:r>
    </w:p>
    <w:p w:rsidR="00FC650F" w:rsidRDefault="00F8433C">
      <w:pPr>
        <w:wordWrap w:val="0"/>
        <w:spacing w:line="640" w:lineRule="atLeast"/>
        <w:ind w:left="1140" w:right="20" w:hanging="1040"/>
        <w:textAlignment w:val="baseline"/>
        <w:rPr>
          <w:sz w:val="33"/>
        </w:rPr>
      </w:pPr>
      <w:r>
        <w:rPr>
          <w:rFonts w:ascii="仿宋" w:eastAsia="仿宋" w:hAnsi="仿宋" w:cs="仿宋"/>
          <w:color w:val="000000"/>
          <w:sz w:val="33"/>
        </w:rPr>
        <w:t xml:space="preserve">10   </w:t>
      </w:r>
      <w:r>
        <w:rPr>
          <w:rFonts w:ascii="仿宋" w:eastAsia="仿宋" w:hAnsi="仿宋" w:cs="仿宋"/>
          <w:color w:val="000000"/>
          <w:sz w:val="33"/>
        </w:rPr>
        <w:t>这是《圣经》中该隐对上主的回答</w:t>
      </w:r>
      <w:r>
        <w:rPr>
          <w:rFonts w:ascii="仿宋" w:eastAsia="仿宋" w:hAnsi="仿宋" w:cs="仿宋"/>
          <w:color w:val="000000"/>
          <w:sz w:val="33"/>
        </w:rPr>
        <w:t>(</w:t>
      </w:r>
      <w:r>
        <w:rPr>
          <w:rFonts w:ascii="仿宋" w:eastAsia="仿宋" w:hAnsi="仿宋" w:cs="仿宋"/>
          <w:color w:val="000000"/>
          <w:sz w:val="33"/>
        </w:rPr>
        <w:t>《创世记》，</w:t>
      </w:r>
      <w:r>
        <w:rPr>
          <w:rFonts w:ascii="仿宋" w:eastAsia="仿宋" w:hAnsi="仿宋" w:cs="仿宋"/>
          <w:color w:val="000000"/>
          <w:sz w:val="33"/>
        </w:rPr>
        <w:t>Ⅳ</w:t>
      </w:r>
      <w:r>
        <w:rPr>
          <w:rFonts w:ascii="仿宋" w:eastAsia="仿宋" w:hAnsi="仿宋" w:cs="仿宋"/>
          <w:color w:val="000000"/>
          <w:sz w:val="33"/>
        </w:rPr>
        <w:t>，</w:t>
      </w:r>
      <w:r>
        <w:rPr>
          <w:rFonts w:ascii="仿宋" w:eastAsia="仿宋" w:hAnsi="仿宋" w:cs="仿宋"/>
          <w:color w:val="000000"/>
          <w:sz w:val="33"/>
        </w:rPr>
        <w:t>9.)</w:t>
      </w:r>
      <w:r>
        <w:rPr>
          <w:rFonts w:ascii="仿宋" w:eastAsia="仿宋" w:hAnsi="仿宋" w:cs="仿宋"/>
          <w:color w:val="000000"/>
          <w:sz w:val="33"/>
        </w:rPr>
        <w:t>。它被陀思妥也夫斯基放在小说《卡拉玛卓夫兄弟》的主人公伊凡的口中</w:t>
      </w:r>
      <w:r>
        <w:rPr>
          <w:rFonts w:ascii="仿宋" w:eastAsia="仿宋" w:hAnsi="仿宋" w:cs="仿宋"/>
          <w:color w:val="000000"/>
          <w:sz w:val="33"/>
        </w:rPr>
        <w:t>(</w:t>
      </w:r>
      <w:r>
        <w:rPr>
          <w:rFonts w:ascii="仿宋" w:eastAsia="仿宋" w:hAnsi="仿宋" w:cs="仿宋"/>
          <w:color w:val="000000"/>
          <w:sz w:val="33"/>
        </w:rPr>
        <w:t>第</w:t>
      </w:r>
      <w:r>
        <w:rPr>
          <w:rFonts w:ascii="仿宋" w:eastAsia="仿宋" w:hAnsi="仿宋" w:cs="仿宋"/>
          <w:color w:val="000000"/>
          <w:sz w:val="33"/>
        </w:rPr>
        <w:t>Ⅰ</w:t>
      </w:r>
      <w:r>
        <w:rPr>
          <w:rFonts w:ascii="仿宋" w:eastAsia="仿宋" w:hAnsi="仿宋" w:cs="仿宋"/>
          <w:color w:val="000000"/>
          <w:sz w:val="33"/>
        </w:rPr>
        <w:t>部，第</w:t>
      </w:r>
      <w:r>
        <w:rPr>
          <w:rFonts w:ascii="仿宋" w:eastAsia="仿宋" w:hAnsi="仿宋" w:cs="仿宋"/>
          <w:color w:val="000000"/>
          <w:sz w:val="33"/>
        </w:rPr>
        <w:t>Ⅴ</w:t>
      </w:r>
      <w:r>
        <w:rPr>
          <w:rFonts w:ascii="仿宋" w:eastAsia="仿宋" w:hAnsi="仿宋" w:cs="仿宋"/>
          <w:color w:val="000000"/>
          <w:sz w:val="33"/>
        </w:rPr>
        <w:t>卷，第</w:t>
      </w:r>
      <w:r>
        <w:rPr>
          <w:rFonts w:ascii="仿宋" w:eastAsia="仿宋" w:hAnsi="仿宋" w:cs="仿宋"/>
          <w:color w:val="000000"/>
          <w:sz w:val="33"/>
        </w:rPr>
        <w:t>Ⅱ</w:t>
      </w:r>
      <w:r>
        <w:rPr>
          <w:rFonts w:ascii="仿宋" w:eastAsia="仿宋" w:hAnsi="仿宋" w:cs="仿宋"/>
          <w:color w:val="000000"/>
          <w:sz w:val="33"/>
        </w:rPr>
        <w:t>章</w:t>
      </w:r>
      <w:r>
        <w:rPr>
          <w:rFonts w:ascii="仿宋" w:eastAsia="仿宋" w:hAnsi="仿宋" w:cs="仿宋"/>
          <w:color w:val="000000"/>
          <w:sz w:val="33"/>
        </w:rPr>
        <w:t>)</w:t>
      </w:r>
      <w:r>
        <w:rPr>
          <w:rFonts w:ascii="仿宋" w:eastAsia="仿宋" w:hAnsi="仿宋" w:cs="仿宋"/>
          <w:color w:val="000000"/>
          <w:sz w:val="33"/>
        </w:rPr>
        <w:t>。</w:t>
      </w:r>
    </w:p>
    <w:p w:rsidR="00FC650F" w:rsidRDefault="00F8433C">
      <w:pPr>
        <w:wordWrap w:val="0"/>
        <w:spacing w:line="640" w:lineRule="atLeast"/>
        <w:ind w:left="1140" w:right="40" w:hanging="1040"/>
        <w:textAlignment w:val="baseline"/>
        <w:rPr>
          <w:sz w:val="33"/>
        </w:rPr>
      </w:pPr>
      <w:r>
        <w:rPr>
          <w:rFonts w:ascii="仿宋" w:eastAsia="仿宋" w:hAnsi="仿宋" w:cs="仿宋"/>
          <w:color w:val="000000"/>
          <w:sz w:val="33"/>
        </w:rPr>
        <w:t xml:space="preserve">11   </w:t>
      </w:r>
      <w:r>
        <w:rPr>
          <w:rFonts w:ascii="仿宋" w:eastAsia="仿宋" w:hAnsi="仿宋" w:cs="仿宋"/>
          <w:color w:val="000000"/>
          <w:sz w:val="33"/>
        </w:rPr>
        <w:t>在《整体与无限》中提出的自我的前一历史，《别样的存在》有所描绘。</w:t>
      </w:r>
    </w:p>
    <w:p w:rsidR="00FC650F" w:rsidRDefault="00F8433C">
      <w:pPr>
        <w:wordWrap w:val="0"/>
        <w:spacing w:line="640" w:lineRule="atLeast"/>
        <w:ind w:left="1140" w:hanging="1040"/>
        <w:textAlignment w:val="baseline"/>
        <w:rPr>
          <w:sz w:val="33"/>
        </w:rPr>
      </w:pPr>
      <w:r>
        <w:rPr>
          <w:rFonts w:ascii="仿宋" w:eastAsia="仿宋" w:hAnsi="仿宋" w:cs="仿宋"/>
          <w:color w:val="000000"/>
          <w:sz w:val="33"/>
        </w:rPr>
        <w:t xml:space="preserve">12   </w:t>
      </w:r>
      <w:r>
        <w:rPr>
          <w:rFonts w:ascii="仿宋" w:eastAsia="仿宋" w:hAnsi="仿宋" w:cs="仿宋"/>
          <w:color w:val="000000"/>
          <w:sz w:val="33"/>
        </w:rPr>
        <w:t>见策兰的《远处之赞美》，载《作品全集》，美因河畔的法兰克</w:t>
      </w:r>
      <w:r>
        <w:rPr>
          <w:rFonts w:ascii="仿宋" w:eastAsia="仿宋" w:hAnsi="仿宋" w:cs="仿宋"/>
          <w:color w:val="000000"/>
          <w:sz w:val="33"/>
        </w:rPr>
        <w:t>福，</w:t>
      </w:r>
      <w:r>
        <w:rPr>
          <w:rFonts w:ascii="仿宋" w:eastAsia="仿宋" w:hAnsi="仿宋" w:cs="仿宋"/>
          <w:color w:val="000000"/>
          <w:sz w:val="33"/>
        </w:rPr>
        <w:t xml:space="preserve">Suhrkamp </w:t>
      </w:r>
      <w:r>
        <w:rPr>
          <w:rFonts w:ascii="仿宋" w:eastAsia="仿宋" w:hAnsi="仿宋" w:cs="仿宋"/>
          <w:color w:val="000000"/>
          <w:sz w:val="33"/>
        </w:rPr>
        <w:t>出版社，</w:t>
      </w:r>
      <w:r>
        <w:rPr>
          <w:rFonts w:ascii="仿宋" w:eastAsia="仿宋" w:hAnsi="仿宋" w:cs="仿宋"/>
          <w:color w:val="000000"/>
          <w:sz w:val="33"/>
        </w:rPr>
        <w:t>1986</w:t>
      </w:r>
      <w:r>
        <w:rPr>
          <w:rFonts w:ascii="仿宋" w:eastAsia="仿宋" w:hAnsi="仿宋" w:cs="仿宋"/>
          <w:color w:val="000000"/>
          <w:sz w:val="33"/>
        </w:rPr>
        <w:t>年，第</w:t>
      </w:r>
      <w:r>
        <w:rPr>
          <w:rFonts w:ascii="仿宋" w:eastAsia="仿宋" w:hAnsi="仿宋" w:cs="仿宋"/>
          <w:color w:val="000000"/>
          <w:sz w:val="33"/>
        </w:rPr>
        <w:t>1</w:t>
      </w:r>
      <w:r>
        <w:rPr>
          <w:rFonts w:ascii="仿宋" w:eastAsia="仿宋" w:hAnsi="仿宋" w:cs="仿宋"/>
          <w:color w:val="000000"/>
          <w:sz w:val="33"/>
        </w:rPr>
        <w:t>卷，第</w:t>
      </w:r>
      <w:r>
        <w:rPr>
          <w:rFonts w:ascii="仿宋" w:eastAsia="仿宋" w:hAnsi="仿宋" w:cs="仿宋"/>
          <w:color w:val="000000"/>
          <w:sz w:val="33"/>
        </w:rPr>
        <w:t>33</w:t>
      </w:r>
      <w:r>
        <w:rPr>
          <w:rFonts w:ascii="仿宋" w:eastAsia="仿宋" w:hAnsi="仿宋" w:cs="仿宋"/>
          <w:color w:val="000000"/>
          <w:sz w:val="33"/>
        </w:rPr>
        <w:t>页；</w:t>
      </w:r>
      <w:r>
        <w:rPr>
          <w:rFonts w:ascii="仿宋" w:eastAsia="仿宋" w:hAnsi="仿宋" w:cs="仿宋"/>
          <w:color w:val="000000"/>
          <w:sz w:val="33"/>
        </w:rPr>
        <w:t>M.</w:t>
      </w:r>
      <w:r>
        <w:rPr>
          <w:rFonts w:ascii="仿宋" w:eastAsia="仿宋" w:hAnsi="仿宋" w:cs="仿宋"/>
          <w:color w:val="000000"/>
          <w:sz w:val="33"/>
        </w:rPr>
        <w:t>布朗肖的译文在</w:t>
      </w:r>
      <w:r>
        <w:rPr>
          <w:rFonts w:ascii="仿宋" w:eastAsia="仿宋" w:hAnsi="仿宋" w:cs="仿宋"/>
          <w:color w:val="000000"/>
          <w:sz w:val="33"/>
        </w:rPr>
        <w:t>“</w:t>
      </w:r>
      <w:r>
        <w:rPr>
          <w:rFonts w:ascii="仿宋" w:eastAsia="仿宋" w:hAnsi="仿宋" w:cs="仿宋"/>
          <w:color w:val="000000"/>
          <w:sz w:val="33"/>
        </w:rPr>
        <w:t>最后该说话的人</w:t>
      </w:r>
      <w:r>
        <w:rPr>
          <w:rFonts w:ascii="仿宋" w:eastAsia="仿宋" w:hAnsi="仿宋" w:cs="仿宋"/>
          <w:color w:val="000000"/>
          <w:sz w:val="33"/>
        </w:rPr>
        <w:t>”</w:t>
      </w:r>
      <w:r>
        <w:rPr>
          <w:rFonts w:ascii="仿宋" w:eastAsia="仿宋" w:hAnsi="仿宋" w:cs="仿宋"/>
          <w:color w:val="000000"/>
          <w:sz w:val="33"/>
        </w:rPr>
        <w:t>一文中，载《文学杂志》，</w:t>
      </w:r>
      <w:r>
        <w:rPr>
          <w:rFonts w:ascii="仿宋" w:eastAsia="仿宋" w:hAnsi="仿宋" w:cs="仿宋"/>
          <w:color w:val="000000"/>
          <w:sz w:val="33"/>
        </w:rPr>
        <w:t>1972</w:t>
      </w:r>
      <w:r>
        <w:rPr>
          <w:rFonts w:ascii="仿宋" w:eastAsia="仿宋" w:hAnsi="仿宋" w:cs="仿宋"/>
          <w:color w:val="000000"/>
          <w:sz w:val="33"/>
        </w:rPr>
        <w:t>年，第</w:t>
      </w:r>
      <w:r>
        <w:rPr>
          <w:rFonts w:ascii="仿宋" w:eastAsia="仿宋" w:hAnsi="仿宋" w:cs="仿宋"/>
          <w:color w:val="000000"/>
          <w:sz w:val="33"/>
        </w:rPr>
        <w:t>2—3</w:t>
      </w:r>
      <w:r>
        <w:rPr>
          <w:rFonts w:ascii="仿宋" w:eastAsia="仿宋" w:hAnsi="仿宋" w:cs="仿宋"/>
          <w:color w:val="000000"/>
          <w:sz w:val="33"/>
        </w:rPr>
        <w:t>期，</w:t>
      </w:r>
      <w:r>
        <w:rPr>
          <w:rFonts w:ascii="仿宋" w:eastAsia="仿宋" w:hAnsi="仿宋" w:cs="仿宋"/>
          <w:b/>
          <w:color w:val="000000"/>
          <w:sz w:val="33"/>
        </w:rPr>
        <w:t>第</w:t>
      </w:r>
      <w:r>
        <w:rPr>
          <w:rFonts w:ascii="仿宋" w:eastAsia="仿宋" w:hAnsi="仿宋" w:cs="仿宋"/>
          <w:b/>
          <w:color w:val="000000"/>
          <w:sz w:val="33"/>
        </w:rPr>
        <w:t>177</w:t>
      </w:r>
      <w:r>
        <w:rPr>
          <w:rFonts w:ascii="仿宋" w:eastAsia="仿宋" w:hAnsi="仿宋" w:cs="仿宋"/>
          <w:b/>
          <w:color w:val="000000"/>
          <w:sz w:val="33"/>
        </w:rPr>
        <w:t>页</w:t>
      </w:r>
      <w:r>
        <w:rPr>
          <w:rFonts w:ascii="仿宋" w:eastAsia="仿宋" w:hAnsi="仿宋" w:cs="仿宋"/>
          <w:color w:val="000000"/>
          <w:sz w:val="33"/>
        </w:rPr>
        <w:t>：</w:t>
      </w:r>
      <w:r>
        <w:rPr>
          <w:rFonts w:ascii="仿宋" w:eastAsia="仿宋" w:hAnsi="仿宋" w:cs="仿宋"/>
          <w:color w:val="000000"/>
          <w:sz w:val="33"/>
        </w:rPr>
        <w:t>“</w:t>
      </w:r>
      <w:r>
        <w:rPr>
          <w:rFonts w:ascii="仿宋" w:eastAsia="仿宋" w:hAnsi="仿宋" w:cs="仿宋"/>
          <w:color w:val="000000"/>
          <w:sz w:val="33"/>
        </w:rPr>
        <w:t>当我是我的时候，我就是你。</w:t>
      </w:r>
      <w:r>
        <w:rPr>
          <w:rFonts w:ascii="仿宋" w:eastAsia="仿宋" w:hAnsi="仿宋" w:cs="仿宋"/>
          <w:color w:val="000000"/>
          <w:sz w:val="33"/>
        </w:rPr>
        <w:t>”</w:t>
      </w:r>
    </w:p>
    <w:p w:rsidR="00FC650F" w:rsidRDefault="00FC650F">
      <w:pPr>
        <w:wordWrap w:val="0"/>
        <w:spacing w:line="720" w:lineRule="exact"/>
        <w:textAlignment w:val="baseline"/>
        <w:rPr>
          <w:sz w:val="61"/>
        </w:rPr>
      </w:pPr>
    </w:p>
    <w:p w:rsidR="00FC650F" w:rsidRDefault="00F8433C">
      <w:pPr>
        <w:wordWrap w:val="0"/>
        <w:spacing w:line="820" w:lineRule="atLeast"/>
        <w:ind w:left="180"/>
        <w:textAlignment w:val="baseline"/>
        <w:rPr>
          <w:sz w:val="61"/>
        </w:rPr>
      </w:pPr>
      <w:r>
        <w:rPr>
          <w:rFonts w:ascii="宋体" w:eastAsia="宋体" w:hAnsi="宋体" w:cs="宋体"/>
          <w:color w:val="000000"/>
          <w:sz w:val="61"/>
        </w:rPr>
        <w:t>自由与责任</w:t>
      </w:r>
    </w:p>
    <w:p w:rsidR="00FC650F" w:rsidRDefault="00F8433C">
      <w:pPr>
        <w:wordWrap w:val="0"/>
        <w:spacing w:line="680" w:lineRule="atLeast"/>
        <w:ind w:left="100"/>
        <w:textAlignment w:val="baseline"/>
        <w:rPr>
          <w:sz w:val="38"/>
        </w:rPr>
      </w:pPr>
      <w:r>
        <w:rPr>
          <w:rFonts w:ascii="仿宋" w:eastAsia="仿宋" w:hAnsi="仿宋" w:cs="仿宋"/>
          <w:color w:val="000000"/>
          <w:sz w:val="38"/>
        </w:rPr>
        <w:t>1976</w:t>
      </w:r>
      <w:r>
        <w:rPr>
          <w:rFonts w:ascii="仿宋" w:eastAsia="仿宋" w:hAnsi="仿宋" w:cs="仿宋"/>
          <w:color w:val="000000"/>
          <w:sz w:val="38"/>
        </w:rPr>
        <w:t>年</w:t>
      </w:r>
      <w:r>
        <w:rPr>
          <w:rFonts w:ascii="仿宋" w:eastAsia="仿宋" w:hAnsi="仿宋" w:cs="仿宋"/>
          <w:color w:val="000000"/>
          <w:sz w:val="38"/>
        </w:rPr>
        <w:t>2</w:t>
      </w:r>
      <w:r>
        <w:rPr>
          <w:rFonts w:ascii="仿宋" w:eastAsia="仿宋" w:hAnsi="仿宋" w:cs="仿宋"/>
          <w:color w:val="000000"/>
          <w:sz w:val="38"/>
        </w:rPr>
        <w:t>月</w:t>
      </w:r>
      <w:r>
        <w:rPr>
          <w:rFonts w:ascii="仿宋" w:eastAsia="仿宋" w:hAnsi="仿宋" w:cs="仿宋"/>
          <w:color w:val="000000"/>
          <w:sz w:val="38"/>
        </w:rPr>
        <w:t>27</w:t>
      </w:r>
      <w:r>
        <w:rPr>
          <w:rFonts w:ascii="仿宋" w:eastAsia="仿宋" w:hAnsi="仿宋" w:cs="仿宋"/>
          <w:color w:val="000000"/>
          <w:sz w:val="38"/>
        </w:rPr>
        <w:t>日星期五</w:t>
      </w:r>
    </w:p>
    <w:p w:rsidR="00FC650F" w:rsidRDefault="00FC650F">
      <w:pPr>
        <w:wordWrap w:val="0"/>
        <w:spacing w:line="700" w:lineRule="exact"/>
        <w:textAlignment w:val="baseline"/>
        <w:rPr>
          <w:sz w:val="38"/>
        </w:rPr>
      </w:pPr>
    </w:p>
    <w:p w:rsidR="00FC650F" w:rsidRDefault="00F8433C">
      <w:pPr>
        <w:wordWrap w:val="0"/>
        <w:spacing w:line="680" w:lineRule="atLeast"/>
        <w:ind w:left="100" w:right="20" w:firstLine="820"/>
        <w:textAlignment w:val="baseline"/>
        <w:rPr>
          <w:sz w:val="38"/>
        </w:rPr>
      </w:pPr>
      <w:r>
        <w:rPr>
          <w:rFonts w:ascii="宋体" w:eastAsia="宋体" w:hAnsi="宋体" w:cs="宋体"/>
          <w:color w:val="000000"/>
          <w:sz w:val="38"/>
        </w:rPr>
        <w:t>自我承受着别人的负担，被责任心召向独特性。自我的超一个性</w:t>
      </w:r>
      <w:r>
        <w:rPr>
          <w:rFonts w:ascii="宋体" w:eastAsia="宋体" w:hAnsi="宋体" w:cs="宋体"/>
          <w:color w:val="000000"/>
          <w:sz w:val="38"/>
        </w:rPr>
        <w:t>(sur-individuation)</w:t>
      </w:r>
      <w:r>
        <w:rPr>
          <w:rFonts w:ascii="宋体" w:eastAsia="宋体" w:hAnsi="宋体" w:cs="宋体"/>
          <w:color w:val="000000"/>
          <w:sz w:val="38"/>
        </w:rPr>
        <w:t>在于其停留在表面，而不</w:t>
      </w:r>
    </w:p>
    <w:p w:rsidR="00FC650F" w:rsidRDefault="00F8433C">
      <w:pPr>
        <w:wordWrap w:val="0"/>
        <w:spacing w:line="420" w:lineRule="atLeast"/>
        <w:ind w:left="460"/>
        <w:textAlignment w:val="baseline"/>
        <w:rPr>
          <w:sz w:val="31"/>
        </w:rPr>
      </w:pPr>
      <w:r>
        <w:rPr>
          <w:rFonts w:ascii="宋体" w:eastAsia="宋体" w:hAnsi="宋体" w:cs="宋体"/>
          <w:color w:val="000000"/>
          <w:sz w:val="31"/>
        </w:rPr>
        <w:t>214</w:t>
      </w:r>
    </w:p>
    <w:p w:rsidR="00FC650F" w:rsidRDefault="00FC650F"/>
    <w:p w:rsidR="00FC650F" w:rsidRDefault="00FC650F">
      <w:pPr>
        <w:sectPr w:rsidR="00FC650F">
          <w:headerReference w:type="default" r:id="rId471"/>
          <w:footerReference w:type="default" r:id="rId472"/>
          <w:pgSz w:w="14460" w:h="20280"/>
          <w:pgMar w:top="1200" w:right="2180" w:bottom="1200" w:left="2180" w:header="900" w:footer="900" w:gutter="0"/>
          <w:cols w:space="720"/>
        </w:sectPr>
      </w:pPr>
    </w:p>
    <w:p w:rsidR="00FC650F" w:rsidRDefault="00F8433C">
      <w:pPr>
        <w:wordWrap w:val="0"/>
        <w:spacing w:before="480" w:line="700" w:lineRule="atLeast"/>
        <w:ind w:right="240"/>
        <w:textAlignment w:val="baseline"/>
        <w:rPr>
          <w:sz w:val="38"/>
        </w:rPr>
      </w:pPr>
      <w:r>
        <w:rPr>
          <w:rFonts w:ascii="宋体" w:eastAsia="宋体" w:hAnsi="宋体" w:cs="宋体"/>
          <w:color w:val="000000"/>
          <w:sz w:val="38"/>
        </w:rPr>
        <w:lastRenderedPageBreak/>
        <w:t>分享所有在自我之中的存在物的本质冲动。我相关于一切存在之物，是因为我替一切存在之物着想。为任何存在</w:t>
      </w:r>
      <w:r>
        <w:rPr>
          <w:rFonts w:ascii="宋体" w:eastAsia="宋体" w:hAnsi="宋体" w:cs="宋体"/>
          <w:color w:val="000000"/>
          <w:sz w:val="38"/>
        </w:rPr>
        <w:t>受罪吃苦的自我并不是一个能够为所有其他存在物受罪吃苦的存在物：它的自在是一种原始的赎罪，先于意志的创始</w:t>
      </w:r>
      <w:r>
        <w:rPr>
          <w:rFonts w:ascii="宋体" w:eastAsia="宋体" w:hAnsi="宋体" w:cs="宋体"/>
          <w:color w:val="000000"/>
          <w:sz w:val="38"/>
        </w:rPr>
        <w:t>¹</w:t>
      </w:r>
      <w:r>
        <w:rPr>
          <w:rFonts w:ascii="宋体" w:eastAsia="宋体" w:hAnsi="宋体" w:cs="宋体"/>
          <w:color w:val="000000"/>
          <w:sz w:val="38"/>
        </w:rPr>
        <w:t>。这就好像自我的独特性是吸引他人到我身上来的万有引力。</w:t>
      </w:r>
    </w:p>
    <w:p w:rsidR="00FC650F" w:rsidRDefault="00F8433C">
      <w:pPr>
        <w:wordWrap w:val="0"/>
        <w:spacing w:line="700" w:lineRule="atLeast"/>
        <w:ind w:right="240" w:firstLine="800"/>
        <w:textAlignment w:val="baseline"/>
        <w:rPr>
          <w:sz w:val="38"/>
        </w:rPr>
      </w:pPr>
      <w:r>
        <w:rPr>
          <w:rFonts w:ascii="宋体" w:eastAsia="宋体" w:hAnsi="宋体" w:cs="宋体"/>
          <w:color w:val="000000"/>
          <w:sz w:val="38"/>
        </w:rPr>
        <w:t>对于连接在这一情节中的品行，人们可称之为善良</w:t>
      </w:r>
      <w:r>
        <w:rPr>
          <w:rFonts w:ascii="宋体" w:eastAsia="宋体" w:hAnsi="宋体" w:cs="宋体"/>
          <w:color w:val="000000"/>
          <w:sz w:val="38"/>
        </w:rPr>
        <w:t>(bonté)</w:t>
      </w:r>
      <w:r>
        <w:rPr>
          <w:rFonts w:ascii="宋体" w:eastAsia="宋体" w:hAnsi="宋体" w:cs="宋体"/>
          <w:color w:val="000000"/>
          <w:sz w:val="38"/>
        </w:rPr>
        <w:t>：在抛弃一切拥有、一切自为的要求之下，我就代替了另一个。善良是唯一一种这样的品行，它不在独一</w:t>
      </w:r>
      <w:r>
        <w:rPr>
          <w:rFonts w:ascii="宋体" w:eastAsia="宋体" w:hAnsi="宋体" w:cs="宋体"/>
          <w:color w:val="000000"/>
          <w:sz w:val="38"/>
        </w:rPr>
        <w:t>(un)</w:t>
      </w:r>
      <w:r>
        <w:rPr>
          <w:rFonts w:ascii="宋体" w:eastAsia="宋体" w:hAnsi="宋体" w:cs="宋体"/>
          <w:color w:val="000000"/>
          <w:sz w:val="38"/>
        </w:rPr>
        <w:t>中引入一种多样性。假如它与独一有别，它就不再是善良了。在善良中成为责任者，就是在自由之内或者之外成为责任者。伦理先于自由而潜入到自我之中。在善与恶的双极性之前，自我已经在承受的消极性中与善为伍了</w:t>
      </w:r>
      <w:r>
        <w:rPr>
          <w:rFonts w:ascii="宋体" w:eastAsia="宋体" w:hAnsi="宋体" w:cs="宋体"/>
          <w:color w:val="000000"/>
          <w:sz w:val="38"/>
        </w:rPr>
        <w:t>。自我在选择善之前就与善为伍了。这也就是说，自由与非自由的区别并不是人性与非人性的最终区别，当然也不是意义与非意义之间的最终区别。</w:t>
      </w:r>
    </w:p>
    <w:p w:rsidR="00FC650F" w:rsidRDefault="00F8433C">
      <w:pPr>
        <w:wordWrap w:val="0"/>
        <w:spacing w:line="700" w:lineRule="atLeast"/>
        <w:ind w:right="240" w:firstLine="800"/>
        <w:textAlignment w:val="baseline"/>
        <w:rPr>
          <w:sz w:val="38"/>
        </w:rPr>
      </w:pPr>
      <w:r>
        <w:rPr>
          <w:rFonts w:ascii="宋体" w:eastAsia="宋体" w:hAnsi="宋体" w:cs="宋体"/>
          <w:color w:val="000000"/>
          <w:sz w:val="38"/>
        </w:rPr>
        <w:t>这就好像在自我</w:t>
      </w:r>
      <w:r>
        <w:rPr>
          <w:rFonts w:ascii="宋体" w:eastAsia="宋体" w:hAnsi="宋体" w:cs="宋体"/>
          <w:color w:val="000000"/>
          <w:sz w:val="38"/>
        </w:rPr>
        <w:t>————</w:t>
      </w:r>
      <w:r>
        <w:rPr>
          <w:rFonts w:ascii="宋体" w:eastAsia="宋体" w:hAnsi="宋体" w:cs="宋体"/>
          <w:color w:val="000000"/>
          <w:sz w:val="38"/>
        </w:rPr>
        <w:t>永远不可归结为在场</w:t>
      </w:r>
      <w:r>
        <w:rPr>
          <w:rFonts w:ascii="宋体" w:eastAsia="宋体" w:hAnsi="宋体" w:cs="宋体"/>
          <w:color w:val="000000"/>
          <w:sz w:val="38"/>
        </w:rPr>
        <w:t>————</w:t>
      </w:r>
      <w:r>
        <w:rPr>
          <w:rFonts w:ascii="宋体" w:eastAsia="宋体" w:hAnsi="宋体" w:cs="宋体"/>
          <w:color w:val="000000"/>
          <w:sz w:val="38"/>
        </w:rPr>
        <w:t>中，有一种在一切过去之内的过去，一种绝对的、不可重现的过去。现时是创始和选择的地点。但是，善在任何选择之前，难道没有挑选主体吗？这是一种自我之责任心的挑选，而自我是无法逃避它，并保持它的独特性的</w:t>
      </w:r>
      <w:r>
        <w:rPr>
          <w:rFonts w:ascii="宋体" w:eastAsia="宋体" w:hAnsi="宋体" w:cs="宋体"/>
          <w:color w:val="000000"/>
          <w:sz w:val="38"/>
        </w:rPr>
        <w:t>²</w:t>
      </w:r>
      <w:r>
        <w:rPr>
          <w:rFonts w:ascii="宋体" w:eastAsia="宋体" w:hAnsi="宋体" w:cs="宋体"/>
          <w:color w:val="000000"/>
          <w:sz w:val="38"/>
        </w:rPr>
        <w:t>。责任心的这种与自由相比的先行性意味着善的善良：善应该在我还不能选择它之前挑选我；善必须首先选上我。</w:t>
      </w:r>
    </w:p>
    <w:p w:rsidR="00FC650F" w:rsidRDefault="00F8433C">
      <w:pPr>
        <w:wordWrap w:val="0"/>
        <w:spacing w:line="700" w:lineRule="atLeast"/>
        <w:ind w:left="860"/>
        <w:textAlignment w:val="baseline"/>
        <w:rPr>
          <w:sz w:val="38"/>
        </w:rPr>
      </w:pPr>
      <w:r>
        <w:rPr>
          <w:rFonts w:ascii="宋体" w:eastAsia="宋体" w:hAnsi="宋体" w:cs="宋体"/>
          <w:color w:val="000000"/>
          <w:sz w:val="38"/>
        </w:rPr>
        <w:t>在自我的深层，有着一种前</w:t>
      </w:r>
      <w:r>
        <w:rPr>
          <w:rFonts w:ascii="宋体" w:eastAsia="宋体" w:hAnsi="宋体" w:cs="宋体"/>
          <w:color w:val="000000"/>
          <w:sz w:val="38"/>
        </w:rPr>
        <w:t>—</w:t>
      </w:r>
      <w:r>
        <w:rPr>
          <w:rFonts w:ascii="宋体" w:eastAsia="宋体" w:hAnsi="宋体" w:cs="宋体"/>
          <w:color w:val="000000"/>
          <w:sz w:val="38"/>
        </w:rPr>
        <w:t>原始的接</w:t>
      </w:r>
      <w:r>
        <w:rPr>
          <w:rFonts w:ascii="宋体" w:eastAsia="宋体" w:hAnsi="宋体" w:cs="宋体"/>
          <w:color w:val="000000"/>
          <w:sz w:val="38"/>
        </w:rPr>
        <w:t>受，一种先于</w:t>
      </w:r>
    </w:p>
    <w:p w:rsidR="00FC650F" w:rsidRDefault="00F8433C">
      <w:pPr>
        <w:wordWrap w:val="0"/>
        <w:spacing w:before="140" w:line="460" w:lineRule="atLeast"/>
        <w:ind w:right="660"/>
        <w:jc w:val="right"/>
        <w:textAlignment w:val="baseline"/>
        <w:rPr>
          <w:sz w:val="34"/>
        </w:rPr>
      </w:pPr>
      <w:r>
        <w:rPr>
          <w:rFonts w:ascii="宋体" w:eastAsia="宋体" w:hAnsi="宋体" w:cs="宋体"/>
          <w:color w:val="000000"/>
          <w:sz w:val="34"/>
        </w:rPr>
        <w:t>215</w:t>
      </w:r>
    </w:p>
    <w:p w:rsidR="00FC650F" w:rsidRDefault="00FC650F"/>
    <w:p w:rsidR="00FC650F" w:rsidRDefault="00FC650F">
      <w:pPr>
        <w:sectPr w:rsidR="00FC650F">
          <w:headerReference w:type="default" r:id="rId473"/>
          <w:footerReference w:type="default" r:id="rId474"/>
          <w:pgSz w:w="14460" w:h="20280"/>
          <w:pgMar w:top="1220" w:right="2100" w:bottom="1220" w:left="2100" w:header="920" w:footer="920" w:gutter="0"/>
          <w:cols w:space="720"/>
        </w:sectPr>
      </w:pPr>
    </w:p>
    <w:p w:rsidR="00FC650F" w:rsidRDefault="00F8433C">
      <w:pPr>
        <w:wordWrap w:val="0"/>
        <w:spacing w:before="500" w:line="740" w:lineRule="atLeast"/>
        <w:ind w:left="100" w:right="40"/>
        <w:textAlignment w:val="baseline"/>
        <w:rPr>
          <w:sz w:val="37"/>
        </w:rPr>
      </w:pPr>
      <w:r>
        <w:rPr>
          <w:rFonts w:ascii="宋体" w:eastAsia="宋体" w:hAnsi="宋体" w:cs="宋体"/>
          <w:color w:val="000000"/>
          <w:sz w:val="37"/>
        </w:rPr>
        <w:lastRenderedPageBreak/>
        <w:t>任何的感受性的消极性</w:t>
      </w:r>
      <w:r>
        <w:rPr>
          <w:rFonts w:ascii="宋体" w:eastAsia="宋体" w:hAnsi="宋体" w:cs="宋体"/>
          <w:color w:val="000000"/>
          <w:sz w:val="37"/>
        </w:rPr>
        <w:t>————</w:t>
      </w:r>
      <w:r>
        <w:rPr>
          <w:rFonts w:ascii="宋体" w:eastAsia="宋体" w:hAnsi="宋体" w:cs="宋体"/>
          <w:color w:val="000000"/>
          <w:sz w:val="37"/>
        </w:rPr>
        <w:t>一种永远不曾为现时的过去。这是一种超越了我的时间界限的消极性，一种先于任何可再现之先行性的先行性。就好像作为他人之责任者的我，有着一种久远的过去，就好像善要先于存在、先于在场。</w:t>
      </w:r>
    </w:p>
    <w:p w:rsidR="00FC650F" w:rsidRDefault="00F8433C">
      <w:pPr>
        <w:wordWrap w:val="0"/>
        <w:spacing w:line="740" w:lineRule="atLeast"/>
        <w:ind w:left="100" w:right="20" w:firstLine="820"/>
        <w:textAlignment w:val="baseline"/>
        <w:rPr>
          <w:sz w:val="37"/>
        </w:rPr>
      </w:pPr>
      <w:r>
        <w:rPr>
          <w:rFonts w:ascii="宋体" w:eastAsia="宋体" w:hAnsi="宋体" w:cs="宋体"/>
          <w:color w:val="000000"/>
          <w:sz w:val="37"/>
        </w:rPr>
        <w:t>人们称之为历时性之概念的意义就在于此</w:t>
      </w:r>
      <w:r>
        <w:rPr>
          <w:rFonts w:ascii="宋体" w:eastAsia="宋体" w:hAnsi="宋体" w:cs="宋体"/>
          <w:color w:val="000000"/>
          <w:sz w:val="37"/>
        </w:rPr>
        <w:t>³</w:t>
      </w:r>
      <w:r>
        <w:rPr>
          <w:rFonts w:ascii="宋体" w:eastAsia="宋体" w:hAnsi="宋体" w:cs="宋体"/>
          <w:color w:val="000000"/>
          <w:sz w:val="37"/>
        </w:rPr>
        <w:t>。这是一种不可能进入到一个主题之整体中的不可简化的差异；是一种位于善与我之间的不可突破的差异；是一种没有零星时限的同时性的差异。但这仍是一种非一漠不关心</w:t>
      </w:r>
      <w:r>
        <w:rPr>
          <w:rFonts w:ascii="宋体" w:eastAsia="宋体" w:hAnsi="宋体" w:cs="宋体"/>
          <w:color w:val="000000"/>
          <w:sz w:val="37"/>
        </w:rPr>
        <w:t xml:space="preserve">(non- in- </w:t>
      </w:r>
      <w:r>
        <w:rPr>
          <w:rFonts w:ascii="宋体" w:eastAsia="宋体" w:hAnsi="宋体" w:cs="宋体"/>
          <w:color w:val="000000"/>
          <w:sz w:val="37"/>
        </w:rPr>
        <w:t>différence)</w:t>
      </w:r>
      <w:r>
        <w:rPr>
          <w:rFonts w:ascii="宋体" w:eastAsia="宋体" w:hAnsi="宋体" w:cs="宋体"/>
          <w:color w:val="000000"/>
          <w:sz w:val="37"/>
        </w:rPr>
        <w:t>的不可简化的差异：一种与善的关系，它把我传讯到对他人的责任心上来。传讯到对非一可渴望者之欲</w:t>
      </w:r>
      <w:r>
        <w:rPr>
          <w:rFonts w:ascii="宋体" w:eastAsia="宋体" w:hAnsi="宋体" w:cs="宋体"/>
          <w:color w:val="000000"/>
          <w:sz w:val="37"/>
        </w:rPr>
        <w:t>(désir du non-désirable)</w:t>
      </w:r>
      <w:r>
        <w:rPr>
          <w:rFonts w:ascii="宋体" w:eastAsia="宋体" w:hAnsi="宋体" w:cs="宋体"/>
          <w:color w:val="000000"/>
          <w:sz w:val="37"/>
        </w:rPr>
        <w:t>上，到非色情或无贪欲之欲上来</w:t>
      </w:r>
      <w:r>
        <w:rPr>
          <w:rFonts w:ascii="宋体" w:eastAsia="宋体" w:hAnsi="宋体" w:cs="宋体"/>
          <w:color w:val="000000"/>
          <w:sz w:val="37"/>
        </w:rPr>
        <w:t>————</w:t>
      </w:r>
      <w:r>
        <w:rPr>
          <w:rFonts w:ascii="宋体" w:eastAsia="宋体" w:hAnsi="宋体" w:cs="宋体"/>
          <w:color w:val="000000"/>
          <w:sz w:val="37"/>
        </w:rPr>
        <w:t>贪欲在不断地以魔王般的方式，用以善的同等物面目出现的表面之善来诱惑人；然而，在这一表面本身中，它对善的从属得到了承认。由此可以假设，善与恶并不在同一层面上。</w:t>
      </w:r>
    </w:p>
    <w:p w:rsidR="00FC650F" w:rsidRDefault="00F8433C">
      <w:pPr>
        <w:wordWrap w:val="0"/>
        <w:spacing w:line="740" w:lineRule="atLeast"/>
        <w:ind w:left="100" w:firstLine="820"/>
        <w:textAlignment w:val="baseline"/>
        <w:rPr>
          <w:sz w:val="37"/>
        </w:rPr>
      </w:pPr>
      <w:r>
        <w:rPr>
          <w:rFonts w:ascii="宋体" w:eastAsia="宋体" w:hAnsi="宋体" w:cs="宋体"/>
          <w:color w:val="000000"/>
          <w:sz w:val="37"/>
        </w:rPr>
        <w:t>在善与我的这一关系</w:t>
      </w:r>
      <w:r>
        <w:rPr>
          <w:rFonts w:ascii="宋体" w:eastAsia="宋体" w:hAnsi="宋体" w:cs="宋体"/>
          <w:color w:val="000000"/>
          <w:sz w:val="37"/>
        </w:rPr>
        <w:t>————</w:t>
      </w:r>
      <w:r>
        <w:rPr>
          <w:rFonts w:ascii="宋体" w:eastAsia="宋体" w:hAnsi="宋体" w:cs="宋体"/>
          <w:color w:val="000000"/>
          <w:sz w:val="37"/>
        </w:rPr>
        <w:t>它是对我向他人的传讯</w:t>
      </w:r>
      <w:r>
        <w:rPr>
          <w:rFonts w:ascii="宋体" w:eastAsia="宋体" w:hAnsi="宋体" w:cs="宋体"/>
          <w:color w:val="000000"/>
          <w:sz w:val="37"/>
        </w:rPr>
        <w:t>————</w:t>
      </w:r>
      <w:r>
        <w:rPr>
          <w:rFonts w:ascii="宋体" w:eastAsia="宋体" w:hAnsi="宋体" w:cs="宋体"/>
          <w:color w:val="000000"/>
          <w:sz w:val="37"/>
        </w:rPr>
        <w:t>中，有某种东西存在，它将在上帝死后依然幸存</w:t>
      </w:r>
      <w:r>
        <w:rPr>
          <w:rFonts w:ascii="宋体" w:eastAsia="宋体" w:hAnsi="宋体" w:cs="宋体"/>
          <w:color w:val="000000"/>
          <w:sz w:val="37"/>
        </w:rPr>
        <w:t>⁴</w:t>
      </w:r>
      <w:r>
        <w:rPr>
          <w:rFonts w:ascii="宋体" w:eastAsia="宋体" w:hAnsi="宋体" w:cs="宋体"/>
          <w:color w:val="000000"/>
          <w:sz w:val="37"/>
        </w:rPr>
        <w:t>。因为，人们可以把</w:t>
      </w:r>
      <w:r>
        <w:rPr>
          <w:rFonts w:ascii="宋体" w:eastAsia="宋体" w:hAnsi="宋体" w:cs="宋体"/>
          <w:color w:val="000000"/>
          <w:sz w:val="37"/>
        </w:rPr>
        <w:t>“</w:t>
      </w:r>
      <w:r>
        <w:rPr>
          <w:rFonts w:ascii="宋体" w:eastAsia="宋体" w:hAnsi="宋体" w:cs="宋体"/>
          <w:color w:val="000000"/>
          <w:sz w:val="37"/>
        </w:rPr>
        <w:t>上帝之死</w:t>
      </w:r>
      <w:r>
        <w:rPr>
          <w:rFonts w:ascii="宋体" w:eastAsia="宋体" w:hAnsi="宋体" w:cs="宋体"/>
          <w:color w:val="000000"/>
          <w:sz w:val="37"/>
        </w:rPr>
        <w:t>”</w:t>
      </w:r>
      <w:r>
        <w:rPr>
          <w:rFonts w:ascii="宋体" w:eastAsia="宋体" w:hAnsi="宋体" w:cs="宋体"/>
          <w:color w:val="000000"/>
          <w:sz w:val="37"/>
        </w:rPr>
        <w:t>理解为这样一种</w:t>
      </w:r>
      <w:r>
        <w:rPr>
          <w:rFonts w:ascii="宋体" w:eastAsia="宋体" w:hAnsi="宋体" w:cs="宋体"/>
          <w:color w:val="000000"/>
          <w:sz w:val="37"/>
        </w:rPr>
        <w:t>“</w:t>
      </w:r>
      <w:r>
        <w:rPr>
          <w:rFonts w:ascii="宋体" w:eastAsia="宋体" w:hAnsi="宋体" w:cs="宋体"/>
          <w:color w:val="000000"/>
          <w:sz w:val="37"/>
        </w:rPr>
        <w:t>时刻</w:t>
      </w:r>
      <w:r>
        <w:rPr>
          <w:rFonts w:ascii="宋体" w:eastAsia="宋体" w:hAnsi="宋体" w:cs="宋体"/>
          <w:color w:val="000000"/>
          <w:sz w:val="37"/>
        </w:rPr>
        <w:t>”</w:t>
      </w:r>
      <w:r>
        <w:rPr>
          <w:rFonts w:ascii="宋体" w:eastAsia="宋体" w:hAnsi="宋体" w:cs="宋体"/>
          <w:color w:val="000000"/>
          <w:sz w:val="37"/>
        </w:rPr>
        <w:t>：此时，</w:t>
      </w:r>
      <w:r>
        <w:rPr>
          <w:rFonts w:ascii="宋体" w:eastAsia="宋体" w:hAnsi="宋体" w:cs="宋体"/>
          <w:color w:val="000000"/>
          <w:sz w:val="37"/>
        </w:rPr>
        <w:t>人们可以把任何激起一种冲动的价值简化为一种激起一种价值的冲动</w:t>
      </w:r>
      <w:r>
        <w:rPr>
          <w:rFonts w:ascii="宋体" w:eastAsia="宋体" w:hAnsi="宋体" w:cs="宋体"/>
          <w:color w:val="000000"/>
          <w:sz w:val="37"/>
        </w:rPr>
        <w:t>⁵</w:t>
      </w:r>
      <w:r>
        <w:rPr>
          <w:rFonts w:ascii="宋体" w:eastAsia="宋体" w:hAnsi="宋体" w:cs="宋体"/>
          <w:color w:val="000000"/>
          <w:sz w:val="37"/>
        </w:rPr>
        <w:t>。相反，假如人们拒绝这一同等性或者这一相互性，假如善拒绝使自我倾向于下一个来者，那么，历时性的差异就将被维持，用来代替那还不等我接纳它，它就来挑选我的善的非一漠不关心。</w:t>
      </w:r>
    </w:p>
    <w:p w:rsidR="00FC650F" w:rsidRDefault="00F8433C">
      <w:pPr>
        <w:wordWrap w:val="0"/>
        <w:spacing w:line="440" w:lineRule="atLeast"/>
        <w:ind w:left="520"/>
        <w:textAlignment w:val="baseline"/>
        <w:rPr>
          <w:sz w:val="33"/>
        </w:rPr>
      </w:pPr>
      <w:r>
        <w:rPr>
          <w:rFonts w:ascii="宋体" w:eastAsia="宋体" w:hAnsi="宋体" w:cs="宋体"/>
          <w:color w:val="000000"/>
          <w:sz w:val="33"/>
        </w:rPr>
        <w:t>216</w:t>
      </w:r>
    </w:p>
    <w:p w:rsidR="00FC650F" w:rsidRDefault="00FC650F"/>
    <w:p w:rsidR="00FC650F" w:rsidRDefault="00FC650F">
      <w:pPr>
        <w:sectPr w:rsidR="00FC650F">
          <w:headerReference w:type="default" r:id="rId475"/>
          <w:footerReference w:type="default" r:id="rId476"/>
          <w:pgSz w:w="14460" w:h="20280"/>
          <w:pgMar w:top="1240" w:right="2140" w:bottom="1240" w:left="2140" w:header="940" w:footer="940" w:gutter="0"/>
          <w:cols w:space="720"/>
        </w:sectPr>
      </w:pPr>
    </w:p>
    <w:p w:rsidR="00FC650F" w:rsidRDefault="00F8433C">
      <w:pPr>
        <w:wordWrap w:val="0"/>
        <w:spacing w:before="440" w:line="680" w:lineRule="atLeast"/>
        <w:ind w:right="120" w:firstLine="840"/>
        <w:textAlignment w:val="baseline"/>
        <w:rPr>
          <w:sz w:val="39"/>
        </w:rPr>
      </w:pPr>
      <w:r>
        <w:rPr>
          <w:rFonts w:ascii="宋体" w:eastAsia="宋体" w:hAnsi="宋体" w:cs="宋体"/>
          <w:color w:val="000000"/>
          <w:sz w:val="39"/>
        </w:rPr>
        <w:lastRenderedPageBreak/>
        <w:t>在对他人的责任心中，我已然为自我，被下一来者所萦绕，这就意味着这一不合时代的挑选。自我并不开始在一个至高无上的自我的自动情感中，并不能接受在一种第二时间中去同情他人，自我通过精神创伤，无需有先于任何自动情感的他人之出现作为开端。在</w:t>
      </w:r>
      <w:r>
        <w:rPr>
          <w:rFonts w:ascii="宋体" w:eastAsia="宋体" w:hAnsi="宋体" w:cs="宋体"/>
          <w:color w:val="000000"/>
          <w:sz w:val="39"/>
        </w:rPr>
        <w:t>这里，一人被另一人感动。一人对另一人有一种启发，它不会被用因果关系的词语来设想。</w:t>
      </w:r>
    </w:p>
    <w:p w:rsidR="00FC650F" w:rsidRDefault="00F8433C">
      <w:pPr>
        <w:wordWrap w:val="0"/>
        <w:spacing w:line="680" w:lineRule="atLeast"/>
        <w:ind w:right="120" w:firstLine="840"/>
        <w:textAlignment w:val="baseline"/>
        <w:rPr>
          <w:sz w:val="39"/>
        </w:rPr>
      </w:pPr>
      <w:r>
        <w:rPr>
          <w:rFonts w:ascii="宋体" w:eastAsia="宋体" w:hAnsi="宋体" w:cs="宋体"/>
          <w:color w:val="000000"/>
          <w:sz w:val="39"/>
        </w:rPr>
        <w:t>我们已经从并非乌托邦的责任心的情境出发，描述了一种有限的自由的定义</w:t>
      </w:r>
      <w:r>
        <w:rPr>
          <w:rFonts w:ascii="宋体" w:eastAsia="宋体" w:hAnsi="宋体" w:cs="宋体"/>
          <w:color w:val="000000"/>
          <w:sz w:val="39"/>
        </w:rPr>
        <w:t>7</w:t>
      </w:r>
      <w:r>
        <w:rPr>
          <w:rFonts w:ascii="宋体" w:eastAsia="宋体" w:hAnsi="宋体" w:cs="宋体"/>
          <w:color w:val="000000"/>
          <w:sz w:val="39"/>
        </w:rPr>
        <w:t>。自由与他人之间存在着一种共同可能性，它有助于给予这一有限的自由一个意义，而丝毫不触及在其有限性之中的自由。但是，受到限制的自由又如何可能呢？一个自由的自我或者费希特式的自我如何能够承受来自非自我</w:t>
      </w:r>
      <w:r>
        <w:rPr>
          <w:rFonts w:ascii="宋体" w:eastAsia="宋体" w:hAnsi="宋体" w:cs="宋体"/>
          <w:color w:val="000000"/>
          <w:sz w:val="39"/>
        </w:rPr>
        <w:t>(non-Moi)</w:t>
      </w:r>
      <w:r>
        <w:rPr>
          <w:rFonts w:ascii="宋体" w:eastAsia="宋体" w:hAnsi="宋体" w:cs="宋体"/>
          <w:color w:val="000000"/>
          <w:sz w:val="39"/>
        </w:rPr>
        <w:t>的痛苦呢？</w:t>
      </w:r>
      <w:r>
        <w:rPr>
          <w:rFonts w:ascii="宋体" w:eastAsia="宋体" w:hAnsi="宋体" w:cs="宋体"/>
          <w:color w:val="000000"/>
          <w:sz w:val="39"/>
        </w:rPr>
        <w:t>——</w:t>
      </w:r>
      <w:r>
        <w:rPr>
          <w:rFonts w:ascii="宋体" w:eastAsia="宋体" w:hAnsi="宋体" w:cs="宋体"/>
          <w:color w:val="000000"/>
          <w:sz w:val="39"/>
        </w:rPr>
        <w:t>自由愿意处在一个限制了其能力的外给的情境之中吗？这还不够。在</w:t>
      </w:r>
      <w:r>
        <w:rPr>
          <w:rFonts w:ascii="宋体" w:eastAsia="宋体" w:hAnsi="宋体" w:cs="宋体"/>
          <w:color w:val="000000"/>
          <w:sz w:val="39"/>
        </w:rPr>
        <w:t>“</w:t>
      </w:r>
      <w:r>
        <w:rPr>
          <w:rFonts w:ascii="宋体" w:eastAsia="宋体" w:hAnsi="宋体" w:cs="宋体"/>
          <w:color w:val="000000"/>
          <w:sz w:val="39"/>
        </w:rPr>
        <w:t>有限的自由</w:t>
      </w:r>
      <w:r>
        <w:rPr>
          <w:rFonts w:ascii="宋体" w:eastAsia="宋体" w:hAnsi="宋体" w:cs="宋体"/>
          <w:color w:val="000000"/>
          <w:sz w:val="39"/>
        </w:rPr>
        <w:t>”</w:t>
      </w:r>
      <w:r>
        <w:rPr>
          <w:rFonts w:ascii="宋体" w:eastAsia="宋体" w:hAnsi="宋体" w:cs="宋体"/>
          <w:color w:val="000000"/>
          <w:sz w:val="39"/>
        </w:rPr>
        <w:t>中，显示出一个自由的区域，有限性或者限制性都不愿意感动到它，</w:t>
      </w:r>
      <w:r>
        <w:rPr>
          <w:rFonts w:ascii="宋体" w:eastAsia="宋体" w:hAnsi="宋体" w:cs="宋体"/>
          <w:color w:val="000000"/>
          <w:sz w:val="39"/>
        </w:rPr>
        <w:t>尽管它们在能力上是可以感动到它的。有限的自由不是在一个有限的场中行为的无限的自由。它是这样一个自我的自由，这一自我的无限制</w:t>
      </w:r>
      <w:r>
        <w:rPr>
          <w:rFonts w:ascii="宋体" w:eastAsia="宋体" w:hAnsi="宋体" w:cs="宋体"/>
          <w:color w:val="000000"/>
          <w:sz w:val="39"/>
        </w:rPr>
        <w:t>(</w:t>
      </w:r>
      <w:r>
        <w:rPr>
          <w:rFonts w:ascii="宋体" w:eastAsia="宋体" w:hAnsi="宋体" w:cs="宋体"/>
          <w:color w:val="000000"/>
          <w:sz w:val="39"/>
        </w:rPr>
        <w:t>不由自由来衡量，不可归结为非自由</w:t>
      </w:r>
      <w:r>
        <w:rPr>
          <w:rFonts w:ascii="宋体" w:eastAsia="宋体" w:hAnsi="宋体" w:cs="宋体"/>
          <w:color w:val="000000"/>
          <w:sz w:val="39"/>
        </w:rPr>
        <w:t>)</w:t>
      </w:r>
      <w:r>
        <w:rPr>
          <w:rFonts w:ascii="宋体" w:eastAsia="宋体" w:hAnsi="宋体" w:cs="宋体"/>
          <w:color w:val="000000"/>
          <w:sz w:val="39"/>
        </w:rPr>
        <w:t>的责任心要求有一种主观性，作为无论什么物、什么人都不能代替的东西，它要求有裸露作为消极性，作为自我，以代替没有了主格的宾格。</w:t>
      </w:r>
      <w:r>
        <w:rPr>
          <w:rFonts w:ascii="宋体" w:eastAsia="宋体" w:hAnsi="宋体" w:cs="宋体"/>
          <w:color w:val="000000"/>
          <w:sz w:val="39"/>
        </w:rPr>
        <w:t>“</w:t>
      </w:r>
      <w:r>
        <w:rPr>
          <w:rFonts w:ascii="宋体" w:eastAsia="宋体" w:hAnsi="宋体" w:cs="宋体"/>
          <w:color w:val="000000"/>
          <w:sz w:val="39"/>
        </w:rPr>
        <w:t>有限的自由</w:t>
      </w:r>
      <w:r>
        <w:rPr>
          <w:rFonts w:ascii="宋体" w:eastAsia="宋体" w:hAnsi="宋体" w:cs="宋体"/>
          <w:color w:val="000000"/>
          <w:sz w:val="39"/>
        </w:rPr>
        <w:t>”</w:t>
      </w:r>
      <w:r>
        <w:rPr>
          <w:rFonts w:ascii="宋体" w:eastAsia="宋体" w:hAnsi="宋体" w:cs="宋体"/>
          <w:color w:val="000000"/>
          <w:sz w:val="39"/>
        </w:rPr>
        <w:t>既非第一者，也非开创者，因为它所鼓动起的意愿需要建立在比任何消极性都更消极的消极性的基础上，不可承受的消极性。它有限，</w:t>
      </w:r>
    </w:p>
    <w:p w:rsidR="00FC650F" w:rsidRDefault="00F8433C">
      <w:pPr>
        <w:wordWrap w:val="0"/>
        <w:spacing w:line="440" w:lineRule="atLeast"/>
        <w:ind w:right="520"/>
        <w:jc w:val="right"/>
        <w:textAlignment w:val="baseline"/>
        <w:rPr>
          <w:sz w:val="33"/>
        </w:rPr>
      </w:pPr>
      <w:r>
        <w:rPr>
          <w:rFonts w:ascii="宋体" w:eastAsia="宋体" w:hAnsi="宋体" w:cs="宋体"/>
          <w:color w:val="000000"/>
          <w:sz w:val="33"/>
        </w:rPr>
        <w:t>217</w:t>
      </w:r>
    </w:p>
    <w:p w:rsidR="00FC650F" w:rsidRDefault="00FC650F"/>
    <w:p w:rsidR="00FC650F" w:rsidRDefault="00FC650F">
      <w:pPr>
        <w:sectPr w:rsidR="00FC650F">
          <w:headerReference w:type="default" r:id="rId477"/>
          <w:footerReference w:type="default" r:id="rId478"/>
          <w:pgSz w:w="14460" w:h="20280"/>
          <w:pgMar w:top="1240" w:right="2160" w:bottom="1240" w:left="2160" w:header="940" w:footer="940" w:gutter="0"/>
          <w:cols w:space="720"/>
        </w:sectPr>
      </w:pPr>
    </w:p>
    <w:p w:rsidR="00FC650F" w:rsidRDefault="00F8433C">
      <w:pPr>
        <w:wordWrap w:val="0"/>
        <w:spacing w:before="500" w:line="680" w:lineRule="atLeast"/>
        <w:ind w:right="80"/>
        <w:textAlignment w:val="baseline"/>
        <w:rPr>
          <w:sz w:val="38"/>
        </w:rPr>
      </w:pPr>
      <w:r>
        <w:rPr>
          <w:rFonts w:ascii="宋体" w:eastAsia="宋体" w:hAnsi="宋体" w:cs="宋体"/>
          <w:color w:val="000000"/>
          <w:sz w:val="38"/>
        </w:rPr>
        <w:lastRenderedPageBreak/>
        <w:t>因为它是与另一人的关系；它是自由，因为这另一人是他人。</w:t>
      </w:r>
    </w:p>
    <w:p w:rsidR="00FC650F" w:rsidRDefault="00F8433C">
      <w:pPr>
        <w:wordWrap w:val="0"/>
        <w:spacing w:line="680" w:lineRule="atLeast"/>
        <w:ind w:right="80" w:firstLine="820"/>
        <w:textAlignment w:val="baseline"/>
        <w:rPr>
          <w:sz w:val="38"/>
        </w:rPr>
      </w:pPr>
      <w:r>
        <w:rPr>
          <w:rFonts w:ascii="宋体" w:eastAsia="宋体" w:hAnsi="宋体" w:cs="宋体"/>
          <w:color w:val="000000"/>
          <w:sz w:val="38"/>
        </w:rPr>
        <w:t>它要做人们负有使命该做的事，要做除了我之外的任何人都无法做的事。由此，尽管被他人所限制，它仍然是自由。因为，它是来自一种他律，他律启发了它</w:t>
      </w:r>
      <w:r>
        <w:rPr>
          <w:rFonts w:ascii="宋体" w:eastAsia="宋体" w:hAnsi="宋体" w:cs="宋体"/>
          <w:color w:val="000000"/>
          <w:sz w:val="38"/>
        </w:rPr>
        <w:t>————</w:t>
      </w:r>
      <w:r>
        <w:rPr>
          <w:rFonts w:ascii="宋体" w:eastAsia="宋体" w:hAnsi="宋体" w:cs="宋体"/>
          <w:color w:val="000000"/>
          <w:sz w:val="38"/>
        </w:rPr>
        <w:t>这一启发就像是心理现象的普纽玛</w:t>
      </w:r>
      <w:r>
        <w:rPr>
          <w:rFonts w:ascii="宋体" w:eastAsia="宋体" w:hAnsi="宋体" w:cs="宋体"/>
          <w:color w:val="000000"/>
          <w:sz w:val="38"/>
        </w:rPr>
        <w:t>(pneuma)*</w:t>
      </w:r>
      <w:r>
        <w:rPr>
          <w:rFonts w:ascii="宋体" w:eastAsia="宋体" w:hAnsi="宋体" w:cs="宋体"/>
          <w:color w:val="000000"/>
          <w:sz w:val="38"/>
        </w:rPr>
        <w:t>本身。主体的为他人</w:t>
      </w:r>
      <w:r>
        <w:rPr>
          <w:rFonts w:ascii="宋体" w:eastAsia="宋体" w:hAnsi="宋体" w:cs="宋体"/>
          <w:color w:val="000000"/>
          <w:sz w:val="38"/>
        </w:rPr>
        <w:t>————</w:t>
      </w:r>
      <w:r>
        <w:rPr>
          <w:rFonts w:ascii="宋体" w:eastAsia="宋体" w:hAnsi="宋体" w:cs="宋体"/>
          <w:color w:val="000000"/>
          <w:sz w:val="38"/>
        </w:rPr>
        <w:t>就是这一有限的自由</w:t>
      </w:r>
      <w:r>
        <w:rPr>
          <w:rFonts w:ascii="宋体" w:eastAsia="宋体" w:hAnsi="宋体" w:cs="宋体"/>
          <w:color w:val="000000"/>
          <w:sz w:val="38"/>
        </w:rPr>
        <w:t>————</w:t>
      </w:r>
      <w:r>
        <w:rPr>
          <w:rFonts w:ascii="宋体" w:eastAsia="宋体" w:hAnsi="宋体" w:cs="宋体"/>
          <w:color w:val="000000"/>
          <w:sz w:val="38"/>
        </w:rPr>
        <w:t>不应该被解释成为犯罪感，也不应该是自然的好心</w:t>
      </w:r>
      <w:r>
        <w:rPr>
          <w:rFonts w:ascii="宋体" w:eastAsia="宋体" w:hAnsi="宋体" w:cs="宋体"/>
          <w:color w:val="000000"/>
          <w:sz w:val="38"/>
        </w:rPr>
        <w:t>(</w:t>
      </w:r>
      <w:r>
        <w:rPr>
          <w:rFonts w:ascii="宋体" w:eastAsia="宋体" w:hAnsi="宋体" w:cs="宋体"/>
          <w:color w:val="000000"/>
          <w:sz w:val="38"/>
        </w:rPr>
        <w:t>如同一种</w:t>
      </w:r>
      <w:r>
        <w:rPr>
          <w:rFonts w:ascii="宋体" w:eastAsia="宋体" w:hAnsi="宋体" w:cs="宋体"/>
          <w:color w:val="000000"/>
          <w:sz w:val="38"/>
        </w:rPr>
        <w:t>“</w:t>
      </w:r>
      <w:r>
        <w:rPr>
          <w:rFonts w:ascii="宋体" w:eastAsia="宋体" w:hAnsi="宋体" w:cs="宋体"/>
          <w:color w:val="000000"/>
          <w:sz w:val="38"/>
        </w:rPr>
        <w:t>圣洁的直觉</w:t>
      </w:r>
      <w:r>
        <w:rPr>
          <w:rFonts w:ascii="宋体" w:eastAsia="宋体" w:hAnsi="宋体" w:cs="宋体"/>
          <w:color w:val="000000"/>
          <w:sz w:val="38"/>
        </w:rPr>
        <w:t>”)————</w:t>
      </w:r>
      <w:r>
        <w:rPr>
          <w:rFonts w:ascii="宋体" w:eastAsia="宋体" w:hAnsi="宋体" w:cs="宋体"/>
          <w:color w:val="000000"/>
          <w:sz w:val="38"/>
        </w:rPr>
        <w:t>同样不应该被解释成为牺牲的倾向。这一从本体论上说没有意义的有限的自由，是与存在的不可分的生存状态的决裂。作为一种如此的自由，责任心解</w:t>
      </w:r>
      <w:r>
        <w:rPr>
          <w:rFonts w:ascii="宋体" w:eastAsia="宋体" w:hAnsi="宋体" w:cs="宋体"/>
          <w:color w:val="000000"/>
          <w:sz w:val="38"/>
        </w:rPr>
        <w:t>放了厌烦的主体，把它从无味的同语反复和本质的单调中解脱出来</w:t>
      </w:r>
      <w:r>
        <w:rPr>
          <w:rFonts w:ascii="宋体" w:eastAsia="宋体" w:hAnsi="宋体" w:cs="宋体"/>
          <w:color w:val="000000"/>
          <w:sz w:val="38"/>
        </w:rPr>
        <w:t>⁸</w:t>
      </w:r>
      <w:r>
        <w:rPr>
          <w:rFonts w:ascii="宋体" w:eastAsia="宋体" w:hAnsi="宋体" w:cs="宋体"/>
          <w:color w:val="000000"/>
          <w:sz w:val="38"/>
        </w:rPr>
        <w:t>，或者说，从</w:t>
      </w:r>
      <w:r>
        <w:rPr>
          <w:rFonts w:ascii="宋体" w:eastAsia="宋体" w:hAnsi="宋体" w:cs="宋体"/>
          <w:color w:val="000000"/>
          <w:sz w:val="38"/>
        </w:rPr>
        <w:t>“</w:t>
      </w:r>
      <w:r>
        <w:rPr>
          <w:rFonts w:ascii="宋体" w:eastAsia="宋体" w:hAnsi="宋体" w:cs="宋体"/>
          <w:color w:val="000000"/>
          <w:sz w:val="38"/>
        </w:rPr>
        <w:t>自我在其自身中窒息</w:t>
      </w:r>
      <w:r>
        <w:rPr>
          <w:rFonts w:ascii="宋体" w:eastAsia="宋体" w:hAnsi="宋体" w:cs="宋体"/>
          <w:color w:val="000000"/>
          <w:sz w:val="38"/>
        </w:rPr>
        <w:t>”</w:t>
      </w:r>
      <w:r>
        <w:rPr>
          <w:rFonts w:ascii="宋体" w:eastAsia="宋体" w:hAnsi="宋体" w:cs="宋体"/>
          <w:color w:val="000000"/>
          <w:sz w:val="38"/>
        </w:rPr>
        <w:t>的锁链中解放出来</w:t>
      </w:r>
      <w:r>
        <w:rPr>
          <w:rFonts w:ascii="宋体" w:eastAsia="宋体" w:hAnsi="宋体" w:cs="宋体"/>
          <w:color w:val="000000"/>
          <w:sz w:val="38"/>
        </w:rPr>
        <w:t>⁹</w:t>
      </w:r>
      <w:r>
        <w:rPr>
          <w:rFonts w:ascii="宋体" w:eastAsia="宋体" w:hAnsi="宋体" w:cs="宋体"/>
          <w:color w:val="000000"/>
          <w:sz w:val="38"/>
        </w:rPr>
        <w:t>。</w:t>
      </w:r>
    </w:p>
    <w:p w:rsidR="00FC650F" w:rsidRDefault="00F8433C">
      <w:pPr>
        <w:wordWrap w:val="0"/>
        <w:spacing w:line="680" w:lineRule="atLeast"/>
        <w:ind w:right="60" w:firstLine="820"/>
        <w:textAlignment w:val="baseline"/>
        <w:rPr>
          <w:sz w:val="38"/>
        </w:rPr>
      </w:pPr>
      <w:r>
        <w:rPr>
          <w:rFonts w:ascii="宋体" w:eastAsia="宋体" w:hAnsi="宋体" w:cs="宋体"/>
          <w:color w:val="000000"/>
          <w:sz w:val="38"/>
        </w:rPr>
        <w:t>责任心确实意味着一种与自我的不平等，它存在于超越了自己的承受能力的敏感性的承受。这一敏感性是一种可伤害性，它代替了在我中的另一人</w:t>
      </w:r>
      <w:r>
        <w:rPr>
          <w:rFonts w:ascii="宋体" w:eastAsia="宋体" w:hAnsi="宋体" w:cs="宋体"/>
          <w:color w:val="000000"/>
          <w:sz w:val="38"/>
        </w:rPr>
        <w:t>————</w:t>
      </w:r>
      <w:r>
        <w:rPr>
          <w:rFonts w:ascii="宋体" w:eastAsia="宋体" w:hAnsi="宋体" w:cs="宋体"/>
          <w:color w:val="000000"/>
          <w:sz w:val="38"/>
        </w:rPr>
        <w:t>也就是说，启发。我是一种零星的自我性，永不回复到自我。意识的坚硬而又封闭的内核</w:t>
      </w:r>
      <w:r>
        <w:rPr>
          <w:rFonts w:ascii="宋体" w:eastAsia="宋体" w:hAnsi="宋体" w:cs="宋体"/>
          <w:color w:val="000000"/>
          <w:sz w:val="38"/>
        </w:rPr>
        <w:t>————</w:t>
      </w:r>
      <w:r>
        <w:rPr>
          <w:rFonts w:ascii="宋体" w:eastAsia="宋体" w:hAnsi="宋体" w:cs="宋体"/>
          <w:color w:val="000000"/>
          <w:sz w:val="38"/>
        </w:rPr>
        <w:t>精神创伤与行为之间的平等和平衡总是在这里得到恢复</w:t>
      </w:r>
      <w:r>
        <w:rPr>
          <w:rFonts w:ascii="宋体" w:eastAsia="宋体" w:hAnsi="宋体" w:cs="宋体"/>
          <w:color w:val="000000"/>
          <w:sz w:val="38"/>
        </w:rPr>
        <w:t>————</w:t>
      </w:r>
      <w:r>
        <w:rPr>
          <w:rFonts w:ascii="宋体" w:eastAsia="宋体" w:hAnsi="宋体" w:cs="宋体"/>
          <w:color w:val="000000"/>
          <w:sz w:val="38"/>
        </w:rPr>
        <w:t>在这里开裂了。另一个唤醒了同一个，这是另一个在同一个之中，没有异化，没有奴役。最完美意义上的善良就在于此。</w:t>
      </w:r>
    </w:p>
    <w:p w:rsidR="00FC650F" w:rsidRDefault="00F8433C">
      <w:pPr>
        <w:wordWrap w:val="0"/>
        <w:spacing w:line="680" w:lineRule="atLeast"/>
        <w:ind w:left="100"/>
        <w:textAlignment w:val="baseline"/>
        <w:rPr>
          <w:sz w:val="38"/>
        </w:rPr>
      </w:pPr>
      <w:r>
        <w:rPr>
          <w:rFonts w:ascii="宋体" w:eastAsia="宋体" w:hAnsi="宋体" w:cs="宋体"/>
          <w:color w:val="000000"/>
          <w:sz w:val="38"/>
          <w:u w:val="single"/>
        </w:rPr>
        <w:t xml:space="preserve">     </w:t>
      </w:r>
      <w:r>
        <w:rPr>
          <w:rFonts w:ascii="宋体" w:eastAsia="宋体" w:hAnsi="宋体" w:cs="宋体"/>
          <w:color w:val="000000"/>
          <w:sz w:val="38"/>
          <w:u w:val="single"/>
        </w:rPr>
        <w:t xml:space="preserve">        </w:t>
      </w:r>
    </w:p>
    <w:p w:rsidR="00FC650F" w:rsidRDefault="00F8433C">
      <w:pPr>
        <w:wordWrap w:val="0"/>
        <w:spacing w:before="220" w:line="420" w:lineRule="atLeast"/>
        <w:ind w:left="1000" w:right="100" w:hanging="400"/>
        <w:textAlignment w:val="baseline"/>
        <w:rPr>
          <w:sz w:val="31"/>
        </w:rPr>
      </w:pPr>
      <w:r>
        <w:rPr>
          <w:rFonts w:ascii="仿宋" w:eastAsia="仿宋" w:hAnsi="仿宋" w:cs="仿宋"/>
          <w:color w:val="000000"/>
          <w:sz w:val="31"/>
        </w:rPr>
        <w:t>*</w:t>
      </w:r>
      <w:r>
        <w:rPr>
          <w:rFonts w:ascii="仿宋" w:eastAsia="仿宋" w:hAnsi="仿宋" w:cs="仿宋"/>
          <w:color w:val="000000"/>
          <w:sz w:val="31"/>
        </w:rPr>
        <w:t>普纽玛为希腊语的音译，本意为嘘气，在古希腊哲学中被用来指作万物本原的、火焰般的气。</w:t>
      </w:r>
      <w:r>
        <w:rPr>
          <w:rFonts w:ascii="仿宋" w:eastAsia="仿宋" w:hAnsi="仿宋" w:cs="仿宋"/>
          <w:color w:val="000000"/>
          <w:sz w:val="31"/>
        </w:rPr>
        <w:t>——</w:t>
      </w:r>
      <w:r>
        <w:rPr>
          <w:rFonts w:ascii="仿宋" w:eastAsia="仿宋" w:hAnsi="仿宋" w:cs="仿宋"/>
          <w:color w:val="000000"/>
          <w:sz w:val="31"/>
        </w:rPr>
        <w:t>译者注</w:t>
      </w:r>
    </w:p>
    <w:p w:rsidR="00FC650F" w:rsidRDefault="00F8433C">
      <w:pPr>
        <w:wordWrap w:val="0"/>
        <w:spacing w:before="160" w:line="460" w:lineRule="atLeast"/>
        <w:ind w:left="460"/>
        <w:textAlignment w:val="baseline"/>
        <w:rPr>
          <w:sz w:val="34"/>
        </w:rPr>
      </w:pPr>
      <w:r>
        <w:rPr>
          <w:rFonts w:ascii="宋体" w:eastAsia="宋体" w:hAnsi="宋体" w:cs="宋体"/>
          <w:color w:val="000000"/>
          <w:sz w:val="34"/>
        </w:rPr>
        <w:t>218</w:t>
      </w:r>
    </w:p>
    <w:p w:rsidR="00FC650F" w:rsidRDefault="00FC650F"/>
    <w:p w:rsidR="00FC650F" w:rsidRDefault="00FC650F">
      <w:pPr>
        <w:sectPr w:rsidR="00FC650F">
          <w:headerReference w:type="default" r:id="rId479"/>
          <w:footerReference w:type="default" r:id="rId480"/>
          <w:pgSz w:w="14460" w:h="20280"/>
          <w:pgMar w:top="1220" w:right="2160" w:bottom="1220" w:left="2160" w:header="920" w:footer="920" w:gutter="0"/>
          <w:cols w:space="720"/>
        </w:sectPr>
      </w:pPr>
    </w:p>
    <w:p w:rsidR="00FC650F" w:rsidRDefault="00F8433C">
      <w:pPr>
        <w:wordWrap w:val="0"/>
        <w:spacing w:before="580" w:line="680" w:lineRule="atLeast"/>
        <w:ind w:left="20" w:right="60" w:firstLine="840"/>
        <w:textAlignment w:val="baseline"/>
        <w:rPr>
          <w:sz w:val="36"/>
        </w:rPr>
      </w:pPr>
      <w:r>
        <w:rPr>
          <w:rFonts w:ascii="宋体" w:eastAsia="宋体" w:hAnsi="宋体" w:cs="宋体"/>
          <w:color w:val="000000"/>
          <w:sz w:val="36"/>
        </w:rPr>
        <w:lastRenderedPageBreak/>
        <w:t>这一方式是可能的，因为自从一段无法记忆的</w:t>
      </w:r>
      <w:r>
        <w:rPr>
          <w:rFonts w:ascii="宋体" w:eastAsia="宋体" w:hAnsi="宋体" w:cs="宋体"/>
          <w:color w:val="000000"/>
          <w:sz w:val="36"/>
        </w:rPr>
        <w:t>(</w:t>
      </w:r>
      <w:r>
        <w:rPr>
          <w:rFonts w:ascii="宋体" w:eastAsia="宋体" w:hAnsi="宋体" w:cs="宋体"/>
          <w:color w:val="000000"/>
          <w:sz w:val="36"/>
        </w:rPr>
        <w:t>也就是说，无秩序地</w:t>
      </w:r>
      <w:r>
        <w:rPr>
          <w:rFonts w:ascii="宋体" w:eastAsia="宋体" w:hAnsi="宋体" w:cs="宋体"/>
          <w:color w:val="000000"/>
          <w:sz w:val="36"/>
        </w:rPr>
        <w:t>)</w:t>
      </w:r>
      <w:r>
        <w:rPr>
          <w:rFonts w:ascii="宋体" w:eastAsia="宋体" w:hAnsi="宋体" w:cs="宋体"/>
          <w:color w:val="000000"/>
          <w:sz w:val="36"/>
        </w:rPr>
        <w:t>时间以来，被另一人</w:t>
      </w:r>
      <w:r>
        <w:rPr>
          <w:rFonts w:ascii="宋体" w:eastAsia="宋体" w:hAnsi="宋体" w:cs="宋体"/>
          <w:color w:val="000000"/>
          <w:sz w:val="36"/>
        </w:rPr>
        <w:t>(par-l’ autre)</w:t>
      </w:r>
      <w:r>
        <w:rPr>
          <w:rFonts w:ascii="宋体" w:eastAsia="宋体" w:hAnsi="宋体" w:cs="宋体"/>
          <w:color w:val="000000"/>
          <w:sz w:val="36"/>
        </w:rPr>
        <w:t>同时就是为另一人</w:t>
      </w:r>
      <w:r>
        <w:rPr>
          <w:rFonts w:ascii="宋体" w:eastAsia="宋体" w:hAnsi="宋体" w:cs="宋体"/>
          <w:color w:val="000000"/>
          <w:sz w:val="36"/>
        </w:rPr>
        <w:t>(pour-l’ autre)</w:t>
      </w:r>
      <w:r>
        <w:rPr>
          <w:rFonts w:ascii="宋体" w:eastAsia="宋体" w:hAnsi="宋体" w:cs="宋体"/>
          <w:color w:val="000000"/>
          <w:sz w:val="36"/>
        </w:rPr>
        <w:t>；在被另一人之错所痛苦中，已经标记有了为另一人之错而痛苦。一面被其他人所痛苦，一面为其他人而痛苦。主体的循环并不是一种游戏的自由，而是一种来自他人的必需，它在我的能力所及之</w:t>
      </w:r>
      <w:r>
        <w:rPr>
          <w:rFonts w:ascii="宋体" w:eastAsia="宋体" w:hAnsi="宋体" w:cs="宋体"/>
          <w:color w:val="000000"/>
          <w:sz w:val="36"/>
        </w:rPr>
        <w:t>外，成为一种无界限的出发，在这无界限的出发中，自我毫不吝惜地</w:t>
      </w:r>
      <w:r>
        <w:rPr>
          <w:rFonts w:ascii="宋体" w:eastAsia="宋体" w:hAnsi="宋体" w:cs="宋体"/>
          <w:color w:val="000000"/>
          <w:sz w:val="36"/>
        </w:rPr>
        <w:t>(</w:t>
      </w:r>
      <w:r>
        <w:rPr>
          <w:rFonts w:ascii="宋体" w:eastAsia="宋体" w:hAnsi="宋体" w:cs="宋体"/>
          <w:color w:val="000000"/>
          <w:sz w:val="36"/>
        </w:rPr>
        <w:t>在这一点上，可以说是自由地</w:t>
      </w:r>
      <w:r>
        <w:rPr>
          <w:rFonts w:ascii="宋体" w:eastAsia="宋体" w:hAnsi="宋体" w:cs="宋体"/>
          <w:color w:val="000000"/>
          <w:sz w:val="36"/>
        </w:rPr>
        <w:t>)</w:t>
      </w:r>
      <w:r>
        <w:rPr>
          <w:rFonts w:ascii="宋体" w:eastAsia="宋体" w:hAnsi="宋体" w:cs="宋体"/>
          <w:color w:val="000000"/>
          <w:sz w:val="36"/>
        </w:rPr>
        <w:t>卖着力。假如生存状态以虚无填满一切间距</w:t>
      </w:r>
      <w:r>
        <w:rPr>
          <w:rFonts w:ascii="宋体" w:eastAsia="宋体" w:hAnsi="宋体" w:cs="宋体"/>
          <w:color w:val="000000"/>
          <w:sz w:val="36"/>
        </w:rPr>
        <w:t>———</w:t>
      </w:r>
      <w:r>
        <w:rPr>
          <w:rFonts w:ascii="宋体" w:eastAsia="宋体" w:hAnsi="宋体" w:cs="宋体"/>
          <w:color w:val="000000"/>
          <w:sz w:val="36"/>
        </w:rPr>
        <w:t>虚无期望在一种严格的算计</w:t>
      </w:r>
      <w:r>
        <w:rPr>
          <w:rFonts w:ascii="宋体" w:eastAsia="宋体" w:hAnsi="宋体" w:cs="宋体"/>
          <w:color w:val="000000"/>
          <w:sz w:val="36"/>
        </w:rPr>
        <w:t>(comptabilité)</w:t>
      </w:r>
      <w:r>
        <w:rPr>
          <w:rFonts w:ascii="宋体" w:eastAsia="宋体" w:hAnsi="宋体" w:cs="宋体"/>
          <w:color w:val="000000"/>
          <w:sz w:val="36"/>
        </w:rPr>
        <w:t>中</w:t>
      </w:r>
      <w:r>
        <w:rPr>
          <w:rFonts w:ascii="宋体" w:eastAsia="宋体" w:hAnsi="宋体" w:cs="宋体"/>
          <w:color w:val="000000"/>
          <w:sz w:val="36"/>
        </w:rPr>
        <w:t>(</w:t>
      </w:r>
      <w:r>
        <w:rPr>
          <w:rFonts w:ascii="宋体" w:eastAsia="宋体" w:hAnsi="宋体" w:cs="宋体"/>
          <w:color w:val="000000"/>
          <w:sz w:val="36"/>
        </w:rPr>
        <w:t>在这算计中，没有什么丢失，也没有什么创造</w:t>
      </w:r>
      <w:r>
        <w:rPr>
          <w:rFonts w:ascii="宋体" w:eastAsia="宋体" w:hAnsi="宋体" w:cs="宋体"/>
          <w:color w:val="000000"/>
          <w:sz w:val="36"/>
        </w:rPr>
        <w:t>)</w:t>
      </w:r>
      <w:r>
        <w:rPr>
          <w:rFonts w:ascii="宋体" w:eastAsia="宋体" w:hAnsi="宋体" w:cs="宋体"/>
          <w:color w:val="000000"/>
          <w:sz w:val="36"/>
        </w:rPr>
        <w:t>中断间距</w:t>
      </w:r>
      <w:r>
        <w:rPr>
          <w:rFonts w:ascii="宋体" w:eastAsia="宋体" w:hAnsi="宋体" w:cs="宋体"/>
          <w:color w:val="000000"/>
          <w:sz w:val="36"/>
        </w:rPr>
        <w:t>————</w:t>
      </w:r>
      <w:r>
        <w:rPr>
          <w:rFonts w:ascii="宋体" w:eastAsia="宋体" w:hAnsi="宋体" w:cs="宋体"/>
          <w:color w:val="000000"/>
          <w:sz w:val="36"/>
        </w:rPr>
        <w:t>有限的自由则会以一种无偿来否认这一算计。因为无偿不应该仅仅被理解为既无痕迹、又无回忆的游戏的绝对消遣，它还是</w:t>
      </w:r>
      <w:r>
        <w:rPr>
          <w:rFonts w:ascii="宋体" w:eastAsia="宋体" w:hAnsi="宋体" w:cs="宋体"/>
          <w:color w:val="000000"/>
          <w:sz w:val="36"/>
        </w:rPr>
        <w:t>————</w:t>
      </w:r>
      <w:r>
        <w:rPr>
          <w:rFonts w:ascii="宋体" w:eastAsia="宋体" w:hAnsi="宋体" w:cs="宋体"/>
          <w:color w:val="000000"/>
          <w:sz w:val="36"/>
        </w:rPr>
        <w:t>而且首先是</w:t>
      </w:r>
      <w:r>
        <w:rPr>
          <w:rFonts w:ascii="宋体" w:eastAsia="宋体" w:hAnsi="宋体" w:cs="宋体"/>
          <w:color w:val="000000"/>
          <w:sz w:val="36"/>
        </w:rPr>
        <w:t>————</w:t>
      </w:r>
      <w:r>
        <w:rPr>
          <w:rFonts w:ascii="宋体" w:eastAsia="宋体" w:hAnsi="宋体" w:cs="宋体"/>
          <w:color w:val="000000"/>
          <w:sz w:val="36"/>
        </w:rPr>
        <w:t>对他人的责任心或者赎罪。</w:t>
      </w:r>
    </w:p>
    <w:p w:rsidR="00FC650F" w:rsidRDefault="00F8433C">
      <w:pPr>
        <w:wordWrap w:val="0"/>
        <w:spacing w:before="300" w:line="520" w:lineRule="atLeast"/>
        <w:ind w:left="20"/>
        <w:textAlignment w:val="baseline"/>
        <w:rPr>
          <w:sz w:val="39"/>
        </w:rPr>
      </w:pPr>
      <w:r>
        <w:rPr>
          <w:rFonts w:ascii="黑体" w:eastAsia="黑体" w:hAnsi="黑体" w:cs="黑体"/>
          <w:color w:val="000000"/>
          <w:sz w:val="39"/>
        </w:rPr>
        <w:t>注</w:t>
      </w:r>
      <w:r>
        <w:rPr>
          <w:rFonts w:ascii="黑体" w:eastAsia="黑体" w:hAnsi="黑体" w:cs="黑体"/>
          <w:color w:val="000000"/>
          <w:sz w:val="39"/>
        </w:rPr>
        <w:t xml:space="preserve">  </w:t>
      </w:r>
      <w:r>
        <w:rPr>
          <w:rFonts w:ascii="黑体" w:eastAsia="黑体" w:hAnsi="黑体" w:cs="黑体"/>
          <w:color w:val="000000"/>
          <w:sz w:val="39"/>
        </w:rPr>
        <w:t>释</w:t>
      </w:r>
    </w:p>
    <w:p w:rsidR="00FC650F" w:rsidRDefault="00F8433C">
      <w:pPr>
        <w:wordWrap w:val="0"/>
        <w:spacing w:before="340" w:line="600" w:lineRule="atLeast"/>
        <w:ind w:left="940" w:right="140" w:hanging="920"/>
        <w:textAlignment w:val="baseline"/>
        <w:rPr>
          <w:sz w:val="34"/>
        </w:rPr>
      </w:pPr>
      <w:r>
        <w:rPr>
          <w:rFonts w:ascii="宋体" w:eastAsia="宋体" w:hAnsi="宋体" w:cs="宋体"/>
          <w:color w:val="000000"/>
          <w:sz w:val="34"/>
        </w:rPr>
        <w:t xml:space="preserve">1    </w:t>
      </w:r>
      <w:r>
        <w:rPr>
          <w:rFonts w:ascii="宋体" w:eastAsia="宋体" w:hAnsi="宋体" w:cs="宋体"/>
          <w:color w:val="000000"/>
          <w:sz w:val="34"/>
        </w:rPr>
        <w:t>在这里，它可以按被无限重复的</w:t>
      </w:r>
      <w:r>
        <w:rPr>
          <w:rFonts w:ascii="宋体" w:eastAsia="宋体" w:hAnsi="宋体" w:cs="宋体"/>
          <w:color w:val="000000"/>
          <w:sz w:val="34"/>
        </w:rPr>
        <w:t>“</w:t>
      </w:r>
      <w:r>
        <w:rPr>
          <w:rFonts w:ascii="宋体" w:eastAsia="宋体" w:hAnsi="宋体" w:cs="宋体"/>
          <w:color w:val="000000"/>
          <w:sz w:val="34"/>
        </w:rPr>
        <w:t>比接受性还更消极的消极性</w:t>
      </w:r>
      <w:r>
        <w:rPr>
          <w:rFonts w:ascii="宋体" w:eastAsia="宋体" w:hAnsi="宋体" w:cs="宋体"/>
          <w:color w:val="000000"/>
          <w:sz w:val="34"/>
        </w:rPr>
        <w:t>”</w:t>
      </w:r>
      <w:r>
        <w:rPr>
          <w:rFonts w:ascii="宋体" w:eastAsia="宋体" w:hAnsi="宋体" w:cs="宋体"/>
          <w:color w:val="000000"/>
          <w:sz w:val="34"/>
        </w:rPr>
        <w:t>之意义来理解。</w:t>
      </w:r>
    </w:p>
    <w:p w:rsidR="00FC650F" w:rsidRDefault="00F8433C">
      <w:pPr>
        <w:wordWrap w:val="0"/>
        <w:spacing w:line="600" w:lineRule="atLeast"/>
        <w:ind w:left="940" w:right="100" w:hanging="920"/>
        <w:textAlignment w:val="baseline"/>
        <w:rPr>
          <w:sz w:val="34"/>
        </w:rPr>
      </w:pPr>
      <w:r>
        <w:rPr>
          <w:rFonts w:ascii="宋体" w:eastAsia="宋体" w:hAnsi="宋体" w:cs="宋体"/>
          <w:color w:val="000000"/>
          <w:sz w:val="34"/>
        </w:rPr>
        <w:t xml:space="preserve">2    </w:t>
      </w:r>
      <w:r>
        <w:rPr>
          <w:rFonts w:ascii="宋体" w:eastAsia="宋体" w:hAnsi="宋体" w:cs="宋体"/>
          <w:color w:val="000000"/>
          <w:sz w:val="34"/>
        </w:rPr>
        <w:t>正是从这一挑选出发，以色列的挑选才能得到理解，它作为对共和国的一个古老总统的尊敬，意味着一种别的东西，而不是自我的统治和确定。</w:t>
      </w:r>
    </w:p>
    <w:p w:rsidR="00FC650F" w:rsidRDefault="00F8433C">
      <w:pPr>
        <w:wordWrap w:val="0"/>
        <w:spacing w:line="600" w:lineRule="atLeast"/>
        <w:ind w:left="940" w:right="120" w:hanging="920"/>
        <w:textAlignment w:val="baseline"/>
        <w:rPr>
          <w:sz w:val="34"/>
        </w:rPr>
      </w:pPr>
      <w:r>
        <w:rPr>
          <w:rFonts w:ascii="宋体" w:eastAsia="宋体" w:hAnsi="宋体" w:cs="宋体"/>
          <w:color w:val="000000"/>
          <w:sz w:val="34"/>
        </w:rPr>
        <w:t xml:space="preserve">3    </w:t>
      </w:r>
      <w:r>
        <w:rPr>
          <w:rFonts w:ascii="宋体" w:eastAsia="宋体" w:hAnsi="宋体" w:cs="宋体"/>
          <w:color w:val="000000"/>
          <w:sz w:val="34"/>
        </w:rPr>
        <w:t>历时性是一种时间性，就是说原始地、根本方式上地反胡塞尔的，过去和将来的起源都不在一种现时中。</w:t>
      </w:r>
    </w:p>
    <w:p w:rsidR="00FC650F" w:rsidRDefault="00F8433C">
      <w:pPr>
        <w:wordWrap w:val="0"/>
        <w:spacing w:line="680" w:lineRule="atLeast"/>
        <w:ind w:left="940" w:right="120" w:hanging="920"/>
        <w:textAlignment w:val="baseline"/>
        <w:rPr>
          <w:sz w:val="36"/>
        </w:rPr>
      </w:pPr>
      <w:r>
        <w:rPr>
          <w:rFonts w:ascii="宋体" w:eastAsia="宋体" w:hAnsi="宋体" w:cs="宋体"/>
          <w:color w:val="000000"/>
          <w:sz w:val="36"/>
        </w:rPr>
        <w:t xml:space="preserve">4    </w:t>
      </w:r>
      <w:r>
        <w:rPr>
          <w:rFonts w:ascii="宋体" w:eastAsia="宋体" w:hAnsi="宋体" w:cs="宋体"/>
          <w:color w:val="000000"/>
          <w:sz w:val="36"/>
        </w:rPr>
        <w:t>勒维纳斯在瓦西里</w:t>
      </w:r>
      <w:r>
        <w:rPr>
          <w:rFonts w:ascii="宋体" w:eastAsia="宋体" w:hAnsi="宋体" w:cs="宋体"/>
          <w:color w:val="000000"/>
          <w:sz w:val="36"/>
        </w:rPr>
        <w:t>·</w:t>
      </w:r>
      <w:r>
        <w:rPr>
          <w:rFonts w:ascii="宋体" w:eastAsia="宋体" w:hAnsi="宋体" w:cs="宋体"/>
          <w:color w:val="000000"/>
          <w:sz w:val="36"/>
        </w:rPr>
        <w:t>格罗斯曼</w:t>
      </w:r>
      <w:r>
        <w:rPr>
          <w:rFonts w:ascii="宋体" w:eastAsia="宋体" w:hAnsi="宋体" w:cs="宋体"/>
          <w:color w:val="000000"/>
          <w:sz w:val="36"/>
        </w:rPr>
        <w:t>(Vassili Grossman)</w:t>
      </w:r>
      <w:r>
        <w:rPr>
          <w:rFonts w:ascii="宋体" w:eastAsia="宋体" w:hAnsi="宋体" w:cs="宋体"/>
          <w:color w:val="000000"/>
          <w:sz w:val="36"/>
        </w:rPr>
        <w:t>的小说《生活与命运》中十分欣赏的就是这种幸存。小说中，在一个</w:t>
      </w:r>
    </w:p>
    <w:p w:rsidR="00FC650F" w:rsidRDefault="00F8433C">
      <w:pPr>
        <w:wordWrap w:val="0"/>
        <w:spacing w:line="440" w:lineRule="atLeast"/>
        <w:ind w:right="480"/>
        <w:jc w:val="right"/>
        <w:textAlignment w:val="baseline"/>
        <w:rPr>
          <w:sz w:val="33"/>
        </w:rPr>
      </w:pPr>
      <w:r>
        <w:rPr>
          <w:rFonts w:ascii="宋体" w:eastAsia="宋体" w:hAnsi="宋体" w:cs="宋体"/>
          <w:color w:val="000000"/>
          <w:sz w:val="33"/>
        </w:rPr>
        <w:t>219</w:t>
      </w:r>
    </w:p>
    <w:p w:rsidR="00FC650F" w:rsidRDefault="00FC650F"/>
    <w:p w:rsidR="00FC650F" w:rsidRDefault="00FC650F">
      <w:pPr>
        <w:sectPr w:rsidR="00FC650F">
          <w:headerReference w:type="default" r:id="rId481"/>
          <w:footerReference w:type="default" r:id="rId482"/>
          <w:pgSz w:w="14460" w:h="20280"/>
          <w:pgMar w:top="1160" w:right="2160" w:bottom="1160" w:left="2160" w:header="860" w:footer="860" w:gutter="0"/>
          <w:cols w:space="720"/>
        </w:sectPr>
      </w:pPr>
    </w:p>
    <w:p w:rsidR="00FC650F" w:rsidRDefault="00F8433C">
      <w:pPr>
        <w:wordWrap w:val="0"/>
        <w:spacing w:before="620" w:line="600" w:lineRule="atLeast"/>
        <w:ind w:left="980" w:right="180"/>
        <w:textAlignment w:val="baseline"/>
        <w:rPr>
          <w:sz w:val="32"/>
        </w:rPr>
      </w:pPr>
      <w:r>
        <w:rPr>
          <w:rFonts w:ascii="宋体" w:eastAsia="宋体" w:hAnsi="宋体" w:cs="宋体"/>
          <w:color w:val="000000"/>
          <w:sz w:val="32"/>
        </w:rPr>
        <w:lastRenderedPageBreak/>
        <w:t>半疯</w:t>
      </w:r>
      <w:r>
        <w:rPr>
          <w:rFonts w:ascii="宋体" w:eastAsia="宋体" w:hAnsi="宋体" w:cs="宋体"/>
          <w:color w:val="000000"/>
          <w:sz w:val="32"/>
        </w:rPr>
        <w:t>(</w:t>
      </w:r>
      <w:r>
        <w:rPr>
          <w:rFonts w:ascii="宋体" w:eastAsia="宋体" w:hAnsi="宋体" w:cs="宋体"/>
          <w:color w:val="000000"/>
          <w:sz w:val="32"/>
        </w:rPr>
        <w:t>伊克尼科夫</w:t>
      </w:r>
      <w:r>
        <w:rPr>
          <w:rFonts w:ascii="宋体" w:eastAsia="宋体" w:hAnsi="宋体" w:cs="宋体"/>
          <w:color w:val="000000"/>
          <w:sz w:val="32"/>
        </w:rPr>
        <w:t>)</w:t>
      </w:r>
      <w:r>
        <w:rPr>
          <w:rFonts w:ascii="宋体" w:eastAsia="宋体" w:hAnsi="宋体" w:cs="宋体"/>
          <w:color w:val="000000"/>
          <w:sz w:val="32"/>
        </w:rPr>
        <w:t>的思想里，一种</w:t>
      </w:r>
      <w:r>
        <w:rPr>
          <w:rFonts w:ascii="宋体" w:eastAsia="宋体" w:hAnsi="宋体" w:cs="宋体"/>
          <w:color w:val="000000"/>
          <w:sz w:val="32"/>
        </w:rPr>
        <w:t>“</w:t>
      </w:r>
      <w:r>
        <w:rPr>
          <w:rFonts w:ascii="宋体" w:eastAsia="宋体" w:hAnsi="宋体" w:cs="宋体"/>
          <w:color w:val="000000"/>
          <w:sz w:val="32"/>
        </w:rPr>
        <w:t>非意识形态的小小善良</w:t>
      </w:r>
      <w:r>
        <w:rPr>
          <w:rFonts w:ascii="宋体" w:eastAsia="宋体" w:hAnsi="宋体" w:cs="宋体"/>
          <w:color w:val="000000"/>
          <w:sz w:val="32"/>
        </w:rPr>
        <w:t>”</w:t>
      </w:r>
      <w:r>
        <w:rPr>
          <w:rFonts w:ascii="宋体" w:eastAsia="宋体" w:hAnsi="宋体" w:cs="宋体"/>
          <w:color w:val="000000"/>
          <w:sz w:val="32"/>
        </w:rPr>
        <w:t>比刽子手的邪恶还更加强有力。</w:t>
      </w:r>
    </w:p>
    <w:p w:rsidR="00FC650F" w:rsidRDefault="00F8433C">
      <w:pPr>
        <w:tabs>
          <w:tab w:val="left" w:pos="960"/>
        </w:tabs>
        <w:wordWrap w:val="0"/>
        <w:spacing w:line="600" w:lineRule="atLeast"/>
        <w:ind w:left="20"/>
        <w:textAlignment w:val="baseline"/>
        <w:rPr>
          <w:sz w:val="32"/>
        </w:rPr>
      </w:pPr>
      <w:r>
        <w:rPr>
          <w:rFonts w:ascii="宋体" w:eastAsia="宋体" w:hAnsi="宋体" w:cs="宋体"/>
          <w:color w:val="000000"/>
          <w:sz w:val="32"/>
        </w:rPr>
        <w:t>5</w:t>
      </w:r>
      <w:r>
        <w:tab/>
      </w:r>
      <w:r>
        <w:rPr>
          <w:rFonts w:ascii="宋体" w:eastAsia="宋体" w:hAnsi="宋体" w:cs="宋体"/>
          <w:color w:val="000000"/>
          <w:sz w:val="32"/>
        </w:rPr>
        <w:t>人们将</w:t>
      </w:r>
      <w:r>
        <w:rPr>
          <w:rFonts w:ascii="宋体" w:eastAsia="宋体" w:hAnsi="宋体" w:cs="宋体"/>
          <w:color w:val="000000"/>
          <w:sz w:val="32"/>
        </w:rPr>
        <w:t>明白勒维纳斯根本上的反弗洛伊德主义！</w:t>
      </w:r>
    </w:p>
    <w:p w:rsidR="00FC650F" w:rsidRDefault="00F8433C">
      <w:pPr>
        <w:wordWrap w:val="0"/>
        <w:spacing w:line="600" w:lineRule="atLeast"/>
        <w:ind w:left="880" w:right="180" w:hanging="860"/>
        <w:textAlignment w:val="baseline"/>
        <w:rPr>
          <w:sz w:val="32"/>
        </w:rPr>
      </w:pPr>
      <w:r>
        <w:rPr>
          <w:rFonts w:ascii="宋体" w:eastAsia="宋体" w:hAnsi="宋体" w:cs="宋体"/>
          <w:color w:val="000000"/>
          <w:sz w:val="32"/>
        </w:rPr>
        <w:t xml:space="preserve">6   </w:t>
      </w:r>
      <w:r>
        <w:rPr>
          <w:rFonts w:ascii="宋体" w:eastAsia="宋体" w:hAnsi="宋体" w:cs="宋体"/>
          <w:color w:val="000000"/>
          <w:sz w:val="32"/>
        </w:rPr>
        <w:t>正是在这一自动情感的问题上，勒维纳斯与米歇尔</w:t>
      </w:r>
      <w:r>
        <w:rPr>
          <w:rFonts w:ascii="宋体" w:eastAsia="宋体" w:hAnsi="宋体" w:cs="宋体"/>
          <w:color w:val="000000"/>
          <w:sz w:val="32"/>
        </w:rPr>
        <w:t>·</w:t>
      </w:r>
      <w:r>
        <w:rPr>
          <w:rFonts w:ascii="宋体" w:eastAsia="宋体" w:hAnsi="宋体" w:cs="宋体"/>
          <w:color w:val="000000"/>
          <w:sz w:val="32"/>
        </w:rPr>
        <w:t>亨利作了决定性的决裂，尽管他十分欣赏这位哲学家的作品。此外，人们还明白到，这里头不可能有什么因果关系，因为人们在一种无基础的思想中。</w:t>
      </w:r>
    </w:p>
    <w:p w:rsidR="00FC650F" w:rsidRDefault="00F8433C">
      <w:pPr>
        <w:tabs>
          <w:tab w:val="left" w:pos="940"/>
        </w:tabs>
        <w:wordWrap w:val="0"/>
        <w:spacing w:line="600" w:lineRule="atLeast"/>
        <w:ind w:left="20"/>
        <w:textAlignment w:val="baseline"/>
        <w:rPr>
          <w:sz w:val="32"/>
        </w:rPr>
      </w:pPr>
      <w:r>
        <w:rPr>
          <w:rFonts w:ascii="宋体" w:eastAsia="宋体" w:hAnsi="宋体" w:cs="宋体"/>
          <w:color w:val="000000"/>
          <w:sz w:val="32"/>
        </w:rPr>
        <w:t>7</w:t>
      </w:r>
      <w:r>
        <w:tab/>
      </w:r>
      <w:r>
        <w:rPr>
          <w:rFonts w:ascii="宋体" w:eastAsia="宋体" w:hAnsi="宋体" w:cs="宋体"/>
          <w:color w:val="000000"/>
          <w:sz w:val="32"/>
        </w:rPr>
        <w:t>关于这一点，请看《别样的存在》，第</w:t>
      </w:r>
      <w:r>
        <w:rPr>
          <w:rFonts w:ascii="宋体" w:eastAsia="宋体" w:hAnsi="宋体" w:cs="宋体"/>
          <w:color w:val="000000"/>
          <w:sz w:val="32"/>
        </w:rPr>
        <w:t>156—166</w:t>
      </w:r>
      <w:r>
        <w:rPr>
          <w:rFonts w:ascii="宋体" w:eastAsia="宋体" w:hAnsi="宋体" w:cs="宋体"/>
          <w:color w:val="000000"/>
          <w:sz w:val="32"/>
        </w:rPr>
        <w:t>页。</w:t>
      </w:r>
    </w:p>
    <w:p w:rsidR="00FC650F" w:rsidRDefault="00F8433C">
      <w:pPr>
        <w:wordWrap w:val="0"/>
        <w:spacing w:line="600" w:lineRule="atLeast"/>
        <w:ind w:left="880" w:right="180" w:hanging="860"/>
        <w:textAlignment w:val="baseline"/>
        <w:rPr>
          <w:sz w:val="32"/>
        </w:rPr>
      </w:pPr>
      <w:r>
        <w:rPr>
          <w:rFonts w:ascii="宋体" w:eastAsia="宋体" w:hAnsi="宋体" w:cs="宋体"/>
          <w:color w:val="000000"/>
          <w:sz w:val="32"/>
        </w:rPr>
        <w:t xml:space="preserve">8   </w:t>
      </w:r>
      <w:r>
        <w:rPr>
          <w:rFonts w:ascii="宋体" w:eastAsia="宋体" w:hAnsi="宋体" w:cs="宋体"/>
          <w:color w:val="000000"/>
          <w:sz w:val="32"/>
        </w:rPr>
        <w:t>按照《别样的存在》最后几页的说法，真是可怕的厌烦！</w:t>
      </w:r>
      <w:r>
        <w:rPr>
          <w:rFonts w:ascii="宋体" w:eastAsia="宋体" w:hAnsi="宋体" w:cs="宋体"/>
          <w:color w:val="000000"/>
          <w:sz w:val="32"/>
        </w:rPr>
        <w:t>“</w:t>
      </w:r>
      <w:r>
        <w:rPr>
          <w:rFonts w:ascii="宋体" w:eastAsia="宋体" w:hAnsi="宋体" w:cs="宋体"/>
          <w:color w:val="000000"/>
          <w:sz w:val="32"/>
        </w:rPr>
        <w:t>但是，与任何的责任心相等而又无关的不可动摇的本质</w:t>
      </w:r>
      <w:r>
        <w:rPr>
          <w:rFonts w:ascii="宋体" w:eastAsia="宋体" w:hAnsi="宋体" w:cs="宋体"/>
          <w:color w:val="000000"/>
          <w:sz w:val="32"/>
        </w:rPr>
        <w:t>——</w:t>
      </w:r>
      <w:r>
        <w:rPr>
          <w:rFonts w:ascii="宋体" w:eastAsia="宋体" w:hAnsi="宋体" w:cs="宋体"/>
          <w:color w:val="000000"/>
          <w:sz w:val="32"/>
        </w:rPr>
        <w:t>从此责任心要被本质包括在内</w:t>
      </w:r>
      <w:r>
        <w:rPr>
          <w:rFonts w:ascii="宋体" w:eastAsia="宋体" w:hAnsi="宋体" w:cs="宋体"/>
          <w:color w:val="000000"/>
          <w:sz w:val="32"/>
        </w:rPr>
        <w:t>————</w:t>
      </w:r>
      <w:r>
        <w:rPr>
          <w:rFonts w:ascii="宋体" w:eastAsia="宋体" w:hAnsi="宋体" w:cs="宋体"/>
          <w:color w:val="000000"/>
          <w:sz w:val="32"/>
        </w:rPr>
        <w:t>在失眠中，要从这中性，从这平等，转向为单调、无名、无意义，转向为什么都不可让</w:t>
      </w:r>
      <w:r>
        <w:rPr>
          <w:rFonts w:ascii="宋体" w:eastAsia="宋体" w:hAnsi="宋体" w:cs="宋体"/>
          <w:color w:val="000000"/>
          <w:sz w:val="32"/>
        </w:rPr>
        <w:t>它停下来的、消化了任何意义的、不断的嘈杂声，一直到这杂乱成为本质的一种形式。本质不确定地伸延，没有限制，没有可能的中断</w:t>
      </w:r>
      <w:r>
        <w:rPr>
          <w:rFonts w:ascii="宋体" w:eastAsia="宋体" w:hAnsi="宋体" w:cs="宋体"/>
          <w:color w:val="000000"/>
          <w:sz w:val="32"/>
        </w:rPr>
        <w:t>[……]</w:t>
      </w:r>
      <w:r>
        <w:rPr>
          <w:rFonts w:ascii="宋体" w:eastAsia="宋体" w:hAnsi="宋体" w:cs="宋体"/>
          <w:color w:val="000000"/>
          <w:sz w:val="32"/>
        </w:rPr>
        <w:t>这是在自我所特有的任何终结性之后的可怕的存有</w:t>
      </w:r>
      <w:r>
        <w:rPr>
          <w:rFonts w:ascii="宋体" w:eastAsia="宋体" w:hAnsi="宋体" w:cs="宋体"/>
          <w:color w:val="000000"/>
          <w:sz w:val="32"/>
        </w:rPr>
        <w:t>(il y a)</w:t>
      </w:r>
      <w:r>
        <w:rPr>
          <w:rFonts w:ascii="宋体" w:eastAsia="宋体" w:hAnsi="宋体" w:cs="宋体"/>
          <w:color w:val="000000"/>
          <w:sz w:val="32"/>
        </w:rPr>
        <w:t>，它不可能不陷入在它所主题化的本质之中。</w:t>
      </w:r>
      <w:r>
        <w:rPr>
          <w:rFonts w:ascii="宋体" w:eastAsia="宋体" w:hAnsi="宋体" w:cs="宋体"/>
          <w:color w:val="000000"/>
          <w:sz w:val="32"/>
        </w:rPr>
        <w:t>”(</w:t>
      </w:r>
      <w:r>
        <w:rPr>
          <w:rFonts w:ascii="宋体" w:eastAsia="宋体" w:hAnsi="宋体" w:cs="宋体"/>
          <w:color w:val="000000"/>
          <w:sz w:val="32"/>
        </w:rPr>
        <w:t>第</w:t>
      </w:r>
      <w:r>
        <w:rPr>
          <w:rFonts w:ascii="宋体" w:eastAsia="宋体" w:hAnsi="宋体" w:cs="宋体"/>
          <w:color w:val="000000"/>
          <w:sz w:val="32"/>
        </w:rPr>
        <w:t>207——208</w:t>
      </w:r>
      <w:r>
        <w:rPr>
          <w:rFonts w:ascii="宋体" w:eastAsia="宋体" w:hAnsi="宋体" w:cs="宋体"/>
          <w:color w:val="000000"/>
          <w:sz w:val="32"/>
        </w:rPr>
        <w:t>页</w:t>
      </w:r>
      <w:r>
        <w:rPr>
          <w:rFonts w:ascii="宋体" w:eastAsia="宋体" w:hAnsi="宋体" w:cs="宋体"/>
          <w:color w:val="000000"/>
          <w:sz w:val="32"/>
        </w:rPr>
        <w:t>)———</w:t>
      </w:r>
      <w:r>
        <w:rPr>
          <w:rFonts w:ascii="宋体" w:eastAsia="宋体" w:hAnsi="宋体" w:cs="宋体"/>
          <w:color w:val="000000"/>
          <w:sz w:val="32"/>
        </w:rPr>
        <w:t>至于存有的定义，请看《从生存到生存者》</w:t>
      </w:r>
      <w:r>
        <w:rPr>
          <w:rFonts w:ascii="宋体" w:eastAsia="宋体" w:hAnsi="宋体" w:cs="宋体"/>
          <w:color w:val="000000"/>
          <w:sz w:val="32"/>
        </w:rPr>
        <w:t>(</w:t>
      </w:r>
      <w:r>
        <w:rPr>
          <w:rFonts w:ascii="宋体" w:eastAsia="宋体" w:hAnsi="宋体" w:cs="宋体"/>
          <w:color w:val="000000"/>
          <w:sz w:val="32"/>
        </w:rPr>
        <w:t>巴黎，源泉杂志出版社，</w:t>
      </w:r>
      <w:r>
        <w:rPr>
          <w:rFonts w:ascii="宋体" w:eastAsia="宋体" w:hAnsi="宋体" w:cs="宋体"/>
          <w:color w:val="000000"/>
          <w:sz w:val="32"/>
        </w:rPr>
        <w:t>1947</w:t>
      </w:r>
      <w:r>
        <w:rPr>
          <w:rFonts w:ascii="宋体" w:eastAsia="宋体" w:hAnsi="宋体" w:cs="宋体"/>
          <w:color w:val="000000"/>
          <w:sz w:val="32"/>
        </w:rPr>
        <w:t>年</w:t>
      </w:r>
      <w:r>
        <w:rPr>
          <w:rFonts w:ascii="宋体" w:eastAsia="宋体" w:hAnsi="宋体" w:cs="宋体"/>
          <w:color w:val="000000"/>
          <w:sz w:val="32"/>
        </w:rPr>
        <w:t>)</w:t>
      </w:r>
      <w:r>
        <w:rPr>
          <w:rFonts w:ascii="宋体" w:eastAsia="宋体" w:hAnsi="宋体" w:cs="宋体"/>
          <w:color w:val="000000"/>
          <w:sz w:val="32"/>
        </w:rPr>
        <w:t>，以及新版本前言中的注释</w:t>
      </w:r>
      <w:r>
        <w:rPr>
          <w:rFonts w:ascii="宋体" w:eastAsia="宋体" w:hAnsi="宋体" w:cs="宋体"/>
          <w:color w:val="000000"/>
          <w:sz w:val="32"/>
        </w:rPr>
        <w:t xml:space="preserve">(Vrin </w:t>
      </w:r>
      <w:r>
        <w:rPr>
          <w:rFonts w:ascii="宋体" w:eastAsia="宋体" w:hAnsi="宋体" w:cs="宋体"/>
          <w:color w:val="000000"/>
          <w:sz w:val="32"/>
        </w:rPr>
        <w:t>出版社，</w:t>
      </w:r>
      <w:r>
        <w:rPr>
          <w:rFonts w:ascii="宋体" w:eastAsia="宋体" w:hAnsi="宋体" w:cs="宋体"/>
          <w:color w:val="000000"/>
          <w:sz w:val="32"/>
        </w:rPr>
        <w:t>1978</w:t>
      </w:r>
      <w:r>
        <w:rPr>
          <w:rFonts w:ascii="宋体" w:eastAsia="宋体" w:hAnsi="宋体" w:cs="宋体"/>
          <w:color w:val="000000"/>
          <w:sz w:val="32"/>
        </w:rPr>
        <w:t>年</w:t>
      </w:r>
      <w:r>
        <w:rPr>
          <w:rFonts w:ascii="宋体" w:eastAsia="宋体" w:hAnsi="宋体" w:cs="宋体"/>
          <w:color w:val="000000"/>
          <w:sz w:val="32"/>
        </w:rPr>
        <w:t>)</w:t>
      </w:r>
      <w:r>
        <w:rPr>
          <w:rFonts w:ascii="宋体" w:eastAsia="宋体" w:hAnsi="宋体" w:cs="宋体"/>
          <w:color w:val="000000"/>
          <w:sz w:val="32"/>
        </w:rPr>
        <w:t>。</w:t>
      </w:r>
    </w:p>
    <w:p w:rsidR="00FC650F" w:rsidRDefault="00F8433C">
      <w:pPr>
        <w:wordWrap w:val="0"/>
        <w:spacing w:line="600" w:lineRule="atLeast"/>
        <w:ind w:left="880" w:right="220" w:hanging="860"/>
        <w:textAlignment w:val="baseline"/>
        <w:rPr>
          <w:sz w:val="32"/>
        </w:rPr>
      </w:pPr>
      <w:r>
        <w:rPr>
          <w:rFonts w:ascii="宋体" w:eastAsia="宋体" w:hAnsi="宋体" w:cs="宋体"/>
          <w:color w:val="000000"/>
          <w:sz w:val="32"/>
        </w:rPr>
        <w:t xml:space="preserve">9   </w:t>
      </w:r>
      <w:r>
        <w:rPr>
          <w:rFonts w:ascii="宋体" w:eastAsia="宋体" w:hAnsi="宋体" w:cs="宋体"/>
          <w:color w:val="000000"/>
          <w:sz w:val="32"/>
        </w:rPr>
        <w:t>从</w:t>
      </w:r>
      <w:r>
        <w:rPr>
          <w:rFonts w:ascii="宋体" w:eastAsia="宋体" w:hAnsi="宋体" w:cs="宋体"/>
          <w:color w:val="000000"/>
          <w:sz w:val="32"/>
        </w:rPr>
        <w:t>1935</w:t>
      </w:r>
      <w:r>
        <w:rPr>
          <w:rFonts w:ascii="宋体" w:eastAsia="宋体" w:hAnsi="宋体" w:cs="宋体"/>
          <w:color w:val="000000"/>
          <w:sz w:val="32"/>
        </w:rPr>
        <w:t>年起，这一窒息就被掌握在对恶心的分析中；请看《论逃脱》以及以后的研究。</w:t>
      </w:r>
    </w:p>
    <w:p w:rsidR="00FC650F" w:rsidRDefault="00FC650F">
      <w:pPr>
        <w:wordWrap w:val="0"/>
        <w:spacing w:line="700" w:lineRule="exact"/>
        <w:textAlignment w:val="baseline"/>
        <w:rPr>
          <w:sz w:val="61"/>
        </w:rPr>
      </w:pPr>
    </w:p>
    <w:p w:rsidR="00FC650F" w:rsidRDefault="00F8433C">
      <w:pPr>
        <w:wordWrap w:val="0"/>
        <w:spacing w:line="820" w:lineRule="atLeast"/>
        <w:ind w:left="20"/>
        <w:textAlignment w:val="baseline"/>
        <w:rPr>
          <w:sz w:val="61"/>
        </w:rPr>
      </w:pPr>
      <w:r>
        <w:rPr>
          <w:rFonts w:ascii="宋体" w:eastAsia="宋体" w:hAnsi="宋体" w:cs="宋体"/>
          <w:color w:val="000000"/>
          <w:sz w:val="61"/>
        </w:rPr>
        <w:t>作为本体论之出路的伦理关系</w:t>
      </w:r>
    </w:p>
    <w:p w:rsidR="00FC650F" w:rsidRDefault="00F8433C">
      <w:pPr>
        <w:wordWrap w:val="0"/>
        <w:spacing w:line="520" w:lineRule="atLeast"/>
        <w:ind w:left="20"/>
        <w:textAlignment w:val="baseline"/>
        <w:rPr>
          <w:sz w:val="39"/>
        </w:rPr>
      </w:pPr>
      <w:r>
        <w:rPr>
          <w:rFonts w:ascii="仿宋" w:eastAsia="仿宋" w:hAnsi="仿宋" w:cs="仿宋"/>
          <w:color w:val="000000"/>
          <w:sz w:val="39"/>
        </w:rPr>
        <w:t>1976</w:t>
      </w:r>
      <w:r>
        <w:rPr>
          <w:rFonts w:ascii="仿宋" w:eastAsia="仿宋" w:hAnsi="仿宋" w:cs="仿宋"/>
          <w:color w:val="000000"/>
          <w:sz w:val="39"/>
        </w:rPr>
        <w:t>年</w:t>
      </w:r>
      <w:r>
        <w:rPr>
          <w:rFonts w:ascii="仿宋" w:eastAsia="仿宋" w:hAnsi="仿宋" w:cs="仿宋"/>
          <w:color w:val="000000"/>
          <w:sz w:val="39"/>
        </w:rPr>
        <w:t>3</w:t>
      </w:r>
      <w:r>
        <w:rPr>
          <w:rFonts w:ascii="仿宋" w:eastAsia="仿宋" w:hAnsi="仿宋" w:cs="仿宋"/>
          <w:color w:val="000000"/>
          <w:sz w:val="39"/>
        </w:rPr>
        <w:t>月</w:t>
      </w:r>
      <w:r>
        <w:rPr>
          <w:rFonts w:ascii="仿宋" w:eastAsia="仿宋" w:hAnsi="仿宋" w:cs="仿宋"/>
          <w:color w:val="000000"/>
          <w:sz w:val="39"/>
        </w:rPr>
        <w:t>5</w:t>
      </w:r>
      <w:r>
        <w:rPr>
          <w:rFonts w:ascii="仿宋" w:eastAsia="仿宋" w:hAnsi="仿宋" w:cs="仿宋"/>
          <w:color w:val="000000"/>
          <w:sz w:val="39"/>
        </w:rPr>
        <w:t>日星期五</w:t>
      </w:r>
    </w:p>
    <w:p w:rsidR="00FC650F" w:rsidRDefault="00FC650F">
      <w:pPr>
        <w:wordWrap w:val="0"/>
        <w:spacing w:line="460" w:lineRule="exact"/>
        <w:textAlignment w:val="baseline"/>
        <w:rPr>
          <w:sz w:val="39"/>
        </w:rPr>
      </w:pPr>
    </w:p>
    <w:p w:rsidR="00FC650F" w:rsidRDefault="00FC650F">
      <w:pPr>
        <w:wordWrap w:val="0"/>
        <w:spacing w:line="460" w:lineRule="exact"/>
        <w:textAlignment w:val="baseline"/>
        <w:rPr>
          <w:sz w:val="39"/>
        </w:rPr>
      </w:pPr>
    </w:p>
    <w:p w:rsidR="00FC650F" w:rsidRDefault="00F8433C">
      <w:pPr>
        <w:wordWrap w:val="0"/>
        <w:spacing w:line="680" w:lineRule="atLeast"/>
        <w:ind w:left="380" w:right="200" w:firstLine="460"/>
        <w:textAlignment w:val="baseline"/>
        <w:rPr>
          <w:sz w:val="40"/>
        </w:rPr>
      </w:pPr>
      <w:r>
        <w:rPr>
          <w:rFonts w:ascii="宋体" w:eastAsia="宋体" w:hAnsi="宋体" w:cs="宋体"/>
          <w:color w:val="000000"/>
          <w:sz w:val="40"/>
        </w:rPr>
        <w:t>我们要在这里探寻其定义的见证并不是重复一种感</w:t>
      </w:r>
      <w:r>
        <w:rPr>
          <w:rFonts w:ascii="宋体" w:eastAsia="宋体" w:hAnsi="宋体" w:cs="宋体"/>
          <w:color w:val="000000"/>
          <w:sz w:val="40"/>
        </w:rPr>
        <w:t>220</w:t>
      </w:r>
    </w:p>
    <w:p w:rsidR="00FC650F" w:rsidRDefault="00FC650F"/>
    <w:p w:rsidR="00FC650F" w:rsidRDefault="00FC650F">
      <w:pPr>
        <w:sectPr w:rsidR="00FC650F">
          <w:headerReference w:type="default" r:id="rId483"/>
          <w:footerReference w:type="default" r:id="rId484"/>
          <w:pgSz w:w="14460" w:h="20280"/>
          <w:pgMar w:top="1140" w:right="2120" w:bottom="1140" w:left="2120" w:header="840" w:footer="840" w:gutter="0"/>
          <w:cols w:space="720"/>
        </w:sectPr>
      </w:pPr>
    </w:p>
    <w:p w:rsidR="00FC650F" w:rsidRDefault="00F8433C">
      <w:pPr>
        <w:wordWrap w:val="0"/>
        <w:spacing w:before="680" w:line="680" w:lineRule="atLeast"/>
        <w:ind w:left="100"/>
        <w:textAlignment w:val="baseline"/>
        <w:rPr>
          <w:sz w:val="38"/>
        </w:rPr>
      </w:pPr>
      <w:r>
        <w:rPr>
          <w:rFonts w:ascii="宋体" w:eastAsia="宋体" w:hAnsi="宋体" w:cs="宋体"/>
          <w:color w:val="000000"/>
          <w:sz w:val="38"/>
        </w:rPr>
        <w:lastRenderedPageBreak/>
        <w:t>觉；它不要求展现人们的所见所闻；尤其，它与一种</w:t>
      </w:r>
      <w:r>
        <w:rPr>
          <w:rFonts w:ascii="宋体" w:eastAsia="宋体" w:hAnsi="宋体" w:cs="宋体"/>
          <w:color w:val="000000"/>
          <w:sz w:val="38"/>
        </w:rPr>
        <w:t>“</w:t>
      </w:r>
      <w:r>
        <w:rPr>
          <w:rFonts w:ascii="宋体" w:eastAsia="宋体" w:hAnsi="宋体" w:cs="宋体"/>
          <w:color w:val="000000"/>
          <w:sz w:val="38"/>
        </w:rPr>
        <w:t>宗教经验</w:t>
      </w:r>
      <w:r>
        <w:rPr>
          <w:rFonts w:ascii="宋体" w:eastAsia="宋体" w:hAnsi="宋体" w:cs="宋体"/>
          <w:color w:val="000000"/>
          <w:sz w:val="38"/>
        </w:rPr>
        <w:t>”</w:t>
      </w:r>
      <w:r>
        <w:rPr>
          <w:rFonts w:ascii="宋体" w:eastAsia="宋体" w:hAnsi="宋体" w:cs="宋体"/>
          <w:color w:val="000000"/>
          <w:sz w:val="38"/>
        </w:rPr>
        <w:t>的见证那掺假的、过于稠腻的概念形成鲜明的对照，那种</w:t>
      </w:r>
      <w:r>
        <w:rPr>
          <w:rFonts w:ascii="宋体" w:eastAsia="宋体" w:hAnsi="宋体" w:cs="宋体"/>
          <w:color w:val="000000"/>
          <w:sz w:val="38"/>
        </w:rPr>
        <w:t>“</w:t>
      </w:r>
      <w:r>
        <w:rPr>
          <w:rFonts w:ascii="宋体" w:eastAsia="宋体" w:hAnsi="宋体" w:cs="宋体"/>
          <w:color w:val="000000"/>
          <w:sz w:val="38"/>
        </w:rPr>
        <w:t>宗教经验</w:t>
      </w:r>
      <w:r>
        <w:rPr>
          <w:rFonts w:ascii="宋体" w:eastAsia="宋体" w:hAnsi="宋体" w:cs="宋体"/>
          <w:color w:val="000000"/>
          <w:sz w:val="38"/>
        </w:rPr>
        <w:t>”</w:t>
      </w:r>
      <w:r>
        <w:rPr>
          <w:rFonts w:ascii="宋体" w:eastAsia="宋体" w:hAnsi="宋体" w:cs="宋体"/>
          <w:color w:val="000000"/>
          <w:sz w:val="38"/>
        </w:rPr>
        <w:t>在其结构中有些像人们可能会有的世界的经验。并不从属于感觉的见证构成了一种特有的、不可缩减的接近方式。</w:t>
      </w:r>
    </w:p>
    <w:p w:rsidR="00FC650F" w:rsidRDefault="00F8433C">
      <w:pPr>
        <w:wordWrap w:val="0"/>
        <w:spacing w:line="680" w:lineRule="atLeast"/>
        <w:ind w:left="100" w:right="20" w:firstLine="840"/>
        <w:textAlignment w:val="baseline"/>
        <w:rPr>
          <w:sz w:val="38"/>
        </w:rPr>
      </w:pPr>
      <w:r>
        <w:rPr>
          <w:rFonts w:ascii="宋体" w:eastAsia="宋体" w:hAnsi="宋体" w:cs="宋体"/>
          <w:color w:val="000000"/>
          <w:sz w:val="38"/>
        </w:rPr>
        <w:t>在这里，我们寻求提出一些只在与他人的关系中才有意义的概念。我们寻求从某种本质的超脱出发，达到一种非本体论的上帝的概念；我们从与他人关系出发，从这</w:t>
      </w:r>
      <w:r>
        <w:rPr>
          <w:rFonts w:ascii="宋体" w:eastAsia="宋体" w:hAnsi="宋体" w:cs="宋体"/>
          <w:color w:val="000000"/>
          <w:sz w:val="38"/>
        </w:rPr>
        <w:t>一关系使得客观性</w:t>
      </w:r>
      <w:r>
        <w:rPr>
          <w:rFonts w:ascii="宋体" w:eastAsia="宋体" w:hAnsi="宋体" w:cs="宋体"/>
          <w:color w:val="000000"/>
          <w:sz w:val="38"/>
        </w:rPr>
        <w:t>(</w:t>
      </w:r>
      <w:r>
        <w:rPr>
          <w:rFonts w:ascii="宋体" w:eastAsia="宋体" w:hAnsi="宋体" w:cs="宋体"/>
          <w:color w:val="000000"/>
          <w:sz w:val="38"/>
        </w:rPr>
        <w:t>客观性总是要包含一种内容</w:t>
      </w:r>
      <w:r>
        <w:rPr>
          <w:rFonts w:ascii="宋体" w:eastAsia="宋体" w:hAnsi="宋体" w:cs="宋体"/>
          <w:color w:val="000000"/>
          <w:sz w:val="38"/>
        </w:rPr>
        <w:t>)</w:t>
      </w:r>
      <w:r>
        <w:rPr>
          <w:rFonts w:ascii="宋体" w:eastAsia="宋体" w:hAnsi="宋体" w:cs="宋体"/>
          <w:color w:val="000000"/>
          <w:sz w:val="38"/>
        </w:rPr>
        <w:t>成为不可能的差异出发，寻求本体论的一种出路，这种关系是一种对他人的责任心，而在这一责任心中，言说本身作为一种没有任何保护的陈述补充。这一言说本身是一种自我托付的方式</w:t>
      </w:r>
      <w:r>
        <w:rPr>
          <w:rFonts w:ascii="宋体" w:eastAsia="宋体" w:hAnsi="宋体" w:cs="宋体"/>
          <w:color w:val="000000"/>
          <w:sz w:val="38"/>
        </w:rPr>
        <w:t>¹</w:t>
      </w:r>
      <w:r>
        <w:rPr>
          <w:rFonts w:ascii="宋体" w:eastAsia="宋体" w:hAnsi="宋体" w:cs="宋体"/>
          <w:color w:val="000000"/>
          <w:sz w:val="38"/>
        </w:rPr>
        <w:t>。这一自我托付的方式并不是一种事先介入、一种得到衡量的责任心的结果</w:t>
      </w:r>
      <w:r>
        <w:rPr>
          <w:rFonts w:ascii="宋体" w:eastAsia="宋体" w:hAnsi="宋体" w:cs="宋体"/>
          <w:color w:val="000000"/>
          <w:sz w:val="38"/>
        </w:rPr>
        <w:t>————</w:t>
      </w:r>
      <w:r>
        <w:rPr>
          <w:rFonts w:ascii="宋体" w:eastAsia="宋体" w:hAnsi="宋体" w:cs="宋体"/>
          <w:color w:val="000000"/>
          <w:sz w:val="38"/>
        </w:rPr>
        <w:t>都不是的，它在人质一词中体现出来。人质是说替代。但，它是一种与</w:t>
      </w:r>
      <w:r>
        <w:rPr>
          <w:rFonts w:ascii="宋体" w:eastAsia="宋体" w:hAnsi="宋体" w:cs="宋体"/>
          <w:color w:val="000000"/>
          <w:sz w:val="38"/>
        </w:rPr>
        <w:t>“</w:t>
      </w:r>
      <w:r>
        <w:rPr>
          <w:rFonts w:ascii="宋体" w:eastAsia="宋体" w:hAnsi="宋体" w:cs="宋体"/>
          <w:color w:val="000000"/>
          <w:sz w:val="38"/>
        </w:rPr>
        <w:t>我代替某一人的位置</w:t>
      </w:r>
      <w:r>
        <w:rPr>
          <w:rFonts w:ascii="宋体" w:eastAsia="宋体" w:hAnsi="宋体" w:cs="宋体"/>
          <w:color w:val="000000"/>
          <w:sz w:val="38"/>
        </w:rPr>
        <w:t>”</w:t>
      </w:r>
      <w:r>
        <w:rPr>
          <w:rFonts w:ascii="宋体" w:eastAsia="宋体" w:hAnsi="宋体" w:cs="宋体"/>
          <w:color w:val="000000"/>
          <w:sz w:val="38"/>
        </w:rPr>
        <w:t>后不由自主地产生同情心所不一样的替代；这一替代意味着一种作为赎罪的为他人而痛苦</w:t>
      </w:r>
      <w:r>
        <w:rPr>
          <w:rFonts w:ascii="宋体" w:eastAsia="宋体" w:hAnsi="宋体" w:cs="宋体"/>
          <w:color w:val="000000"/>
          <w:sz w:val="38"/>
        </w:rPr>
        <w:t>——</w:t>
      </w:r>
      <w:r>
        <w:rPr>
          <w:rFonts w:ascii="宋体" w:eastAsia="宋体" w:hAnsi="宋体" w:cs="宋体"/>
          <w:color w:val="000000"/>
          <w:sz w:val="38"/>
        </w:rPr>
        <w:t>只有它才能允许产生任何的同情。</w:t>
      </w:r>
    </w:p>
    <w:p w:rsidR="00FC650F" w:rsidRDefault="00F8433C">
      <w:pPr>
        <w:wordWrap w:val="0"/>
        <w:spacing w:line="680" w:lineRule="atLeast"/>
        <w:ind w:left="100" w:right="80" w:firstLine="840"/>
        <w:textAlignment w:val="baseline"/>
        <w:rPr>
          <w:sz w:val="38"/>
        </w:rPr>
      </w:pPr>
      <w:r>
        <w:rPr>
          <w:rFonts w:ascii="宋体" w:eastAsia="宋体" w:hAnsi="宋体" w:cs="宋体"/>
          <w:color w:val="000000"/>
          <w:sz w:val="38"/>
        </w:rPr>
        <w:t>作为人质的主观性的定义</w:t>
      </w:r>
      <w:r>
        <w:rPr>
          <w:rFonts w:ascii="宋体" w:eastAsia="宋体" w:hAnsi="宋体" w:cs="宋体"/>
          <w:color w:val="000000"/>
          <w:sz w:val="38"/>
        </w:rPr>
        <w:t>———</w:t>
      </w:r>
      <w:r>
        <w:rPr>
          <w:rFonts w:ascii="宋体" w:eastAsia="宋体" w:hAnsi="宋体" w:cs="宋体"/>
          <w:color w:val="000000"/>
          <w:sz w:val="38"/>
        </w:rPr>
        <w:t>在</w:t>
      </w:r>
      <w:r>
        <w:rPr>
          <w:rFonts w:ascii="宋体" w:eastAsia="宋体" w:hAnsi="宋体" w:cs="宋体"/>
          <w:color w:val="000000"/>
          <w:sz w:val="38"/>
        </w:rPr>
        <w:t>其外形描述上研究起来</w:t>
      </w:r>
      <w:r>
        <w:rPr>
          <w:rFonts w:ascii="宋体" w:eastAsia="宋体" w:hAnsi="宋体" w:cs="宋体"/>
          <w:color w:val="000000"/>
          <w:sz w:val="38"/>
        </w:rPr>
        <w:t>——</w:t>
      </w:r>
      <w:r>
        <w:rPr>
          <w:rFonts w:ascii="宋体" w:eastAsia="宋体" w:hAnsi="宋体" w:cs="宋体"/>
          <w:color w:val="000000"/>
          <w:sz w:val="38"/>
        </w:rPr>
        <w:t>是对以处境</w:t>
      </w:r>
      <w:r>
        <w:rPr>
          <w:rFonts w:ascii="宋体" w:eastAsia="宋体" w:hAnsi="宋体" w:cs="宋体"/>
          <w:color w:val="000000"/>
          <w:sz w:val="38"/>
        </w:rPr>
        <w:t>(position)</w:t>
      </w:r>
      <w:r>
        <w:rPr>
          <w:rFonts w:ascii="宋体" w:eastAsia="宋体" w:hAnsi="宋体" w:cs="宋体"/>
          <w:color w:val="000000"/>
          <w:sz w:val="38"/>
        </w:rPr>
        <w:t>为特征的、人们可以称之为自我</w:t>
      </w:r>
      <w:r>
        <w:rPr>
          <w:rFonts w:ascii="宋体" w:eastAsia="宋体" w:hAnsi="宋体" w:cs="宋体"/>
          <w:color w:val="000000"/>
          <w:sz w:val="38"/>
        </w:rPr>
        <w:t>(Moi)</w:t>
      </w:r>
      <w:r>
        <w:rPr>
          <w:rFonts w:ascii="宋体" w:eastAsia="宋体" w:hAnsi="宋体" w:cs="宋体"/>
          <w:color w:val="000000"/>
          <w:sz w:val="38"/>
        </w:rPr>
        <w:t>的主体定义的一种推翻</w:t>
      </w:r>
      <w:r>
        <w:rPr>
          <w:rFonts w:ascii="宋体" w:eastAsia="宋体" w:hAnsi="宋体" w:cs="宋体"/>
          <w:color w:val="000000"/>
          <w:sz w:val="38"/>
        </w:rPr>
        <w:t>²</w:t>
      </w:r>
      <w:r>
        <w:rPr>
          <w:rFonts w:ascii="宋体" w:eastAsia="宋体" w:hAnsi="宋体" w:cs="宋体"/>
          <w:color w:val="000000"/>
          <w:sz w:val="38"/>
        </w:rPr>
        <w:t>。自我处于世界之中，或者面对世界，而这一处境则是自我在其本身中的到场。作为自我的主体是能站立的，是有所拥有的，它是它自身及其宇宙的主人。这种主体由此说来是开端，就仿佛</w:t>
      </w:r>
    </w:p>
    <w:p w:rsidR="00FC650F" w:rsidRDefault="00F8433C">
      <w:pPr>
        <w:wordWrap w:val="0"/>
        <w:spacing w:line="440" w:lineRule="atLeast"/>
        <w:ind w:right="500"/>
        <w:jc w:val="right"/>
        <w:textAlignment w:val="baseline"/>
        <w:rPr>
          <w:sz w:val="33"/>
        </w:rPr>
      </w:pPr>
      <w:r>
        <w:rPr>
          <w:rFonts w:ascii="宋体" w:eastAsia="宋体" w:hAnsi="宋体" w:cs="宋体"/>
          <w:color w:val="000000"/>
          <w:sz w:val="33"/>
        </w:rPr>
        <w:t>221</w:t>
      </w:r>
    </w:p>
    <w:p w:rsidR="00FC650F" w:rsidRDefault="00FC650F"/>
    <w:p w:rsidR="00FC650F" w:rsidRDefault="00FC650F">
      <w:pPr>
        <w:sectPr w:rsidR="00FC650F">
          <w:headerReference w:type="default" r:id="rId485"/>
          <w:footerReference w:type="default" r:id="rId486"/>
          <w:pgSz w:w="14460" w:h="20280"/>
          <w:pgMar w:top="1080" w:right="2140" w:bottom="1080" w:left="2140" w:header="780" w:footer="780" w:gutter="0"/>
          <w:cols w:space="720"/>
        </w:sectPr>
      </w:pPr>
    </w:p>
    <w:p w:rsidR="00FC650F" w:rsidRDefault="00F8433C">
      <w:pPr>
        <w:wordWrap w:val="0"/>
        <w:spacing w:before="660" w:line="720" w:lineRule="atLeast"/>
        <w:ind w:left="20" w:right="300"/>
        <w:textAlignment w:val="baseline"/>
        <w:rPr>
          <w:sz w:val="39"/>
        </w:rPr>
      </w:pPr>
      <w:r>
        <w:rPr>
          <w:rFonts w:ascii="宋体" w:eastAsia="宋体" w:hAnsi="宋体" w:cs="宋体"/>
          <w:color w:val="000000"/>
          <w:sz w:val="39"/>
        </w:rPr>
        <w:lastRenderedPageBreak/>
        <w:t>它先于任何事物而存在。它保障了宇宙，就仿佛它是宇宙之开端。甚至在它很晚才来到时，它也好像先于任何事物：通过历史，它可以知道在它之先的事物。但是，作为开端，它同时也是完结：历史之终结</w:t>
      </w:r>
      <w:r>
        <w:rPr>
          <w:rFonts w:ascii="宋体" w:eastAsia="宋体" w:hAnsi="宋体" w:cs="宋体"/>
          <w:color w:val="000000"/>
          <w:sz w:val="39"/>
        </w:rPr>
        <w:t>是自我被自身的完全拥有，是在自我中完全的到场。</w:t>
      </w:r>
    </w:p>
    <w:p w:rsidR="00FC650F" w:rsidRDefault="00F8433C">
      <w:pPr>
        <w:wordWrap w:val="0"/>
        <w:spacing w:line="720" w:lineRule="atLeast"/>
        <w:ind w:left="20" w:right="280" w:firstLine="800"/>
        <w:textAlignment w:val="baseline"/>
        <w:rPr>
          <w:sz w:val="39"/>
        </w:rPr>
      </w:pPr>
      <w:r>
        <w:rPr>
          <w:rFonts w:ascii="宋体" w:eastAsia="宋体" w:hAnsi="宋体" w:cs="宋体"/>
          <w:color w:val="000000"/>
          <w:sz w:val="39"/>
        </w:rPr>
        <w:t>在还未得到解释的与他人的关系中，这一在自我中的到场是被他人毁坏的游戏的进入。主体</w:t>
      </w:r>
      <w:r>
        <w:rPr>
          <w:rFonts w:ascii="宋体" w:eastAsia="宋体" w:hAnsi="宋体" w:cs="宋体"/>
          <w:color w:val="000000"/>
          <w:sz w:val="39"/>
        </w:rPr>
        <w:t>————</w:t>
      </w:r>
      <w:r>
        <w:rPr>
          <w:rFonts w:ascii="宋体" w:eastAsia="宋体" w:hAnsi="宋体" w:cs="宋体"/>
          <w:color w:val="000000"/>
          <w:sz w:val="39"/>
        </w:rPr>
        <w:t>建立在自我之上的著名主体</w:t>
      </w:r>
      <w:r>
        <w:rPr>
          <w:rFonts w:ascii="宋体" w:eastAsia="宋体" w:hAnsi="宋体" w:cs="宋体"/>
          <w:color w:val="000000"/>
          <w:sz w:val="39"/>
        </w:rPr>
        <w:t>————</w:t>
      </w:r>
      <w:r>
        <w:rPr>
          <w:rFonts w:ascii="宋体" w:eastAsia="宋体" w:hAnsi="宋体" w:cs="宋体"/>
          <w:color w:val="000000"/>
          <w:sz w:val="39"/>
        </w:rPr>
        <w:t>被他人、被一种迫切需要或一种没有话语的指控拉下马来，而对那种指控，我虽不能够用话语来回答，但我不能回避对它的责任心。主体的处境</w:t>
      </w:r>
      <w:r>
        <w:rPr>
          <w:rFonts w:ascii="宋体" w:eastAsia="宋体" w:hAnsi="宋体" w:cs="宋体"/>
          <w:color w:val="000000"/>
          <w:sz w:val="39"/>
        </w:rPr>
        <w:t>(position)</w:t>
      </w:r>
      <w:r>
        <w:rPr>
          <w:rFonts w:ascii="宋体" w:eastAsia="宋体" w:hAnsi="宋体" w:cs="宋体"/>
          <w:color w:val="000000"/>
          <w:sz w:val="39"/>
        </w:rPr>
        <w:t>已经是它的反处境</w:t>
      </w:r>
      <w:r>
        <w:rPr>
          <w:rFonts w:ascii="宋体" w:eastAsia="宋体" w:hAnsi="宋体" w:cs="宋体"/>
          <w:color w:val="000000"/>
          <w:sz w:val="39"/>
        </w:rPr>
        <w:t>(déposition)</w:t>
      </w:r>
      <w:r>
        <w:rPr>
          <w:rFonts w:ascii="宋体" w:eastAsia="宋体" w:hAnsi="宋体" w:cs="宋体"/>
          <w:color w:val="000000"/>
          <w:sz w:val="39"/>
        </w:rPr>
        <w:t>。成为自我</w:t>
      </w:r>
      <w:r>
        <w:rPr>
          <w:rFonts w:ascii="宋体" w:eastAsia="宋体" w:hAnsi="宋体" w:cs="宋体"/>
          <w:color w:val="000000"/>
          <w:sz w:val="39"/>
        </w:rPr>
        <w:t>(</w:t>
      </w:r>
      <w:r>
        <w:rPr>
          <w:rFonts w:ascii="宋体" w:eastAsia="宋体" w:hAnsi="宋体" w:cs="宋体"/>
          <w:color w:val="000000"/>
          <w:sz w:val="39"/>
        </w:rPr>
        <w:t>而不是自我</w:t>
      </w:r>
      <w:r>
        <w:rPr>
          <w:rFonts w:ascii="宋体" w:eastAsia="宋体" w:hAnsi="宋体" w:cs="宋体"/>
          <w:color w:val="000000"/>
          <w:sz w:val="39"/>
        </w:rPr>
        <w:t>)</w:t>
      </w:r>
      <w:r>
        <w:rPr>
          <w:rFonts w:ascii="宋体" w:eastAsia="宋体" w:hAnsi="宋体" w:cs="宋体"/>
          <w:color w:val="000000"/>
          <w:sz w:val="39"/>
        </w:rPr>
        <w:t>，并不是在其存在中的坚持不懈，而是人质的替代，有限地为它所承受的迫害而吃苦。必须走到这一步。因为，只有在这时，我们才算经历主体的一种反</w:t>
      </w:r>
      <w:r>
        <w:rPr>
          <w:rFonts w:ascii="宋体" w:eastAsia="宋体" w:hAnsi="宋体" w:cs="宋体"/>
          <w:color w:val="000000"/>
          <w:sz w:val="39"/>
        </w:rPr>
        <w:t>物化</w:t>
      </w:r>
      <w:r>
        <w:rPr>
          <w:rFonts w:ascii="宋体" w:eastAsia="宋体" w:hAnsi="宋体" w:cs="宋体"/>
          <w:color w:val="000000"/>
          <w:sz w:val="39"/>
        </w:rPr>
        <w:t>(dérification)</w:t>
      </w:r>
      <w:r>
        <w:rPr>
          <w:rFonts w:ascii="宋体" w:eastAsia="宋体" w:hAnsi="宋体" w:cs="宋体"/>
          <w:color w:val="000000"/>
          <w:sz w:val="39"/>
        </w:rPr>
        <w:t>，经历形容着主体之从属的那种条件或无条件的反物质化。</w:t>
      </w:r>
    </w:p>
    <w:p w:rsidR="00FC650F" w:rsidRDefault="00F8433C">
      <w:pPr>
        <w:wordWrap w:val="0"/>
        <w:spacing w:line="720" w:lineRule="atLeast"/>
        <w:ind w:left="20" w:right="280" w:firstLine="800"/>
        <w:textAlignment w:val="baseline"/>
        <w:rPr>
          <w:sz w:val="39"/>
        </w:rPr>
      </w:pPr>
      <w:r>
        <w:rPr>
          <w:rFonts w:ascii="宋体" w:eastAsia="宋体" w:hAnsi="宋体" w:cs="宋体"/>
          <w:color w:val="000000"/>
          <w:sz w:val="39"/>
        </w:rPr>
        <w:t>我们必须在此强调这一事实，即自由并非第一的。自我就是先于自由的责任者，而不管通向社会上层建筑的道路是什么样的。处于宾格的自为就是先于自由的责任者，它负有一种使之成为唯一者的不可让与的责任。这里的自由可以被想成是：做在我的地位上无人能做之事的可能性；于是，自由也就成了这一责任心的独特性。</w:t>
      </w:r>
    </w:p>
    <w:p w:rsidR="00FC650F" w:rsidRDefault="00F8433C">
      <w:pPr>
        <w:wordWrap w:val="0"/>
        <w:spacing w:line="720" w:lineRule="atLeast"/>
        <w:ind w:left="100" w:right="280" w:firstLine="800"/>
        <w:textAlignment w:val="baseline"/>
        <w:rPr>
          <w:sz w:val="39"/>
        </w:rPr>
      </w:pPr>
      <w:r>
        <w:rPr>
          <w:rFonts w:ascii="宋体" w:eastAsia="宋体" w:hAnsi="宋体" w:cs="宋体"/>
          <w:color w:val="000000"/>
          <w:sz w:val="39"/>
        </w:rPr>
        <w:t>关系的不对称使我在面对他人时处于零散状态。在社会的上层建筑中，在司法中，被旁置的自我将重新找到</w:t>
      </w:r>
    </w:p>
    <w:p w:rsidR="00FC650F" w:rsidRDefault="00F8433C">
      <w:pPr>
        <w:wordWrap w:val="0"/>
        <w:spacing w:line="480" w:lineRule="atLeast"/>
        <w:ind w:left="460"/>
        <w:textAlignment w:val="baseline"/>
        <w:rPr>
          <w:sz w:val="35"/>
        </w:rPr>
      </w:pPr>
      <w:r>
        <w:rPr>
          <w:rFonts w:ascii="宋体" w:eastAsia="宋体" w:hAnsi="宋体" w:cs="宋体"/>
          <w:color w:val="000000"/>
          <w:sz w:val="35"/>
        </w:rPr>
        <w:lastRenderedPageBreak/>
        <w:t>222</w:t>
      </w:r>
    </w:p>
    <w:p w:rsidR="00FC650F" w:rsidRDefault="00FC650F"/>
    <w:p w:rsidR="00FC650F" w:rsidRDefault="00FC650F">
      <w:pPr>
        <w:sectPr w:rsidR="00FC650F">
          <w:headerReference w:type="default" r:id="rId487"/>
          <w:footerReference w:type="default" r:id="rId488"/>
          <w:pgSz w:w="14460" w:h="20280"/>
          <w:pgMar w:top="1140" w:right="2060" w:bottom="1140" w:left="2060" w:header="840" w:footer="840" w:gutter="0"/>
          <w:cols w:space="720"/>
        </w:sectPr>
      </w:pPr>
    </w:p>
    <w:p w:rsidR="00FC650F" w:rsidRDefault="00F8433C">
      <w:pPr>
        <w:wordWrap w:val="0"/>
        <w:spacing w:before="520" w:line="680" w:lineRule="atLeast"/>
        <w:ind w:left="200" w:firstLine="20"/>
        <w:textAlignment w:val="baseline"/>
        <w:rPr>
          <w:sz w:val="38"/>
        </w:rPr>
      </w:pPr>
      <w:r>
        <w:rPr>
          <w:rFonts w:ascii="宋体" w:eastAsia="宋体" w:hAnsi="宋体" w:cs="宋体"/>
          <w:color w:val="000000"/>
          <w:sz w:val="38"/>
        </w:rPr>
        <w:lastRenderedPageBreak/>
        <w:t>法律，并通过法律，找到自治和平等。但是自我首先是替代。陈述这一命题，并不是陈述一个原则的普遍性，或者是确定一个概念</w:t>
      </w:r>
      <w:r>
        <w:rPr>
          <w:rFonts w:ascii="宋体" w:eastAsia="宋体" w:hAnsi="宋体" w:cs="宋体"/>
          <w:color w:val="000000"/>
          <w:sz w:val="38"/>
        </w:rPr>
        <w:t>———</w:t>
      </w:r>
      <w:r>
        <w:rPr>
          <w:rFonts w:ascii="宋体" w:eastAsia="宋体" w:hAnsi="宋体" w:cs="宋体"/>
          <w:color w:val="000000"/>
          <w:sz w:val="38"/>
        </w:rPr>
        <w:t>而是设想一个弃绝了任何一般化的自我。主体并不是一个具有自我性</w:t>
      </w:r>
      <w:r>
        <w:rPr>
          <w:rFonts w:ascii="宋体" w:eastAsia="宋体" w:hAnsi="宋体" w:cs="宋体"/>
          <w:color w:val="000000"/>
          <w:sz w:val="38"/>
        </w:rPr>
        <w:t>(egoite)</w:t>
      </w:r>
      <w:r>
        <w:rPr>
          <w:rFonts w:ascii="宋体" w:eastAsia="宋体" w:hAnsi="宋体" w:cs="宋体"/>
          <w:color w:val="000000"/>
          <w:sz w:val="38"/>
        </w:rPr>
        <w:t>结构的昏暗存在物，就好像它有着一种本相的</w:t>
      </w:r>
      <w:r>
        <w:rPr>
          <w:rFonts w:ascii="宋体" w:eastAsia="宋体" w:hAnsi="宋体" w:cs="宋体"/>
          <w:color w:val="000000"/>
          <w:sz w:val="38"/>
        </w:rPr>
        <w:t>(eidétique)</w:t>
      </w:r>
      <w:r>
        <w:rPr>
          <w:rFonts w:ascii="宋体" w:eastAsia="宋体" w:hAnsi="宋体" w:cs="宋体"/>
          <w:color w:val="000000"/>
          <w:sz w:val="38"/>
        </w:rPr>
        <w:t>基本结构</w:t>
      </w:r>
      <w:r>
        <w:rPr>
          <w:rFonts w:ascii="宋体" w:eastAsia="宋体" w:hAnsi="宋体" w:cs="宋体"/>
          <w:color w:val="000000"/>
          <w:sz w:val="38"/>
        </w:rPr>
        <w:t>———</w:t>
      </w:r>
      <w:r>
        <w:rPr>
          <w:rFonts w:ascii="宋体" w:eastAsia="宋体" w:hAnsi="宋体" w:cs="宋体"/>
          <w:color w:val="000000"/>
          <w:sz w:val="38"/>
        </w:rPr>
        <w:t>这将有助于人们把它设想为这样一种概念，特殊的存在物才会是它的实现。通过替代，所得到肯定的不是自我的特别性，而是它的独一性</w:t>
      </w:r>
      <w:r>
        <w:rPr>
          <w:rFonts w:ascii="宋体" w:eastAsia="宋体" w:hAnsi="宋体" w:cs="宋体"/>
          <w:color w:val="000000"/>
          <w:sz w:val="38"/>
        </w:rPr>
        <w:t>(unicité)³</w:t>
      </w:r>
      <w:r>
        <w:rPr>
          <w:rFonts w:ascii="宋体" w:eastAsia="宋体" w:hAnsi="宋体" w:cs="宋体"/>
          <w:color w:val="000000"/>
          <w:sz w:val="38"/>
        </w:rPr>
        <w:t>。这一自我一人质之情境的特点在于它要逃避这样一个概念，后者很快</w:t>
      </w:r>
      <w:r>
        <w:rPr>
          <w:rFonts w:ascii="宋体" w:eastAsia="宋体" w:hAnsi="宋体" w:cs="宋体"/>
          <w:color w:val="000000"/>
          <w:sz w:val="38"/>
        </w:rPr>
        <w:t>就要给予它一个框架，把它给稳固住。</w:t>
      </w:r>
    </w:p>
    <w:p w:rsidR="00FC650F" w:rsidRDefault="00F8433C">
      <w:pPr>
        <w:wordWrap w:val="0"/>
        <w:spacing w:line="680" w:lineRule="atLeast"/>
        <w:ind w:left="200" w:right="20" w:firstLine="840"/>
        <w:textAlignment w:val="baseline"/>
        <w:rPr>
          <w:sz w:val="38"/>
        </w:rPr>
      </w:pPr>
      <w:r>
        <w:rPr>
          <w:rFonts w:ascii="宋体" w:eastAsia="宋体" w:hAnsi="宋体" w:cs="宋体"/>
          <w:color w:val="000000"/>
          <w:sz w:val="38"/>
        </w:rPr>
        <w:t>现代反人文主义的伟大</w:t>
      </w:r>
      <w:r>
        <w:rPr>
          <w:rFonts w:ascii="宋体" w:eastAsia="宋体" w:hAnsi="宋体" w:cs="宋体"/>
          <w:color w:val="000000"/>
          <w:sz w:val="38"/>
        </w:rPr>
        <w:t>————</w:t>
      </w:r>
      <w:r>
        <w:rPr>
          <w:rFonts w:ascii="宋体" w:eastAsia="宋体" w:hAnsi="宋体" w:cs="宋体"/>
          <w:color w:val="000000"/>
          <w:sz w:val="38"/>
        </w:rPr>
        <w:t>它确实超越了它给予自己的理由</w:t>
      </w:r>
      <w:r>
        <w:rPr>
          <w:rFonts w:ascii="宋体" w:eastAsia="宋体" w:hAnsi="宋体" w:cs="宋体"/>
          <w:color w:val="000000"/>
          <w:sz w:val="38"/>
        </w:rPr>
        <w:t>————</w:t>
      </w:r>
      <w:r>
        <w:rPr>
          <w:rFonts w:ascii="宋体" w:eastAsia="宋体" w:hAnsi="宋体" w:cs="宋体"/>
          <w:color w:val="000000"/>
          <w:sz w:val="38"/>
        </w:rPr>
        <w:t>在于它通过清除个人的概念，为人质的主观性腾清了位置。在人文主义不再很合人性这一点上，反人文主义是有道理的。确实，只有另一人的人文主义才是人性的</w:t>
      </w:r>
      <w:r>
        <w:rPr>
          <w:rFonts w:ascii="宋体" w:eastAsia="宋体" w:hAnsi="宋体" w:cs="宋体"/>
          <w:color w:val="000000"/>
          <w:sz w:val="38"/>
        </w:rPr>
        <w:t>⁴</w:t>
      </w:r>
      <w:r>
        <w:rPr>
          <w:rFonts w:ascii="宋体" w:eastAsia="宋体" w:hAnsi="宋体" w:cs="宋体"/>
          <w:color w:val="000000"/>
          <w:sz w:val="38"/>
        </w:rPr>
        <w:t>。</w:t>
      </w:r>
    </w:p>
    <w:p w:rsidR="00FC650F" w:rsidRDefault="00F8433C">
      <w:pPr>
        <w:wordWrap w:val="0"/>
        <w:spacing w:line="680" w:lineRule="atLeast"/>
        <w:ind w:left="200" w:right="40" w:firstLine="840"/>
        <w:textAlignment w:val="baseline"/>
        <w:rPr>
          <w:sz w:val="38"/>
        </w:rPr>
      </w:pPr>
      <w:r>
        <w:rPr>
          <w:rFonts w:ascii="宋体" w:eastAsia="宋体" w:hAnsi="宋体" w:cs="宋体"/>
          <w:color w:val="000000"/>
          <w:sz w:val="38"/>
        </w:rPr>
        <w:t>当然，要抛弃</w:t>
      </w:r>
      <w:r>
        <w:rPr>
          <w:rFonts w:ascii="宋体" w:eastAsia="宋体" w:hAnsi="宋体" w:cs="宋体"/>
          <w:color w:val="000000"/>
          <w:sz w:val="38"/>
        </w:rPr>
        <w:t>“</w:t>
      </w:r>
      <w:r>
        <w:rPr>
          <w:rFonts w:ascii="宋体" w:eastAsia="宋体" w:hAnsi="宋体" w:cs="宋体"/>
          <w:color w:val="000000"/>
          <w:sz w:val="38"/>
        </w:rPr>
        <w:t>自由的自我</w:t>
      </w:r>
      <w:r>
        <w:rPr>
          <w:rFonts w:ascii="宋体" w:eastAsia="宋体" w:hAnsi="宋体" w:cs="宋体"/>
          <w:color w:val="000000"/>
          <w:sz w:val="38"/>
        </w:rPr>
        <w:t>”</w:t>
      </w:r>
      <w:r>
        <w:rPr>
          <w:rFonts w:ascii="宋体" w:eastAsia="宋体" w:hAnsi="宋体" w:cs="宋体"/>
          <w:color w:val="000000"/>
          <w:sz w:val="38"/>
        </w:rPr>
        <w:t>的定义是很困难的。人们甚至会向我们承认，世界以它全部的痛苦、以它全部的重量压在自我之上，人们向我们反驳说，只有自由的自我才感觉到压在它身上的重量，才能下决心与其他人团结起来。现在，我们姑且假定以下这个事实：假如该隐不是他</w:t>
      </w:r>
      <w:r>
        <w:rPr>
          <w:rFonts w:ascii="宋体" w:eastAsia="宋体" w:hAnsi="宋体" w:cs="宋体"/>
          <w:color w:val="000000"/>
          <w:sz w:val="38"/>
        </w:rPr>
        <w:t>弟弟的看护者，他也必须约束自己，成为他弟弟的看护者。至少，人们将认识到，这一自由不该有分秒的延迟，它必须立即承担起这一紧迫的重量。在躲避下一来者之召唤的不可能中，在远远避离的不可能中，他人之错误与痛</w:t>
      </w:r>
    </w:p>
    <w:p w:rsidR="00FC650F" w:rsidRDefault="00F8433C">
      <w:pPr>
        <w:wordWrap w:val="0"/>
        <w:spacing w:line="460" w:lineRule="atLeast"/>
        <w:ind w:right="460"/>
        <w:jc w:val="right"/>
        <w:textAlignment w:val="baseline"/>
        <w:rPr>
          <w:sz w:val="34"/>
        </w:rPr>
      </w:pPr>
      <w:r>
        <w:rPr>
          <w:rFonts w:ascii="宋体" w:eastAsia="宋体" w:hAnsi="宋体" w:cs="宋体"/>
          <w:color w:val="000000"/>
          <w:sz w:val="34"/>
        </w:rPr>
        <w:t>223</w:t>
      </w:r>
    </w:p>
    <w:p w:rsidR="00FC650F" w:rsidRDefault="00FC650F"/>
    <w:p w:rsidR="00FC650F" w:rsidRDefault="00FC650F">
      <w:pPr>
        <w:sectPr w:rsidR="00FC650F">
          <w:headerReference w:type="default" r:id="rId489"/>
          <w:footerReference w:type="default" r:id="rId490"/>
          <w:pgSz w:w="14460" w:h="20280"/>
          <w:pgMar w:top="1180" w:right="2100" w:bottom="1180" w:left="2100" w:header="880" w:footer="880" w:gutter="0"/>
          <w:cols w:space="720"/>
        </w:sectPr>
      </w:pPr>
    </w:p>
    <w:p w:rsidR="00FC650F" w:rsidRDefault="00F8433C">
      <w:pPr>
        <w:wordWrap w:val="0"/>
        <w:spacing w:before="480" w:line="720" w:lineRule="atLeast"/>
        <w:ind w:left="20" w:right="280"/>
        <w:textAlignment w:val="baseline"/>
        <w:rPr>
          <w:sz w:val="39"/>
        </w:rPr>
      </w:pPr>
      <w:r>
        <w:rPr>
          <w:rFonts w:ascii="宋体" w:eastAsia="宋体" w:hAnsi="宋体" w:cs="宋体"/>
          <w:color w:val="000000"/>
          <w:sz w:val="39"/>
        </w:rPr>
        <w:lastRenderedPageBreak/>
        <w:t>苦的假定并不包含有消极性。这一激情并不是一种假定。人质的无条件至少也将是自由的一种基本方式，而不是自我被它自身造成的一种意外事故。</w:t>
      </w:r>
    </w:p>
    <w:p w:rsidR="00FC650F" w:rsidRDefault="00FC650F">
      <w:pPr>
        <w:wordWrap w:val="0"/>
        <w:spacing w:line="720" w:lineRule="exact"/>
        <w:textAlignment w:val="baseline"/>
        <w:rPr>
          <w:sz w:val="39"/>
        </w:rPr>
      </w:pPr>
    </w:p>
    <w:p w:rsidR="00FC650F" w:rsidRDefault="00F8433C">
      <w:pPr>
        <w:wordWrap w:val="0"/>
        <w:spacing w:line="720" w:lineRule="atLeast"/>
        <w:ind w:left="20" w:right="280" w:firstLine="840"/>
        <w:textAlignment w:val="baseline"/>
        <w:rPr>
          <w:sz w:val="39"/>
        </w:rPr>
      </w:pPr>
      <w:r>
        <w:rPr>
          <w:rFonts w:ascii="宋体" w:eastAsia="宋体" w:hAnsi="宋体" w:cs="宋体"/>
          <w:color w:val="000000"/>
          <w:sz w:val="39"/>
        </w:rPr>
        <w:t>在特定的社会中</w:t>
      </w:r>
      <w:r>
        <w:rPr>
          <w:rFonts w:ascii="宋体" w:eastAsia="宋体" w:hAnsi="宋体" w:cs="宋体"/>
          <w:color w:val="000000"/>
          <w:sz w:val="39"/>
        </w:rPr>
        <w:t>⁵</w:t>
      </w:r>
      <w:r>
        <w:rPr>
          <w:rFonts w:ascii="宋体" w:eastAsia="宋体" w:hAnsi="宋体" w:cs="宋体"/>
          <w:color w:val="000000"/>
          <w:sz w:val="39"/>
        </w:rPr>
        <w:t>，我对所有人的责任心可以甚至必须在自我限制中表现出来。人质的责任心的这一极端性也在其过度中包含着限制。自我可以被</w:t>
      </w:r>
      <w:r>
        <w:rPr>
          <w:rFonts w:ascii="宋体" w:eastAsia="宋体" w:hAnsi="宋体" w:cs="宋体"/>
          <w:color w:val="000000"/>
          <w:sz w:val="39"/>
        </w:rPr>
        <w:t>引导到</w:t>
      </w:r>
      <w:r>
        <w:rPr>
          <w:rFonts w:ascii="宋体" w:eastAsia="宋体" w:hAnsi="宋体" w:cs="宋体"/>
          <w:color w:val="000000"/>
          <w:sz w:val="39"/>
        </w:rPr>
        <w:t>————</w:t>
      </w:r>
      <w:r>
        <w:rPr>
          <w:rFonts w:ascii="宋体" w:eastAsia="宋体" w:hAnsi="宋体" w:cs="宋体"/>
          <w:color w:val="000000"/>
          <w:sz w:val="39"/>
        </w:rPr>
        <w:t>以它无限制的责任心的名义</w:t>
      </w:r>
      <w:r>
        <w:rPr>
          <w:rFonts w:ascii="宋体" w:eastAsia="宋体" w:hAnsi="宋体" w:cs="宋体"/>
          <w:color w:val="000000"/>
          <w:sz w:val="39"/>
        </w:rPr>
        <w:t>————</w:t>
      </w:r>
      <w:r>
        <w:rPr>
          <w:rFonts w:ascii="宋体" w:eastAsia="宋体" w:hAnsi="宋体" w:cs="宋体"/>
          <w:color w:val="000000"/>
          <w:sz w:val="39"/>
        </w:rPr>
        <w:t>为自我而忧虑。鉴于另一人对另外一个于他同为下一来者的人来说，同样也是一个第三者</w:t>
      </w:r>
      <w:r>
        <w:rPr>
          <w:rFonts w:ascii="宋体" w:eastAsia="宋体" w:hAnsi="宋体" w:cs="宋体"/>
          <w:color w:val="000000"/>
          <w:sz w:val="39"/>
        </w:rPr>
        <w:t>(</w:t>
      </w:r>
      <w:r>
        <w:rPr>
          <w:rFonts w:ascii="宋体" w:eastAsia="宋体" w:hAnsi="宋体" w:cs="宋体"/>
          <w:color w:val="000000"/>
          <w:sz w:val="39"/>
        </w:rPr>
        <w:t>在社会中，人们永远不是两个人，而至少是三个人</w:t>
      </w:r>
      <w:r>
        <w:rPr>
          <w:rFonts w:ascii="宋体" w:eastAsia="宋体" w:hAnsi="宋体" w:cs="宋体"/>
          <w:color w:val="000000"/>
          <w:sz w:val="39"/>
        </w:rPr>
        <w:t>)</w:t>
      </w:r>
      <w:r>
        <w:rPr>
          <w:rFonts w:ascii="宋体" w:eastAsia="宋体" w:hAnsi="宋体" w:cs="宋体"/>
          <w:color w:val="000000"/>
          <w:sz w:val="39"/>
        </w:rPr>
        <w:t>，鉴于我存身于下一来者与第三者面前，我就必须作比较，掂量而再掂量。我必须思想。我必须有着清楚的意识。知在这里出现。我必须做到公正。意识、知与公正的这一诞生，同样也是作为爱之智慧的哲学的诞生。证实了这一公正之忧的无限制的责任心</w:t>
      </w:r>
      <w:r>
        <w:rPr>
          <w:rFonts w:ascii="宋体" w:eastAsia="宋体" w:hAnsi="宋体" w:cs="宋体"/>
          <w:color w:val="000000"/>
          <w:sz w:val="39"/>
        </w:rPr>
        <w:t>⁶</w:t>
      </w:r>
      <w:r>
        <w:rPr>
          <w:rFonts w:ascii="宋体" w:eastAsia="宋体" w:hAnsi="宋体" w:cs="宋体"/>
          <w:color w:val="000000"/>
          <w:sz w:val="39"/>
        </w:rPr>
        <w:t>可以忘却自己。在这一遗忘中，作为自我被自我之纯粹拥有的意识诞生了</w:t>
      </w:r>
      <w:r>
        <w:rPr>
          <w:rFonts w:ascii="宋体" w:eastAsia="宋体" w:hAnsi="宋体" w:cs="宋体"/>
          <w:color w:val="000000"/>
          <w:sz w:val="39"/>
        </w:rPr>
        <w:t>——</w:t>
      </w:r>
      <w:r>
        <w:rPr>
          <w:rFonts w:ascii="宋体" w:eastAsia="宋体" w:hAnsi="宋体" w:cs="宋体"/>
          <w:color w:val="000000"/>
          <w:sz w:val="39"/>
        </w:rPr>
        <w:t>但是，这一利己主义或者这一自夸自大既不是最初的</w:t>
      </w:r>
      <w:r>
        <w:rPr>
          <w:rFonts w:ascii="宋体" w:eastAsia="宋体" w:hAnsi="宋体" w:cs="宋体"/>
          <w:color w:val="000000"/>
          <w:sz w:val="39"/>
        </w:rPr>
        <w:t>，也不是最后的。在这一遗忘的深层安息着一种回忆。一种消极性，它并不仅仅是此在之死的可能性</w:t>
      </w:r>
      <w:r>
        <w:rPr>
          <w:rFonts w:ascii="宋体" w:eastAsia="宋体" w:hAnsi="宋体" w:cs="宋体"/>
          <w:color w:val="000000"/>
          <w:sz w:val="39"/>
        </w:rPr>
        <w:t>(</w:t>
      </w:r>
      <w:r>
        <w:rPr>
          <w:rFonts w:ascii="宋体" w:eastAsia="宋体" w:hAnsi="宋体" w:cs="宋体"/>
          <w:color w:val="000000"/>
          <w:sz w:val="39"/>
        </w:rPr>
        <w:t>不可能性的可能性</w:t>
      </w:r>
      <w:r>
        <w:rPr>
          <w:rFonts w:ascii="宋体" w:eastAsia="宋体" w:hAnsi="宋体" w:cs="宋体"/>
          <w:color w:val="000000"/>
          <w:sz w:val="39"/>
        </w:rPr>
        <w:t>)———</w:t>
      </w:r>
      <w:r>
        <w:rPr>
          <w:rFonts w:ascii="宋体" w:eastAsia="宋体" w:hAnsi="宋体" w:cs="宋体"/>
          <w:color w:val="000000"/>
          <w:sz w:val="39"/>
        </w:rPr>
        <w:t>而且还是一种先于</w:t>
      </w:r>
      <w:r>
        <w:rPr>
          <w:rFonts w:ascii="宋体" w:eastAsia="宋体" w:hAnsi="宋体" w:cs="宋体"/>
          <w:color w:val="000000"/>
          <w:sz w:val="39"/>
        </w:rPr>
        <w:t>“</w:t>
      </w:r>
      <w:r>
        <w:rPr>
          <w:rFonts w:ascii="宋体" w:eastAsia="宋体" w:hAnsi="宋体" w:cs="宋体"/>
          <w:color w:val="000000"/>
          <w:sz w:val="39"/>
        </w:rPr>
        <w:t>自我的这一最后可能性</w:t>
      </w:r>
      <w:r>
        <w:rPr>
          <w:rFonts w:ascii="宋体" w:eastAsia="宋体" w:hAnsi="宋体" w:cs="宋体"/>
          <w:color w:val="000000"/>
          <w:sz w:val="39"/>
        </w:rPr>
        <w:t>”</w:t>
      </w:r>
      <w:r>
        <w:rPr>
          <w:rFonts w:ascii="宋体" w:eastAsia="宋体" w:hAnsi="宋体" w:cs="宋体"/>
          <w:color w:val="000000"/>
          <w:sz w:val="39"/>
        </w:rPr>
        <w:t>的不可能性：躲避的不可能性，一种绝对的敏感性，一种无一丝轻浮的凝重，实际上，它是在这一遗忘中构成的存在之迟钝性中的意义。</w:t>
      </w:r>
    </w:p>
    <w:p w:rsidR="00FC650F" w:rsidRDefault="00F8433C">
      <w:pPr>
        <w:wordWrap w:val="0"/>
        <w:spacing w:line="720" w:lineRule="atLeast"/>
        <w:ind w:left="880"/>
        <w:textAlignment w:val="baseline"/>
        <w:rPr>
          <w:sz w:val="39"/>
        </w:rPr>
      </w:pPr>
      <w:r>
        <w:rPr>
          <w:rFonts w:ascii="宋体" w:eastAsia="宋体" w:hAnsi="宋体" w:cs="宋体"/>
          <w:color w:val="000000"/>
          <w:sz w:val="39"/>
        </w:rPr>
        <w:t>国家本身的体制可以从插入到临近关系中的第三者</w:t>
      </w:r>
    </w:p>
    <w:p w:rsidR="00FC650F" w:rsidRDefault="00F8433C">
      <w:pPr>
        <w:wordWrap w:val="0"/>
        <w:spacing w:line="460" w:lineRule="atLeast"/>
        <w:ind w:left="440"/>
        <w:textAlignment w:val="baseline"/>
        <w:rPr>
          <w:sz w:val="34"/>
        </w:rPr>
      </w:pPr>
      <w:r>
        <w:rPr>
          <w:rFonts w:ascii="宋体" w:eastAsia="宋体" w:hAnsi="宋体" w:cs="宋体"/>
          <w:color w:val="000000"/>
          <w:sz w:val="34"/>
        </w:rPr>
        <w:lastRenderedPageBreak/>
        <w:t>224</w:t>
      </w:r>
    </w:p>
    <w:p w:rsidR="00FC650F" w:rsidRDefault="00FC650F"/>
    <w:p w:rsidR="00FC650F" w:rsidRDefault="00FC650F">
      <w:pPr>
        <w:sectPr w:rsidR="00FC650F">
          <w:headerReference w:type="default" r:id="rId491"/>
          <w:footerReference w:type="default" r:id="rId492"/>
          <w:pgSz w:w="14460" w:h="20280"/>
          <w:pgMar w:top="1240" w:right="2060" w:bottom="1240" w:left="2060" w:header="940" w:footer="940" w:gutter="0"/>
          <w:cols w:space="720"/>
        </w:sectPr>
      </w:pPr>
    </w:p>
    <w:p w:rsidR="00FC650F" w:rsidRDefault="00F8433C">
      <w:pPr>
        <w:wordWrap w:val="0"/>
        <w:spacing w:before="460" w:line="720" w:lineRule="atLeast"/>
        <w:ind w:left="220"/>
        <w:textAlignment w:val="baseline"/>
        <w:rPr>
          <w:sz w:val="39"/>
        </w:rPr>
      </w:pPr>
      <w:r>
        <w:rPr>
          <w:rFonts w:ascii="宋体" w:eastAsia="宋体" w:hAnsi="宋体" w:cs="宋体"/>
          <w:color w:val="000000"/>
          <w:sz w:val="39"/>
        </w:rPr>
        <w:lastRenderedPageBreak/>
        <w:t>出发找到。人们可不可以从人的</w:t>
      </w:r>
      <w:r>
        <w:rPr>
          <w:rFonts w:ascii="宋体" w:eastAsia="宋体" w:hAnsi="宋体" w:cs="宋体"/>
          <w:color w:val="000000"/>
          <w:sz w:val="39"/>
        </w:rPr>
        <w:t>“</w:t>
      </w:r>
      <w:r>
        <w:rPr>
          <w:rFonts w:ascii="宋体" w:eastAsia="宋体" w:hAnsi="宋体" w:cs="宋体"/>
          <w:color w:val="000000"/>
          <w:sz w:val="39"/>
        </w:rPr>
        <w:t>人对人是狼</w:t>
      </w:r>
      <w:r>
        <w:rPr>
          <w:rFonts w:ascii="宋体" w:eastAsia="宋体" w:hAnsi="宋体" w:cs="宋体"/>
          <w:color w:val="000000"/>
          <w:sz w:val="39"/>
        </w:rPr>
        <w:t>”</w:t>
      </w:r>
      <w:r>
        <w:rPr>
          <w:rFonts w:ascii="宋体" w:eastAsia="宋体" w:hAnsi="宋体" w:cs="宋体"/>
          <w:color w:val="000000"/>
          <w:sz w:val="39"/>
        </w:rPr>
        <w:t>的定义出发，而不是从人是他人的人质出发，推断出国家体制呢？</w:t>
      </w:r>
      <w:r>
        <w:rPr>
          <w:rFonts w:ascii="宋体" w:eastAsia="宋体" w:hAnsi="宋体" w:cs="宋体"/>
          <w:color w:val="000000"/>
          <w:sz w:val="39"/>
        </w:rPr>
        <w:t>在诞生于暴力的一种限制，或诞生于责任心的一种限制的种种建制之间，有些什么不同呢？至少有这一点不同：在第二种情况下，人们可以起来，以催生了该建制之物的名义本身，来反对这一个建制。</w:t>
      </w:r>
    </w:p>
    <w:p w:rsidR="00FC650F" w:rsidRDefault="00FC650F">
      <w:pPr>
        <w:wordWrap w:val="0"/>
        <w:spacing w:line="720" w:lineRule="exact"/>
        <w:textAlignment w:val="baseline"/>
        <w:rPr>
          <w:sz w:val="39"/>
        </w:rPr>
      </w:pPr>
    </w:p>
    <w:p w:rsidR="00FC650F" w:rsidRDefault="00F8433C">
      <w:pPr>
        <w:wordWrap w:val="0"/>
        <w:spacing w:line="720" w:lineRule="atLeast"/>
        <w:ind w:left="220" w:right="20" w:firstLine="840"/>
        <w:textAlignment w:val="baseline"/>
        <w:rPr>
          <w:sz w:val="39"/>
        </w:rPr>
      </w:pPr>
      <w:r>
        <w:rPr>
          <w:rFonts w:ascii="宋体" w:eastAsia="宋体" w:hAnsi="宋体" w:cs="宋体"/>
          <w:color w:val="000000"/>
          <w:sz w:val="39"/>
        </w:rPr>
        <w:t>在这一初始的消极性中，在这一先于任何主格的宾格中，自我废除了同一个的帝制统治，在存在中引入了意义。在如是的存在中，不可能有什么意义。必死性使得自我对其命运产生的烦成为不合理。面对着死亡的等待，作为坚忍不拔的自我而站立于存在中，这就仿佛像是朝向一个无出路的世界的一次逃亡。当毁灭已经确凿无疑时，一个存在物还要对其存在产生烦，没有什么比</w:t>
      </w:r>
      <w:r>
        <w:rPr>
          <w:rFonts w:ascii="宋体" w:eastAsia="宋体" w:hAnsi="宋体" w:cs="宋体"/>
          <w:color w:val="000000"/>
          <w:sz w:val="39"/>
        </w:rPr>
        <w:t>这种烦更具有喜剧性了；这与对星体的疑问同样荒谬，因为人们对星体运行已经有了不可置疑的定论。但是，喜剧性同样也是悲剧性，成为同时是喜剧性和悲剧性的人物，完全取决于人。</w:t>
      </w:r>
    </w:p>
    <w:p w:rsidR="00FC650F" w:rsidRDefault="00F8433C">
      <w:pPr>
        <w:wordWrap w:val="0"/>
        <w:spacing w:line="720" w:lineRule="atLeast"/>
        <w:ind w:left="220" w:right="40" w:firstLine="840"/>
        <w:textAlignment w:val="baseline"/>
        <w:rPr>
          <w:sz w:val="39"/>
        </w:rPr>
      </w:pPr>
      <w:r>
        <w:rPr>
          <w:rFonts w:ascii="宋体" w:eastAsia="宋体" w:hAnsi="宋体" w:cs="宋体"/>
          <w:color w:val="000000"/>
          <w:sz w:val="39"/>
        </w:rPr>
        <w:t>相反，在无限度的临近关系中的接近赋予了死亡一种意义。在死亡中，责任者的绝对特殊性包容了死亡的普遍性。生命并不由存在来衡量；死亡并不能在其中引入荒谬。对欢乐，死亡带来了失望。但我们可以有一些眷恋，通过它们，死亡获得一种意义</w:t>
      </w:r>
      <w:r>
        <w:rPr>
          <w:rFonts w:ascii="宋体" w:eastAsia="宋体" w:hAnsi="宋体" w:cs="宋体"/>
          <w:color w:val="000000"/>
          <w:sz w:val="39"/>
        </w:rPr>
        <w:t>————</w:t>
      </w:r>
      <w:r>
        <w:rPr>
          <w:rFonts w:ascii="宋体" w:eastAsia="宋体" w:hAnsi="宋体" w:cs="宋体"/>
          <w:color w:val="000000"/>
          <w:sz w:val="39"/>
        </w:rPr>
        <w:t>说这些话，大可不必让人虚伪到夸口去摘除死神的锋芒。很简单，他人不以人的</w:t>
      </w:r>
    </w:p>
    <w:p w:rsidR="00FC650F" w:rsidRDefault="00F8433C">
      <w:pPr>
        <w:wordWrap w:val="0"/>
        <w:spacing w:line="480" w:lineRule="atLeast"/>
        <w:ind w:right="500"/>
        <w:jc w:val="right"/>
        <w:textAlignment w:val="baseline"/>
        <w:rPr>
          <w:sz w:val="35"/>
        </w:rPr>
      </w:pPr>
      <w:r>
        <w:rPr>
          <w:rFonts w:ascii="宋体" w:eastAsia="宋体" w:hAnsi="宋体" w:cs="宋体"/>
          <w:color w:val="000000"/>
          <w:sz w:val="35"/>
        </w:rPr>
        <w:t>225</w:t>
      </w:r>
    </w:p>
    <w:p w:rsidR="00FC650F" w:rsidRDefault="00FC650F"/>
    <w:p w:rsidR="00FC650F" w:rsidRDefault="00FC650F">
      <w:pPr>
        <w:sectPr w:rsidR="00FC650F">
          <w:headerReference w:type="default" r:id="rId493"/>
          <w:footerReference w:type="default" r:id="rId494"/>
          <w:pgSz w:w="14460" w:h="20280"/>
          <w:pgMar w:top="1220" w:right="2080" w:bottom="1220" w:left="2080" w:header="920" w:footer="920" w:gutter="0"/>
          <w:cols w:space="720"/>
        </w:sectPr>
      </w:pPr>
    </w:p>
    <w:p w:rsidR="00FC650F" w:rsidRDefault="00F8433C">
      <w:pPr>
        <w:wordWrap w:val="0"/>
        <w:spacing w:before="420" w:line="700" w:lineRule="atLeast"/>
        <w:ind w:left="20" w:right="380"/>
        <w:textAlignment w:val="baseline"/>
        <w:rPr>
          <w:sz w:val="35"/>
        </w:rPr>
      </w:pPr>
      <w:r>
        <w:rPr>
          <w:rFonts w:ascii="宋体" w:eastAsia="宋体" w:hAnsi="宋体" w:cs="宋体"/>
          <w:color w:val="000000"/>
          <w:sz w:val="35"/>
        </w:rPr>
        <w:lastRenderedPageBreak/>
        <w:t>意志为转移地影响着我们的情感，这一消极性就是主体的主观性。</w:t>
      </w:r>
    </w:p>
    <w:p w:rsidR="00FC650F" w:rsidRDefault="00F8433C">
      <w:pPr>
        <w:wordWrap w:val="0"/>
        <w:spacing w:line="700" w:lineRule="atLeast"/>
        <w:ind w:left="20" w:right="380" w:firstLine="820"/>
        <w:textAlignment w:val="baseline"/>
        <w:rPr>
          <w:sz w:val="35"/>
        </w:rPr>
      </w:pPr>
      <w:r>
        <w:rPr>
          <w:rFonts w:ascii="宋体" w:eastAsia="宋体" w:hAnsi="宋体" w:cs="宋体"/>
          <w:color w:val="000000"/>
          <w:sz w:val="35"/>
        </w:rPr>
        <w:t>康德主义为人性发现了一种意义，但它没有通过本体论来衡量，即是说，它是在</w:t>
      </w:r>
      <w:r>
        <w:rPr>
          <w:rFonts w:ascii="宋体" w:eastAsia="宋体" w:hAnsi="宋体" w:cs="宋体"/>
          <w:color w:val="000000"/>
          <w:sz w:val="35"/>
        </w:rPr>
        <w:t>“</w:t>
      </w:r>
      <w:r>
        <w:rPr>
          <w:rFonts w:ascii="宋体" w:eastAsia="宋体" w:hAnsi="宋体" w:cs="宋体"/>
          <w:color w:val="000000"/>
          <w:sz w:val="35"/>
        </w:rPr>
        <w:t>它是用什么做的？</w:t>
      </w:r>
      <w:r>
        <w:rPr>
          <w:rFonts w:ascii="宋体" w:eastAsia="宋体" w:hAnsi="宋体" w:cs="宋体"/>
          <w:color w:val="000000"/>
          <w:sz w:val="35"/>
        </w:rPr>
        <w:t>”</w:t>
      </w:r>
      <w:r>
        <w:rPr>
          <w:rFonts w:ascii="宋体" w:eastAsia="宋体" w:hAnsi="宋体" w:cs="宋体"/>
          <w:color w:val="000000"/>
          <w:sz w:val="35"/>
        </w:rPr>
        <w:t>这样一个本体论的问题之外发现了一种意义；就像康德主义那样，在这里，我们要在长生不死的问题和死亡之外，寻找一种意义。长生不死和神学并不属于确定绝对命令</w:t>
      </w:r>
      <w:r>
        <w:rPr>
          <w:rFonts w:ascii="宋体" w:eastAsia="宋体" w:hAnsi="宋体" w:cs="宋体"/>
          <w:color w:val="000000"/>
          <w:sz w:val="35"/>
        </w:rPr>
        <w:t>(impératif</w:t>
      </w:r>
      <w:r>
        <w:rPr>
          <w:rFonts w:ascii="宋体" w:eastAsia="宋体" w:hAnsi="宋体" w:cs="宋体"/>
          <w:b/>
          <w:color w:val="000000"/>
          <w:sz w:val="35"/>
        </w:rPr>
        <w:t xml:space="preserve"> </w:t>
      </w:r>
      <w:r>
        <w:rPr>
          <w:rFonts w:ascii="宋体" w:eastAsia="宋体" w:hAnsi="宋体" w:cs="宋体"/>
          <w:color w:val="000000"/>
          <w:sz w:val="35"/>
        </w:rPr>
        <w:t>catégorique)</w:t>
      </w:r>
      <w:r>
        <w:rPr>
          <w:rFonts w:ascii="宋体" w:eastAsia="宋体" w:hAnsi="宋体" w:cs="宋体"/>
          <w:color w:val="000000"/>
          <w:sz w:val="35"/>
        </w:rPr>
        <w:t>之物，这一事实意味着哥白尼天体运行说的新颖之处。意义并不通过存在或不存在得到确定。正相反，倒是存在是从意义出发得到确定的。</w:t>
      </w:r>
    </w:p>
    <w:p w:rsidR="00FC650F" w:rsidRDefault="00F8433C">
      <w:pPr>
        <w:wordWrap w:val="0"/>
        <w:spacing w:before="320" w:line="540" w:lineRule="atLeast"/>
        <w:ind w:left="20"/>
        <w:textAlignment w:val="baseline"/>
        <w:rPr>
          <w:sz w:val="39"/>
        </w:rPr>
      </w:pPr>
      <w:r>
        <w:rPr>
          <w:rFonts w:ascii="黑体" w:eastAsia="黑体" w:hAnsi="黑体" w:cs="黑体"/>
          <w:b/>
          <w:color w:val="000000"/>
          <w:sz w:val="39"/>
        </w:rPr>
        <w:t>注</w:t>
      </w:r>
      <w:r>
        <w:rPr>
          <w:rFonts w:ascii="黑体" w:eastAsia="黑体" w:hAnsi="黑体" w:cs="黑体"/>
          <w:b/>
          <w:color w:val="000000"/>
          <w:sz w:val="39"/>
        </w:rPr>
        <w:t xml:space="preserve">  </w:t>
      </w:r>
      <w:r>
        <w:rPr>
          <w:rFonts w:ascii="黑体" w:eastAsia="黑体" w:hAnsi="黑体" w:cs="黑体"/>
          <w:b/>
          <w:color w:val="000000"/>
          <w:sz w:val="39"/>
        </w:rPr>
        <w:t>释</w:t>
      </w:r>
    </w:p>
    <w:p w:rsidR="00FC650F" w:rsidRDefault="00F8433C">
      <w:pPr>
        <w:wordWrap w:val="0"/>
        <w:spacing w:before="340" w:line="700" w:lineRule="atLeast"/>
        <w:ind w:left="920" w:right="460" w:hanging="900"/>
        <w:textAlignment w:val="baseline"/>
        <w:rPr>
          <w:sz w:val="35"/>
        </w:rPr>
      </w:pPr>
      <w:r>
        <w:rPr>
          <w:rFonts w:ascii="宋体" w:eastAsia="宋体" w:hAnsi="宋体" w:cs="宋体"/>
          <w:color w:val="000000"/>
          <w:sz w:val="35"/>
        </w:rPr>
        <w:t>1</w:t>
      </w:r>
      <w:r>
        <w:rPr>
          <w:rFonts w:ascii="宋体" w:eastAsia="宋体" w:hAnsi="宋体" w:cs="宋体"/>
          <w:b/>
          <w:color w:val="000000"/>
          <w:sz w:val="35"/>
        </w:rPr>
        <w:t xml:space="preserve">    </w:t>
      </w:r>
      <w:r>
        <w:rPr>
          <w:rFonts w:ascii="宋体" w:eastAsia="宋体" w:hAnsi="宋体" w:cs="宋体"/>
          <w:color w:val="000000"/>
          <w:sz w:val="35"/>
        </w:rPr>
        <w:t>关于作为技术术语的言说，尤其请见《别样的存在》第</w:t>
      </w:r>
      <w:r>
        <w:rPr>
          <w:rFonts w:ascii="宋体" w:eastAsia="宋体" w:hAnsi="宋体" w:cs="宋体"/>
          <w:color w:val="000000"/>
          <w:sz w:val="35"/>
        </w:rPr>
        <w:t>167—178</w:t>
      </w:r>
      <w:r>
        <w:rPr>
          <w:rFonts w:ascii="宋体" w:eastAsia="宋体" w:hAnsi="宋体" w:cs="宋体"/>
          <w:color w:val="000000"/>
          <w:sz w:val="35"/>
        </w:rPr>
        <w:t>页。</w:t>
      </w:r>
    </w:p>
    <w:p w:rsidR="00FC650F" w:rsidRDefault="00F8433C">
      <w:pPr>
        <w:wordWrap w:val="0"/>
        <w:spacing w:line="700" w:lineRule="atLeast"/>
        <w:ind w:left="920" w:right="420" w:hanging="900"/>
        <w:textAlignment w:val="baseline"/>
        <w:rPr>
          <w:sz w:val="35"/>
        </w:rPr>
      </w:pPr>
      <w:r>
        <w:rPr>
          <w:rFonts w:ascii="宋体" w:eastAsia="宋体" w:hAnsi="宋体" w:cs="宋体"/>
          <w:color w:val="000000"/>
          <w:sz w:val="35"/>
        </w:rPr>
        <w:t>2</w:t>
      </w:r>
      <w:r>
        <w:rPr>
          <w:rFonts w:ascii="宋体" w:eastAsia="宋体" w:hAnsi="宋体" w:cs="宋体"/>
          <w:b/>
          <w:color w:val="000000"/>
          <w:sz w:val="35"/>
        </w:rPr>
        <w:t xml:space="preserve">    </w:t>
      </w:r>
      <w:r>
        <w:rPr>
          <w:rFonts w:ascii="宋体" w:eastAsia="宋体" w:hAnsi="宋体" w:cs="宋体"/>
          <w:color w:val="000000"/>
          <w:sz w:val="35"/>
        </w:rPr>
        <w:t>这一推翻恰恰也正是震撼了从《整体与无限》走向《别样的存在》之路的那种推翻。</w:t>
      </w:r>
    </w:p>
    <w:p w:rsidR="00FC650F" w:rsidRDefault="00F8433C">
      <w:pPr>
        <w:wordWrap w:val="0"/>
        <w:spacing w:line="700" w:lineRule="atLeast"/>
        <w:ind w:left="920" w:right="360" w:hanging="900"/>
        <w:textAlignment w:val="baseline"/>
        <w:rPr>
          <w:sz w:val="35"/>
        </w:rPr>
      </w:pPr>
      <w:r>
        <w:rPr>
          <w:rFonts w:ascii="宋体" w:eastAsia="宋体" w:hAnsi="宋体" w:cs="宋体"/>
          <w:color w:val="000000"/>
          <w:sz w:val="35"/>
        </w:rPr>
        <w:t>3</w:t>
      </w:r>
      <w:r>
        <w:rPr>
          <w:rFonts w:ascii="宋体" w:eastAsia="宋体" w:hAnsi="宋体" w:cs="宋体"/>
          <w:b/>
          <w:color w:val="000000"/>
          <w:sz w:val="35"/>
        </w:rPr>
        <w:t xml:space="preserve">    </w:t>
      </w:r>
      <w:r>
        <w:rPr>
          <w:rFonts w:ascii="宋体" w:eastAsia="宋体" w:hAnsi="宋体" w:cs="宋体"/>
          <w:color w:val="000000"/>
          <w:sz w:val="35"/>
        </w:rPr>
        <w:t>对特别性</w:t>
      </w:r>
      <w:r>
        <w:rPr>
          <w:rFonts w:ascii="宋体" w:eastAsia="宋体" w:hAnsi="宋体" w:cs="宋体"/>
          <w:color w:val="000000"/>
          <w:sz w:val="35"/>
        </w:rPr>
        <w:t>(singularite)</w:t>
      </w:r>
      <w:r>
        <w:rPr>
          <w:rFonts w:ascii="宋体" w:eastAsia="宋体" w:hAnsi="宋体" w:cs="宋体"/>
          <w:color w:val="000000"/>
          <w:sz w:val="35"/>
        </w:rPr>
        <w:t>的这一拒绝，同样也是一种无视黑格尔的方式</w:t>
      </w:r>
      <w:r>
        <w:rPr>
          <w:rFonts w:ascii="宋体" w:eastAsia="宋体" w:hAnsi="宋体" w:cs="宋体"/>
          <w:color w:val="000000"/>
          <w:sz w:val="35"/>
        </w:rPr>
        <w:t>————</w:t>
      </w:r>
      <w:r>
        <w:rPr>
          <w:rFonts w:ascii="宋体" w:eastAsia="宋体" w:hAnsi="宋体" w:cs="宋体"/>
          <w:color w:val="000000"/>
          <w:sz w:val="35"/>
        </w:rPr>
        <w:t>按照《别样的存在》第</w:t>
      </w:r>
      <w:r>
        <w:rPr>
          <w:rFonts w:ascii="宋体" w:eastAsia="宋体" w:hAnsi="宋体" w:cs="宋体"/>
          <w:color w:val="000000"/>
          <w:sz w:val="35"/>
        </w:rPr>
        <w:t>223—224</w:t>
      </w:r>
      <w:r>
        <w:rPr>
          <w:rFonts w:ascii="宋体" w:eastAsia="宋体" w:hAnsi="宋体" w:cs="宋体"/>
          <w:color w:val="000000"/>
          <w:sz w:val="35"/>
        </w:rPr>
        <w:t>页的内容，作者显然是了解黑格尔的</w:t>
      </w:r>
      <w:r>
        <w:rPr>
          <w:rFonts w:ascii="宋体" w:eastAsia="宋体" w:hAnsi="宋体" w:cs="宋体"/>
          <w:color w:val="000000"/>
          <w:sz w:val="35"/>
        </w:rPr>
        <w:t>————</w:t>
      </w:r>
      <w:r>
        <w:rPr>
          <w:rFonts w:ascii="宋体" w:eastAsia="宋体" w:hAnsi="宋体" w:cs="宋体"/>
          <w:color w:val="000000"/>
          <w:sz w:val="35"/>
        </w:rPr>
        <w:t>他这样地坚持特殊性</w:t>
      </w:r>
      <w:r>
        <w:rPr>
          <w:rFonts w:ascii="宋体" w:eastAsia="宋体" w:hAnsi="宋体" w:cs="宋体"/>
          <w:color w:val="000000"/>
          <w:sz w:val="35"/>
        </w:rPr>
        <w:t>(particu-larite)</w:t>
      </w:r>
      <w:r>
        <w:rPr>
          <w:rFonts w:ascii="宋体" w:eastAsia="宋体" w:hAnsi="宋体" w:cs="宋体"/>
          <w:color w:val="000000"/>
          <w:sz w:val="35"/>
        </w:rPr>
        <w:t>，而黑格尔则是否认它的合法性的。换句话说，这也就是一种肯定罗森茨维格的方式。</w:t>
      </w:r>
    </w:p>
    <w:p w:rsidR="00FC650F" w:rsidRDefault="00F8433C">
      <w:pPr>
        <w:wordWrap w:val="0"/>
        <w:spacing w:line="700" w:lineRule="atLeast"/>
        <w:ind w:left="920" w:right="400" w:hanging="900"/>
        <w:textAlignment w:val="baseline"/>
        <w:rPr>
          <w:sz w:val="35"/>
        </w:rPr>
      </w:pPr>
      <w:r>
        <w:rPr>
          <w:rFonts w:ascii="宋体" w:eastAsia="宋体" w:hAnsi="宋体" w:cs="宋体"/>
          <w:color w:val="000000"/>
          <w:sz w:val="35"/>
        </w:rPr>
        <w:t>4</w:t>
      </w:r>
      <w:r>
        <w:rPr>
          <w:rFonts w:ascii="宋体" w:eastAsia="宋体" w:hAnsi="宋体" w:cs="宋体"/>
          <w:b/>
          <w:color w:val="000000"/>
          <w:sz w:val="35"/>
        </w:rPr>
        <w:t xml:space="preserve">    </w:t>
      </w:r>
      <w:r>
        <w:rPr>
          <w:rFonts w:ascii="宋体" w:eastAsia="宋体" w:hAnsi="宋体" w:cs="宋体"/>
          <w:color w:val="000000"/>
          <w:sz w:val="35"/>
        </w:rPr>
        <w:t>在这一意义上，请看《别样的存在》的第</w:t>
      </w:r>
      <w:r>
        <w:rPr>
          <w:rFonts w:ascii="宋体" w:eastAsia="宋体" w:hAnsi="宋体" w:cs="宋体"/>
          <w:color w:val="000000"/>
          <w:sz w:val="35"/>
        </w:rPr>
        <w:t>164</w:t>
      </w:r>
      <w:r>
        <w:rPr>
          <w:rFonts w:ascii="宋体" w:eastAsia="宋体" w:hAnsi="宋体" w:cs="宋体"/>
          <w:color w:val="000000"/>
          <w:sz w:val="35"/>
        </w:rPr>
        <w:t>页，那上面有几行极其精彩的论述。</w:t>
      </w:r>
    </w:p>
    <w:p w:rsidR="00FC650F" w:rsidRDefault="00F8433C">
      <w:pPr>
        <w:wordWrap w:val="0"/>
        <w:spacing w:line="700" w:lineRule="atLeast"/>
        <w:ind w:left="920" w:right="400" w:hanging="900"/>
        <w:textAlignment w:val="baseline"/>
        <w:rPr>
          <w:sz w:val="35"/>
        </w:rPr>
      </w:pPr>
      <w:r>
        <w:rPr>
          <w:rFonts w:ascii="宋体" w:eastAsia="宋体" w:hAnsi="宋体" w:cs="宋体"/>
          <w:color w:val="000000"/>
          <w:sz w:val="35"/>
        </w:rPr>
        <w:t>5</w:t>
      </w:r>
      <w:r>
        <w:rPr>
          <w:rFonts w:ascii="宋体" w:eastAsia="宋体" w:hAnsi="宋体" w:cs="宋体"/>
          <w:b/>
          <w:color w:val="000000"/>
          <w:sz w:val="35"/>
        </w:rPr>
        <w:t xml:space="preserve">    </w:t>
      </w:r>
      <w:r>
        <w:rPr>
          <w:rFonts w:ascii="宋体" w:eastAsia="宋体" w:hAnsi="宋体" w:cs="宋体"/>
          <w:color w:val="000000"/>
          <w:sz w:val="35"/>
        </w:rPr>
        <w:t>这一社会随着第一个社会人</w:t>
      </w:r>
      <w:r>
        <w:rPr>
          <w:rFonts w:ascii="宋体" w:eastAsia="宋体" w:hAnsi="宋体" w:cs="宋体"/>
          <w:color w:val="000000"/>
          <w:sz w:val="35"/>
        </w:rPr>
        <w:t>(socius)</w:t>
      </w:r>
      <w:r>
        <w:rPr>
          <w:rFonts w:ascii="宋体" w:eastAsia="宋体" w:hAnsi="宋体" w:cs="宋体"/>
          <w:color w:val="000000"/>
          <w:sz w:val="35"/>
        </w:rPr>
        <w:t>的出现而出现，他并不叫做他人，而是叫做第三者</w:t>
      </w:r>
      <w:r>
        <w:rPr>
          <w:rFonts w:ascii="宋体" w:eastAsia="宋体" w:hAnsi="宋体" w:cs="宋体"/>
          <w:color w:val="000000"/>
          <w:sz w:val="35"/>
        </w:rPr>
        <w:t>(tiers)</w:t>
      </w:r>
      <w:r>
        <w:rPr>
          <w:rFonts w:ascii="宋体" w:eastAsia="宋体" w:hAnsi="宋体" w:cs="宋体"/>
          <w:color w:val="000000"/>
          <w:sz w:val="35"/>
        </w:rPr>
        <w:t>。这跟《别样的存在》第</w:t>
      </w:r>
    </w:p>
    <w:p w:rsidR="00FC650F" w:rsidRDefault="00F8433C">
      <w:pPr>
        <w:wordWrap w:val="0"/>
        <w:spacing w:line="460" w:lineRule="atLeast"/>
        <w:ind w:left="440"/>
        <w:textAlignment w:val="baseline"/>
        <w:rPr>
          <w:sz w:val="33"/>
        </w:rPr>
      </w:pPr>
      <w:r>
        <w:rPr>
          <w:rFonts w:ascii="宋体" w:eastAsia="宋体" w:hAnsi="宋体" w:cs="宋体"/>
          <w:color w:val="000000"/>
          <w:sz w:val="33"/>
        </w:rPr>
        <w:t>226</w:t>
      </w:r>
    </w:p>
    <w:p w:rsidR="00FC650F" w:rsidRDefault="00FC650F"/>
    <w:p w:rsidR="00FC650F" w:rsidRDefault="00FC650F">
      <w:pPr>
        <w:sectPr w:rsidR="00FC650F">
          <w:headerReference w:type="default" r:id="rId495"/>
          <w:footerReference w:type="default" r:id="rId496"/>
          <w:pgSz w:w="14460" w:h="20280"/>
          <w:pgMar w:top="1260" w:right="2000" w:bottom="1260" w:left="2000" w:header="960" w:footer="960" w:gutter="0"/>
          <w:cols w:space="720"/>
        </w:sectPr>
      </w:pPr>
    </w:p>
    <w:p w:rsidR="00FC650F" w:rsidRDefault="00F8433C">
      <w:pPr>
        <w:wordWrap w:val="0"/>
        <w:spacing w:before="540" w:line="440" w:lineRule="atLeast"/>
        <w:ind w:left="1140"/>
        <w:textAlignment w:val="baseline"/>
        <w:rPr>
          <w:sz w:val="33"/>
        </w:rPr>
      </w:pPr>
      <w:r>
        <w:rPr>
          <w:rFonts w:ascii="仿宋" w:eastAsia="仿宋" w:hAnsi="仿宋" w:cs="仿宋"/>
          <w:color w:val="000000"/>
          <w:sz w:val="33"/>
        </w:rPr>
        <w:lastRenderedPageBreak/>
        <w:t>200</w:t>
      </w:r>
      <w:r>
        <w:rPr>
          <w:rFonts w:ascii="仿宋" w:eastAsia="仿宋" w:hAnsi="仿宋" w:cs="仿宋"/>
          <w:color w:val="000000"/>
          <w:sz w:val="33"/>
        </w:rPr>
        <w:t>页开始的部分所说的完全唱反调。</w:t>
      </w:r>
    </w:p>
    <w:p w:rsidR="00FC650F" w:rsidRDefault="00F8433C">
      <w:pPr>
        <w:wordWrap w:val="0"/>
        <w:spacing w:line="640" w:lineRule="atLeast"/>
        <w:ind w:left="1220" w:right="20" w:hanging="1000"/>
        <w:textAlignment w:val="baseline"/>
        <w:rPr>
          <w:sz w:val="35"/>
        </w:rPr>
      </w:pPr>
      <w:r>
        <w:rPr>
          <w:rFonts w:ascii="宋体" w:eastAsia="宋体" w:hAnsi="宋体" w:cs="宋体"/>
          <w:color w:val="000000"/>
          <w:sz w:val="35"/>
        </w:rPr>
        <w:t>6</w:t>
      </w:r>
      <w:r>
        <w:rPr>
          <w:rFonts w:ascii="宋体" w:eastAsia="宋体" w:hAnsi="宋体" w:cs="宋体"/>
          <w:b/>
          <w:color w:val="000000"/>
          <w:sz w:val="35"/>
        </w:rPr>
        <w:t xml:space="preserve">    </w:t>
      </w:r>
      <w:r>
        <w:rPr>
          <w:rFonts w:ascii="宋体" w:eastAsia="宋体" w:hAnsi="宋体" w:cs="宋体"/>
          <w:color w:val="000000"/>
          <w:sz w:val="35"/>
        </w:rPr>
        <w:t>人们应该在此回顾一下《别样的存在》的最后几页，我们只引用第</w:t>
      </w:r>
      <w:r>
        <w:rPr>
          <w:rFonts w:ascii="宋体" w:eastAsia="宋体" w:hAnsi="宋体" w:cs="宋体"/>
          <w:color w:val="000000"/>
          <w:sz w:val="35"/>
        </w:rPr>
        <w:t>233</w:t>
      </w:r>
      <w:r>
        <w:rPr>
          <w:rFonts w:ascii="宋体" w:eastAsia="宋体" w:hAnsi="宋体" w:cs="宋体"/>
          <w:color w:val="000000"/>
          <w:sz w:val="35"/>
        </w:rPr>
        <w:t>页上的一句话：</w:t>
      </w:r>
      <w:r>
        <w:rPr>
          <w:rFonts w:ascii="宋体" w:eastAsia="宋体" w:hAnsi="宋体" w:cs="宋体"/>
          <w:color w:val="000000"/>
          <w:sz w:val="35"/>
        </w:rPr>
        <w:t>“</w:t>
      </w:r>
      <w:r>
        <w:rPr>
          <w:rFonts w:ascii="宋体" w:eastAsia="宋体" w:hAnsi="宋体" w:cs="宋体"/>
          <w:color w:val="000000"/>
          <w:sz w:val="35"/>
        </w:rPr>
        <w:t>在任何情况下，都不应以一点点的人性之少而不为，人性充实着大地，哪怕只是纯粹的礼节或者只是纯粹表面光的风俗。</w:t>
      </w:r>
      <w:r>
        <w:rPr>
          <w:rFonts w:ascii="宋体" w:eastAsia="宋体" w:hAnsi="宋体" w:cs="宋体"/>
          <w:color w:val="000000"/>
          <w:sz w:val="35"/>
        </w:rPr>
        <w:t>”</w:t>
      </w:r>
    </w:p>
    <w:p w:rsidR="00FC650F" w:rsidRDefault="00F8433C">
      <w:pPr>
        <w:wordWrap w:val="0"/>
        <w:spacing w:line="640" w:lineRule="atLeast"/>
        <w:ind w:left="220"/>
        <w:textAlignment w:val="baseline"/>
        <w:rPr>
          <w:sz w:val="35"/>
        </w:rPr>
      </w:pPr>
      <w:r>
        <w:rPr>
          <w:rFonts w:ascii="宋体" w:eastAsia="宋体" w:hAnsi="宋体" w:cs="宋体"/>
          <w:color w:val="000000"/>
          <w:sz w:val="35"/>
        </w:rPr>
        <w:t>7</w:t>
      </w:r>
      <w:r>
        <w:rPr>
          <w:rFonts w:ascii="宋体" w:eastAsia="宋体" w:hAnsi="宋体" w:cs="宋体"/>
          <w:b/>
          <w:color w:val="000000"/>
          <w:sz w:val="35"/>
        </w:rPr>
        <w:t xml:space="preserve">   </w:t>
      </w:r>
      <w:r>
        <w:rPr>
          <w:rFonts w:ascii="宋体" w:eastAsia="宋体" w:hAnsi="宋体" w:cs="宋体"/>
          <w:color w:val="000000"/>
          <w:sz w:val="35"/>
        </w:rPr>
        <w:t>请看作者的第一门课</w:t>
      </w:r>
      <w:r>
        <w:rPr>
          <w:rFonts w:ascii="宋体" w:eastAsia="宋体" w:hAnsi="宋体" w:cs="宋体"/>
          <w:color w:val="000000"/>
          <w:sz w:val="35"/>
        </w:rPr>
        <w:t>1976</w:t>
      </w:r>
      <w:r>
        <w:rPr>
          <w:rFonts w:ascii="宋体" w:eastAsia="宋体" w:hAnsi="宋体" w:cs="宋体"/>
          <w:color w:val="000000"/>
          <w:sz w:val="35"/>
        </w:rPr>
        <w:t>年</w:t>
      </w:r>
      <w:r>
        <w:rPr>
          <w:rFonts w:ascii="宋体" w:eastAsia="宋体" w:hAnsi="宋体" w:cs="宋体"/>
          <w:color w:val="000000"/>
          <w:sz w:val="35"/>
        </w:rPr>
        <w:t>2</w:t>
      </w:r>
      <w:r>
        <w:rPr>
          <w:rFonts w:ascii="宋体" w:eastAsia="宋体" w:hAnsi="宋体" w:cs="宋体"/>
          <w:color w:val="000000"/>
          <w:sz w:val="35"/>
        </w:rPr>
        <w:t>月间讲的那儿堂课。</w:t>
      </w:r>
    </w:p>
    <w:p w:rsidR="00FC650F" w:rsidRDefault="00FC650F">
      <w:pPr>
        <w:wordWrap w:val="0"/>
        <w:spacing w:line="740" w:lineRule="exact"/>
        <w:textAlignment w:val="baseline"/>
        <w:rPr>
          <w:sz w:val="62"/>
        </w:rPr>
      </w:pPr>
    </w:p>
    <w:p w:rsidR="00FC650F" w:rsidRDefault="00F8433C">
      <w:pPr>
        <w:wordWrap w:val="0"/>
        <w:spacing w:line="840" w:lineRule="atLeast"/>
        <w:ind w:left="220"/>
        <w:textAlignment w:val="baseline"/>
        <w:rPr>
          <w:sz w:val="62"/>
        </w:rPr>
      </w:pPr>
      <w:r>
        <w:rPr>
          <w:rFonts w:ascii="宋体" w:eastAsia="宋体" w:hAnsi="宋体" w:cs="宋体"/>
          <w:color w:val="000000"/>
          <w:sz w:val="62"/>
        </w:rPr>
        <w:t>责任心的不寻常</w:t>
      </w:r>
    </w:p>
    <w:p w:rsidR="00FC650F" w:rsidRDefault="00F8433C">
      <w:pPr>
        <w:wordWrap w:val="0"/>
        <w:spacing w:line="520" w:lineRule="atLeast"/>
        <w:ind w:left="220"/>
        <w:textAlignment w:val="baseline"/>
        <w:rPr>
          <w:sz w:val="38"/>
        </w:rPr>
      </w:pPr>
      <w:r>
        <w:rPr>
          <w:rFonts w:ascii="仿宋" w:eastAsia="仿宋" w:hAnsi="仿宋" w:cs="仿宋"/>
          <w:color w:val="000000"/>
          <w:sz w:val="38"/>
        </w:rPr>
        <w:t>1976</w:t>
      </w:r>
      <w:r>
        <w:rPr>
          <w:rFonts w:ascii="仿宋" w:eastAsia="仿宋" w:hAnsi="仿宋" w:cs="仿宋"/>
          <w:color w:val="000000"/>
          <w:sz w:val="38"/>
        </w:rPr>
        <w:t>年</w:t>
      </w:r>
      <w:r>
        <w:rPr>
          <w:rFonts w:ascii="仿宋" w:eastAsia="仿宋" w:hAnsi="仿宋" w:cs="仿宋"/>
          <w:color w:val="000000"/>
          <w:sz w:val="38"/>
        </w:rPr>
        <w:t>3</w:t>
      </w:r>
      <w:r>
        <w:rPr>
          <w:rFonts w:ascii="仿宋" w:eastAsia="仿宋" w:hAnsi="仿宋" w:cs="仿宋"/>
          <w:color w:val="000000"/>
          <w:sz w:val="38"/>
        </w:rPr>
        <w:t>月</w:t>
      </w:r>
      <w:r>
        <w:rPr>
          <w:rFonts w:ascii="仿宋" w:eastAsia="仿宋" w:hAnsi="仿宋" w:cs="仿宋"/>
          <w:color w:val="000000"/>
          <w:sz w:val="38"/>
        </w:rPr>
        <w:t>12</w:t>
      </w:r>
      <w:r>
        <w:rPr>
          <w:rFonts w:ascii="仿宋" w:eastAsia="仿宋" w:hAnsi="仿宋" w:cs="仿宋"/>
          <w:color w:val="000000"/>
          <w:sz w:val="38"/>
        </w:rPr>
        <w:t>日星期五</w:t>
      </w:r>
    </w:p>
    <w:p w:rsidR="00FC650F" w:rsidRDefault="00FC650F">
      <w:pPr>
        <w:wordWrap w:val="0"/>
        <w:spacing w:line="460" w:lineRule="exact"/>
        <w:textAlignment w:val="baseline"/>
        <w:rPr>
          <w:sz w:val="38"/>
        </w:rPr>
      </w:pPr>
    </w:p>
    <w:p w:rsidR="00FC650F" w:rsidRDefault="00FC650F">
      <w:pPr>
        <w:wordWrap w:val="0"/>
        <w:spacing w:line="460" w:lineRule="exact"/>
        <w:textAlignment w:val="baseline"/>
        <w:rPr>
          <w:sz w:val="38"/>
        </w:rPr>
      </w:pPr>
    </w:p>
    <w:p w:rsidR="00FC650F" w:rsidRDefault="00F8433C">
      <w:pPr>
        <w:wordWrap w:val="0"/>
        <w:spacing w:line="700" w:lineRule="atLeast"/>
        <w:ind w:left="220" w:right="20" w:firstLine="820"/>
        <w:textAlignment w:val="baseline"/>
        <w:rPr>
          <w:sz w:val="37"/>
        </w:rPr>
      </w:pPr>
      <w:r>
        <w:rPr>
          <w:rFonts w:ascii="宋体" w:eastAsia="宋体" w:hAnsi="宋体" w:cs="宋体"/>
          <w:color w:val="000000"/>
          <w:sz w:val="37"/>
        </w:rPr>
        <w:t>主观性是我对其他人、对不在我能力之内者</w:t>
      </w:r>
      <w:r>
        <w:rPr>
          <w:rFonts w:ascii="宋体" w:eastAsia="宋体" w:hAnsi="宋体" w:cs="宋体"/>
          <w:color w:val="000000"/>
          <w:sz w:val="37"/>
        </w:rPr>
        <w:t>(</w:t>
      </w:r>
      <w:r>
        <w:rPr>
          <w:rFonts w:ascii="宋体" w:eastAsia="宋体" w:hAnsi="宋体" w:cs="宋体"/>
          <w:color w:val="000000"/>
          <w:sz w:val="37"/>
        </w:rPr>
        <w:t>因为，他人并不作为在我能力之下的世界的客体</w:t>
      </w:r>
      <w:r>
        <w:rPr>
          <w:rFonts w:ascii="宋体" w:eastAsia="宋体" w:hAnsi="宋体" w:cs="宋体"/>
          <w:color w:val="000000"/>
          <w:sz w:val="37"/>
        </w:rPr>
        <w:t>)</w:t>
      </w:r>
      <w:r>
        <w:rPr>
          <w:rFonts w:ascii="宋体" w:eastAsia="宋体" w:hAnsi="宋体" w:cs="宋体"/>
          <w:color w:val="000000"/>
          <w:sz w:val="37"/>
        </w:rPr>
        <w:t>的责任心的日常的不寻常。由此，在这一责任心中，便有了一种松垮：在超验的主观性中，在它行为的现实性之中，在它行为的存在中，有某种东西松垮了。发生了某种事情，主体的自生性被粉碎了</w:t>
      </w:r>
      <w:r>
        <w:rPr>
          <w:rFonts w:ascii="宋体" w:eastAsia="宋体" w:hAnsi="宋体" w:cs="宋体"/>
          <w:color w:val="000000"/>
          <w:sz w:val="37"/>
        </w:rPr>
        <w:t>¹</w:t>
      </w:r>
      <w:r>
        <w:rPr>
          <w:rFonts w:ascii="宋体" w:eastAsia="宋体" w:hAnsi="宋体" w:cs="宋体"/>
          <w:color w:val="000000"/>
          <w:sz w:val="37"/>
        </w:rPr>
        <w:t>。</w:t>
      </w:r>
    </w:p>
    <w:p w:rsidR="00FC650F" w:rsidRDefault="00F8433C">
      <w:pPr>
        <w:wordWrap w:val="0"/>
        <w:spacing w:line="700" w:lineRule="atLeast"/>
        <w:ind w:left="220" w:firstLine="820"/>
        <w:textAlignment w:val="baseline"/>
        <w:rPr>
          <w:sz w:val="37"/>
        </w:rPr>
      </w:pPr>
      <w:r>
        <w:rPr>
          <w:rFonts w:ascii="宋体" w:eastAsia="宋体" w:hAnsi="宋体" w:cs="宋体"/>
          <w:color w:val="000000"/>
          <w:sz w:val="37"/>
        </w:rPr>
        <w:t>引导着我们的研究</w:t>
      </w:r>
      <w:r>
        <w:rPr>
          <w:rFonts w:ascii="宋体" w:eastAsia="宋体" w:hAnsi="宋体" w:cs="宋体"/>
          <w:color w:val="000000"/>
          <w:sz w:val="37"/>
        </w:rPr>
        <w:t>————</w:t>
      </w:r>
      <w:r>
        <w:rPr>
          <w:rFonts w:ascii="宋体" w:eastAsia="宋体" w:hAnsi="宋体" w:cs="宋体"/>
          <w:color w:val="000000"/>
          <w:sz w:val="37"/>
        </w:rPr>
        <w:t>我们的研究要寻求如何制定非正面的概念</w:t>
      </w:r>
      <w:r>
        <w:rPr>
          <w:rFonts w:ascii="宋体" w:eastAsia="宋体" w:hAnsi="宋体" w:cs="宋体"/>
          <w:color w:val="000000"/>
          <w:sz w:val="37"/>
        </w:rPr>
        <w:t>————</w:t>
      </w:r>
      <w:r>
        <w:rPr>
          <w:rFonts w:ascii="宋体" w:eastAsia="宋体" w:hAnsi="宋体" w:cs="宋体"/>
          <w:color w:val="000000"/>
          <w:sz w:val="37"/>
        </w:rPr>
        <w:t>的，是人类关系、伦理关系，把它们叫做伦理关系有点不太适合，假如作为品行</w:t>
      </w:r>
      <w:r>
        <w:rPr>
          <w:rFonts w:ascii="宋体" w:eastAsia="宋体" w:hAnsi="宋体" w:cs="宋体"/>
          <w:color w:val="000000"/>
          <w:sz w:val="37"/>
        </w:rPr>
        <w:t>(etho</w:t>
      </w:r>
      <w:r>
        <w:rPr>
          <w:rFonts w:ascii="宋体" w:eastAsia="宋体" w:hAnsi="宋体" w:cs="宋体"/>
          <w:color w:val="000000"/>
          <w:sz w:val="37"/>
        </w:rPr>
        <w:t>s)</w:t>
      </w:r>
      <w:r>
        <w:rPr>
          <w:rFonts w:ascii="宋体" w:eastAsia="宋体" w:hAnsi="宋体" w:cs="宋体"/>
          <w:color w:val="000000"/>
          <w:sz w:val="37"/>
        </w:rPr>
        <w:t>的伦理学是习惯，是第二天性的话</w:t>
      </w:r>
      <w:r>
        <w:rPr>
          <w:rFonts w:ascii="宋体" w:eastAsia="宋体" w:hAnsi="宋体" w:cs="宋体"/>
          <w:color w:val="000000"/>
          <w:sz w:val="37"/>
        </w:rPr>
        <w:t>²</w:t>
      </w:r>
      <w:r>
        <w:rPr>
          <w:rFonts w:ascii="宋体" w:eastAsia="宋体" w:hAnsi="宋体" w:cs="宋体"/>
          <w:color w:val="000000"/>
          <w:sz w:val="37"/>
        </w:rPr>
        <w:t>。在它们仅仅由社会学维系着的庞杂面貌之外，人类关系是按照另一个模式、而不是存在物的模式构建起来的。它们意味着别样的存在。</w:t>
      </w:r>
    </w:p>
    <w:p w:rsidR="00FC650F" w:rsidRDefault="00F8433C">
      <w:pPr>
        <w:wordWrap w:val="0"/>
        <w:spacing w:line="700" w:lineRule="atLeast"/>
        <w:ind w:left="220" w:right="20" w:firstLine="820"/>
        <w:textAlignment w:val="baseline"/>
        <w:rPr>
          <w:sz w:val="37"/>
        </w:rPr>
      </w:pPr>
      <w:r>
        <w:rPr>
          <w:rFonts w:ascii="宋体" w:eastAsia="宋体" w:hAnsi="宋体" w:cs="宋体"/>
          <w:color w:val="000000"/>
          <w:sz w:val="37"/>
        </w:rPr>
        <w:t>人们称之为上帝的，只有从那另一类关系出发才能获得意义</w:t>
      </w:r>
      <w:r>
        <w:rPr>
          <w:rFonts w:ascii="宋体" w:eastAsia="宋体" w:hAnsi="宋体" w:cs="宋体"/>
          <w:color w:val="000000"/>
          <w:sz w:val="37"/>
        </w:rPr>
        <w:t>³</w:t>
      </w:r>
      <w:r>
        <w:rPr>
          <w:rFonts w:ascii="宋体" w:eastAsia="宋体" w:hAnsi="宋体" w:cs="宋体"/>
          <w:color w:val="000000"/>
          <w:sz w:val="37"/>
        </w:rPr>
        <w:t>。只有从这些关系出发，上帝才能够</w:t>
      </w:r>
      <w:r>
        <w:rPr>
          <w:rFonts w:ascii="宋体" w:eastAsia="宋体" w:hAnsi="宋体" w:cs="宋体"/>
          <w:color w:val="000000"/>
          <w:sz w:val="37"/>
        </w:rPr>
        <w:t>“</w:t>
      </w:r>
      <w:r>
        <w:rPr>
          <w:rFonts w:ascii="宋体" w:eastAsia="宋体" w:hAnsi="宋体" w:cs="宋体"/>
          <w:color w:val="000000"/>
          <w:sz w:val="37"/>
        </w:rPr>
        <w:t>表现</w:t>
      </w:r>
      <w:r>
        <w:rPr>
          <w:rFonts w:ascii="宋体" w:eastAsia="宋体" w:hAnsi="宋体" w:cs="宋体"/>
          <w:color w:val="000000"/>
          <w:sz w:val="37"/>
        </w:rPr>
        <w:t>”</w:t>
      </w:r>
      <w:r>
        <w:rPr>
          <w:rFonts w:ascii="宋体" w:eastAsia="宋体" w:hAnsi="宋体" w:cs="宋体"/>
          <w:color w:val="000000"/>
          <w:sz w:val="37"/>
        </w:rPr>
        <w:t>自</w:t>
      </w:r>
    </w:p>
    <w:p w:rsidR="00FC650F" w:rsidRDefault="00F8433C">
      <w:pPr>
        <w:wordWrap w:val="0"/>
        <w:spacing w:line="460" w:lineRule="atLeast"/>
        <w:ind w:right="420"/>
        <w:jc w:val="right"/>
        <w:textAlignment w:val="baseline"/>
        <w:rPr>
          <w:sz w:val="34"/>
        </w:rPr>
      </w:pPr>
      <w:r>
        <w:rPr>
          <w:rFonts w:ascii="楷体" w:eastAsia="楷体" w:hAnsi="楷体" w:cs="楷体"/>
          <w:color w:val="000000"/>
          <w:sz w:val="34"/>
        </w:rPr>
        <w:t>227</w:t>
      </w:r>
    </w:p>
    <w:p w:rsidR="00FC650F" w:rsidRDefault="00FC650F"/>
    <w:p w:rsidR="00FC650F" w:rsidRDefault="00FC650F">
      <w:pPr>
        <w:sectPr w:rsidR="00FC650F">
          <w:headerReference w:type="default" r:id="rId497"/>
          <w:footerReference w:type="default" r:id="rId498"/>
          <w:pgSz w:w="14460" w:h="20280"/>
          <w:pgMar w:top="1200" w:right="2100" w:bottom="1200" w:left="2100" w:header="900" w:footer="900" w:gutter="0"/>
          <w:cols w:space="720"/>
        </w:sectPr>
      </w:pPr>
    </w:p>
    <w:p w:rsidR="00FC650F" w:rsidRDefault="00F8433C">
      <w:pPr>
        <w:wordWrap w:val="0"/>
        <w:spacing w:before="480" w:line="680" w:lineRule="atLeast"/>
        <w:ind w:right="420" w:firstLine="20"/>
        <w:textAlignment w:val="baseline"/>
        <w:rPr>
          <w:sz w:val="38"/>
        </w:rPr>
      </w:pPr>
      <w:r>
        <w:rPr>
          <w:rFonts w:ascii="宋体" w:eastAsia="宋体" w:hAnsi="宋体" w:cs="宋体"/>
          <w:color w:val="000000"/>
          <w:sz w:val="38"/>
        </w:rPr>
        <w:lastRenderedPageBreak/>
        <w:t>己。但是，我们必须强调一下，从伦理学出发设想上帝根本不是一种很能思想的思想。相反，它把重点放在了作为异乎寻常之物的人类关系之上，这里头意味着一种非空间上的</w:t>
      </w:r>
      <w:r>
        <w:rPr>
          <w:rFonts w:ascii="宋体" w:eastAsia="宋体" w:hAnsi="宋体" w:cs="宋体"/>
          <w:color w:val="000000"/>
          <w:sz w:val="38"/>
        </w:rPr>
        <w:t>“</w:t>
      </w:r>
      <w:r>
        <w:rPr>
          <w:rFonts w:ascii="宋体" w:eastAsia="宋体" w:hAnsi="宋体" w:cs="宋体"/>
          <w:color w:val="000000"/>
          <w:sz w:val="38"/>
        </w:rPr>
        <w:t>在外</w:t>
      </w:r>
      <w:r>
        <w:rPr>
          <w:rFonts w:ascii="宋体" w:eastAsia="宋体" w:hAnsi="宋体" w:cs="宋体"/>
          <w:color w:val="000000"/>
          <w:sz w:val="38"/>
        </w:rPr>
        <w:t>”————</w:t>
      </w:r>
      <w:r>
        <w:rPr>
          <w:rFonts w:ascii="宋体" w:eastAsia="宋体" w:hAnsi="宋体" w:cs="宋体"/>
          <w:color w:val="000000"/>
          <w:sz w:val="38"/>
        </w:rPr>
        <w:t>而绝不是设想一个世界之因的上帝，</w:t>
      </w:r>
      <w:r>
        <w:rPr>
          <w:rFonts w:ascii="宋体" w:eastAsia="宋体" w:hAnsi="宋体" w:cs="宋体"/>
          <w:color w:val="000000"/>
          <w:sz w:val="38"/>
        </w:rPr>
        <w:t>一个因此而仍然是世界的上帝。人们将认识到，这一不按照存在而设想上帝的试图是可设想的；任何结构主义的思想都正相反，都是一种斗争，它们反对的是这样一种思想，即对于思想来说，可以存在着一种与存在不一样的其他模式。</w:t>
      </w:r>
    </w:p>
    <w:p w:rsidR="00FC650F" w:rsidRDefault="00FC650F">
      <w:pPr>
        <w:wordWrap w:val="0"/>
        <w:spacing w:line="700" w:lineRule="exact"/>
        <w:textAlignment w:val="baseline"/>
        <w:rPr>
          <w:sz w:val="38"/>
        </w:rPr>
      </w:pPr>
    </w:p>
    <w:p w:rsidR="00FC650F" w:rsidRDefault="00F8433C">
      <w:pPr>
        <w:wordWrap w:val="0"/>
        <w:spacing w:line="680" w:lineRule="atLeast"/>
        <w:ind w:right="420" w:firstLine="840"/>
        <w:textAlignment w:val="baseline"/>
        <w:rPr>
          <w:sz w:val="38"/>
        </w:rPr>
      </w:pPr>
      <w:r>
        <w:rPr>
          <w:rFonts w:ascii="宋体" w:eastAsia="宋体" w:hAnsi="宋体" w:cs="宋体"/>
          <w:color w:val="000000"/>
          <w:sz w:val="38"/>
        </w:rPr>
        <w:t>只有在被推至尽头的</w:t>
      </w:r>
      <w:r>
        <w:rPr>
          <w:rFonts w:ascii="宋体" w:eastAsia="宋体" w:hAnsi="宋体" w:cs="宋体"/>
          <w:color w:val="000000"/>
          <w:sz w:val="38"/>
        </w:rPr>
        <w:t>“</w:t>
      </w:r>
      <w:r>
        <w:rPr>
          <w:rFonts w:ascii="宋体" w:eastAsia="宋体" w:hAnsi="宋体" w:cs="宋体"/>
          <w:color w:val="000000"/>
          <w:sz w:val="38"/>
        </w:rPr>
        <w:t>一人为另一人</w:t>
      </w:r>
      <w:r>
        <w:rPr>
          <w:rFonts w:ascii="宋体" w:eastAsia="宋体" w:hAnsi="宋体" w:cs="宋体"/>
          <w:color w:val="000000"/>
          <w:sz w:val="38"/>
        </w:rPr>
        <w:t>”(</w:t>
      </w:r>
      <w:r>
        <w:rPr>
          <w:rFonts w:ascii="宋体" w:eastAsia="宋体" w:hAnsi="宋体" w:cs="宋体"/>
          <w:color w:val="000000"/>
          <w:sz w:val="38"/>
        </w:rPr>
        <w:t>一直发展到</w:t>
      </w:r>
      <w:r>
        <w:rPr>
          <w:rFonts w:ascii="宋体" w:eastAsia="宋体" w:hAnsi="宋体" w:cs="宋体"/>
          <w:color w:val="000000"/>
          <w:sz w:val="38"/>
        </w:rPr>
        <w:t>“</w:t>
      </w:r>
      <w:r>
        <w:rPr>
          <w:rFonts w:ascii="宋体" w:eastAsia="宋体" w:hAnsi="宋体" w:cs="宋体"/>
          <w:color w:val="000000"/>
          <w:sz w:val="38"/>
        </w:rPr>
        <w:t>一人成为另一人的人质</w:t>
      </w:r>
      <w:r>
        <w:rPr>
          <w:rFonts w:ascii="宋体" w:eastAsia="宋体" w:hAnsi="宋体" w:cs="宋体"/>
          <w:color w:val="000000"/>
          <w:sz w:val="38"/>
        </w:rPr>
        <w:t>”)</w:t>
      </w:r>
      <w:r>
        <w:rPr>
          <w:rFonts w:ascii="宋体" w:eastAsia="宋体" w:hAnsi="宋体" w:cs="宋体"/>
          <w:color w:val="000000"/>
          <w:sz w:val="38"/>
        </w:rPr>
        <w:t>中，消极性才有意义；在此情境中，人处于他的唯一的、不可替代的同一性之中：永不转向自我地为了他人。在它自我的港湾中，主体是赎罪，人们可能试图拿来当作我之存在的东西，是赎罪。在这里，在生存状态中，有一种生存状态的例外。</w:t>
      </w:r>
    </w:p>
    <w:p w:rsidR="00FC650F" w:rsidRDefault="00F8433C">
      <w:pPr>
        <w:wordWrap w:val="0"/>
        <w:spacing w:line="680" w:lineRule="atLeast"/>
        <w:ind w:right="420" w:firstLine="840"/>
        <w:textAlignment w:val="baseline"/>
        <w:rPr>
          <w:sz w:val="38"/>
        </w:rPr>
      </w:pPr>
      <w:r>
        <w:rPr>
          <w:rFonts w:ascii="宋体" w:eastAsia="宋体" w:hAnsi="宋体" w:cs="宋体"/>
          <w:color w:val="000000"/>
          <w:sz w:val="38"/>
        </w:rPr>
        <w:t>为确定这一关系</w:t>
      </w:r>
      <w:r>
        <w:rPr>
          <w:rFonts w:ascii="宋体" w:eastAsia="宋体" w:hAnsi="宋体" w:cs="宋体"/>
          <w:color w:val="000000"/>
          <w:sz w:val="38"/>
        </w:rPr>
        <w:t>或这一尊敬，人们曾求助于替代一词。这一替代并非宗教概念中的变体</w:t>
      </w:r>
      <w:r>
        <w:rPr>
          <w:rFonts w:ascii="宋体" w:eastAsia="宋体" w:hAnsi="宋体" w:cs="宋体"/>
          <w:color w:val="000000"/>
          <w:sz w:val="38"/>
        </w:rPr>
        <w:t>(transsubstan-tiation)</w:t>
      </w:r>
      <w:r>
        <w:rPr>
          <w:rFonts w:ascii="宋体" w:eastAsia="宋体" w:hAnsi="宋体" w:cs="宋体"/>
          <w:color w:val="000000"/>
          <w:sz w:val="38"/>
        </w:rPr>
        <w:t>；它并不涉及要进入到另一物体中，并确立其中。这替代仍然是与他人之关系，作为如此的一种关系，它仍然在不连续中，在历时性中，而没有巧合性。替代并不是一个结果，并不意味着一种亲历过的状态；它好像是确立的生存状态的一种反向进程；替代或者责任心并不停止，它始终是别样的存在。</w:t>
      </w:r>
    </w:p>
    <w:p w:rsidR="00FC650F" w:rsidRDefault="00F8433C">
      <w:pPr>
        <w:wordWrap w:val="0"/>
        <w:spacing w:line="460" w:lineRule="atLeast"/>
        <w:ind w:left="400" w:firstLine="20"/>
        <w:textAlignment w:val="baseline"/>
        <w:rPr>
          <w:sz w:val="34"/>
        </w:rPr>
      </w:pPr>
      <w:r>
        <w:rPr>
          <w:rFonts w:ascii="宋体" w:eastAsia="宋体" w:hAnsi="宋体" w:cs="宋体"/>
          <w:color w:val="000000"/>
          <w:sz w:val="34"/>
        </w:rPr>
        <w:t>228</w:t>
      </w:r>
    </w:p>
    <w:p w:rsidR="00FC650F" w:rsidRDefault="00FC650F"/>
    <w:p w:rsidR="00FC650F" w:rsidRDefault="00FC650F">
      <w:pPr>
        <w:sectPr w:rsidR="00FC650F">
          <w:headerReference w:type="default" r:id="rId499"/>
          <w:footerReference w:type="default" r:id="rId500"/>
          <w:pgSz w:w="14460" w:h="20280"/>
          <w:pgMar w:top="1240" w:right="2000" w:bottom="1240" w:left="2000" w:header="940" w:footer="940" w:gutter="0"/>
          <w:cols w:space="720"/>
        </w:sectPr>
      </w:pPr>
    </w:p>
    <w:p w:rsidR="00FC650F" w:rsidRDefault="00F8433C">
      <w:pPr>
        <w:wordWrap w:val="0"/>
        <w:spacing w:before="380" w:line="660" w:lineRule="atLeast"/>
        <w:ind w:left="140" w:right="20" w:firstLine="820"/>
        <w:textAlignment w:val="baseline"/>
        <w:rPr>
          <w:sz w:val="39"/>
        </w:rPr>
      </w:pPr>
      <w:r>
        <w:rPr>
          <w:rFonts w:ascii="宋体" w:eastAsia="宋体" w:hAnsi="宋体" w:cs="宋体"/>
          <w:color w:val="000000"/>
          <w:sz w:val="39"/>
        </w:rPr>
        <w:lastRenderedPageBreak/>
        <w:t>责任心的异乎寻常没有被禁止飘荡在本体论的水面之上。并没有必要不计一切代价地为它寻求一个地位</w:t>
      </w:r>
      <w:r>
        <w:rPr>
          <w:rFonts w:ascii="宋体" w:eastAsia="宋体" w:hAnsi="宋体" w:cs="宋体"/>
          <w:color w:val="000000"/>
          <w:sz w:val="39"/>
        </w:rPr>
        <w:t>。它不意味着综合；相反，在</w:t>
      </w:r>
      <w:r>
        <w:rPr>
          <w:rFonts w:ascii="宋体" w:eastAsia="宋体" w:hAnsi="宋体" w:cs="宋体"/>
          <w:color w:val="000000"/>
          <w:sz w:val="39"/>
        </w:rPr>
        <w:t>“</w:t>
      </w:r>
      <w:r>
        <w:rPr>
          <w:rFonts w:ascii="宋体" w:eastAsia="宋体" w:hAnsi="宋体" w:cs="宋体"/>
          <w:color w:val="000000"/>
          <w:sz w:val="39"/>
        </w:rPr>
        <w:t>一人为另一人</w:t>
      </w:r>
      <w:r>
        <w:rPr>
          <w:rFonts w:ascii="宋体" w:eastAsia="宋体" w:hAnsi="宋体" w:cs="宋体"/>
          <w:color w:val="000000"/>
          <w:sz w:val="39"/>
        </w:rPr>
        <w:t>”</w:t>
      </w:r>
      <w:r>
        <w:rPr>
          <w:rFonts w:ascii="宋体" w:eastAsia="宋体" w:hAnsi="宋体" w:cs="宋体"/>
          <w:color w:val="000000"/>
          <w:sz w:val="39"/>
        </w:rPr>
        <w:t>中，它意味着被差异的空间间距或时间间隔分割开的一人，与另一人分离开的一人，而非漠不关心的态度并不能抹去这种间距或间隔。责任心不是一种经验</w:t>
      </w:r>
      <w:r>
        <w:rPr>
          <w:rFonts w:ascii="宋体" w:eastAsia="宋体" w:hAnsi="宋体" w:cs="宋体"/>
          <w:color w:val="000000"/>
          <w:sz w:val="39"/>
        </w:rPr>
        <w:t>(Erlebnis)</w:t>
      </w:r>
      <w:r>
        <w:rPr>
          <w:rFonts w:ascii="宋体" w:eastAsia="宋体" w:hAnsi="宋体" w:cs="宋体"/>
          <w:color w:val="000000"/>
          <w:sz w:val="39"/>
        </w:rPr>
        <w:t>，后者始终具有一种本体论的地位</w:t>
      </w:r>
      <w:r>
        <w:rPr>
          <w:rFonts w:ascii="宋体" w:eastAsia="宋体" w:hAnsi="宋体" w:cs="宋体"/>
          <w:color w:val="000000"/>
          <w:sz w:val="39"/>
        </w:rPr>
        <w:t>⁴</w:t>
      </w:r>
      <w:r>
        <w:rPr>
          <w:rFonts w:ascii="宋体" w:eastAsia="宋体" w:hAnsi="宋体" w:cs="宋体"/>
          <w:color w:val="000000"/>
          <w:sz w:val="39"/>
        </w:rPr>
        <w:t>。但是，它同样也不简单归结为一种揭示，它没有认识的特征。它不是一种知。</w:t>
      </w:r>
    </w:p>
    <w:p w:rsidR="00FC650F" w:rsidRDefault="00F8433C">
      <w:pPr>
        <w:wordWrap w:val="0"/>
        <w:spacing w:line="660" w:lineRule="atLeast"/>
        <w:ind w:left="140" w:firstLine="820"/>
        <w:textAlignment w:val="baseline"/>
        <w:rPr>
          <w:sz w:val="39"/>
        </w:rPr>
      </w:pPr>
      <w:r>
        <w:rPr>
          <w:rFonts w:ascii="宋体" w:eastAsia="宋体" w:hAnsi="宋体" w:cs="宋体"/>
          <w:color w:val="000000"/>
          <w:sz w:val="39"/>
        </w:rPr>
        <w:t>现象学开始发现那非认识之物的一种意义。感情、行为和决心同样有一种意义。胡塞尔的现象学在解释这些时说，这些心理状态不仅仅是状态，它们同时还是意向：任何感情都已经是一种被感觉物的感情。意向性因此意味着一种</w:t>
      </w:r>
      <w:r>
        <w:rPr>
          <w:rFonts w:ascii="宋体" w:eastAsia="宋体" w:hAnsi="宋体" w:cs="宋体"/>
          <w:color w:val="000000"/>
          <w:sz w:val="39"/>
        </w:rPr>
        <w:t>“</w:t>
      </w:r>
      <w:r>
        <w:rPr>
          <w:rFonts w:ascii="宋体" w:eastAsia="宋体" w:hAnsi="宋体" w:cs="宋体"/>
          <w:color w:val="000000"/>
          <w:sz w:val="39"/>
        </w:rPr>
        <w:t>自我之外</w:t>
      </w:r>
      <w:r>
        <w:rPr>
          <w:rFonts w:ascii="宋体" w:eastAsia="宋体" w:hAnsi="宋体" w:cs="宋体"/>
          <w:color w:val="000000"/>
          <w:sz w:val="39"/>
        </w:rPr>
        <w:t>”(hors-de-soi)</w:t>
      </w:r>
      <w:r>
        <w:rPr>
          <w:rFonts w:ascii="宋体" w:eastAsia="宋体" w:hAnsi="宋体" w:cs="宋体"/>
          <w:color w:val="000000"/>
          <w:sz w:val="39"/>
        </w:rPr>
        <w:t>，但后者始终保留着一种认识的特征，并达到一种有来头的经验</w:t>
      </w:r>
      <w:r>
        <w:rPr>
          <w:rFonts w:ascii="宋体" w:eastAsia="宋体" w:hAnsi="宋体" w:cs="宋体"/>
          <w:color w:val="000000"/>
          <w:sz w:val="39"/>
        </w:rPr>
        <w:t>(une expéri-ance-de)</w:t>
      </w:r>
      <w:r>
        <w:rPr>
          <w:rFonts w:ascii="宋体" w:eastAsia="宋体" w:hAnsi="宋体" w:cs="宋体"/>
          <w:color w:val="000000"/>
          <w:sz w:val="39"/>
        </w:rPr>
        <w:t>、一种有对象的信息</w:t>
      </w:r>
      <w:r>
        <w:rPr>
          <w:rFonts w:ascii="宋体" w:eastAsia="宋体" w:hAnsi="宋体" w:cs="宋体"/>
          <w:color w:val="000000"/>
          <w:sz w:val="39"/>
        </w:rPr>
        <w:t>(une information-sur)</w:t>
      </w:r>
      <w:r>
        <w:rPr>
          <w:rFonts w:ascii="宋体" w:eastAsia="宋体" w:hAnsi="宋体" w:cs="宋体"/>
          <w:color w:val="000000"/>
          <w:sz w:val="39"/>
        </w:rPr>
        <w:t>。人们总是带着目的地委托自己，而在这一委托中，人们总是学到某种东西。《概念》的教训是，一切总是可以转变为知的；任何价值哲学的论题总是可以转变为学说的论题。在任何心理生活的深层，总是有着这一理论性的结果。《逻辑研究》重提了的布伦坦诺</w:t>
      </w:r>
      <w:r>
        <w:rPr>
          <w:rFonts w:ascii="宋体" w:eastAsia="宋体" w:hAnsi="宋体" w:cs="宋体"/>
          <w:color w:val="000000"/>
          <w:sz w:val="39"/>
        </w:rPr>
        <w:t>(Brentano)*</w:t>
      </w:r>
      <w:r>
        <w:rPr>
          <w:rFonts w:ascii="宋体" w:eastAsia="宋体" w:hAnsi="宋体" w:cs="宋体"/>
          <w:color w:val="000000"/>
          <w:sz w:val="39"/>
        </w:rPr>
        <w:t>的论题，根据后者的论断，</w:t>
      </w:r>
      <w:r>
        <w:rPr>
          <w:rFonts w:ascii="宋体" w:eastAsia="宋体" w:hAnsi="宋体" w:cs="宋体"/>
          <w:color w:val="000000"/>
          <w:sz w:val="39"/>
        </w:rPr>
        <w:t>“</w:t>
      </w:r>
      <w:r>
        <w:rPr>
          <w:rFonts w:ascii="宋体" w:eastAsia="宋体" w:hAnsi="宋体" w:cs="宋体"/>
          <w:color w:val="000000"/>
          <w:sz w:val="39"/>
        </w:rPr>
        <w:t>任何意向性的经历，或者本身就是一种</w:t>
      </w:r>
      <w:r>
        <w:rPr>
          <w:rFonts w:ascii="宋体" w:eastAsia="宋体" w:hAnsi="宋体" w:cs="宋体"/>
          <w:color w:val="000000"/>
          <w:sz w:val="39"/>
        </w:rPr>
        <w:t>(</w:t>
      </w:r>
      <w:r>
        <w:rPr>
          <w:rFonts w:ascii="宋体" w:eastAsia="宋体" w:hAnsi="宋体" w:cs="宋体"/>
          <w:color w:val="000000"/>
          <w:sz w:val="39"/>
        </w:rPr>
        <w:t>简单的</w:t>
      </w:r>
      <w:r>
        <w:rPr>
          <w:rFonts w:ascii="宋体" w:eastAsia="宋体" w:hAnsi="宋体" w:cs="宋体"/>
          <w:color w:val="000000"/>
          <w:sz w:val="39"/>
        </w:rPr>
        <w:t>)</w:t>
      </w:r>
      <w:r>
        <w:rPr>
          <w:rFonts w:ascii="宋体" w:eastAsia="宋体" w:hAnsi="宋体" w:cs="宋体"/>
          <w:color w:val="000000"/>
          <w:sz w:val="39"/>
        </w:rPr>
        <w:t>复现，</w:t>
      </w:r>
      <w:r>
        <w:rPr>
          <w:rFonts w:ascii="宋体" w:eastAsia="宋体" w:hAnsi="宋体" w:cs="宋体"/>
          <w:color w:val="000000"/>
          <w:sz w:val="39"/>
        </w:rPr>
        <w:t>或者具有一种复现作为基础。</w:t>
      </w:r>
      <w:r>
        <w:rPr>
          <w:rFonts w:ascii="宋体" w:eastAsia="宋体" w:hAnsi="宋体" w:cs="宋体"/>
          <w:color w:val="000000"/>
          <w:sz w:val="39"/>
        </w:rPr>
        <w:t>”⁵</w:t>
      </w:r>
    </w:p>
    <w:p w:rsidR="00FC650F" w:rsidRDefault="00F8433C">
      <w:pPr>
        <w:wordWrap w:val="0"/>
        <w:spacing w:line="660" w:lineRule="atLeast"/>
        <w:ind w:left="200"/>
        <w:textAlignment w:val="baseline"/>
        <w:rPr>
          <w:sz w:val="39"/>
        </w:rPr>
      </w:pPr>
      <w:r>
        <w:rPr>
          <w:rFonts w:ascii="宋体" w:eastAsia="宋体" w:hAnsi="宋体" w:cs="宋体"/>
          <w:color w:val="000000"/>
          <w:sz w:val="39"/>
          <w:u w:val="single"/>
        </w:rPr>
        <w:t xml:space="preserve">            </w:t>
      </w:r>
    </w:p>
    <w:p w:rsidR="00FC650F" w:rsidRDefault="00F8433C">
      <w:pPr>
        <w:wordWrap w:val="0"/>
        <w:spacing w:before="180" w:line="400" w:lineRule="atLeast"/>
        <w:ind w:left="1080" w:right="40" w:hanging="360"/>
        <w:textAlignment w:val="baseline"/>
        <w:rPr>
          <w:sz w:val="30"/>
        </w:rPr>
      </w:pPr>
      <w:r>
        <w:rPr>
          <w:rFonts w:ascii="仿宋" w:eastAsia="仿宋" w:hAnsi="仿宋" w:cs="仿宋"/>
          <w:color w:val="000000"/>
          <w:sz w:val="30"/>
        </w:rPr>
        <w:t>*</w:t>
      </w:r>
      <w:r>
        <w:rPr>
          <w:rFonts w:ascii="仿宋" w:eastAsia="仿宋" w:hAnsi="仿宋" w:cs="仿宋"/>
          <w:color w:val="000000"/>
          <w:sz w:val="30"/>
        </w:rPr>
        <w:t>布伦坦诺</w:t>
      </w:r>
      <w:r>
        <w:rPr>
          <w:rFonts w:ascii="仿宋" w:eastAsia="仿宋" w:hAnsi="仿宋" w:cs="仿宋"/>
          <w:color w:val="000000"/>
          <w:sz w:val="30"/>
        </w:rPr>
        <w:t>(1838—1917)</w:t>
      </w:r>
      <w:r>
        <w:rPr>
          <w:rFonts w:ascii="仿宋" w:eastAsia="仿宋" w:hAnsi="仿宋" w:cs="仿宋"/>
          <w:color w:val="000000"/>
          <w:sz w:val="30"/>
        </w:rPr>
        <w:t>，奥地利哲学家，公认的动作心理学创始人，是弗洛伊德、胡塞尔等人的老师。</w:t>
      </w:r>
      <w:r>
        <w:rPr>
          <w:rFonts w:ascii="仿宋" w:eastAsia="仿宋" w:hAnsi="仿宋" w:cs="仿宋"/>
          <w:color w:val="000000"/>
          <w:sz w:val="30"/>
        </w:rPr>
        <w:t>——</w:t>
      </w:r>
      <w:r>
        <w:rPr>
          <w:rFonts w:ascii="仿宋" w:eastAsia="仿宋" w:hAnsi="仿宋" w:cs="仿宋"/>
          <w:color w:val="000000"/>
          <w:sz w:val="30"/>
        </w:rPr>
        <w:t>译者注</w:t>
      </w:r>
    </w:p>
    <w:p w:rsidR="00FC650F" w:rsidRDefault="00F8433C">
      <w:pPr>
        <w:wordWrap w:val="0"/>
        <w:spacing w:before="160" w:line="460" w:lineRule="atLeast"/>
        <w:ind w:right="400"/>
        <w:jc w:val="right"/>
        <w:textAlignment w:val="baseline"/>
        <w:rPr>
          <w:sz w:val="34"/>
        </w:rPr>
      </w:pPr>
      <w:r>
        <w:rPr>
          <w:rFonts w:ascii="宋体" w:eastAsia="宋体" w:hAnsi="宋体" w:cs="宋体"/>
          <w:color w:val="000000"/>
          <w:sz w:val="34"/>
        </w:rPr>
        <w:t>229</w:t>
      </w:r>
    </w:p>
    <w:p w:rsidR="00FC650F" w:rsidRDefault="00FC650F"/>
    <w:p w:rsidR="00FC650F" w:rsidRDefault="00FC650F">
      <w:pPr>
        <w:sectPr w:rsidR="00FC650F">
          <w:headerReference w:type="default" r:id="rId501"/>
          <w:footerReference w:type="default" r:id="rId502"/>
          <w:pgSz w:w="14460" w:h="20280"/>
          <w:pgMar w:top="1260" w:right="2140" w:bottom="1260" w:left="2140" w:header="960" w:footer="960" w:gutter="0"/>
          <w:cols w:space="720"/>
        </w:sectPr>
      </w:pPr>
    </w:p>
    <w:p w:rsidR="00FC650F" w:rsidRDefault="00F8433C">
      <w:pPr>
        <w:wordWrap w:val="0"/>
        <w:spacing w:before="940" w:line="680" w:lineRule="atLeast"/>
        <w:ind w:right="360" w:firstLine="820"/>
        <w:textAlignment w:val="baseline"/>
        <w:rPr>
          <w:sz w:val="39"/>
        </w:rPr>
      </w:pPr>
      <w:r>
        <w:rPr>
          <w:rFonts w:ascii="宋体" w:eastAsia="宋体" w:hAnsi="宋体" w:cs="宋体"/>
          <w:color w:val="000000"/>
          <w:sz w:val="39"/>
        </w:rPr>
        <w:lastRenderedPageBreak/>
        <w:t>这里所进行的研究，是对一种关系的研究，这一关系并不建立在一种理论性目的基础上，但却是合理的。伦理关系不是一种已知条件的揭示，而是自我向他人的展示，它先于任何的决定</w:t>
      </w:r>
      <w:r>
        <w:rPr>
          <w:rFonts w:ascii="宋体" w:eastAsia="宋体" w:hAnsi="宋体" w:cs="宋体"/>
          <w:color w:val="000000"/>
          <w:sz w:val="39"/>
        </w:rPr>
        <w:t>(</w:t>
      </w:r>
      <w:r>
        <w:rPr>
          <w:rFonts w:ascii="宋体" w:eastAsia="宋体" w:hAnsi="宋体" w:cs="宋体"/>
          <w:color w:val="000000"/>
          <w:sz w:val="39"/>
        </w:rPr>
        <w:t>任何的决定都是一种决断、一种结论的决定</w:t>
      </w:r>
      <w:r>
        <w:rPr>
          <w:rFonts w:ascii="宋体" w:eastAsia="宋体" w:hAnsi="宋体" w:cs="宋体"/>
          <w:color w:val="000000"/>
          <w:sz w:val="39"/>
        </w:rPr>
        <w:t>)</w:t>
      </w:r>
      <w:r>
        <w:rPr>
          <w:rFonts w:ascii="宋体" w:eastAsia="宋体" w:hAnsi="宋体" w:cs="宋体"/>
          <w:color w:val="000000"/>
          <w:sz w:val="39"/>
        </w:rPr>
        <w:t>。在这里，有着某种形式的忍受暴力：一种在自我</w:t>
      </w:r>
      <w:r>
        <w:rPr>
          <w:rFonts w:ascii="宋体" w:eastAsia="宋体" w:hAnsi="宋体" w:cs="宋体"/>
          <w:color w:val="000000"/>
          <w:sz w:val="39"/>
        </w:rPr>
        <w:t>本身中的心理创伤，一种另一个对同一个的权利要求，一种和意向性正相反的运动。他人对我行施的命令的极端张度；在我这方面的任何开放之前的命令；另一个对同一个的创伤性的支配。这是我在那召唤着我的援助的极端紧急情况中重新发现的支配，这情况是那么的紧急，以至于我总是赶到得太晚，因为人们没有时间等待我。</w:t>
      </w:r>
    </w:p>
    <w:p w:rsidR="00FC650F" w:rsidRDefault="00F8433C">
      <w:pPr>
        <w:wordWrap w:val="0"/>
        <w:spacing w:line="680" w:lineRule="atLeast"/>
        <w:ind w:right="380" w:firstLine="820"/>
        <w:textAlignment w:val="baseline"/>
        <w:rPr>
          <w:sz w:val="39"/>
        </w:rPr>
      </w:pPr>
      <w:r>
        <w:rPr>
          <w:rFonts w:ascii="宋体" w:eastAsia="宋体" w:hAnsi="宋体" w:cs="宋体"/>
          <w:color w:val="000000"/>
          <w:sz w:val="39"/>
        </w:rPr>
        <w:t>这一对我提出权利要求、在我身上行动的方式，人们可以称之为激活</w:t>
      </w:r>
      <w:r>
        <w:rPr>
          <w:rFonts w:ascii="宋体" w:eastAsia="宋体" w:hAnsi="宋体" w:cs="宋体"/>
          <w:color w:val="000000"/>
          <w:sz w:val="39"/>
        </w:rPr>
        <w:t>[animation](</w:t>
      </w:r>
      <w:r>
        <w:rPr>
          <w:rFonts w:ascii="宋体" w:eastAsia="宋体" w:hAnsi="宋体" w:cs="宋体"/>
          <w:color w:val="000000"/>
          <w:sz w:val="39"/>
        </w:rPr>
        <w:t>这不是一个隐喻：我被他人所激活</w:t>
      </w:r>
      <w:r>
        <w:rPr>
          <w:rFonts w:ascii="宋体" w:eastAsia="宋体" w:hAnsi="宋体" w:cs="宋体"/>
          <w:color w:val="000000"/>
          <w:sz w:val="39"/>
        </w:rPr>
        <w:t>)</w:t>
      </w:r>
      <w:r>
        <w:rPr>
          <w:rFonts w:ascii="宋体" w:eastAsia="宋体" w:hAnsi="宋体" w:cs="宋体"/>
          <w:color w:val="000000"/>
          <w:sz w:val="39"/>
        </w:rPr>
        <w:t>或者启迪</w:t>
      </w:r>
      <w:r>
        <w:rPr>
          <w:rFonts w:ascii="宋体" w:eastAsia="宋体" w:hAnsi="宋体" w:cs="宋体"/>
          <w:color w:val="000000"/>
          <w:sz w:val="39"/>
        </w:rPr>
        <w:t>(inspiration)</w:t>
      </w:r>
      <w:r>
        <w:rPr>
          <w:rFonts w:ascii="宋体" w:eastAsia="宋体" w:hAnsi="宋体" w:cs="宋体"/>
          <w:color w:val="000000"/>
          <w:sz w:val="39"/>
        </w:rPr>
        <w:t>。说到启迪这一词，正是在伦理情境中，它接受了它本来的意义；而当我们谈到</w:t>
      </w:r>
      <w:r>
        <w:rPr>
          <w:rFonts w:ascii="宋体" w:eastAsia="宋体" w:hAnsi="宋体" w:cs="宋体"/>
          <w:color w:val="000000"/>
          <w:sz w:val="39"/>
        </w:rPr>
        <w:t>一个诗人的启迪时，它才是隐喻的。这里涉及的是一种没有异化的变化。心理现象就是另一个对同一个的这一激活和这一启迪，它们被转译为主体内在性的内核的分裂，因为主体不得不作出回答，这种传讯不留任何的庇护所，不允许有任何的逃避。这就如同一种比自我本身还更自我的不由自主：这是一种挑选。整个的自我都被选上：任何别的人都不能做自我应该做的。这就是陀思妥也夫斯基作品中</w:t>
      </w:r>
      <w:r>
        <w:rPr>
          <w:rFonts w:ascii="宋体" w:eastAsia="宋体" w:hAnsi="宋体" w:cs="宋体"/>
          <w:color w:val="000000"/>
          <w:sz w:val="39"/>
        </w:rPr>
        <w:t>“</w:t>
      </w:r>
      <w:r>
        <w:rPr>
          <w:rFonts w:ascii="宋体" w:eastAsia="宋体" w:hAnsi="宋体" w:cs="宋体"/>
          <w:color w:val="000000"/>
          <w:sz w:val="39"/>
        </w:rPr>
        <w:t>更甚于所有其他人的我</w:t>
      </w:r>
      <w:r>
        <w:rPr>
          <w:rFonts w:ascii="宋体" w:eastAsia="宋体" w:hAnsi="宋体" w:cs="宋体"/>
          <w:color w:val="000000"/>
          <w:sz w:val="39"/>
        </w:rPr>
        <w:t>”</w:t>
      </w:r>
      <w:r>
        <w:rPr>
          <w:rFonts w:ascii="宋体" w:eastAsia="宋体" w:hAnsi="宋体" w:cs="宋体"/>
          <w:color w:val="000000"/>
          <w:sz w:val="39"/>
        </w:rPr>
        <w:t>的意义</w:t>
      </w:r>
      <w:r>
        <w:rPr>
          <w:rFonts w:ascii="宋体" w:eastAsia="宋体" w:hAnsi="宋体" w:cs="宋体"/>
          <w:color w:val="000000"/>
          <w:sz w:val="39"/>
        </w:rPr>
        <w:t>⁶</w:t>
      </w:r>
      <w:r>
        <w:rPr>
          <w:rFonts w:ascii="宋体" w:eastAsia="宋体" w:hAnsi="宋体" w:cs="宋体"/>
          <w:color w:val="000000"/>
          <w:sz w:val="39"/>
        </w:rPr>
        <w:t>。</w:t>
      </w:r>
    </w:p>
    <w:p w:rsidR="00FC650F" w:rsidRDefault="00F8433C">
      <w:pPr>
        <w:wordWrap w:val="0"/>
        <w:spacing w:line="460" w:lineRule="atLeast"/>
        <w:ind w:left="380"/>
        <w:textAlignment w:val="baseline"/>
        <w:rPr>
          <w:sz w:val="34"/>
        </w:rPr>
      </w:pPr>
      <w:r>
        <w:rPr>
          <w:rFonts w:ascii="宋体" w:eastAsia="宋体" w:hAnsi="宋体" w:cs="宋体"/>
          <w:color w:val="000000"/>
          <w:sz w:val="34"/>
        </w:rPr>
        <w:t>230</w:t>
      </w:r>
    </w:p>
    <w:p w:rsidR="00FC650F" w:rsidRDefault="00FC650F"/>
    <w:p w:rsidR="00FC650F" w:rsidRDefault="00FC650F">
      <w:pPr>
        <w:sectPr w:rsidR="00FC650F">
          <w:headerReference w:type="default" r:id="rId503"/>
          <w:footerReference w:type="default" r:id="rId504"/>
          <w:pgSz w:w="14460" w:h="20280"/>
          <w:pgMar w:top="1320" w:right="2020" w:bottom="1320" w:left="2020" w:header="1020" w:footer="1020" w:gutter="0"/>
          <w:cols w:space="720"/>
        </w:sectPr>
      </w:pPr>
    </w:p>
    <w:p w:rsidR="00FC650F" w:rsidRDefault="00F8433C">
      <w:pPr>
        <w:wordWrap w:val="0"/>
        <w:spacing w:before="460" w:line="660" w:lineRule="atLeast"/>
        <w:ind w:left="140" w:firstLine="820"/>
        <w:textAlignment w:val="baseline"/>
        <w:rPr>
          <w:sz w:val="38"/>
        </w:rPr>
      </w:pPr>
      <w:r>
        <w:rPr>
          <w:rFonts w:ascii="宋体" w:eastAsia="宋体" w:hAnsi="宋体" w:cs="宋体"/>
          <w:color w:val="000000"/>
          <w:sz w:val="38"/>
        </w:rPr>
        <w:lastRenderedPageBreak/>
        <w:t>假如说，变化是心理现象，心理现象就是一颗疯狂的</w:t>
      </w:r>
      <w:r>
        <w:rPr>
          <w:rFonts w:ascii="宋体" w:eastAsia="宋体" w:hAnsi="宋体" w:cs="宋体"/>
          <w:color w:val="000000"/>
          <w:sz w:val="38"/>
        </w:rPr>
        <w:t>种子</w:t>
      </w:r>
      <w:r>
        <w:rPr>
          <w:rFonts w:ascii="宋体" w:eastAsia="宋体" w:hAnsi="宋体" w:cs="宋体"/>
          <w:color w:val="000000"/>
          <w:sz w:val="38"/>
        </w:rPr>
        <w:t>————</w:t>
      </w:r>
      <w:r>
        <w:rPr>
          <w:rFonts w:ascii="宋体" w:eastAsia="宋体" w:hAnsi="宋体" w:cs="宋体"/>
          <w:color w:val="000000"/>
          <w:sz w:val="38"/>
        </w:rPr>
        <w:t>或者说，任何的心理现象都是精神疾病，正因如此，它所修饰的不是自我，而是在被传讯中的自我</w:t>
      </w:r>
      <w:r>
        <w:rPr>
          <w:rFonts w:ascii="宋体" w:eastAsia="宋体" w:hAnsi="宋体" w:cs="宋体"/>
          <w:color w:val="000000"/>
          <w:sz w:val="38"/>
        </w:rPr>
        <w:t>7</w:t>
      </w:r>
      <w:r>
        <w:rPr>
          <w:rFonts w:ascii="宋体" w:eastAsia="宋体" w:hAnsi="宋体" w:cs="宋体"/>
          <w:color w:val="000000"/>
          <w:sz w:val="38"/>
        </w:rPr>
        <w:t>。在传讯中，代词我</w:t>
      </w:r>
      <w:r>
        <w:rPr>
          <w:rFonts w:ascii="宋体" w:eastAsia="宋体" w:hAnsi="宋体" w:cs="宋体"/>
          <w:color w:val="000000"/>
          <w:sz w:val="38"/>
        </w:rPr>
        <w:t>(je)</w:t>
      </w:r>
      <w:r>
        <w:rPr>
          <w:rFonts w:ascii="宋体" w:eastAsia="宋体" w:hAnsi="宋体" w:cs="宋体"/>
          <w:color w:val="000000"/>
          <w:sz w:val="38"/>
        </w:rPr>
        <w:t>是在宾格上：它意味着我在此</w:t>
      </w:r>
      <w:r>
        <w:rPr>
          <w:rFonts w:ascii="宋体" w:eastAsia="宋体" w:hAnsi="宋体" w:cs="宋体"/>
          <w:color w:val="000000"/>
          <w:sz w:val="38"/>
        </w:rPr>
        <w:t>(moivoici)⁸</w:t>
      </w:r>
      <w:r>
        <w:rPr>
          <w:rFonts w:ascii="宋体" w:eastAsia="宋体" w:hAnsi="宋体" w:cs="宋体"/>
          <w:color w:val="000000"/>
          <w:sz w:val="38"/>
        </w:rPr>
        <w:t>。这就好像，这一个在任何的偏斜之前、在任何的确定之前就已经定格在主格中的</w:t>
      </w:r>
      <w:r>
        <w:rPr>
          <w:rFonts w:ascii="宋体" w:eastAsia="宋体" w:hAnsi="宋体" w:cs="宋体"/>
          <w:color w:val="000000"/>
          <w:sz w:val="38"/>
        </w:rPr>
        <w:t>“</w:t>
      </w:r>
      <w:r>
        <w:rPr>
          <w:rFonts w:ascii="宋体" w:eastAsia="宋体" w:hAnsi="宋体" w:cs="宋体"/>
          <w:color w:val="000000"/>
          <w:sz w:val="38"/>
        </w:rPr>
        <w:t>我</w:t>
      </w:r>
      <w:r>
        <w:rPr>
          <w:rFonts w:ascii="宋体" w:eastAsia="宋体" w:hAnsi="宋体" w:cs="宋体"/>
          <w:color w:val="000000"/>
          <w:sz w:val="38"/>
        </w:rPr>
        <w:t>”</w:t>
      </w:r>
      <w:r>
        <w:rPr>
          <w:rFonts w:ascii="宋体" w:eastAsia="宋体" w:hAnsi="宋体" w:cs="宋体"/>
          <w:color w:val="000000"/>
          <w:sz w:val="38"/>
        </w:rPr>
        <w:t>，被另一人所唤醒，所萦绕。正因如此，《圣经》可以说：</w:t>
      </w:r>
      <w:r>
        <w:rPr>
          <w:rFonts w:ascii="宋体" w:eastAsia="宋体" w:hAnsi="宋体" w:cs="宋体"/>
          <w:color w:val="000000"/>
          <w:sz w:val="38"/>
        </w:rPr>
        <w:t>“</w:t>
      </w:r>
      <w:r>
        <w:rPr>
          <w:rFonts w:ascii="宋体" w:eastAsia="宋体" w:hAnsi="宋体" w:cs="宋体"/>
          <w:color w:val="000000"/>
          <w:sz w:val="38"/>
        </w:rPr>
        <w:t>我因爱而病倒了</w:t>
      </w:r>
      <w:r>
        <w:rPr>
          <w:rFonts w:ascii="宋体" w:eastAsia="宋体" w:hAnsi="宋体" w:cs="宋体"/>
          <w:color w:val="000000"/>
          <w:sz w:val="38"/>
        </w:rPr>
        <w:t>”⁹</w:t>
      </w:r>
      <w:r>
        <w:rPr>
          <w:rFonts w:ascii="宋体" w:eastAsia="宋体" w:hAnsi="宋体" w:cs="宋体"/>
          <w:color w:val="000000"/>
          <w:sz w:val="38"/>
        </w:rPr>
        <w:t>。我在此，说的是一种灵感，它不应该混同于漂亮话语的天赋，或者混同于歌唱的天赋</w:t>
      </w:r>
      <w:r>
        <w:rPr>
          <w:rFonts w:ascii="宋体" w:eastAsia="宋体" w:hAnsi="宋体" w:cs="宋体"/>
          <w:color w:val="000000"/>
          <w:sz w:val="38"/>
        </w:rPr>
        <w:t>(</w:t>
      </w:r>
      <w:r>
        <w:rPr>
          <w:rFonts w:ascii="宋体" w:eastAsia="宋体" w:hAnsi="宋体" w:cs="宋体"/>
          <w:color w:val="000000"/>
          <w:sz w:val="38"/>
        </w:rPr>
        <w:t>诗人的灵感不是第一位的</w:t>
      </w:r>
      <w:r>
        <w:rPr>
          <w:rFonts w:ascii="宋体" w:eastAsia="宋体" w:hAnsi="宋体" w:cs="宋体"/>
          <w:color w:val="000000"/>
          <w:sz w:val="38"/>
        </w:rPr>
        <w:t>)</w:t>
      </w:r>
      <w:r>
        <w:rPr>
          <w:rFonts w:ascii="宋体" w:eastAsia="宋体" w:hAnsi="宋体" w:cs="宋体"/>
          <w:color w:val="000000"/>
          <w:sz w:val="38"/>
        </w:rPr>
        <w:t>。我在此意味着束缚</w:t>
      </w:r>
      <w:r>
        <w:rPr>
          <w:rFonts w:ascii="宋体" w:eastAsia="宋体" w:hAnsi="宋体" w:cs="宋体"/>
          <w:color w:val="000000"/>
          <w:sz w:val="38"/>
        </w:rPr>
        <w:t>(astriction)</w:t>
      </w:r>
      <w:r>
        <w:rPr>
          <w:rFonts w:ascii="宋体" w:eastAsia="宋体" w:hAnsi="宋体" w:cs="宋体"/>
          <w:color w:val="000000"/>
          <w:sz w:val="38"/>
        </w:rPr>
        <w:t>于给予、于双手满满、于实体性；肉体是给予的条</w:t>
      </w:r>
      <w:r>
        <w:rPr>
          <w:rFonts w:ascii="宋体" w:eastAsia="宋体" w:hAnsi="宋体" w:cs="宋体"/>
          <w:color w:val="000000"/>
          <w:sz w:val="38"/>
        </w:rPr>
        <w:t>件本身，带有给予所值的一切。金钱的意义正在于此，而雷昂</w:t>
      </w:r>
      <w:r>
        <w:rPr>
          <w:rFonts w:ascii="宋体" w:eastAsia="宋体" w:hAnsi="宋体" w:cs="宋体"/>
          <w:color w:val="000000"/>
          <w:sz w:val="38"/>
        </w:rPr>
        <w:t>·</w:t>
      </w:r>
      <w:r>
        <w:rPr>
          <w:rFonts w:ascii="宋体" w:eastAsia="宋体" w:hAnsi="宋体" w:cs="宋体"/>
          <w:color w:val="000000"/>
          <w:sz w:val="38"/>
        </w:rPr>
        <w:t>布洛瓦</w:t>
      </w:r>
      <w:r>
        <w:rPr>
          <w:rFonts w:ascii="宋体" w:eastAsia="宋体" w:hAnsi="宋体" w:cs="宋体"/>
          <w:color w:val="000000"/>
          <w:sz w:val="38"/>
        </w:rPr>
        <w:t>(Léon Bloy)*</w:t>
      </w:r>
      <w:r>
        <w:rPr>
          <w:rFonts w:ascii="宋体" w:eastAsia="宋体" w:hAnsi="宋体" w:cs="宋体"/>
          <w:color w:val="000000"/>
          <w:sz w:val="38"/>
        </w:rPr>
        <w:t>也可以说，他把给予他金钱的人叫做他的朋友</w:t>
      </w:r>
      <w:r>
        <w:rPr>
          <w:rFonts w:ascii="宋体" w:eastAsia="宋体" w:hAnsi="宋体" w:cs="宋体"/>
          <w:color w:val="000000"/>
          <w:sz w:val="38"/>
        </w:rPr>
        <w:t>¹⁰</w:t>
      </w:r>
      <w:r>
        <w:rPr>
          <w:rFonts w:ascii="宋体" w:eastAsia="宋体" w:hAnsi="宋体" w:cs="宋体"/>
          <w:color w:val="000000"/>
          <w:sz w:val="38"/>
        </w:rPr>
        <w:t>。</w:t>
      </w:r>
    </w:p>
    <w:p w:rsidR="00FC650F" w:rsidRDefault="00F8433C">
      <w:pPr>
        <w:wordWrap w:val="0"/>
        <w:spacing w:line="660" w:lineRule="atLeast"/>
        <w:ind w:left="140" w:firstLine="820"/>
        <w:textAlignment w:val="baseline"/>
        <w:rPr>
          <w:sz w:val="38"/>
        </w:rPr>
      </w:pPr>
      <w:r>
        <w:rPr>
          <w:rFonts w:ascii="宋体" w:eastAsia="宋体" w:hAnsi="宋体" w:cs="宋体"/>
          <w:color w:val="000000"/>
          <w:sz w:val="38"/>
        </w:rPr>
        <w:t>对于笛卡儿，灵魂与肉体的结合需要假设一种奇迹般的干涉，因为它要按照再现的合理性来探究；它要求设想两种互异物体的集合和同时性。但是，从为他人的责任心出发来接近，主体的心理现象就是一人为另一人，就是一人给予另一人，因而也就是一人出手给予。人类的主体性是有血有肉的。在它向另一人的引渡</w:t>
      </w:r>
      <w:r>
        <w:rPr>
          <w:rFonts w:ascii="宋体" w:eastAsia="宋体" w:hAnsi="宋体" w:cs="宋体"/>
          <w:color w:val="000000"/>
          <w:sz w:val="38"/>
        </w:rPr>
        <w:t>(extra-dition)</w:t>
      </w:r>
      <w:r>
        <w:rPr>
          <w:rFonts w:ascii="宋体" w:eastAsia="宋体" w:hAnsi="宋体" w:cs="宋体"/>
          <w:color w:val="000000"/>
          <w:sz w:val="38"/>
        </w:rPr>
        <w:t>中，它要比在因果之链中的效果的消极性更消极。在这里，它涉及到在牵连着肉体</w:t>
      </w:r>
      <w:r>
        <w:rPr>
          <w:rFonts w:ascii="宋体" w:eastAsia="宋体" w:hAnsi="宋体" w:cs="宋体"/>
          <w:color w:val="000000"/>
          <w:sz w:val="38"/>
        </w:rPr>
        <w:t>的给予中的某种剥夺自身，因为，给予到最后，就要给予从自己嘴里夺下来的面包。在</w:t>
      </w:r>
    </w:p>
    <w:p w:rsidR="00FC650F" w:rsidRDefault="00F8433C">
      <w:pPr>
        <w:wordWrap w:val="0"/>
        <w:spacing w:line="660" w:lineRule="atLeast"/>
        <w:ind w:left="180"/>
        <w:textAlignment w:val="baseline"/>
        <w:rPr>
          <w:sz w:val="38"/>
        </w:rPr>
      </w:pPr>
      <w:r>
        <w:rPr>
          <w:rFonts w:ascii="宋体" w:eastAsia="宋体" w:hAnsi="宋体" w:cs="宋体"/>
          <w:color w:val="000000"/>
          <w:sz w:val="38"/>
          <w:u w:val="single"/>
        </w:rPr>
        <w:t xml:space="preserve">             </w:t>
      </w:r>
    </w:p>
    <w:p w:rsidR="00FC650F" w:rsidRDefault="00F8433C">
      <w:pPr>
        <w:wordWrap w:val="0"/>
        <w:spacing w:before="220" w:line="460" w:lineRule="atLeast"/>
        <w:ind w:left="1080" w:right="80" w:hanging="360"/>
        <w:textAlignment w:val="baseline"/>
        <w:rPr>
          <w:sz w:val="32"/>
        </w:rPr>
      </w:pPr>
      <w:r>
        <w:rPr>
          <w:rFonts w:ascii="仿宋" w:eastAsia="仿宋" w:hAnsi="仿宋" w:cs="仿宋"/>
          <w:color w:val="000000"/>
          <w:sz w:val="32"/>
        </w:rPr>
        <w:t>*</w:t>
      </w:r>
      <w:r>
        <w:rPr>
          <w:rFonts w:ascii="仿宋" w:eastAsia="仿宋" w:hAnsi="仿宋" w:cs="仿宋"/>
          <w:color w:val="000000"/>
          <w:sz w:val="32"/>
        </w:rPr>
        <w:t>布洛瓦</w:t>
      </w:r>
      <w:r>
        <w:rPr>
          <w:rFonts w:ascii="仿宋" w:eastAsia="仿宋" w:hAnsi="仿宋" w:cs="仿宋"/>
          <w:color w:val="000000"/>
          <w:sz w:val="32"/>
        </w:rPr>
        <w:t>(1846-1917)</w:t>
      </w:r>
      <w:r>
        <w:rPr>
          <w:rFonts w:ascii="仿宋" w:eastAsia="仿宋" w:hAnsi="仿宋" w:cs="仿宋"/>
          <w:color w:val="000000"/>
          <w:sz w:val="32"/>
        </w:rPr>
        <w:t>法国狂热信奉天主教的小说家、评论家。</w:t>
      </w:r>
      <w:r>
        <w:rPr>
          <w:rFonts w:ascii="仿宋" w:eastAsia="仿宋" w:hAnsi="仿宋" w:cs="仿宋"/>
          <w:color w:val="000000"/>
          <w:sz w:val="32"/>
        </w:rPr>
        <w:t>——</w:t>
      </w:r>
      <w:r>
        <w:rPr>
          <w:rFonts w:ascii="仿宋" w:eastAsia="仿宋" w:hAnsi="仿宋" w:cs="仿宋"/>
          <w:color w:val="000000"/>
          <w:sz w:val="32"/>
        </w:rPr>
        <w:t>译者注</w:t>
      </w:r>
    </w:p>
    <w:p w:rsidR="00FC650F" w:rsidRDefault="00F8433C">
      <w:pPr>
        <w:wordWrap w:val="0"/>
        <w:spacing w:before="160" w:line="460" w:lineRule="atLeast"/>
        <w:ind w:right="420"/>
        <w:jc w:val="right"/>
        <w:textAlignment w:val="baseline"/>
        <w:rPr>
          <w:sz w:val="34"/>
        </w:rPr>
      </w:pPr>
      <w:r>
        <w:rPr>
          <w:rFonts w:ascii="宋体" w:eastAsia="宋体" w:hAnsi="宋体" w:cs="宋体"/>
          <w:color w:val="000000"/>
          <w:sz w:val="34"/>
        </w:rPr>
        <w:t>231</w:t>
      </w:r>
    </w:p>
    <w:p w:rsidR="00FC650F" w:rsidRDefault="00FC650F"/>
    <w:p w:rsidR="00FC650F" w:rsidRDefault="00FC650F">
      <w:pPr>
        <w:sectPr w:rsidR="00FC650F">
          <w:headerReference w:type="default" r:id="rId505"/>
          <w:footerReference w:type="default" r:id="rId506"/>
          <w:pgSz w:w="14460" w:h="20280"/>
          <w:pgMar w:top="1200" w:right="2160" w:bottom="1200" w:left="2160" w:header="900" w:footer="900" w:gutter="0"/>
          <w:cols w:space="720"/>
        </w:sectPr>
      </w:pPr>
    </w:p>
    <w:p w:rsidR="00FC650F" w:rsidRDefault="00F8433C">
      <w:pPr>
        <w:wordWrap w:val="0"/>
        <w:spacing w:before="440" w:line="700" w:lineRule="atLeast"/>
        <w:ind w:left="20" w:right="360"/>
        <w:textAlignment w:val="baseline"/>
        <w:rPr>
          <w:sz w:val="39"/>
        </w:rPr>
      </w:pPr>
      <w:r>
        <w:rPr>
          <w:rFonts w:ascii="宋体" w:eastAsia="宋体" w:hAnsi="宋体" w:cs="宋体"/>
          <w:color w:val="000000"/>
          <w:sz w:val="39"/>
        </w:rPr>
        <w:lastRenderedPageBreak/>
        <w:t>这里的主体性是从它自己特有的冲动中连根拔除出来的肉体的整个重力。</w:t>
      </w:r>
    </w:p>
    <w:p w:rsidR="00FC650F" w:rsidRDefault="00F8433C">
      <w:pPr>
        <w:wordWrap w:val="0"/>
        <w:spacing w:line="700" w:lineRule="atLeast"/>
        <w:ind w:left="20" w:right="360" w:firstLine="840"/>
        <w:textAlignment w:val="baseline"/>
        <w:rPr>
          <w:sz w:val="39"/>
        </w:rPr>
      </w:pPr>
      <w:r>
        <w:rPr>
          <w:rFonts w:ascii="宋体" w:eastAsia="宋体" w:hAnsi="宋体" w:cs="宋体"/>
          <w:color w:val="000000"/>
          <w:sz w:val="39"/>
        </w:rPr>
        <w:t>作为责任心之方式的言说是如何前来调整它的呢？我对他人的责任心为什么会成为言说，而不是仅仅局限在给予中呢？在言说中比在给予中究竟多了一点什么呢？我们为什么要对他人说话呢？在与他人的关系中，语言意</w:t>
      </w:r>
      <w:r>
        <w:rPr>
          <w:rFonts w:ascii="宋体" w:eastAsia="宋体" w:hAnsi="宋体" w:cs="宋体"/>
          <w:color w:val="000000"/>
          <w:sz w:val="39"/>
        </w:rPr>
        <w:t>味着什么呢？难道因为对话是与他人之关系的特别有限的方式吗？不是的</w:t>
      </w:r>
      <w:r>
        <w:rPr>
          <w:rFonts w:ascii="宋体" w:eastAsia="宋体" w:hAnsi="宋体" w:cs="宋体"/>
          <w:color w:val="000000"/>
          <w:sz w:val="39"/>
        </w:rPr>
        <w:t>¹¹</w:t>
      </w:r>
      <w:r>
        <w:rPr>
          <w:rFonts w:ascii="宋体" w:eastAsia="宋体" w:hAnsi="宋体" w:cs="宋体"/>
          <w:color w:val="000000"/>
          <w:sz w:val="39"/>
        </w:rPr>
        <w:t>！在这里，言说并不被理解为对话，而是作为见证：向我为之无限打开自身的人的无限之见证。在与他人的关系中，这一见证的范围是有意味的，它并不建立在一种先决的知识之上。（由先决的知识限定见证使我们重新掉入到本体论之中。）</w:t>
      </w:r>
    </w:p>
    <w:p w:rsidR="00FC650F" w:rsidRDefault="00F8433C">
      <w:pPr>
        <w:wordWrap w:val="0"/>
        <w:spacing w:before="320" w:line="740" w:lineRule="atLeast"/>
        <w:ind w:left="20"/>
        <w:textAlignment w:val="baseline"/>
        <w:rPr>
          <w:sz w:val="55"/>
        </w:rPr>
      </w:pPr>
      <w:r>
        <w:rPr>
          <w:rFonts w:ascii="黑体" w:eastAsia="黑体" w:hAnsi="黑体" w:cs="黑体"/>
          <w:b/>
          <w:color w:val="000000"/>
          <w:sz w:val="55"/>
        </w:rPr>
        <w:t>注</w:t>
      </w:r>
      <w:r>
        <w:rPr>
          <w:rFonts w:ascii="黑体" w:eastAsia="黑体" w:hAnsi="黑体" w:cs="黑体"/>
          <w:color w:val="000000"/>
          <w:sz w:val="55"/>
        </w:rPr>
        <w:t xml:space="preserve"> </w:t>
      </w:r>
      <w:r>
        <w:rPr>
          <w:rFonts w:ascii="黑体" w:eastAsia="黑体" w:hAnsi="黑体" w:cs="黑体"/>
          <w:b/>
          <w:color w:val="000000"/>
          <w:sz w:val="55"/>
        </w:rPr>
        <w:t>释</w:t>
      </w:r>
    </w:p>
    <w:p w:rsidR="00FC650F" w:rsidRDefault="00F8433C">
      <w:pPr>
        <w:wordWrap w:val="0"/>
        <w:spacing w:before="320" w:line="660" w:lineRule="atLeast"/>
        <w:ind w:left="880" w:right="380" w:hanging="860"/>
        <w:textAlignment w:val="baseline"/>
        <w:rPr>
          <w:sz w:val="33"/>
        </w:rPr>
      </w:pPr>
      <w:r>
        <w:rPr>
          <w:rFonts w:ascii="仿宋" w:eastAsia="仿宋" w:hAnsi="仿宋" w:cs="仿宋"/>
          <w:color w:val="000000"/>
          <w:sz w:val="33"/>
        </w:rPr>
        <w:t xml:space="preserve">1   </w:t>
      </w:r>
      <w:r>
        <w:rPr>
          <w:rFonts w:ascii="仿宋" w:eastAsia="仿宋" w:hAnsi="仿宋" w:cs="仿宋"/>
          <w:color w:val="000000"/>
          <w:sz w:val="33"/>
        </w:rPr>
        <w:t>但是，这一点必须得到强调，因为，思考的难点正在这里，这一粉碎，原始的，是并非自我</w:t>
      </w:r>
      <w:r>
        <w:rPr>
          <w:rFonts w:ascii="仿宋" w:eastAsia="仿宋" w:hAnsi="仿宋" w:cs="仿宋"/>
          <w:color w:val="000000"/>
          <w:sz w:val="33"/>
        </w:rPr>
        <w:t>(Moi)</w:t>
      </w:r>
      <w:r>
        <w:rPr>
          <w:rFonts w:ascii="仿宋" w:eastAsia="仿宋" w:hAnsi="仿宋" w:cs="仿宋"/>
          <w:color w:val="000000"/>
          <w:sz w:val="33"/>
        </w:rPr>
        <w:t>的我</w:t>
      </w:r>
      <w:r>
        <w:rPr>
          <w:rFonts w:ascii="仿宋" w:eastAsia="仿宋" w:hAnsi="仿宋" w:cs="仿宋"/>
          <w:color w:val="000000"/>
          <w:sz w:val="33"/>
        </w:rPr>
        <w:t>(moi)</w:t>
      </w:r>
      <w:r>
        <w:rPr>
          <w:rFonts w:ascii="仿宋" w:eastAsia="仿宋" w:hAnsi="仿宋" w:cs="仿宋"/>
          <w:color w:val="000000"/>
          <w:sz w:val="33"/>
        </w:rPr>
        <w:t>的同一化本身，它是主体的主观性。</w:t>
      </w:r>
    </w:p>
    <w:p w:rsidR="00FC650F" w:rsidRDefault="00F8433C">
      <w:pPr>
        <w:wordWrap w:val="0"/>
        <w:spacing w:line="660" w:lineRule="atLeast"/>
        <w:ind w:left="880" w:right="440" w:hanging="860"/>
        <w:textAlignment w:val="baseline"/>
        <w:rPr>
          <w:sz w:val="33"/>
        </w:rPr>
      </w:pPr>
      <w:r>
        <w:rPr>
          <w:rFonts w:ascii="仿宋" w:eastAsia="仿宋" w:hAnsi="仿宋" w:cs="仿宋"/>
          <w:color w:val="000000"/>
          <w:sz w:val="33"/>
        </w:rPr>
        <w:t xml:space="preserve">2   </w:t>
      </w:r>
      <w:r>
        <w:rPr>
          <w:rFonts w:ascii="仿宋" w:eastAsia="仿宋" w:hAnsi="仿宋" w:cs="仿宋"/>
          <w:color w:val="000000"/>
          <w:sz w:val="33"/>
        </w:rPr>
        <w:t>或者，如同海德格尔所说，</w:t>
      </w:r>
      <w:r>
        <w:rPr>
          <w:rFonts w:ascii="仿宋" w:eastAsia="仿宋" w:hAnsi="仿宋" w:cs="仿宋"/>
          <w:color w:val="000000"/>
          <w:sz w:val="33"/>
        </w:rPr>
        <w:t>“poi</w:t>
      </w:r>
      <w:r>
        <w:rPr>
          <w:rFonts w:ascii="仿宋" w:eastAsia="仿宋" w:hAnsi="仿宋" w:cs="仿宋"/>
          <w:color w:val="000000"/>
          <w:sz w:val="33"/>
        </w:rPr>
        <w:t>意味着居留，居住的地点</w:t>
      </w:r>
      <w:r>
        <w:rPr>
          <w:rFonts w:ascii="仿宋" w:eastAsia="仿宋" w:hAnsi="仿宋" w:cs="仿宋"/>
          <w:color w:val="000000"/>
          <w:sz w:val="33"/>
        </w:rPr>
        <w:t>”</w:t>
      </w:r>
      <w:r>
        <w:rPr>
          <w:rFonts w:ascii="仿宋" w:eastAsia="仿宋" w:hAnsi="仿宋" w:cs="仿宋"/>
          <w:color w:val="000000"/>
          <w:sz w:val="33"/>
        </w:rPr>
        <w:t>。</w:t>
      </w:r>
      <w:r>
        <w:rPr>
          <w:rFonts w:ascii="仿宋" w:eastAsia="仿宋" w:hAnsi="仿宋" w:cs="仿宋"/>
          <w:color w:val="000000"/>
          <w:sz w:val="33"/>
        </w:rPr>
        <w:t>请见《关于人道主义的信》，版本同前，第</w:t>
      </w:r>
      <w:r>
        <w:rPr>
          <w:rFonts w:ascii="仿宋" w:eastAsia="仿宋" w:hAnsi="仿宋" w:cs="仿宋"/>
          <w:color w:val="000000"/>
          <w:sz w:val="33"/>
        </w:rPr>
        <w:t>145</w:t>
      </w:r>
      <w:r>
        <w:rPr>
          <w:rFonts w:ascii="仿宋" w:eastAsia="仿宋" w:hAnsi="仿宋" w:cs="仿宋"/>
          <w:color w:val="000000"/>
          <w:sz w:val="33"/>
        </w:rPr>
        <w:t>页。</w:t>
      </w:r>
    </w:p>
    <w:p w:rsidR="00FC650F" w:rsidRDefault="00F8433C">
      <w:pPr>
        <w:wordWrap w:val="0"/>
        <w:spacing w:line="660" w:lineRule="atLeast"/>
        <w:ind w:left="880" w:right="360" w:hanging="860"/>
        <w:textAlignment w:val="baseline"/>
        <w:rPr>
          <w:sz w:val="33"/>
        </w:rPr>
      </w:pPr>
      <w:r>
        <w:rPr>
          <w:rFonts w:ascii="仿宋" w:eastAsia="仿宋" w:hAnsi="仿宋" w:cs="仿宋"/>
          <w:color w:val="000000"/>
          <w:sz w:val="33"/>
        </w:rPr>
        <w:t xml:space="preserve">3   </w:t>
      </w:r>
      <w:r>
        <w:rPr>
          <w:rFonts w:ascii="仿宋" w:eastAsia="仿宋" w:hAnsi="仿宋" w:cs="仿宋"/>
          <w:color w:val="000000"/>
          <w:sz w:val="33"/>
        </w:rPr>
        <w:t>这是勒维纳斯的问题：上帝这一词，上帝之名是如何能够获得意义的？请看《论来到思想中的上帝》一书前言的最初几段。</w:t>
      </w:r>
    </w:p>
    <w:p w:rsidR="00FC650F" w:rsidRDefault="00F8433C">
      <w:pPr>
        <w:wordWrap w:val="0"/>
        <w:spacing w:line="660" w:lineRule="atLeast"/>
        <w:ind w:left="880" w:right="380" w:hanging="860"/>
        <w:textAlignment w:val="baseline"/>
        <w:rPr>
          <w:sz w:val="33"/>
        </w:rPr>
      </w:pPr>
      <w:r>
        <w:rPr>
          <w:rFonts w:ascii="仿宋" w:eastAsia="仿宋" w:hAnsi="仿宋" w:cs="仿宋"/>
          <w:color w:val="000000"/>
          <w:sz w:val="33"/>
        </w:rPr>
        <w:t xml:space="preserve">4   </w:t>
      </w:r>
      <w:r>
        <w:rPr>
          <w:rFonts w:ascii="仿宋" w:eastAsia="仿宋" w:hAnsi="仿宋" w:cs="仿宋"/>
          <w:color w:val="000000"/>
          <w:sz w:val="33"/>
        </w:rPr>
        <w:t>关于其意向特征的事实本身，一如《概念》的第</w:t>
      </w:r>
      <w:r>
        <w:rPr>
          <w:rFonts w:ascii="仿宋" w:eastAsia="仿宋" w:hAnsi="仿宋" w:cs="仿宋"/>
          <w:color w:val="000000"/>
          <w:sz w:val="33"/>
        </w:rPr>
        <w:t>88</w:t>
      </w:r>
      <w:r>
        <w:rPr>
          <w:rFonts w:ascii="仿宋" w:eastAsia="仿宋" w:hAnsi="仿宋" w:cs="仿宋"/>
          <w:color w:val="000000"/>
          <w:sz w:val="33"/>
        </w:rPr>
        <w:t>段所描述的那样，请见《概念；纯粹现象学的导论》第</w:t>
      </w:r>
      <w:r>
        <w:rPr>
          <w:rFonts w:ascii="仿宋" w:eastAsia="仿宋" w:hAnsi="仿宋" w:cs="仿宋"/>
          <w:color w:val="000000"/>
          <w:sz w:val="33"/>
        </w:rPr>
        <w:t>303</w:t>
      </w:r>
      <w:r>
        <w:rPr>
          <w:rFonts w:ascii="仿宋" w:eastAsia="仿宋" w:hAnsi="仿宋" w:cs="仿宋"/>
          <w:color w:val="000000"/>
          <w:sz w:val="33"/>
        </w:rPr>
        <w:t>页及以后部分</w:t>
      </w:r>
      <w:r>
        <w:rPr>
          <w:rFonts w:ascii="仿宋" w:eastAsia="仿宋" w:hAnsi="仿宋" w:cs="仿宋"/>
          <w:color w:val="000000"/>
          <w:sz w:val="33"/>
        </w:rPr>
        <w:t>(</w:t>
      </w:r>
      <w:r>
        <w:rPr>
          <w:rFonts w:ascii="仿宋" w:eastAsia="仿宋" w:hAnsi="仿宋" w:cs="仿宋"/>
          <w:color w:val="000000"/>
          <w:sz w:val="33"/>
        </w:rPr>
        <w:t>译本版本同前</w:t>
      </w:r>
      <w:r>
        <w:rPr>
          <w:rFonts w:ascii="仿宋" w:eastAsia="仿宋" w:hAnsi="仿宋" w:cs="仿宋"/>
          <w:color w:val="000000"/>
          <w:sz w:val="33"/>
        </w:rPr>
        <w:t>)</w:t>
      </w:r>
      <w:r>
        <w:rPr>
          <w:rFonts w:ascii="仿宋" w:eastAsia="仿宋" w:hAnsi="仿宋" w:cs="仿宋"/>
          <w:color w:val="000000"/>
          <w:sz w:val="33"/>
        </w:rPr>
        <w:t>。</w:t>
      </w:r>
    </w:p>
    <w:p w:rsidR="00FC650F" w:rsidRDefault="00F8433C">
      <w:pPr>
        <w:wordWrap w:val="0"/>
        <w:spacing w:line="440" w:lineRule="atLeast"/>
        <w:ind w:left="420"/>
        <w:textAlignment w:val="baseline"/>
        <w:rPr>
          <w:sz w:val="32"/>
        </w:rPr>
      </w:pPr>
      <w:r>
        <w:rPr>
          <w:rFonts w:ascii="宋体" w:eastAsia="宋体" w:hAnsi="宋体" w:cs="宋体"/>
          <w:color w:val="000000"/>
          <w:sz w:val="32"/>
        </w:rPr>
        <w:t>232</w:t>
      </w:r>
    </w:p>
    <w:p w:rsidR="00FC650F" w:rsidRDefault="00FC650F"/>
    <w:p w:rsidR="00FC650F" w:rsidRDefault="00FC650F">
      <w:pPr>
        <w:sectPr w:rsidR="00FC650F">
          <w:headerReference w:type="default" r:id="rId507"/>
          <w:footerReference w:type="default" r:id="rId508"/>
          <w:pgSz w:w="14460" w:h="20280"/>
          <w:pgMar w:top="1240" w:right="2020" w:bottom="1240" w:left="2020" w:header="940" w:footer="940" w:gutter="0"/>
          <w:cols w:space="720"/>
        </w:sectPr>
      </w:pPr>
    </w:p>
    <w:p w:rsidR="00FC650F" w:rsidRDefault="00F8433C">
      <w:pPr>
        <w:wordWrap w:val="0"/>
        <w:spacing w:before="520" w:line="660" w:lineRule="atLeast"/>
        <w:ind w:left="920" w:right="140" w:hanging="920"/>
        <w:textAlignment w:val="baseline"/>
        <w:rPr>
          <w:sz w:val="32"/>
        </w:rPr>
      </w:pPr>
      <w:r>
        <w:rPr>
          <w:rFonts w:ascii="宋体" w:eastAsia="宋体" w:hAnsi="宋体" w:cs="宋体"/>
          <w:color w:val="000000"/>
          <w:sz w:val="32"/>
        </w:rPr>
        <w:lastRenderedPageBreak/>
        <w:t>5</w:t>
      </w:r>
      <w:r>
        <w:rPr>
          <w:rFonts w:ascii="仿宋" w:eastAsia="仿宋" w:hAnsi="仿宋" w:cs="仿宋"/>
          <w:color w:val="000000"/>
          <w:sz w:val="32"/>
        </w:rPr>
        <w:t xml:space="preserve">   </w:t>
      </w:r>
      <w:r>
        <w:rPr>
          <w:rFonts w:ascii="仿宋" w:eastAsia="仿宋" w:hAnsi="仿宋" w:cs="仿宋"/>
          <w:color w:val="000000"/>
          <w:sz w:val="32"/>
        </w:rPr>
        <w:t>《逻辑研究》</w:t>
      </w:r>
      <w:r>
        <w:rPr>
          <w:rFonts w:ascii="仿宋" w:eastAsia="仿宋" w:hAnsi="仿宋" w:cs="仿宋"/>
          <w:color w:val="000000"/>
          <w:sz w:val="32"/>
        </w:rPr>
        <w:t>,H. Elie</w:t>
      </w:r>
      <w:r>
        <w:rPr>
          <w:rFonts w:ascii="仿宋" w:eastAsia="仿宋" w:hAnsi="仿宋" w:cs="仿宋"/>
          <w:color w:val="000000"/>
          <w:sz w:val="32"/>
        </w:rPr>
        <w:t>、</w:t>
      </w:r>
      <w:r>
        <w:rPr>
          <w:rFonts w:ascii="仿宋" w:eastAsia="仿宋" w:hAnsi="仿宋" w:cs="仿宋"/>
          <w:color w:val="000000"/>
          <w:sz w:val="32"/>
        </w:rPr>
        <w:t xml:space="preserve">A. I. Kelkel </w:t>
      </w:r>
      <w:r>
        <w:rPr>
          <w:rFonts w:ascii="仿宋" w:eastAsia="仿宋" w:hAnsi="仿宋" w:cs="仿宋"/>
          <w:color w:val="000000"/>
          <w:sz w:val="32"/>
        </w:rPr>
        <w:t>和</w:t>
      </w:r>
      <w:r>
        <w:rPr>
          <w:rFonts w:ascii="仿宋" w:eastAsia="仿宋" w:hAnsi="仿宋" w:cs="仿宋"/>
          <w:color w:val="000000"/>
          <w:sz w:val="32"/>
        </w:rPr>
        <w:t xml:space="preserve"> R. Schérer </w:t>
      </w:r>
      <w:r>
        <w:rPr>
          <w:rFonts w:ascii="仿宋" w:eastAsia="仿宋" w:hAnsi="仿宋" w:cs="仿宋"/>
          <w:color w:val="000000"/>
          <w:sz w:val="32"/>
        </w:rPr>
        <w:t>翻译，巴黎，</w:t>
      </w:r>
      <w:r>
        <w:rPr>
          <w:rFonts w:ascii="宋体" w:eastAsia="宋体" w:hAnsi="宋体" w:cs="宋体"/>
          <w:color w:val="000000"/>
          <w:sz w:val="32"/>
        </w:rPr>
        <w:t>法国大学出版社，第</w:t>
      </w:r>
      <w:r>
        <w:rPr>
          <w:rFonts w:ascii="宋体" w:eastAsia="宋体" w:hAnsi="宋体" w:cs="宋体"/>
          <w:color w:val="000000"/>
          <w:sz w:val="32"/>
        </w:rPr>
        <w:t>Ⅰ</w:t>
      </w:r>
      <w:r>
        <w:rPr>
          <w:rFonts w:ascii="宋体" w:eastAsia="宋体" w:hAnsi="宋体" w:cs="宋体"/>
          <w:color w:val="000000"/>
          <w:sz w:val="32"/>
        </w:rPr>
        <w:t>卷，第二部分，第</w:t>
      </w:r>
      <w:r>
        <w:rPr>
          <w:rFonts w:ascii="宋体" w:eastAsia="宋体" w:hAnsi="宋体" w:cs="宋体"/>
          <w:color w:val="000000"/>
          <w:sz w:val="32"/>
        </w:rPr>
        <w:t>268</w:t>
      </w:r>
      <w:r>
        <w:rPr>
          <w:rFonts w:ascii="宋体" w:eastAsia="宋体" w:hAnsi="宋体" w:cs="宋体"/>
          <w:color w:val="000000"/>
          <w:sz w:val="32"/>
        </w:rPr>
        <w:t>页。</w:t>
      </w:r>
    </w:p>
    <w:p w:rsidR="00FC650F" w:rsidRDefault="00F8433C">
      <w:pPr>
        <w:tabs>
          <w:tab w:val="left" w:pos="920"/>
        </w:tabs>
        <w:wordWrap w:val="0"/>
        <w:spacing w:line="660" w:lineRule="atLeast"/>
        <w:textAlignment w:val="baseline"/>
        <w:rPr>
          <w:sz w:val="32"/>
        </w:rPr>
      </w:pPr>
      <w:r>
        <w:rPr>
          <w:rFonts w:ascii="宋体" w:eastAsia="宋体" w:hAnsi="宋体" w:cs="宋体"/>
          <w:color w:val="000000"/>
          <w:sz w:val="32"/>
        </w:rPr>
        <w:t>6</w:t>
      </w:r>
      <w:r>
        <w:tab/>
      </w:r>
      <w:r>
        <w:rPr>
          <w:rFonts w:ascii="宋体" w:eastAsia="宋体" w:hAnsi="宋体" w:cs="宋体"/>
          <w:color w:val="000000"/>
          <w:sz w:val="32"/>
        </w:rPr>
        <w:t>《克拉玛佐夫兄弟》，第</w:t>
      </w:r>
      <w:r>
        <w:rPr>
          <w:rFonts w:ascii="宋体" w:eastAsia="宋体" w:hAnsi="宋体" w:cs="宋体"/>
          <w:color w:val="000000"/>
          <w:sz w:val="32"/>
        </w:rPr>
        <w:t>Ⅰ</w:t>
      </w:r>
      <w:r>
        <w:rPr>
          <w:rFonts w:ascii="宋体" w:eastAsia="宋体" w:hAnsi="宋体" w:cs="宋体"/>
          <w:color w:val="000000"/>
          <w:sz w:val="32"/>
        </w:rPr>
        <w:t>部，第</w:t>
      </w:r>
      <w:r>
        <w:rPr>
          <w:rFonts w:ascii="宋体" w:eastAsia="宋体" w:hAnsi="宋体" w:cs="宋体"/>
          <w:color w:val="000000"/>
          <w:sz w:val="32"/>
        </w:rPr>
        <w:t>Ⅵ</w:t>
      </w:r>
      <w:r>
        <w:rPr>
          <w:rFonts w:ascii="宋体" w:eastAsia="宋体" w:hAnsi="宋体" w:cs="宋体"/>
          <w:color w:val="000000"/>
          <w:sz w:val="32"/>
        </w:rPr>
        <w:t>卷，第</w:t>
      </w:r>
      <w:r>
        <w:rPr>
          <w:rFonts w:ascii="宋体" w:eastAsia="宋体" w:hAnsi="宋体" w:cs="宋体"/>
          <w:color w:val="000000"/>
          <w:sz w:val="32"/>
        </w:rPr>
        <w:t>Ⅰ</w:t>
      </w:r>
      <w:r>
        <w:rPr>
          <w:rFonts w:ascii="宋体" w:eastAsia="宋体" w:hAnsi="宋体" w:cs="宋体"/>
          <w:color w:val="000000"/>
          <w:sz w:val="32"/>
        </w:rPr>
        <w:t>章。</w:t>
      </w:r>
    </w:p>
    <w:p w:rsidR="00FC650F" w:rsidRDefault="00F8433C">
      <w:pPr>
        <w:wordWrap w:val="0"/>
        <w:spacing w:line="660" w:lineRule="atLeast"/>
        <w:ind w:left="920" w:right="120" w:hanging="920"/>
        <w:textAlignment w:val="baseline"/>
        <w:rPr>
          <w:sz w:val="32"/>
        </w:rPr>
      </w:pPr>
      <w:r>
        <w:rPr>
          <w:rFonts w:ascii="宋体" w:eastAsia="宋体" w:hAnsi="宋体" w:cs="宋体"/>
          <w:color w:val="000000"/>
          <w:sz w:val="32"/>
        </w:rPr>
        <w:t xml:space="preserve">7   </w:t>
      </w:r>
      <w:r>
        <w:rPr>
          <w:rFonts w:ascii="宋体" w:eastAsia="宋体" w:hAnsi="宋体" w:cs="宋体"/>
          <w:color w:val="000000"/>
          <w:sz w:val="32"/>
        </w:rPr>
        <w:t>在此意义上，《别样的存在》中说：</w:t>
      </w:r>
      <w:r>
        <w:rPr>
          <w:rFonts w:ascii="宋体" w:eastAsia="宋体" w:hAnsi="宋体" w:cs="宋体"/>
          <w:color w:val="000000"/>
          <w:sz w:val="32"/>
        </w:rPr>
        <w:t>“</w:t>
      </w:r>
      <w:r>
        <w:rPr>
          <w:rFonts w:ascii="宋体" w:eastAsia="宋体" w:hAnsi="宋体" w:cs="宋体"/>
          <w:color w:val="000000"/>
          <w:sz w:val="32"/>
        </w:rPr>
        <w:t>心理现象就已经是精神疾病。</w:t>
      </w:r>
      <w:r>
        <w:rPr>
          <w:rFonts w:ascii="宋体" w:eastAsia="宋体" w:hAnsi="宋体" w:cs="宋体"/>
          <w:color w:val="000000"/>
          <w:sz w:val="32"/>
        </w:rPr>
        <w:t>”</w:t>
      </w:r>
    </w:p>
    <w:p w:rsidR="00FC650F" w:rsidRDefault="00F8433C">
      <w:pPr>
        <w:wordWrap w:val="0"/>
        <w:spacing w:line="660" w:lineRule="atLeast"/>
        <w:ind w:left="920" w:right="120" w:hanging="920"/>
        <w:textAlignment w:val="baseline"/>
        <w:rPr>
          <w:sz w:val="32"/>
        </w:rPr>
      </w:pPr>
      <w:r>
        <w:rPr>
          <w:rFonts w:ascii="宋体" w:eastAsia="宋体" w:hAnsi="宋体" w:cs="宋体"/>
          <w:color w:val="000000"/>
          <w:sz w:val="32"/>
        </w:rPr>
        <w:t xml:space="preserve">8   </w:t>
      </w:r>
      <w:r>
        <w:rPr>
          <w:rFonts w:ascii="宋体" w:eastAsia="宋体" w:hAnsi="宋体" w:cs="宋体"/>
          <w:color w:val="000000"/>
          <w:sz w:val="32"/>
        </w:rPr>
        <w:t>在说</w:t>
      </w:r>
      <w:r>
        <w:rPr>
          <w:rFonts w:ascii="宋体" w:eastAsia="宋体" w:hAnsi="宋体" w:cs="宋体"/>
          <w:color w:val="000000"/>
          <w:sz w:val="32"/>
        </w:rPr>
        <w:t>“</w:t>
      </w:r>
      <w:r>
        <w:rPr>
          <w:rFonts w:ascii="宋体" w:eastAsia="宋体" w:hAnsi="宋体" w:cs="宋体"/>
          <w:color w:val="000000"/>
          <w:sz w:val="32"/>
        </w:rPr>
        <w:t>我在此</w:t>
      </w:r>
      <w:r>
        <w:rPr>
          <w:rFonts w:ascii="宋体" w:eastAsia="宋体" w:hAnsi="宋体" w:cs="宋体"/>
          <w:color w:val="000000"/>
          <w:sz w:val="32"/>
        </w:rPr>
        <w:t>”</w:t>
      </w:r>
      <w:r>
        <w:rPr>
          <w:rFonts w:ascii="宋体" w:eastAsia="宋体" w:hAnsi="宋体" w:cs="宋体"/>
          <w:color w:val="000000"/>
          <w:sz w:val="32"/>
        </w:rPr>
        <w:t>时，《别样的存在》</w:t>
      </w:r>
      <w:r>
        <w:rPr>
          <w:rFonts w:ascii="宋体" w:eastAsia="宋体" w:hAnsi="宋体" w:cs="宋体"/>
          <w:color w:val="000000"/>
          <w:sz w:val="32"/>
        </w:rPr>
        <w:t>(</w:t>
      </w:r>
      <w:r>
        <w:rPr>
          <w:rFonts w:ascii="宋体" w:eastAsia="宋体" w:hAnsi="宋体" w:cs="宋体"/>
          <w:color w:val="000000"/>
          <w:sz w:val="32"/>
        </w:rPr>
        <w:t>第</w:t>
      </w:r>
      <w:r>
        <w:rPr>
          <w:rFonts w:ascii="宋体" w:eastAsia="宋体" w:hAnsi="宋体" w:cs="宋体"/>
          <w:color w:val="000000"/>
          <w:sz w:val="32"/>
        </w:rPr>
        <w:t>196</w:t>
      </w:r>
      <w:r>
        <w:rPr>
          <w:rFonts w:ascii="宋体" w:eastAsia="宋体" w:hAnsi="宋体" w:cs="宋体"/>
          <w:color w:val="000000"/>
          <w:sz w:val="32"/>
        </w:rPr>
        <w:t>页以及注</w:t>
      </w:r>
      <w:r>
        <w:rPr>
          <w:rFonts w:ascii="宋体" w:eastAsia="宋体" w:hAnsi="宋体" w:cs="宋体"/>
          <w:color w:val="000000"/>
          <w:sz w:val="32"/>
        </w:rPr>
        <w:t>11)</w:t>
      </w:r>
      <w:r>
        <w:rPr>
          <w:rFonts w:ascii="宋体" w:eastAsia="宋体" w:hAnsi="宋体" w:cs="宋体"/>
          <w:color w:val="000000"/>
          <w:sz w:val="32"/>
        </w:rPr>
        <w:t>所想的是《圣经》中的</w:t>
      </w:r>
      <w:r>
        <w:rPr>
          <w:rFonts w:ascii="宋体" w:eastAsia="宋体" w:hAnsi="宋体" w:cs="宋体"/>
          <w:color w:val="000000"/>
          <w:sz w:val="32"/>
        </w:rPr>
        <w:t xml:space="preserve"> hineni</w:t>
      </w:r>
      <w:r>
        <w:rPr>
          <w:rFonts w:ascii="宋体" w:eastAsia="宋体" w:hAnsi="宋体" w:cs="宋体"/>
          <w:color w:val="000000"/>
          <w:sz w:val="32"/>
        </w:rPr>
        <w:t>，所指的是《以赛亚书》，</w:t>
      </w:r>
      <w:r>
        <w:rPr>
          <w:rFonts w:ascii="宋体" w:eastAsia="宋体" w:hAnsi="宋体" w:cs="宋体"/>
          <w:color w:val="000000"/>
          <w:sz w:val="32"/>
        </w:rPr>
        <w:t>Ⅵ</w:t>
      </w:r>
      <w:r>
        <w:rPr>
          <w:rFonts w:ascii="宋体" w:eastAsia="宋体" w:hAnsi="宋体" w:cs="宋体"/>
          <w:color w:val="000000"/>
          <w:sz w:val="32"/>
        </w:rPr>
        <w:t>，</w:t>
      </w:r>
      <w:r>
        <w:rPr>
          <w:rFonts w:ascii="宋体" w:eastAsia="宋体" w:hAnsi="宋体" w:cs="宋体"/>
          <w:color w:val="000000"/>
          <w:sz w:val="32"/>
        </w:rPr>
        <w:t>7.————“</w:t>
      </w:r>
      <w:r>
        <w:rPr>
          <w:rFonts w:ascii="宋体" w:eastAsia="宋体" w:hAnsi="宋体" w:cs="宋体"/>
          <w:color w:val="000000"/>
          <w:sz w:val="32"/>
        </w:rPr>
        <w:t>我在这里，请派我去</w:t>
      </w:r>
      <w:r>
        <w:rPr>
          <w:rFonts w:ascii="宋体" w:eastAsia="宋体" w:hAnsi="宋体" w:cs="宋体"/>
          <w:color w:val="000000"/>
          <w:sz w:val="32"/>
        </w:rPr>
        <w:t>”————</w:t>
      </w:r>
      <w:r>
        <w:rPr>
          <w:rFonts w:ascii="宋体" w:eastAsia="宋体" w:hAnsi="宋体" w:cs="宋体"/>
          <w:color w:val="000000"/>
          <w:sz w:val="32"/>
        </w:rPr>
        <w:t>并解释说：</w:t>
      </w:r>
      <w:r>
        <w:rPr>
          <w:rFonts w:ascii="宋体" w:eastAsia="宋体" w:hAnsi="宋体" w:cs="宋体"/>
          <w:color w:val="000000"/>
          <w:sz w:val="32"/>
        </w:rPr>
        <w:t>“‘</w:t>
      </w:r>
      <w:r>
        <w:rPr>
          <w:rFonts w:ascii="宋体" w:eastAsia="宋体" w:hAnsi="宋体" w:cs="宋体"/>
          <w:color w:val="000000"/>
          <w:sz w:val="32"/>
        </w:rPr>
        <w:t>我在此</w:t>
      </w:r>
      <w:r>
        <w:rPr>
          <w:rFonts w:ascii="宋体" w:eastAsia="宋体" w:hAnsi="宋体" w:cs="宋体"/>
          <w:color w:val="000000"/>
          <w:sz w:val="32"/>
        </w:rPr>
        <w:t>’</w:t>
      </w:r>
      <w:r>
        <w:rPr>
          <w:rFonts w:ascii="宋体" w:eastAsia="宋体" w:hAnsi="宋体" w:cs="宋体"/>
          <w:color w:val="000000"/>
          <w:sz w:val="32"/>
        </w:rPr>
        <w:t>即意味着</w:t>
      </w:r>
      <w:r>
        <w:rPr>
          <w:rFonts w:ascii="宋体" w:eastAsia="宋体" w:hAnsi="宋体" w:cs="宋体"/>
          <w:color w:val="000000"/>
          <w:sz w:val="32"/>
        </w:rPr>
        <w:t>‘</w:t>
      </w:r>
      <w:r>
        <w:rPr>
          <w:rFonts w:ascii="宋体" w:eastAsia="宋体" w:hAnsi="宋体" w:cs="宋体"/>
          <w:color w:val="000000"/>
          <w:sz w:val="32"/>
        </w:rPr>
        <w:t>派我去</w:t>
      </w:r>
      <w:r>
        <w:rPr>
          <w:rFonts w:ascii="宋体" w:eastAsia="宋体" w:hAnsi="宋体" w:cs="宋体"/>
          <w:color w:val="000000"/>
          <w:sz w:val="32"/>
        </w:rPr>
        <w:t>’</w:t>
      </w:r>
      <w:r>
        <w:rPr>
          <w:rFonts w:ascii="宋体" w:eastAsia="宋体" w:hAnsi="宋体" w:cs="宋体"/>
          <w:color w:val="000000"/>
          <w:sz w:val="32"/>
        </w:rPr>
        <w:t>。</w:t>
      </w:r>
      <w:r>
        <w:rPr>
          <w:rFonts w:ascii="宋体" w:eastAsia="宋体" w:hAnsi="宋体" w:cs="宋体"/>
          <w:color w:val="000000"/>
          <w:sz w:val="32"/>
        </w:rPr>
        <w:t>”</w:t>
      </w:r>
    </w:p>
    <w:p w:rsidR="00FC650F" w:rsidRDefault="00F8433C">
      <w:pPr>
        <w:tabs>
          <w:tab w:val="left" w:pos="980"/>
        </w:tabs>
        <w:wordWrap w:val="0"/>
        <w:spacing w:line="660" w:lineRule="atLeast"/>
        <w:textAlignment w:val="baseline"/>
        <w:rPr>
          <w:sz w:val="32"/>
        </w:rPr>
      </w:pPr>
      <w:r>
        <w:rPr>
          <w:rFonts w:ascii="宋体" w:eastAsia="宋体" w:hAnsi="宋体" w:cs="宋体"/>
          <w:color w:val="000000"/>
          <w:sz w:val="32"/>
        </w:rPr>
        <w:t>9</w:t>
      </w:r>
      <w:r>
        <w:tab/>
      </w:r>
      <w:r>
        <w:rPr>
          <w:rFonts w:ascii="宋体" w:eastAsia="宋体" w:hAnsi="宋体" w:cs="宋体"/>
          <w:color w:val="000000"/>
          <w:sz w:val="32"/>
        </w:rPr>
        <w:t>见《雅歌》，</w:t>
      </w:r>
      <w:r>
        <w:rPr>
          <w:rFonts w:ascii="宋体" w:eastAsia="宋体" w:hAnsi="宋体" w:cs="宋体"/>
          <w:color w:val="000000"/>
          <w:sz w:val="32"/>
        </w:rPr>
        <w:t>Ⅱ.5</w:t>
      </w:r>
      <w:r>
        <w:rPr>
          <w:rFonts w:ascii="宋体" w:eastAsia="宋体" w:hAnsi="宋体" w:cs="宋体"/>
          <w:color w:val="000000"/>
          <w:sz w:val="32"/>
        </w:rPr>
        <w:t>，以及</w:t>
      </w:r>
      <w:r>
        <w:rPr>
          <w:rFonts w:ascii="宋体" w:eastAsia="宋体" w:hAnsi="宋体" w:cs="宋体"/>
          <w:color w:val="000000"/>
          <w:sz w:val="32"/>
        </w:rPr>
        <w:t>Ⅴ.8</w:t>
      </w:r>
      <w:r>
        <w:rPr>
          <w:rFonts w:ascii="宋体" w:eastAsia="宋体" w:hAnsi="宋体" w:cs="宋体"/>
          <w:color w:val="000000"/>
          <w:sz w:val="32"/>
        </w:rPr>
        <w:t>。</w:t>
      </w:r>
    </w:p>
    <w:p w:rsidR="00FC650F" w:rsidRDefault="00F8433C">
      <w:pPr>
        <w:wordWrap w:val="0"/>
        <w:spacing w:line="660" w:lineRule="atLeast"/>
        <w:ind w:left="1040" w:right="140" w:hanging="1040"/>
        <w:textAlignment w:val="baseline"/>
        <w:rPr>
          <w:sz w:val="32"/>
        </w:rPr>
      </w:pPr>
      <w:r>
        <w:rPr>
          <w:rFonts w:ascii="宋体" w:eastAsia="宋体" w:hAnsi="宋体" w:cs="宋体"/>
          <w:color w:val="000000"/>
          <w:sz w:val="32"/>
        </w:rPr>
        <w:t xml:space="preserve">10   </w:t>
      </w:r>
      <w:r>
        <w:rPr>
          <w:rFonts w:ascii="宋体" w:eastAsia="宋体" w:hAnsi="宋体" w:cs="宋体"/>
          <w:color w:val="000000"/>
          <w:sz w:val="32"/>
        </w:rPr>
        <w:t>关于金钱的意义，请见作者</w:t>
      </w:r>
      <w:r>
        <w:rPr>
          <w:rFonts w:ascii="宋体" w:eastAsia="宋体" w:hAnsi="宋体" w:cs="宋体"/>
          <w:color w:val="000000"/>
          <w:sz w:val="32"/>
        </w:rPr>
        <w:t>1954</w:t>
      </w:r>
      <w:r>
        <w:rPr>
          <w:rFonts w:ascii="宋体" w:eastAsia="宋体" w:hAnsi="宋体" w:cs="宋体"/>
          <w:color w:val="000000"/>
          <w:sz w:val="32"/>
        </w:rPr>
        <w:t>年撰写的一篇论文《自我与全体性》的最后几页，该论文后来收在《我们之间》一书中</w:t>
      </w:r>
      <w:r>
        <w:rPr>
          <w:rFonts w:ascii="宋体" w:eastAsia="宋体" w:hAnsi="宋体" w:cs="宋体"/>
          <w:color w:val="000000"/>
          <w:sz w:val="32"/>
        </w:rPr>
        <w:t>(</w:t>
      </w:r>
      <w:r>
        <w:rPr>
          <w:rFonts w:ascii="宋体" w:eastAsia="宋体" w:hAnsi="宋体" w:cs="宋体"/>
          <w:color w:val="000000"/>
          <w:sz w:val="32"/>
        </w:rPr>
        <w:t>版本同前</w:t>
      </w:r>
      <w:r>
        <w:rPr>
          <w:rFonts w:ascii="宋体" w:eastAsia="宋体" w:hAnsi="宋体" w:cs="宋体"/>
          <w:color w:val="000000"/>
          <w:sz w:val="32"/>
        </w:rPr>
        <w:t>)</w:t>
      </w:r>
      <w:r>
        <w:rPr>
          <w:rFonts w:ascii="宋体" w:eastAsia="宋体" w:hAnsi="宋体" w:cs="宋体"/>
          <w:color w:val="000000"/>
          <w:sz w:val="32"/>
        </w:rPr>
        <w:t>。</w:t>
      </w:r>
    </w:p>
    <w:p w:rsidR="00FC650F" w:rsidRDefault="00F8433C">
      <w:pPr>
        <w:wordWrap w:val="0"/>
        <w:spacing w:line="660" w:lineRule="atLeast"/>
        <w:ind w:left="1040" w:right="120" w:hanging="1040"/>
        <w:textAlignment w:val="baseline"/>
        <w:rPr>
          <w:sz w:val="32"/>
        </w:rPr>
      </w:pPr>
      <w:r>
        <w:rPr>
          <w:rFonts w:ascii="宋体" w:eastAsia="宋体" w:hAnsi="宋体" w:cs="宋体"/>
          <w:color w:val="000000"/>
          <w:sz w:val="32"/>
        </w:rPr>
        <w:t>11</w:t>
      </w:r>
      <w:r>
        <w:rPr>
          <w:rFonts w:ascii="宋体" w:eastAsia="宋体" w:hAnsi="宋体" w:cs="宋体"/>
          <w:color w:val="000000"/>
          <w:sz w:val="32"/>
        </w:rPr>
        <w:t xml:space="preserve">    </w:t>
      </w:r>
      <w:r>
        <w:rPr>
          <w:rFonts w:ascii="宋体" w:eastAsia="宋体" w:hAnsi="宋体" w:cs="宋体"/>
          <w:color w:val="000000"/>
          <w:sz w:val="32"/>
        </w:rPr>
        <w:t>再也没有比把勒维纳斯的思想解释为一种</w:t>
      </w:r>
      <w:r>
        <w:rPr>
          <w:rFonts w:ascii="宋体" w:eastAsia="宋体" w:hAnsi="宋体" w:cs="宋体"/>
          <w:color w:val="000000"/>
          <w:sz w:val="32"/>
        </w:rPr>
        <w:t>“</w:t>
      </w:r>
      <w:r>
        <w:rPr>
          <w:rFonts w:ascii="宋体" w:eastAsia="宋体" w:hAnsi="宋体" w:cs="宋体"/>
          <w:color w:val="000000"/>
          <w:sz w:val="32"/>
        </w:rPr>
        <w:t>对话的哲学</w:t>
      </w:r>
      <w:r>
        <w:rPr>
          <w:rFonts w:ascii="宋体" w:eastAsia="宋体" w:hAnsi="宋体" w:cs="宋体"/>
          <w:color w:val="000000"/>
          <w:sz w:val="32"/>
        </w:rPr>
        <w:t>”</w:t>
      </w:r>
      <w:r>
        <w:rPr>
          <w:rFonts w:ascii="宋体" w:eastAsia="宋体" w:hAnsi="宋体" w:cs="宋体"/>
          <w:color w:val="000000"/>
          <w:sz w:val="32"/>
        </w:rPr>
        <w:t>更糟糕的了。在这一问题上，它与布贝尔展开了一场争论，收集在《专有名词》和《主体之外》中的作品是其主要的见证。</w:t>
      </w:r>
    </w:p>
    <w:p w:rsidR="00FC650F" w:rsidRDefault="00FC650F">
      <w:pPr>
        <w:wordWrap w:val="0"/>
        <w:spacing w:line="760" w:lineRule="exact"/>
        <w:textAlignment w:val="baseline"/>
        <w:rPr>
          <w:sz w:val="63"/>
        </w:rPr>
      </w:pPr>
    </w:p>
    <w:p w:rsidR="00FC650F" w:rsidRDefault="00F8433C">
      <w:pPr>
        <w:wordWrap w:val="0"/>
        <w:spacing w:line="860" w:lineRule="atLeast"/>
        <w:textAlignment w:val="baseline"/>
        <w:rPr>
          <w:sz w:val="63"/>
        </w:rPr>
      </w:pPr>
      <w:r>
        <w:rPr>
          <w:rFonts w:ascii="宋体" w:eastAsia="宋体" w:hAnsi="宋体" w:cs="宋体"/>
          <w:color w:val="000000"/>
          <w:sz w:val="63"/>
        </w:rPr>
        <w:t>言说的真诚性</w:t>
      </w:r>
    </w:p>
    <w:p w:rsidR="00FC650F" w:rsidRDefault="00F8433C">
      <w:pPr>
        <w:wordWrap w:val="0"/>
        <w:spacing w:line="540" w:lineRule="atLeast"/>
        <w:textAlignment w:val="baseline"/>
        <w:rPr>
          <w:sz w:val="39"/>
        </w:rPr>
      </w:pPr>
      <w:r>
        <w:rPr>
          <w:rFonts w:ascii="仿宋" w:eastAsia="仿宋" w:hAnsi="仿宋" w:cs="仿宋"/>
          <w:color w:val="000000"/>
          <w:sz w:val="39"/>
        </w:rPr>
        <w:t>1976</w:t>
      </w:r>
      <w:r>
        <w:rPr>
          <w:rFonts w:ascii="仿宋" w:eastAsia="仿宋" w:hAnsi="仿宋" w:cs="仿宋"/>
          <w:color w:val="000000"/>
          <w:sz w:val="39"/>
        </w:rPr>
        <w:t>年</w:t>
      </w:r>
      <w:r>
        <w:rPr>
          <w:rFonts w:ascii="仿宋" w:eastAsia="仿宋" w:hAnsi="仿宋" w:cs="仿宋"/>
          <w:color w:val="000000"/>
          <w:sz w:val="39"/>
        </w:rPr>
        <w:t>3</w:t>
      </w:r>
      <w:r>
        <w:rPr>
          <w:rFonts w:ascii="仿宋" w:eastAsia="仿宋" w:hAnsi="仿宋" w:cs="仿宋"/>
          <w:color w:val="000000"/>
          <w:sz w:val="39"/>
        </w:rPr>
        <w:t>月</w:t>
      </w:r>
      <w:r>
        <w:rPr>
          <w:rFonts w:ascii="仿宋" w:eastAsia="仿宋" w:hAnsi="仿宋" w:cs="仿宋"/>
          <w:color w:val="000000"/>
          <w:sz w:val="39"/>
        </w:rPr>
        <w:t>19</w:t>
      </w:r>
      <w:r>
        <w:rPr>
          <w:rFonts w:ascii="仿宋" w:eastAsia="仿宋" w:hAnsi="仿宋" w:cs="仿宋"/>
          <w:color w:val="000000"/>
          <w:sz w:val="39"/>
        </w:rPr>
        <w:t>日星期五</w:t>
      </w:r>
    </w:p>
    <w:p w:rsidR="00FC650F" w:rsidRDefault="00FC650F">
      <w:pPr>
        <w:wordWrap w:val="0"/>
        <w:spacing w:line="460" w:lineRule="exact"/>
        <w:textAlignment w:val="baseline"/>
        <w:rPr>
          <w:sz w:val="39"/>
        </w:rPr>
      </w:pPr>
    </w:p>
    <w:p w:rsidR="00FC650F" w:rsidRDefault="00FC650F">
      <w:pPr>
        <w:wordWrap w:val="0"/>
        <w:spacing w:line="460" w:lineRule="exact"/>
        <w:textAlignment w:val="baseline"/>
        <w:rPr>
          <w:sz w:val="39"/>
        </w:rPr>
      </w:pPr>
    </w:p>
    <w:p w:rsidR="00FC650F" w:rsidRDefault="00F8433C">
      <w:pPr>
        <w:wordWrap w:val="0"/>
        <w:spacing w:line="720" w:lineRule="atLeast"/>
        <w:ind w:right="120" w:firstLine="800"/>
        <w:textAlignment w:val="baseline"/>
        <w:rPr>
          <w:sz w:val="40"/>
        </w:rPr>
      </w:pPr>
      <w:r>
        <w:rPr>
          <w:rFonts w:ascii="宋体" w:eastAsia="宋体" w:hAnsi="宋体" w:cs="宋体"/>
          <w:color w:val="000000"/>
          <w:sz w:val="40"/>
        </w:rPr>
        <w:t>让我们接着提上一堂课的问题。给予，就是给予从自己口中夺下来的面包；给予一下子具有了一种肉体上的意义。但是，为什么人们还不局限于这一给予？为什么一种言说</w:t>
      </w:r>
      <w:r>
        <w:rPr>
          <w:rFonts w:ascii="宋体" w:eastAsia="宋体" w:hAnsi="宋体" w:cs="宋体"/>
          <w:color w:val="000000"/>
          <w:sz w:val="40"/>
        </w:rPr>
        <w:t>(Dire)</w:t>
      </w:r>
      <w:r>
        <w:rPr>
          <w:rFonts w:ascii="宋体" w:eastAsia="宋体" w:hAnsi="宋体" w:cs="宋体"/>
          <w:color w:val="000000"/>
          <w:sz w:val="40"/>
        </w:rPr>
        <w:t>前来调整责任心？为什么这一言说必不可</w:t>
      </w:r>
    </w:p>
    <w:p w:rsidR="00FC650F" w:rsidRDefault="00F8433C">
      <w:pPr>
        <w:wordWrap w:val="0"/>
        <w:spacing w:line="460" w:lineRule="atLeast"/>
        <w:ind w:right="480"/>
        <w:jc w:val="right"/>
        <w:textAlignment w:val="baseline"/>
        <w:rPr>
          <w:sz w:val="33"/>
        </w:rPr>
      </w:pPr>
      <w:r>
        <w:rPr>
          <w:rFonts w:ascii="宋体" w:eastAsia="宋体" w:hAnsi="宋体" w:cs="宋体"/>
          <w:color w:val="000000"/>
          <w:sz w:val="33"/>
        </w:rPr>
        <w:t>233</w:t>
      </w:r>
    </w:p>
    <w:p w:rsidR="00FC650F" w:rsidRDefault="00FC650F"/>
    <w:p w:rsidR="00FC650F" w:rsidRDefault="00FC650F">
      <w:pPr>
        <w:sectPr w:rsidR="00FC650F">
          <w:headerReference w:type="default" r:id="rId509"/>
          <w:footerReference w:type="default" r:id="rId510"/>
          <w:pgSz w:w="14460" w:h="20280"/>
          <w:pgMar w:top="1200" w:right="2160" w:bottom="1200" w:left="2160" w:header="900" w:footer="900" w:gutter="0"/>
          <w:cols w:space="720"/>
        </w:sectPr>
      </w:pPr>
    </w:p>
    <w:p w:rsidR="00FC650F" w:rsidRDefault="00F8433C">
      <w:pPr>
        <w:wordWrap w:val="0"/>
        <w:spacing w:before="400" w:line="680" w:lineRule="atLeast"/>
        <w:ind w:right="180" w:firstLine="20"/>
        <w:textAlignment w:val="baseline"/>
        <w:rPr>
          <w:sz w:val="39"/>
        </w:rPr>
      </w:pPr>
      <w:r>
        <w:rPr>
          <w:rFonts w:ascii="宋体" w:eastAsia="宋体" w:hAnsi="宋体" w:cs="宋体"/>
          <w:color w:val="000000"/>
          <w:sz w:val="39"/>
        </w:rPr>
        <w:lastRenderedPageBreak/>
        <w:t>少？这一言说被体现为如同我在此，表达出主体并不假定任何主格的宾格。这样，在这一言说中，有着一种消极性，而这言说似乎是一种行动，一种对主体的消极性的否认。但是，这一言说同样应该是一种所言</w:t>
      </w:r>
      <w:r>
        <w:rPr>
          <w:rFonts w:ascii="宋体" w:eastAsia="宋体" w:hAnsi="宋体" w:cs="宋体"/>
          <w:color w:val="000000"/>
          <w:sz w:val="39"/>
        </w:rPr>
        <w:t>(Dit)</w:t>
      </w:r>
      <w:r>
        <w:rPr>
          <w:rFonts w:ascii="宋体" w:eastAsia="宋体" w:hAnsi="宋体" w:cs="宋体"/>
          <w:color w:val="000000"/>
          <w:sz w:val="39"/>
        </w:rPr>
        <w:t>的言说。那么，这里是不是存在着一种被偷偷摸摸地引入到责任心之中的参照，一种对可能存在于责任心之前的真理的参照？这样，人们难道不是确立了一种再现的优先权？换句别的话来说，作为言说的语言意味着什么</w:t>
      </w:r>
      <w:r>
        <w:rPr>
          <w:rFonts w:ascii="宋体" w:eastAsia="宋体" w:hAnsi="宋体" w:cs="宋体"/>
          <w:color w:val="000000"/>
          <w:sz w:val="39"/>
        </w:rPr>
        <w:t>¹</w:t>
      </w:r>
      <w:r>
        <w:rPr>
          <w:rFonts w:ascii="宋体" w:eastAsia="宋体" w:hAnsi="宋体" w:cs="宋体"/>
          <w:color w:val="000000"/>
          <w:sz w:val="39"/>
        </w:rPr>
        <w:t>？展现在这里的可以被看成是一种</w:t>
      </w:r>
      <w:r>
        <w:rPr>
          <w:rFonts w:ascii="宋体" w:eastAsia="宋体" w:hAnsi="宋体" w:cs="宋体"/>
          <w:color w:val="000000"/>
          <w:sz w:val="39"/>
        </w:rPr>
        <w:t>“</w:t>
      </w:r>
      <w:r>
        <w:rPr>
          <w:rFonts w:ascii="宋体" w:eastAsia="宋体" w:hAnsi="宋体" w:cs="宋体"/>
          <w:color w:val="000000"/>
          <w:sz w:val="39"/>
        </w:rPr>
        <w:t>对话的哲学</w:t>
      </w:r>
      <w:r>
        <w:rPr>
          <w:rFonts w:ascii="宋体" w:eastAsia="宋体" w:hAnsi="宋体" w:cs="宋体"/>
          <w:color w:val="000000"/>
          <w:sz w:val="39"/>
        </w:rPr>
        <w:t>”</w:t>
      </w:r>
      <w:r>
        <w:rPr>
          <w:rFonts w:ascii="宋体" w:eastAsia="宋体" w:hAnsi="宋体" w:cs="宋体"/>
          <w:color w:val="000000"/>
          <w:sz w:val="39"/>
        </w:rPr>
        <w:t>。实际上，我们怀疑对话是语言的首要形式。按照我们在前面几堂课上所确定的意义，它早</w:t>
      </w:r>
      <w:r>
        <w:rPr>
          <w:rFonts w:ascii="宋体" w:eastAsia="宋体" w:hAnsi="宋体" w:cs="宋体"/>
          <w:color w:val="000000"/>
          <w:sz w:val="39"/>
        </w:rPr>
        <w:t>就是一种见证。</w:t>
      </w:r>
    </w:p>
    <w:p w:rsidR="00FC650F" w:rsidRDefault="00F8433C">
      <w:pPr>
        <w:wordWrap w:val="0"/>
        <w:spacing w:line="680" w:lineRule="atLeast"/>
        <w:ind w:right="200" w:firstLine="820"/>
        <w:textAlignment w:val="baseline"/>
        <w:rPr>
          <w:sz w:val="39"/>
        </w:rPr>
      </w:pPr>
      <w:r>
        <w:rPr>
          <w:rFonts w:ascii="宋体" w:eastAsia="宋体" w:hAnsi="宋体" w:cs="宋体"/>
          <w:color w:val="000000"/>
          <w:sz w:val="39"/>
        </w:rPr>
        <w:t>尽管被禁止关闭在自身之中，展现可以转向，站到苦痛本身的立场，转向为好意，充满着内容，骄傲自大</w:t>
      </w:r>
      <w:r>
        <w:rPr>
          <w:rFonts w:ascii="宋体" w:eastAsia="宋体" w:hAnsi="宋体" w:cs="宋体"/>
          <w:color w:val="000000"/>
          <w:sz w:val="39"/>
        </w:rPr>
        <w:t>(</w:t>
      </w:r>
      <w:r>
        <w:rPr>
          <w:rFonts w:ascii="宋体" w:eastAsia="宋体" w:hAnsi="宋体" w:cs="宋体"/>
          <w:color w:val="000000"/>
          <w:sz w:val="39"/>
        </w:rPr>
        <w:t>骄傲自大包括着寻求自身安宁的行为</w:t>
      </w:r>
      <w:r>
        <w:rPr>
          <w:rFonts w:ascii="宋体" w:eastAsia="宋体" w:hAnsi="宋体" w:cs="宋体"/>
          <w:color w:val="000000"/>
          <w:sz w:val="39"/>
        </w:rPr>
        <w:t>)</w:t>
      </w:r>
      <w:r>
        <w:rPr>
          <w:rFonts w:ascii="宋体" w:eastAsia="宋体" w:hAnsi="宋体" w:cs="宋体"/>
          <w:color w:val="000000"/>
          <w:sz w:val="39"/>
        </w:rPr>
        <w:t>。迫害的转向。就好像在主体的消极性中有着一种行为的不可吸收的残渣，一种自我的行为残渣，它有可能会成为所展现的人物，并且再现为圣人的形象。由此看来，对他人的义务似乎有着一种限度，一种休息，似乎可能得到清偿。</w:t>
      </w:r>
    </w:p>
    <w:p w:rsidR="00FC650F" w:rsidRDefault="00F8433C">
      <w:pPr>
        <w:wordWrap w:val="0"/>
        <w:spacing w:line="680" w:lineRule="atLeast"/>
        <w:ind w:right="200" w:firstLine="820"/>
        <w:textAlignment w:val="baseline"/>
        <w:rPr>
          <w:sz w:val="39"/>
        </w:rPr>
      </w:pPr>
      <w:r>
        <w:rPr>
          <w:rFonts w:ascii="宋体" w:eastAsia="宋体" w:hAnsi="宋体" w:cs="宋体"/>
          <w:color w:val="000000"/>
          <w:sz w:val="39"/>
        </w:rPr>
        <w:t>随着间距的被经历，与他人两相清偿的不可能、他人之临近成为一种越来越严格的义务。这就好像某种变得越来越远的东西，或者说，某种随着人们越来越走近，它倒越离越远的东西；</w:t>
      </w:r>
      <w:r>
        <w:rPr>
          <w:rFonts w:ascii="宋体" w:eastAsia="宋体" w:hAnsi="宋体" w:cs="宋体"/>
          <w:color w:val="000000"/>
          <w:sz w:val="39"/>
        </w:rPr>
        <w:t>好像一段越来越难以跨越的间距。这使得义务越来越增大，这是无限，这是一种荣耀，或者说，是这样的一种事实：间距越是被经历，它就越是该被</w:t>
      </w:r>
    </w:p>
    <w:p w:rsidR="00FC650F" w:rsidRDefault="00F8433C">
      <w:pPr>
        <w:wordWrap w:val="0"/>
        <w:spacing w:line="460" w:lineRule="atLeast"/>
        <w:ind w:left="380" w:firstLine="20"/>
        <w:textAlignment w:val="baseline"/>
        <w:rPr>
          <w:sz w:val="34"/>
        </w:rPr>
      </w:pPr>
      <w:r>
        <w:rPr>
          <w:rFonts w:ascii="宋体" w:eastAsia="宋体" w:hAnsi="宋体" w:cs="宋体"/>
          <w:color w:val="000000"/>
          <w:sz w:val="34"/>
        </w:rPr>
        <w:t>234</w:t>
      </w:r>
    </w:p>
    <w:p w:rsidR="00FC650F" w:rsidRDefault="00FC650F"/>
    <w:p w:rsidR="00FC650F" w:rsidRDefault="00FC650F">
      <w:pPr>
        <w:sectPr w:rsidR="00FC650F">
          <w:headerReference w:type="default" r:id="rId511"/>
          <w:footerReference w:type="default" r:id="rId512"/>
          <w:pgSz w:w="14460" w:h="20280"/>
          <w:pgMar w:top="1240" w:right="2120" w:bottom="1240" w:left="2120" w:header="940" w:footer="940" w:gutter="0"/>
          <w:cols w:space="720"/>
        </w:sectPr>
      </w:pPr>
    </w:p>
    <w:p w:rsidR="00FC650F" w:rsidRDefault="00F8433C">
      <w:pPr>
        <w:wordWrap w:val="0"/>
        <w:spacing w:before="400" w:line="720" w:lineRule="atLeast"/>
        <w:ind w:left="40"/>
        <w:textAlignment w:val="baseline"/>
        <w:rPr>
          <w:sz w:val="40"/>
        </w:rPr>
      </w:pPr>
      <w:r>
        <w:rPr>
          <w:rFonts w:ascii="宋体" w:eastAsia="宋体" w:hAnsi="宋体" w:cs="宋体"/>
          <w:color w:val="000000"/>
          <w:sz w:val="40"/>
        </w:rPr>
        <w:lastRenderedPageBreak/>
        <w:t>经历。</w:t>
      </w:r>
    </w:p>
    <w:p w:rsidR="00FC650F" w:rsidRDefault="00F8433C">
      <w:pPr>
        <w:wordWrap w:val="0"/>
        <w:spacing w:line="720" w:lineRule="atLeast"/>
        <w:ind w:left="40" w:right="120" w:firstLine="860"/>
        <w:textAlignment w:val="baseline"/>
        <w:rPr>
          <w:sz w:val="40"/>
        </w:rPr>
      </w:pPr>
      <w:r>
        <w:rPr>
          <w:rFonts w:ascii="宋体" w:eastAsia="宋体" w:hAnsi="宋体" w:cs="宋体"/>
          <w:color w:val="000000"/>
          <w:sz w:val="40"/>
        </w:rPr>
        <w:t>假如临近的步伐真是这样，那么，为使消极性不反过来变成积极性，为使主观性意味着无保留</w:t>
      </w:r>
      <w:r>
        <w:rPr>
          <w:rFonts w:ascii="宋体" w:eastAsia="宋体" w:hAnsi="宋体" w:cs="宋体"/>
          <w:color w:val="000000"/>
          <w:sz w:val="40"/>
        </w:rPr>
        <w:t>(</w:t>
      </w:r>
      <w:r>
        <w:rPr>
          <w:rFonts w:ascii="宋体" w:eastAsia="宋体" w:hAnsi="宋体" w:cs="宋体"/>
          <w:color w:val="000000"/>
          <w:sz w:val="40"/>
        </w:rPr>
        <w:t>也就是说，作为短缺</w:t>
      </w:r>
      <w:r>
        <w:rPr>
          <w:rFonts w:ascii="宋体" w:eastAsia="宋体" w:hAnsi="宋体" w:cs="宋体"/>
          <w:color w:val="000000"/>
          <w:sz w:val="40"/>
        </w:rPr>
        <w:t>)</w:t>
      </w:r>
      <w:r>
        <w:rPr>
          <w:rFonts w:ascii="宋体" w:eastAsia="宋体" w:hAnsi="宋体" w:cs="宋体"/>
          <w:color w:val="000000"/>
          <w:sz w:val="40"/>
        </w:rPr>
        <w:t>，就必须有一种消极性之消极性，就必须在无限之荣耀之下，有一堆死灰，行动之火不得在其中复燃。这一消极性之消极性，这一给他人的奉献，是一种真诚</w:t>
      </w:r>
      <w:r>
        <w:rPr>
          <w:rFonts w:ascii="宋体" w:eastAsia="宋体" w:hAnsi="宋体" w:cs="宋体"/>
          <w:color w:val="000000"/>
          <w:sz w:val="40"/>
        </w:rPr>
        <w:t>————</w:t>
      </w:r>
      <w:r>
        <w:rPr>
          <w:rFonts w:ascii="宋体" w:eastAsia="宋体" w:hAnsi="宋体" w:cs="宋体"/>
          <w:color w:val="000000"/>
          <w:sz w:val="40"/>
        </w:rPr>
        <w:t>而这一真诚就是言说。</w:t>
      </w:r>
    </w:p>
    <w:p w:rsidR="00FC650F" w:rsidRDefault="00F8433C">
      <w:pPr>
        <w:wordWrap w:val="0"/>
        <w:spacing w:line="720" w:lineRule="atLeast"/>
        <w:ind w:left="40" w:right="140" w:firstLine="860"/>
        <w:textAlignment w:val="baseline"/>
        <w:rPr>
          <w:sz w:val="40"/>
        </w:rPr>
      </w:pPr>
      <w:r>
        <w:rPr>
          <w:rFonts w:ascii="宋体" w:eastAsia="宋体" w:hAnsi="宋体" w:cs="宋体"/>
          <w:color w:val="000000"/>
          <w:sz w:val="40"/>
        </w:rPr>
        <w:t>言说不是一种所言的交流。当塔列朗</w:t>
      </w:r>
      <w:r>
        <w:rPr>
          <w:rFonts w:ascii="宋体" w:eastAsia="宋体" w:hAnsi="宋体" w:cs="宋体"/>
          <w:color w:val="000000"/>
          <w:sz w:val="40"/>
        </w:rPr>
        <w:t>*</w:t>
      </w:r>
      <w:r>
        <w:rPr>
          <w:rFonts w:ascii="宋体" w:eastAsia="宋体" w:hAnsi="宋体" w:cs="宋体"/>
          <w:color w:val="000000"/>
          <w:sz w:val="40"/>
        </w:rPr>
        <w:t>声称，言语的</w:t>
      </w:r>
      <w:r>
        <w:rPr>
          <w:rFonts w:ascii="宋体" w:eastAsia="宋体" w:hAnsi="宋体" w:cs="宋体"/>
          <w:color w:val="000000"/>
          <w:sz w:val="40"/>
        </w:rPr>
        <w:t>存在是为了隐藏思想时，他所指的是作为所言的言语。一旦言说只有由所言才能有所意谓，言说就被遮盖起来，并被所言吸收。</w:t>
      </w:r>
    </w:p>
    <w:p w:rsidR="00FC650F" w:rsidRDefault="00F8433C">
      <w:pPr>
        <w:wordWrap w:val="0"/>
        <w:spacing w:line="720" w:lineRule="atLeast"/>
        <w:ind w:left="40" w:right="160" w:firstLine="860"/>
        <w:textAlignment w:val="baseline"/>
        <w:rPr>
          <w:sz w:val="40"/>
        </w:rPr>
      </w:pPr>
      <w:r>
        <w:rPr>
          <w:rFonts w:ascii="宋体" w:eastAsia="宋体" w:hAnsi="宋体" w:cs="宋体"/>
          <w:color w:val="000000"/>
          <w:sz w:val="40"/>
        </w:rPr>
        <w:t>对于没有所言的言说，必须要有一个不断自我开放的开口，一个声称如是的开口。言说便是这一宣称。</w:t>
      </w:r>
      <w:r>
        <w:rPr>
          <w:rFonts w:ascii="宋体" w:eastAsia="宋体" w:hAnsi="宋体" w:cs="宋体"/>
          <w:color w:val="000000"/>
          <w:sz w:val="40"/>
        </w:rPr>
        <w:t>(</w:t>
      </w:r>
      <w:r>
        <w:rPr>
          <w:rFonts w:ascii="宋体" w:eastAsia="宋体" w:hAnsi="宋体" w:cs="宋体"/>
          <w:color w:val="000000"/>
          <w:sz w:val="40"/>
        </w:rPr>
        <w:t>必须显示出构建得如同内部世界、如同内在性的所有一切。</w:t>
      </w:r>
      <w:r>
        <w:rPr>
          <w:rFonts w:ascii="宋体" w:eastAsia="宋体" w:hAnsi="宋体" w:cs="宋体"/>
          <w:color w:val="000000"/>
          <w:sz w:val="40"/>
        </w:rPr>
        <w:t>)</w:t>
      </w:r>
      <w:r>
        <w:rPr>
          <w:rFonts w:ascii="宋体" w:eastAsia="宋体" w:hAnsi="宋体" w:cs="宋体"/>
          <w:color w:val="000000"/>
          <w:sz w:val="40"/>
        </w:rPr>
        <w:t>必须使言说成为这一言说本身的言说，成为毫不主题化的言说，但又始终展现得更多。言说转向自身，就仿佛它涉及的是展现一种展示，而不是作为一种显示的动作站立在那里。言说，也就是竭尽所能地展现自己，就是做出人们不停留在其符号形象中所做的那种符号。这样说来，言说也</w:t>
      </w:r>
      <w:r>
        <w:rPr>
          <w:rFonts w:ascii="宋体" w:eastAsia="宋体" w:hAnsi="宋体" w:cs="宋体"/>
          <w:color w:val="000000"/>
          <w:sz w:val="40"/>
        </w:rPr>
        <w:t>就是被围困的引渡的消极性，在这里头，这一引渡将被给予另一个，而不是确立为稳定的立场与物质。</w:t>
      </w:r>
    </w:p>
    <w:p w:rsidR="00FC650F" w:rsidRDefault="00F8433C">
      <w:pPr>
        <w:wordWrap w:val="0"/>
        <w:spacing w:line="720" w:lineRule="atLeast"/>
        <w:ind w:left="60"/>
        <w:textAlignment w:val="baseline"/>
        <w:rPr>
          <w:sz w:val="40"/>
        </w:rPr>
      </w:pPr>
      <w:r>
        <w:rPr>
          <w:rFonts w:ascii="宋体" w:eastAsia="宋体" w:hAnsi="宋体" w:cs="宋体"/>
          <w:color w:val="000000"/>
          <w:sz w:val="40"/>
          <w:u w:val="single"/>
        </w:rPr>
        <w:t xml:space="preserve">            </w:t>
      </w:r>
    </w:p>
    <w:p w:rsidR="00FC650F" w:rsidRDefault="00F8433C">
      <w:pPr>
        <w:wordWrap w:val="0"/>
        <w:spacing w:before="220" w:line="460" w:lineRule="atLeast"/>
        <w:ind w:left="540"/>
        <w:textAlignment w:val="baseline"/>
        <w:rPr>
          <w:sz w:val="33"/>
        </w:rPr>
      </w:pPr>
      <w:r>
        <w:rPr>
          <w:rFonts w:ascii="宋体" w:eastAsia="宋体" w:hAnsi="宋体" w:cs="宋体"/>
          <w:color w:val="000000"/>
          <w:sz w:val="33"/>
        </w:rPr>
        <w:t>*</w:t>
      </w:r>
      <w:r>
        <w:rPr>
          <w:rFonts w:ascii="宋体" w:eastAsia="宋体" w:hAnsi="宋体" w:cs="宋体"/>
          <w:color w:val="000000"/>
          <w:sz w:val="33"/>
        </w:rPr>
        <w:t>塔列朗</w:t>
      </w:r>
      <w:r>
        <w:rPr>
          <w:rFonts w:ascii="宋体" w:eastAsia="宋体" w:hAnsi="宋体" w:cs="宋体"/>
          <w:color w:val="000000"/>
          <w:sz w:val="33"/>
        </w:rPr>
        <w:t>(1753—1838)</w:t>
      </w:r>
      <w:r>
        <w:rPr>
          <w:rFonts w:ascii="宋体" w:eastAsia="宋体" w:hAnsi="宋体" w:cs="宋体"/>
          <w:color w:val="000000"/>
          <w:sz w:val="33"/>
        </w:rPr>
        <w:t>，法国政治家和外交家。</w:t>
      </w:r>
      <w:r>
        <w:rPr>
          <w:rFonts w:ascii="宋体" w:eastAsia="宋体" w:hAnsi="宋体" w:cs="宋体"/>
          <w:color w:val="000000"/>
          <w:sz w:val="33"/>
        </w:rPr>
        <w:t>——</w:t>
      </w:r>
      <w:r>
        <w:rPr>
          <w:rFonts w:ascii="宋体" w:eastAsia="宋体" w:hAnsi="宋体" w:cs="宋体"/>
          <w:color w:val="000000"/>
          <w:sz w:val="33"/>
        </w:rPr>
        <w:t>译者注</w:t>
      </w:r>
    </w:p>
    <w:p w:rsidR="00FC650F" w:rsidRDefault="00F8433C">
      <w:pPr>
        <w:wordWrap w:val="0"/>
        <w:spacing w:before="140" w:line="480" w:lineRule="atLeast"/>
        <w:ind w:right="600"/>
        <w:jc w:val="right"/>
        <w:textAlignment w:val="baseline"/>
        <w:rPr>
          <w:sz w:val="35"/>
        </w:rPr>
      </w:pPr>
      <w:r>
        <w:rPr>
          <w:rFonts w:ascii="宋体" w:eastAsia="宋体" w:hAnsi="宋体" w:cs="宋体"/>
          <w:color w:val="000000"/>
          <w:sz w:val="35"/>
        </w:rPr>
        <w:t>235</w:t>
      </w:r>
    </w:p>
    <w:p w:rsidR="00FC650F" w:rsidRDefault="00FC650F"/>
    <w:p w:rsidR="00FC650F" w:rsidRDefault="00FC650F">
      <w:pPr>
        <w:sectPr w:rsidR="00FC650F">
          <w:headerReference w:type="default" r:id="rId513"/>
          <w:footerReference w:type="default" r:id="rId514"/>
          <w:pgSz w:w="14460" w:h="20280"/>
          <w:pgMar w:top="1240" w:right="2120" w:bottom="1240" w:left="2120" w:header="940" w:footer="940" w:gutter="0"/>
          <w:cols w:space="720"/>
        </w:sectPr>
      </w:pPr>
    </w:p>
    <w:p w:rsidR="00FC650F" w:rsidRDefault="00F8433C">
      <w:pPr>
        <w:wordWrap w:val="0"/>
        <w:spacing w:before="340" w:line="680" w:lineRule="atLeast"/>
        <w:ind w:left="20" w:right="80" w:firstLine="820"/>
        <w:textAlignment w:val="baseline"/>
        <w:rPr>
          <w:sz w:val="38"/>
        </w:rPr>
      </w:pPr>
      <w:r>
        <w:rPr>
          <w:rFonts w:ascii="宋体" w:eastAsia="宋体" w:hAnsi="宋体" w:cs="宋体"/>
          <w:color w:val="000000"/>
          <w:sz w:val="38"/>
        </w:rPr>
        <w:lastRenderedPageBreak/>
        <w:t>于是，就有一种言说的一再反复，这是一种前一自省</w:t>
      </w:r>
      <w:r>
        <w:rPr>
          <w:rFonts w:ascii="宋体" w:eastAsia="宋体" w:hAnsi="宋体" w:cs="宋体"/>
          <w:color w:val="000000"/>
          <w:sz w:val="38"/>
        </w:rPr>
        <w:t>(pre-réflexive)</w:t>
      </w:r>
      <w:r>
        <w:rPr>
          <w:rFonts w:ascii="宋体" w:eastAsia="宋体" w:hAnsi="宋体" w:cs="宋体"/>
          <w:color w:val="000000"/>
          <w:sz w:val="38"/>
        </w:rPr>
        <w:t>的一再反复，它指的是作为一种言说言说</w:t>
      </w:r>
      <w:r>
        <w:rPr>
          <w:rFonts w:ascii="宋体" w:eastAsia="宋体" w:hAnsi="宋体" w:cs="宋体"/>
          <w:color w:val="000000"/>
          <w:sz w:val="38"/>
        </w:rPr>
        <w:t>(un Dire le Dire)</w:t>
      </w:r>
      <w:r>
        <w:rPr>
          <w:rFonts w:ascii="宋体" w:eastAsia="宋体" w:hAnsi="宋体" w:cs="宋体"/>
          <w:color w:val="000000"/>
          <w:sz w:val="38"/>
        </w:rPr>
        <w:t>的言说</w:t>
      </w:r>
      <w:r>
        <w:rPr>
          <w:rFonts w:ascii="宋体" w:eastAsia="宋体" w:hAnsi="宋体" w:cs="宋体"/>
          <w:color w:val="000000"/>
          <w:sz w:val="38"/>
        </w:rPr>
        <w:t>²</w:t>
      </w:r>
      <w:r>
        <w:rPr>
          <w:rFonts w:ascii="宋体" w:eastAsia="宋体" w:hAnsi="宋体" w:cs="宋体"/>
          <w:color w:val="000000"/>
          <w:sz w:val="38"/>
        </w:rPr>
        <w:t>。正是这个，我在此的宣称跟任何东西都不能同一化，除了同一化于宣告自身和发出自身的声音。在这里正是人们应该寻找言语起源的地方。</w:t>
      </w:r>
    </w:p>
    <w:p w:rsidR="00FC650F" w:rsidRDefault="00F8433C">
      <w:pPr>
        <w:wordWrap w:val="0"/>
        <w:spacing w:line="680" w:lineRule="atLeast"/>
        <w:ind w:left="20" w:right="100" w:firstLine="820"/>
        <w:textAlignment w:val="baseline"/>
        <w:rPr>
          <w:sz w:val="38"/>
        </w:rPr>
      </w:pPr>
      <w:r>
        <w:rPr>
          <w:rFonts w:ascii="宋体" w:eastAsia="宋体" w:hAnsi="宋体" w:cs="宋体"/>
          <w:color w:val="000000"/>
          <w:sz w:val="38"/>
        </w:rPr>
        <w:t>做示意符号做到竟至于对自己做示意符号，这不是一种结结巴巴的言语</w:t>
      </w:r>
      <w:r>
        <w:rPr>
          <w:rFonts w:ascii="宋体" w:eastAsia="宋体" w:hAnsi="宋体" w:cs="宋体"/>
          <w:color w:val="000000"/>
          <w:sz w:val="38"/>
        </w:rPr>
        <w:t>————</w:t>
      </w:r>
      <w:r>
        <w:rPr>
          <w:rFonts w:ascii="宋体" w:eastAsia="宋体" w:hAnsi="宋体" w:cs="宋体"/>
          <w:color w:val="000000"/>
          <w:sz w:val="38"/>
        </w:rPr>
        <w:t>这是言语的极端张力，这是对在临近关系中的另一个的关照</w:t>
      </w:r>
      <w:r>
        <w:rPr>
          <w:rFonts w:ascii="宋体" w:eastAsia="宋体" w:hAnsi="宋体" w:cs="宋体"/>
          <w:color w:val="000000"/>
          <w:sz w:val="38"/>
        </w:rPr>
        <w:t>———</w:t>
      </w:r>
      <w:r>
        <w:rPr>
          <w:rFonts w:ascii="宋体" w:eastAsia="宋体" w:hAnsi="宋体" w:cs="宋体"/>
          <w:color w:val="000000"/>
          <w:sz w:val="38"/>
        </w:rPr>
        <w:t>它从各个方面都关系到我，一直到我的同一性</w:t>
      </w:r>
      <w:r>
        <w:rPr>
          <w:rFonts w:ascii="宋体" w:eastAsia="宋体" w:hAnsi="宋体" w:cs="宋体"/>
          <w:color w:val="000000"/>
          <w:sz w:val="38"/>
        </w:rPr>
        <w:t>——</w:t>
      </w:r>
      <w:r>
        <w:rPr>
          <w:rFonts w:ascii="宋体" w:eastAsia="宋体" w:hAnsi="宋体" w:cs="宋体"/>
          <w:color w:val="000000"/>
          <w:sz w:val="38"/>
        </w:rPr>
        <w:t>其独白的逻格斯如同对话的逻格斯将会通过分散为存在之可能性，而放松潜在之物。对他人做的符号便已经是我们的符号之赠予的符号，没有任何的行为呈现。换句话说，它就是缄口不言的不可能性</w:t>
      </w:r>
      <w:r>
        <w:rPr>
          <w:rFonts w:ascii="宋体" w:eastAsia="宋体" w:hAnsi="宋体" w:cs="宋体"/>
          <w:color w:val="000000"/>
          <w:sz w:val="38"/>
        </w:rPr>
        <w:t>——</w:t>
      </w:r>
      <w:r>
        <w:rPr>
          <w:rFonts w:ascii="宋体" w:eastAsia="宋体" w:hAnsi="宋体" w:cs="宋体"/>
          <w:color w:val="000000"/>
          <w:sz w:val="38"/>
        </w:rPr>
        <w:t>这是真诚性的全部丑闻。在这一真诚性中，有着见证，而见证并不预先假设有一种经验。</w:t>
      </w:r>
    </w:p>
    <w:p w:rsidR="00FC650F" w:rsidRDefault="00F8433C">
      <w:pPr>
        <w:wordWrap w:val="0"/>
        <w:spacing w:line="680" w:lineRule="atLeast"/>
        <w:ind w:left="20" w:right="140" w:firstLine="820"/>
        <w:textAlignment w:val="baseline"/>
        <w:rPr>
          <w:sz w:val="38"/>
        </w:rPr>
      </w:pPr>
      <w:r>
        <w:rPr>
          <w:rFonts w:ascii="宋体" w:eastAsia="宋体" w:hAnsi="宋体" w:cs="宋体"/>
          <w:color w:val="000000"/>
          <w:sz w:val="38"/>
        </w:rPr>
        <w:t>真诚性不是言说的一个属性</w:t>
      </w:r>
      <w:r>
        <w:rPr>
          <w:rFonts w:ascii="宋体" w:eastAsia="宋体" w:hAnsi="宋体" w:cs="宋体"/>
          <w:color w:val="000000"/>
          <w:sz w:val="38"/>
        </w:rPr>
        <w:t>———</w:t>
      </w:r>
      <w:r>
        <w:rPr>
          <w:rFonts w:ascii="宋体" w:eastAsia="宋体" w:hAnsi="宋体" w:cs="宋体"/>
          <w:color w:val="000000"/>
          <w:sz w:val="38"/>
        </w:rPr>
        <w:t>言说完成了应该和给予结合在一起的真诚性。它和给予是不</w:t>
      </w:r>
      <w:r>
        <w:rPr>
          <w:rFonts w:ascii="宋体" w:eastAsia="宋体" w:hAnsi="宋体" w:cs="宋体"/>
          <w:color w:val="000000"/>
          <w:sz w:val="38"/>
        </w:rPr>
        <w:t>可分离的，因为是它打开了保留之库。</w:t>
      </w:r>
      <w:r>
        <w:rPr>
          <w:rFonts w:ascii="宋体" w:eastAsia="宋体" w:hAnsi="宋体" w:cs="宋体"/>
          <w:color w:val="000000"/>
          <w:sz w:val="38"/>
        </w:rPr>
        <w:t>(</w:t>
      </w:r>
      <w:r>
        <w:rPr>
          <w:rFonts w:ascii="宋体" w:eastAsia="宋体" w:hAnsi="宋体" w:cs="宋体"/>
          <w:color w:val="000000"/>
          <w:sz w:val="38"/>
        </w:rPr>
        <w:t>真诚不是一种夸张的给予；没有任何一种推论能够是无限之源；正相反，推论与投射要假设无限之维度</w:t>
      </w:r>
      <w:r>
        <w:rPr>
          <w:rFonts w:ascii="宋体" w:eastAsia="宋体" w:hAnsi="宋体" w:cs="宋体"/>
          <w:color w:val="000000"/>
          <w:sz w:val="38"/>
        </w:rPr>
        <w:t>————</w:t>
      </w:r>
      <w:r>
        <w:rPr>
          <w:rFonts w:ascii="宋体" w:eastAsia="宋体" w:hAnsi="宋体" w:cs="宋体"/>
          <w:color w:val="000000"/>
          <w:sz w:val="38"/>
        </w:rPr>
        <w:t>人们声称要创造其起源。</w:t>
      </w:r>
      <w:r>
        <w:rPr>
          <w:rFonts w:ascii="宋体" w:eastAsia="宋体" w:hAnsi="宋体" w:cs="宋体"/>
          <w:color w:val="000000"/>
          <w:sz w:val="38"/>
        </w:rPr>
        <w:t>)</w:t>
      </w:r>
      <w:r>
        <w:rPr>
          <w:rFonts w:ascii="宋体" w:eastAsia="宋体" w:hAnsi="宋体" w:cs="宋体"/>
          <w:color w:val="000000"/>
          <w:sz w:val="38"/>
        </w:rPr>
        <w:t>给予之手竭尽了其保留之库，而丝毫不能够隐藏什么。</w:t>
      </w:r>
    </w:p>
    <w:p w:rsidR="00FC650F" w:rsidRDefault="00F8433C">
      <w:pPr>
        <w:wordWrap w:val="0"/>
        <w:spacing w:line="680" w:lineRule="atLeast"/>
        <w:ind w:left="20" w:right="140" w:firstLine="820"/>
        <w:textAlignment w:val="baseline"/>
        <w:rPr>
          <w:sz w:val="38"/>
        </w:rPr>
      </w:pPr>
      <w:r>
        <w:rPr>
          <w:rFonts w:ascii="宋体" w:eastAsia="宋体" w:hAnsi="宋体" w:cs="宋体"/>
          <w:color w:val="000000"/>
          <w:sz w:val="38"/>
        </w:rPr>
        <w:t>真诚性取消了言说在所言之中的吸收，而在所言中，在词语的遮盖下，信息在交换，祝愿在传播，责任心在逃逸。在所言中，有着在场，有着存在。任何的所言都不能与言说的真诚性相比，任何的所言都不能与先于真的真</w:t>
      </w:r>
    </w:p>
    <w:p w:rsidR="00FC650F" w:rsidRDefault="00F8433C">
      <w:pPr>
        <w:wordWrap w:val="0"/>
        <w:spacing w:line="460" w:lineRule="atLeast"/>
        <w:ind w:left="380"/>
        <w:textAlignment w:val="baseline"/>
        <w:rPr>
          <w:sz w:val="34"/>
        </w:rPr>
      </w:pPr>
      <w:r>
        <w:rPr>
          <w:rFonts w:ascii="宋体" w:eastAsia="宋体" w:hAnsi="宋体" w:cs="宋体"/>
          <w:color w:val="000000"/>
          <w:sz w:val="34"/>
        </w:rPr>
        <w:t>236</w:t>
      </w:r>
    </w:p>
    <w:p w:rsidR="00FC650F" w:rsidRDefault="00FC650F"/>
    <w:p w:rsidR="00FC650F" w:rsidRDefault="00FC650F">
      <w:pPr>
        <w:sectPr w:rsidR="00FC650F">
          <w:headerReference w:type="default" r:id="rId515"/>
          <w:footerReference w:type="default" r:id="rId516"/>
          <w:pgSz w:w="14460" w:h="20280"/>
          <w:pgMar w:top="1300" w:right="2140" w:bottom="1300" w:left="2140" w:header="1000" w:footer="1000" w:gutter="0"/>
          <w:cols w:space="720"/>
        </w:sectPr>
      </w:pPr>
    </w:p>
    <w:p w:rsidR="00FC650F" w:rsidRDefault="00F8433C">
      <w:pPr>
        <w:wordWrap w:val="0"/>
        <w:spacing w:before="440" w:line="660" w:lineRule="atLeast"/>
        <w:ind w:left="20" w:right="200"/>
        <w:textAlignment w:val="baseline"/>
        <w:rPr>
          <w:sz w:val="39"/>
        </w:rPr>
      </w:pPr>
      <w:r>
        <w:rPr>
          <w:rFonts w:ascii="宋体" w:eastAsia="宋体" w:hAnsi="宋体" w:cs="宋体"/>
          <w:color w:val="000000"/>
          <w:sz w:val="39"/>
        </w:rPr>
        <w:lastRenderedPageBreak/>
        <w:t>实性相符</w:t>
      </w:r>
      <w:r>
        <w:rPr>
          <w:rFonts w:ascii="宋体" w:eastAsia="宋体" w:hAnsi="宋体" w:cs="宋体"/>
          <w:color w:val="000000"/>
          <w:sz w:val="39"/>
        </w:rPr>
        <w:t>³</w:t>
      </w:r>
      <w:r>
        <w:rPr>
          <w:rFonts w:ascii="宋体" w:eastAsia="宋体" w:hAnsi="宋体" w:cs="宋体"/>
          <w:color w:val="000000"/>
          <w:sz w:val="39"/>
        </w:rPr>
        <w:t>，都不是一种超然于在场与再现之上的东西。由此，真</w:t>
      </w:r>
      <w:r>
        <w:rPr>
          <w:rFonts w:ascii="宋体" w:eastAsia="宋体" w:hAnsi="宋体" w:cs="宋体"/>
          <w:color w:val="000000"/>
          <w:sz w:val="39"/>
        </w:rPr>
        <w:t>诚性将是一种没有所言的言说，一种</w:t>
      </w:r>
      <w:r>
        <w:rPr>
          <w:rFonts w:ascii="宋体" w:eastAsia="宋体" w:hAnsi="宋体" w:cs="宋体"/>
          <w:color w:val="000000"/>
          <w:sz w:val="39"/>
        </w:rPr>
        <w:t>“</w:t>
      </w:r>
      <w:r>
        <w:rPr>
          <w:rFonts w:ascii="宋体" w:eastAsia="宋体" w:hAnsi="宋体" w:cs="宋体"/>
          <w:color w:val="000000"/>
          <w:sz w:val="39"/>
        </w:rPr>
        <w:t>为什么都不说的说</w:t>
      </w:r>
      <w:r>
        <w:rPr>
          <w:rFonts w:ascii="宋体" w:eastAsia="宋体" w:hAnsi="宋体" w:cs="宋体"/>
          <w:color w:val="000000"/>
          <w:sz w:val="39"/>
        </w:rPr>
        <w:t>”</w:t>
      </w:r>
      <w:r>
        <w:rPr>
          <w:rFonts w:ascii="宋体" w:eastAsia="宋体" w:hAnsi="宋体" w:cs="宋体"/>
          <w:color w:val="000000"/>
          <w:sz w:val="39"/>
        </w:rPr>
        <w:t>，一种符号之赠予的给予。就如同意愿的透明化，一种债务，一种自我之揭露的承认。</w:t>
      </w:r>
    </w:p>
    <w:p w:rsidR="00FC650F" w:rsidRDefault="00F8433C">
      <w:pPr>
        <w:wordWrap w:val="0"/>
        <w:spacing w:line="660" w:lineRule="atLeast"/>
        <w:ind w:left="20" w:right="200" w:firstLine="820"/>
        <w:textAlignment w:val="baseline"/>
        <w:rPr>
          <w:sz w:val="39"/>
        </w:rPr>
      </w:pPr>
      <w:r>
        <w:rPr>
          <w:rFonts w:ascii="宋体" w:eastAsia="宋体" w:hAnsi="宋体" w:cs="宋体"/>
          <w:color w:val="000000"/>
          <w:sz w:val="39"/>
        </w:rPr>
        <w:t>符号之赠予</w:t>
      </w:r>
      <w:r>
        <w:rPr>
          <w:rFonts w:ascii="宋体" w:eastAsia="宋体" w:hAnsi="宋体" w:cs="宋体"/>
          <w:color w:val="000000"/>
          <w:sz w:val="39"/>
        </w:rPr>
        <w:t>(</w:t>
      </w:r>
      <w:r>
        <w:rPr>
          <w:rFonts w:ascii="宋体" w:eastAsia="宋体" w:hAnsi="宋体" w:cs="宋体"/>
          <w:color w:val="000000"/>
          <w:sz w:val="39"/>
        </w:rPr>
        <w:t>它兴许存在于致意之中</w:t>
      </w:r>
      <w:r>
        <w:rPr>
          <w:rFonts w:ascii="宋体" w:eastAsia="宋体" w:hAnsi="宋体" w:cs="宋体"/>
          <w:color w:val="000000"/>
          <w:sz w:val="39"/>
        </w:rPr>
        <w:t>)</w:t>
      </w:r>
      <w:r>
        <w:rPr>
          <w:rFonts w:ascii="宋体" w:eastAsia="宋体" w:hAnsi="宋体" w:cs="宋体"/>
          <w:color w:val="000000"/>
          <w:sz w:val="39"/>
        </w:rPr>
        <w:t>又能归咎于什么呢？一人毫无克制地向另一人展示自己的真诚性，他人的临近，还是并不归结为任何本体论之物的责任心？它证明着什么呢？在这一宾格中，什么东西得到了完成？这一真诚性的意义难道不归结于无限之荣耀</w:t>
      </w:r>
      <w:r>
        <w:rPr>
          <w:rFonts w:ascii="宋体" w:eastAsia="宋体" w:hAnsi="宋体" w:cs="宋体"/>
          <w:color w:val="000000"/>
          <w:sz w:val="39"/>
        </w:rPr>
        <w:t>——</w:t>
      </w:r>
      <w:r>
        <w:rPr>
          <w:rFonts w:ascii="宋体" w:eastAsia="宋体" w:hAnsi="宋体" w:cs="宋体"/>
          <w:color w:val="000000"/>
          <w:sz w:val="39"/>
        </w:rPr>
        <w:t>它在临近关系本身中得到完成</w:t>
      </w:r>
      <w:r>
        <w:rPr>
          <w:rFonts w:ascii="宋体" w:eastAsia="宋体" w:hAnsi="宋体" w:cs="宋体"/>
          <w:color w:val="000000"/>
          <w:sz w:val="39"/>
        </w:rPr>
        <w:t>——</w:t>
      </w:r>
      <w:r>
        <w:rPr>
          <w:rFonts w:ascii="宋体" w:eastAsia="宋体" w:hAnsi="宋体" w:cs="宋体"/>
          <w:color w:val="000000"/>
          <w:sz w:val="39"/>
        </w:rPr>
        <w:t>吗？</w:t>
      </w:r>
    </w:p>
    <w:p w:rsidR="00FC650F" w:rsidRDefault="00F8433C">
      <w:pPr>
        <w:wordWrap w:val="0"/>
        <w:spacing w:line="660" w:lineRule="atLeast"/>
        <w:ind w:left="20" w:right="220" w:firstLine="820"/>
        <w:textAlignment w:val="baseline"/>
        <w:rPr>
          <w:sz w:val="39"/>
        </w:rPr>
      </w:pPr>
      <w:r>
        <w:rPr>
          <w:rFonts w:ascii="宋体" w:eastAsia="宋体" w:hAnsi="宋体" w:cs="宋体"/>
          <w:b/>
          <w:color w:val="000000"/>
          <w:sz w:val="39"/>
        </w:rPr>
        <w:t>这一荣耀不会显现出来。</w:t>
      </w:r>
      <w:r>
        <w:rPr>
          <w:rFonts w:ascii="宋体" w:eastAsia="宋体" w:hAnsi="宋体" w:cs="宋体"/>
          <w:color w:val="000000"/>
          <w:sz w:val="39"/>
        </w:rPr>
        <w:t>显明</w:t>
      </w:r>
      <w:r>
        <w:rPr>
          <w:rFonts w:ascii="宋体" w:eastAsia="宋体" w:hAnsi="宋体" w:cs="宋体"/>
          <w:color w:val="000000"/>
          <w:sz w:val="39"/>
        </w:rPr>
        <w:t>(apparoir)</w:t>
      </w:r>
      <w:r>
        <w:rPr>
          <w:rFonts w:ascii="宋体" w:eastAsia="宋体" w:hAnsi="宋体" w:cs="宋体"/>
          <w:color w:val="000000"/>
          <w:sz w:val="39"/>
        </w:rPr>
        <w:t>和在场使它成为一个主题；它必须在再现的现时中有一个开端</w:t>
      </w:r>
      <w:r>
        <w:rPr>
          <w:rFonts w:ascii="宋体" w:eastAsia="宋体" w:hAnsi="宋体" w:cs="宋体"/>
          <w:color w:val="000000"/>
          <w:sz w:val="39"/>
        </w:rPr>
        <w:t>——</w:t>
      </w:r>
      <w:r>
        <w:rPr>
          <w:rFonts w:ascii="宋体" w:eastAsia="宋体" w:hAnsi="宋体" w:cs="宋体"/>
          <w:color w:val="000000"/>
          <w:sz w:val="39"/>
        </w:rPr>
        <w:t>而这一无限则来自一个遥远的过去，比记忆所能及的、仍在现在之线上的过去还更遥远的过去。</w:t>
      </w:r>
      <w:r>
        <w:rPr>
          <w:rFonts w:ascii="宋体" w:eastAsia="宋体" w:hAnsi="宋体" w:cs="宋体"/>
          <w:color w:val="000000"/>
          <w:sz w:val="39"/>
        </w:rPr>
        <w:t>“</w:t>
      </w:r>
      <w:r>
        <w:rPr>
          <w:rFonts w:ascii="宋体" w:eastAsia="宋体" w:hAnsi="宋体" w:cs="宋体"/>
          <w:color w:val="000000"/>
          <w:sz w:val="39"/>
        </w:rPr>
        <w:t>债务</w:t>
      </w:r>
      <w:r>
        <w:rPr>
          <w:rFonts w:ascii="宋体" w:eastAsia="宋体" w:hAnsi="宋体" w:cs="宋体"/>
          <w:color w:val="000000"/>
          <w:sz w:val="39"/>
        </w:rPr>
        <w:t>”</w:t>
      </w:r>
      <w:r>
        <w:rPr>
          <w:rFonts w:ascii="宋体" w:eastAsia="宋体" w:hAnsi="宋体" w:cs="宋体"/>
          <w:color w:val="000000"/>
          <w:sz w:val="39"/>
        </w:rPr>
        <w:t>从来没有欠下过。它来自一个从来没有再现过的、一直拒绝再现的、从来没有留下某种开端标记的过去。这一荣耀如不立即进入与主体的结合中，不把自己关闭在存在的内在中和它的终结中，就不能成为一种现象。人们敢说，这一荣耀是无原则的：在这无限中，有一种无序的因素</w:t>
      </w:r>
      <w:r>
        <w:rPr>
          <w:rFonts w:ascii="宋体" w:eastAsia="宋体" w:hAnsi="宋体" w:cs="宋体"/>
          <w:color w:val="000000"/>
          <w:sz w:val="39"/>
        </w:rPr>
        <w:t>⁵</w:t>
      </w:r>
      <w:r>
        <w:rPr>
          <w:rFonts w:ascii="宋体" w:eastAsia="宋体" w:hAnsi="宋体" w:cs="宋体"/>
          <w:color w:val="000000"/>
          <w:sz w:val="39"/>
        </w:rPr>
        <w:t>。再现荣耀将使它本应关闭其中的术语爆裂开来，它意味着在主题化的任何逻格斯之内，意味着主体的引渡。</w:t>
      </w:r>
    </w:p>
    <w:p w:rsidR="00FC650F" w:rsidRDefault="00F8433C">
      <w:pPr>
        <w:wordWrap w:val="0"/>
        <w:spacing w:line="660" w:lineRule="atLeast"/>
        <w:ind w:left="20" w:right="280" w:firstLine="820"/>
        <w:textAlignment w:val="baseline"/>
        <w:rPr>
          <w:sz w:val="39"/>
        </w:rPr>
      </w:pPr>
      <w:r>
        <w:rPr>
          <w:rFonts w:ascii="宋体" w:eastAsia="宋体" w:hAnsi="宋体" w:cs="宋体"/>
          <w:color w:val="000000"/>
          <w:sz w:val="39"/>
        </w:rPr>
        <w:t>主体对从来没有出场过、但却在心理上给以打击的挑逗是敏感的，它对无法记忆</w:t>
      </w:r>
      <w:r>
        <w:rPr>
          <w:rFonts w:ascii="宋体" w:eastAsia="宋体" w:hAnsi="宋体" w:cs="宋体"/>
          <w:color w:val="000000"/>
          <w:sz w:val="39"/>
        </w:rPr>
        <w:t>之物、无法再现之物，对一种</w:t>
      </w:r>
      <w:r>
        <w:rPr>
          <w:rFonts w:ascii="宋体" w:eastAsia="宋体" w:hAnsi="宋体" w:cs="宋体"/>
          <w:color w:val="000000"/>
          <w:sz w:val="39"/>
        </w:rPr>
        <w:t>“</w:t>
      </w:r>
      <w:r>
        <w:rPr>
          <w:rFonts w:ascii="宋体" w:eastAsia="宋体" w:hAnsi="宋体" w:cs="宋体"/>
          <w:color w:val="000000"/>
          <w:sz w:val="39"/>
        </w:rPr>
        <w:t>深深的往昔</w:t>
      </w:r>
      <w:r>
        <w:rPr>
          <w:rFonts w:ascii="宋体" w:eastAsia="宋体" w:hAnsi="宋体" w:cs="宋体"/>
          <w:color w:val="000000"/>
          <w:sz w:val="39"/>
        </w:rPr>
        <w:t>”⁶</w:t>
      </w:r>
      <w:r>
        <w:rPr>
          <w:rFonts w:ascii="宋体" w:eastAsia="宋体" w:hAnsi="宋体" w:cs="宋体"/>
          <w:color w:val="000000"/>
          <w:sz w:val="39"/>
        </w:rPr>
        <w:t>，是</w:t>
      </w:r>
      <w:r>
        <w:rPr>
          <w:rFonts w:ascii="宋体" w:eastAsia="宋体" w:hAnsi="宋体" w:cs="宋体"/>
          <w:b/>
          <w:color w:val="000000"/>
          <w:sz w:val="39"/>
        </w:rPr>
        <w:t>敏感</w:t>
      </w:r>
      <w:r>
        <w:rPr>
          <w:rFonts w:ascii="宋体" w:eastAsia="宋体" w:hAnsi="宋体" w:cs="宋体"/>
          <w:color w:val="000000"/>
          <w:sz w:val="39"/>
        </w:rPr>
        <w:t>的。荣耀只是给予第一个来临</w:t>
      </w:r>
    </w:p>
    <w:p w:rsidR="00FC650F" w:rsidRDefault="00F8433C">
      <w:pPr>
        <w:wordWrap w:val="0"/>
        <w:spacing w:line="440" w:lineRule="atLeast"/>
        <w:ind w:right="680"/>
        <w:jc w:val="right"/>
        <w:textAlignment w:val="baseline"/>
        <w:rPr>
          <w:sz w:val="33"/>
        </w:rPr>
      </w:pPr>
      <w:r>
        <w:rPr>
          <w:rFonts w:ascii="楷体" w:eastAsia="楷体" w:hAnsi="楷体" w:cs="楷体"/>
          <w:color w:val="000000"/>
          <w:sz w:val="33"/>
        </w:rPr>
        <w:t>237</w:t>
      </w:r>
    </w:p>
    <w:p w:rsidR="00FC650F" w:rsidRDefault="00FC650F"/>
    <w:p w:rsidR="00FC650F" w:rsidRDefault="00FC650F">
      <w:pPr>
        <w:sectPr w:rsidR="00FC650F">
          <w:headerReference w:type="default" r:id="rId517"/>
          <w:footerReference w:type="default" r:id="rId518"/>
          <w:pgSz w:w="14460" w:h="20280"/>
          <w:pgMar w:top="1240" w:right="2080" w:bottom="1240" w:left="2080" w:header="940" w:footer="940" w:gutter="0"/>
          <w:cols w:space="720"/>
        </w:sectPr>
      </w:pPr>
    </w:p>
    <w:p w:rsidR="00FC650F" w:rsidRDefault="00F8433C">
      <w:pPr>
        <w:wordWrap w:val="0"/>
        <w:spacing w:before="440" w:line="620" w:lineRule="atLeast"/>
        <w:ind w:left="720" w:right="60"/>
        <w:textAlignment w:val="baseline"/>
        <w:rPr>
          <w:sz w:val="38"/>
        </w:rPr>
      </w:pPr>
      <w:r>
        <w:rPr>
          <w:rFonts w:ascii="宋体" w:eastAsia="宋体" w:hAnsi="宋体" w:cs="宋体"/>
          <w:color w:val="000000"/>
          <w:sz w:val="38"/>
        </w:rPr>
        <w:lastRenderedPageBreak/>
        <w:t>者的有序消极性的另一面。这里头，有一种他律，因为在这与他人的关系中，我自己本身被剥夺了存于自我之中的我的开端、被剥夺了我与自我的平等。这一他律是一种并非异化、并非奴役、并非独特性之丧失的改变</w:t>
      </w:r>
      <w:r>
        <w:rPr>
          <w:rFonts w:ascii="宋体" w:eastAsia="宋体" w:hAnsi="宋体" w:cs="宋体"/>
          <w:color w:val="000000"/>
          <w:sz w:val="38"/>
        </w:rPr>
        <w:t>——</w:t>
      </w:r>
      <w:r>
        <w:rPr>
          <w:rFonts w:ascii="宋体" w:eastAsia="宋体" w:hAnsi="宋体" w:cs="宋体"/>
          <w:color w:val="000000"/>
          <w:sz w:val="38"/>
        </w:rPr>
        <w:t>既然恰恰没有任何一个人能够代替我，既然我被选上。</w:t>
      </w:r>
    </w:p>
    <w:p w:rsidR="00FC650F" w:rsidRDefault="00F8433C">
      <w:pPr>
        <w:wordWrap w:val="0"/>
        <w:spacing w:line="620" w:lineRule="atLeast"/>
        <w:ind w:left="720" w:right="60" w:firstLine="820"/>
        <w:textAlignment w:val="baseline"/>
        <w:rPr>
          <w:sz w:val="38"/>
        </w:rPr>
      </w:pPr>
      <w:r>
        <w:rPr>
          <w:rFonts w:ascii="宋体" w:eastAsia="宋体" w:hAnsi="宋体" w:cs="宋体"/>
          <w:color w:val="000000"/>
          <w:sz w:val="38"/>
        </w:rPr>
        <w:t>在邻近之中寻找一种与无限的关系，是一种把无限性留给无限的见证方式。证实无限又不把它拉到存在中来，就是一种关系，在这关系中，无限并不被预先假定</w:t>
      </w:r>
      <w:r>
        <w:rPr>
          <w:rFonts w:ascii="宋体" w:eastAsia="宋体" w:hAnsi="宋体" w:cs="宋体"/>
          <w:color w:val="000000"/>
          <w:sz w:val="38"/>
        </w:rPr>
        <w:t>所获得，或者在一种简单的延伸中获得。只有在邻近与上帝的靠近中，人们才能够谈到一个非本体论的上帝。想到上帝，而又不使这一思想在一种内在关系中取得模式，这是一种十分矛盾的思想。在伦理学之外没有什么超验的模式。一种别样的存在所能意谓的唯一方式，就是与下一来者的关系</w:t>
      </w:r>
      <w:r>
        <w:rPr>
          <w:rFonts w:ascii="宋体" w:eastAsia="宋体" w:hAnsi="宋体" w:cs="宋体"/>
          <w:color w:val="000000"/>
          <w:sz w:val="38"/>
        </w:rPr>
        <w:t>————</w:t>
      </w:r>
      <w:r>
        <w:rPr>
          <w:rFonts w:ascii="宋体" w:eastAsia="宋体" w:hAnsi="宋体" w:cs="宋体"/>
          <w:color w:val="000000"/>
          <w:sz w:val="38"/>
        </w:rPr>
        <w:t>而人文科学则把这简单归结为存在。对一个非本体论</w:t>
      </w:r>
      <w:r>
        <w:rPr>
          <w:rFonts w:ascii="宋体" w:eastAsia="宋体" w:hAnsi="宋体" w:cs="宋体"/>
          <w:color w:val="000000"/>
          <w:sz w:val="38"/>
        </w:rPr>
        <w:t>——</w:t>
      </w:r>
      <w:r>
        <w:rPr>
          <w:rFonts w:ascii="宋体" w:eastAsia="宋体" w:hAnsi="宋体" w:cs="宋体"/>
          <w:color w:val="000000"/>
          <w:sz w:val="38"/>
        </w:rPr>
        <w:t>神学的上帝的寻找，并不起源于一种完整的思想。它应该知道，它是从一个没有世界的模式中出发的，而与他人之关系是反意义</w:t>
      </w:r>
      <w:r>
        <w:rPr>
          <w:rFonts w:ascii="宋体" w:eastAsia="宋体" w:hAnsi="宋体" w:cs="宋体"/>
          <w:color w:val="000000"/>
          <w:sz w:val="38"/>
        </w:rPr>
        <w:t>(contre-sens)</w:t>
      </w:r>
      <w:r>
        <w:rPr>
          <w:rFonts w:ascii="宋体" w:eastAsia="宋体" w:hAnsi="宋体" w:cs="宋体"/>
          <w:color w:val="000000"/>
          <w:sz w:val="38"/>
        </w:rPr>
        <w:t>。</w:t>
      </w:r>
    </w:p>
    <w:p w:rsidR="00FC650F" w:rsidRDefault="00F8433C">
      <w:pPr>
        <w:wordWrap w:val="0"/>
        <w:spacing w:before="280" w:line="640" w:lineRule="atLeast"/>
        <w:ind w:left="720"/>
        <w:textAlignment w:val="baseline"/>
        <w:rPr>
          <w:sz w:val="47"/>
        </w:rPr>
      </w:pPr>
      <w:r>
        <w:rPr>
          <w:rFonts w:ascii="黑体" w:eastAsia="黑体" w:hAnsi="黑体" w:cs="黑体"/>
          <w:b/>
          <w:color w:val="000000"/>
          <w:sz w:val="47"/>
        </w:rPr>
        <w:t>注</w:t>
      </w:r>
      <w:r>
        <w:rPr>
          <w:rFonts w:ascii="黑体" w:eastAsia="黑体" w:hAnsi="黑体" w:cs="黑体"/>
          <w:color w:val="000000"/>
          <w:sz w:val="47"/>
        </w:rPr>
        <w:t xml:space="preserve">  </w:t>
      </w:r>
      <w:r>
        <w:rPr>
          <w:rFonts w:ascii="黑体" w:eastAsia="黑体" w:hAnsi="黑体" w:cs="黑体"/>
          <w:b/>
          <w:color w:val="000000"/>
          <w:sz w:val="47"/>
        </w:rPr>
        <w:t>释</w:t>
      </w:r>
    </w:p>
    <w:p w:rsidR="00FC650F" w:rsidRDefault="00FC650F">
      <w:pPr>
        <w:wordWrap w:val="0"/>
        <w:spacing w:line="420" w:lineRule="exact"/>
        <w:textAlignment w:val="baseline"/>
        <w:rPr>
          <w:sz w:val="34"/>
        </w:rPr>
      </w:pPr>
    </w:p>
    <w:p w:rsidR="00FC650F" w:rsidRDefault="00F8433C">
      <w:pPr>
        <w:wordWrap w:val="0"/>
        <w:spacing w:line="480" w:lineRule="atLeast"/>
        <w:textAlignment w:val="baseline"/>
        <w:rPr>
          <w:sz w:val="34"/>
        </w:rPr>
      </w:pPr>
      <w:r>
        <w:rPr>
          <w:rFonts w:ascii="宋体" w:eastAsia="宋体" w:hAnsi="宋体" w:cs="宋体"/>
          <w:color w:val="000000"/>
          <w:sz w:val="34"/>
        </w:rPr>
        <w:t xml:space="preserve">1    </w:t>
      </w:r>
      <w:r>
        <w:rPr>
          <w:rFonts w:ascii="宋体" w:eastAsia="宋体" w:hAnsi="宋体" w:cs="宋体"/>
          <w:color w:val="000000"/>
          <w:sz w:val="34"/>
        </w:rPr>
        <w:t>请</w:t>
      </w:r>
      <w:r>
        <w:rPr>
          <w:rFonts w:ascii="宋体" w:eastAsia="宋体" w:hAnsi="宋体" w:cs="宋体"/>
          <w:color w:val="000000"/>
          <w:sz w:val="34"/>
        </w:rPr>
        <w:t xml:space="preserve">    </w:t>
      </w:r>
      <w:r>
        <w:rPr>
          <w:rFonts w:ascii="宋体" w:eastAsia="宋体" w:hAnsi="宋体" w:cs="宋体"/>
          <w:color w:val="000000"/>
          <w:sz w:val="34"/>
        </w:rPr>
        <w:t>看第三门课</w:t>
      </w:r>
      <w:r>
        <w:rPr>
          <w:rFonts w:ascii="宋体" w:eastAsia="宋体" w:hAnsi="宋体" w:cs="宋体"/>
          <w:color w:val="000000"/>
          <w:sz w:val="34"/>
        </w:rPr>
        <w:t>1976</w:t>
      </w:r>
      <w:r>
        <w:rPr>
          <w:rFonts w:ascii="宋体" w:eastAsia="宋体" w:hAnsi="宋体" w:cs="宋体"/>
          <w:color w:val="000000"/>
          <w:sz w:val="34"/>
        </w:rPr>
        <w:t>年</w:t>
      </w:r>
      <w:r>
        <w:rPr>
          <w:rFonts w:ascii="宋体" w:eastAsia="宋体" w:hAnsi="宋体" w:cs="宋体"/>
          <w:color w:val="000000"/>
          <w:sz w:val="34"/>
        </w:rPr>
        <w:t>3</w:t>
      </w:r>
      <w:r>
        <w:rPr>
          <w:rFonts w:ascii="宋体" w:eastAsia="宋体" w:hAnsi="宋体" w:cs="宋体"/>
          <w:color w:val="000000"/>
          <w:sz w:val="34"/>
        </w:rPr>
        <w:t>月</w:t>
      </w:r>
      <w:r>
        <w:rPr>
          <w:rFonts w:ascii="宋体" w:eastAsia="宋体" w:hAnsi="宋体" w:cs="宋体"/>
          <w:color w:val="000000"/>
          <w:sz w:val="34"/>
        </w:rPr>
        <w:t>5</w:t>
      </w:r>
      <w:r>
        <w:rPr>
          <w:rFonts w:ascii="宋体" w:eastAsia="宋体" w:hAnsi="宋体" w:cs="宋体"/>
          <w:color w:val="000000"/>
          <w:sz w:val="34"/>
        </w:rPr>
        <w:t>日那一讲的注</w:t>
      </w:r>
      <w:r>
        <w:rPr>
          <w:rFonts w:ascii="宋体" w:eastAsia="宋体" w:hAnsi="宋体" w:cs="宋体"/>
          <w:color w:val="000000"/>
          <w:sz w:val="34"/>
        </w:rPr>
        <w:t>1</w:t>
      </w:r>
      <w:r>
        <w:rPr>
          <w:rFonts w:ascii="宋体" w:eastAsia="宋体" w:hAnsi="宋体" w:cs="宋体"/>
          <w:color w:val="000000"/>
          <w:sz w:val="34"/>
        </w:rPr>
        <w:t>。</w:t>
      </w:r>
    </w:p>
    <w:p w:rsidR="00FC650F" w:rsidRDefault="00F8433C">
      <w:pPr>
        <w:wordWrap w:val="0"/>
        <w:spacing w:line="560" w:lineRule="atLeast"/>
        <w:ind w:left="1700" w:right="80" w:hanging="980"/>
        <w:textAlignment w:val="baseline"/>
        <w:rPr>
          <w:sz w:val="35"/>
        </w:rPr>
      </w:pPr>
      <w:r>
        <w:rPr>
          <w:rFonts w:ascii="仿宋" w:eastAsia="仿宋" w:hAnsi="仿宋" w:cs="仿宋"/>
          <w:color w:val="000000"/>
          <w:sz w:val="35"/>
        </w:rPr>
        <w:t xml:space="preserve">2    </w:t>
      </w:r>
      <w:r>
        <w:rPr>
          <w:rFonts w:ascii="仿宋" w:eastAsia="仿宋" w:hAnsi="仿宋" w:cs="仿宋"/>
          <w:color w:val="000000"/>
          <w:sz w:val="35"/>
        </w:rPr>
        <w:t>同样，按照收集在《论来到我们思想中的上帝》中文章的模式，也存在着醒悟的一再反复，它应该唤醒醒悟，这是阻止入睡</w:t>
      </w:r>
      <w:r>
        <w:rPr>
          <w:rFonts w:ascii="仿宋" w:eastAsia="仿宋" w:hAnsi="仿宋" w:cs="仿宋"/>
          <w:color w:val="000000"/>
          <w:sz w:val="35"/>
        </w:rPr>
        <w:t>——</w:t>
      </w:r>
      <w:r>
        <w:rPr>
          <w:rFonts w:ascii="仿宋" w:eastAsia="仿宋" w:hAnsi="仿宋" w:cs="仿宋"/>
          <w:color w:val="000000"/>
          <w:sz w:val="35"/>
        </w:rPr>
        <w:t>同样，阻止增肥、阻止资产阶级化</w:t>
      </w:r>
      <w:r>
        <w:rPr>
          <w:rFonts w:ascii="仿宋" w:eastAsia="仿宋" w:hAnsi="仿宋" w:cs="仿宋"/>
          <w:color w:val="000000"/>
          <w:sz w:val="35"/>
        </w:rPr>
        <w:t>——</w:t>
      </w:r>
      <w:r>
        <w:rPr>
          <w:rFonts w:ascii="仿宋" w:eastAsia="仿宋" w:hAnsi="仿宋" w:cs="仿宋"/>
          <w:color w:val="000000"/>
          <w:sz w:val="35"/>
        </w:rPr>
        <w:t>的唯一方式。</w:t>
      </w:r>
    </w:p>
    <w:p w:rsidR="00FC650F" w:rsidRDefault="00F8433C">
      <w:pPr>
        <w:wordWrap w:val="0"/>
        <w:spacing w:line="560" w:lineRule="atLeast"/>
        <w:ind w:left="1700" w:right="80" w:hanging="980"/>
        <w:textAlignment w:val="baseline"/>
        <w:rPr>
          <w:sz w:val="35"/>
        </w:rPr>
      </w:pPr>
      <w:r>
        <w:rPr>
          <w:rFonts w:ascii="仿宋" w:eastAsia="仿宋" w:hAnsi="仿宋" w:cs="仿宋"/>
          <w:color w:val="000000"/>
          <w:sz w:val="35"/>
        </w:rPr>
        <w:t xml:space="preserve">3    </w:t>
      </w:r>
      <w:r>
        <w:rPr>
          <w:rFonts w:ascii="仿宋" w:eastAsia="仿宋" w:hAnsi="仿宋" w:cs="仿宋"/>
          <w:color w:val="000000"/>
          <w:sz w:val="35"/>
        </w:rPr>
        <w:t>在这里，我们会想起莫里斯</w:t>
      </w:r>
      <w:r>
        <w:rPr>
          <w:rFonts w:ascii="仿宋" w:eastAsia="仿宋" w:hAnsi="仿宋" w:cs="仿宋"/>
          <w:color w:val="000000"/>
          <w:sz w:val="35"/>
        </w:rPr>
        <w:t>·</w:t>
      </w:r>
      <w:r>
        <w:rPr>
          <w:rFonts w:ascii="仿宋" w:eastAsia="仿宋" w:hAnsi="仿宋" w:cs="仿宋"/>
          <w:color w:val="000000"/>
          <w:sz w:val="35"/>
        </w:rPr>
        <w:t>布朗肖在《称心时刻》</w:t>
      </w:r>
      <w:r>
        <w:rPr>
          <w:rFonts w:ascii="仿宋" w:eastAsia="仿宋" w:hAnsi="仿宋" w:cs="仿宋"/>
          <w:color w:val="000000"/>
          <w:sz w:val="35"/>
        </w:rPr>
        <w:t>(</w:t>
      </w:r>
      <w:r>
        <w:rPr>
          <w:rFonts w:ascii="仿宋" w:eastAsia="仿宋" w:hAnsi="仿宋" w:cs="仿宋"/>
          <w:color w:val="000000"/>
          <w:sz w:val="35"/>
        </w:rPr>
        <w:t>巴黎，</w:t>
      </w:r>
      <w:r>
        <w:rPr>
          <w:rFonts w:ascii="仿宋" w:eastAsia="仿宋" w:hAnsi="仿宋" w:cs="仿宋"/>
          <w:color w:val="000000"/>
          <w:sz w:val="35"/>
        </w:rPr>
        <w:t xml:space="preserve">Gallimard </w:t>
      </w:r>
      <w:r>
        <w:rPr>
          <w:rFonts w:ascii="仿宋" w:eastAsia="仿宋" w:hAnsi="仿宋" w:cs="仿宋"/>
          <w:color w:val="000000"/>
          <w:sz w:val="35"/>
        </w:rPr>
        <w:t>出版社，</w:t>
      </w:r>
      <w:r>
        <w:rPr>
          <w:rFonts w:ascii="仿宋" w:eastAsia="仿宋" w:hAnsi="仿宋" w:cs="仿宋"/>
          <w:color w:val="000000"/>
          <w:sz w:val="35"/>
        </w:rPr>
        <w:t>1951</w:t>
      </w:r>
      <w:r>
        <w:rPr>
          <w:rFonts w:ascii="仿宋" w:eastAsia="仿宋" w:hAnsi="仿宋" w:cs="仿宋"/>
          <w:color w:val="000000"/>
          <w:sz w:val="35"/>
        </w:rPr>
        <w:t>年，第</w:t>
      </w:r>
      <w:r>
        <w:rPr>
          <w:rFonts w:ascii="仿宋" w:eastAsia="仿宋" w:hAnsi="仿宋" w:cs="仿宋"/>
          <w:color w:val="000000"/>
          <w:sz w:val="35"/>
        </w:rPr>
        <w:t>83</w:t>
      </w:r>
      <w:r>
        <w:rPr>
          <w:rFonts w:ascii="仿宋" w:eastAsia="仿宋" w:hAnsi="仿宋" w:cs="仿宋"/>
          <w:color w:val="000000"/>
          <w:sz w:val="35"/>
        </w:rPr>
        <w:t>页</w:t>
      </w:r>
      <w:r>
        <w:rPr>
          <w:rFonts w:ascii="仿宋" w:eastAsia="仿宋" w:hAnsi="仿宋" w:cs="仿宋"/>
          <w:color w:val="000000"/>
          <w:sz w:val="35"/>
        </w:rPr>
        <w:t>)</w:t>
      </w:r>
      <w:r>
        <w:rPr>
          <w:rFonts w:ascii="仿宋" w:eastAsia="仿宋" w:hAnsi="仿宋" w:cs="仿宋"/>
          <w:color w:val="000000"/>
          <w:sz w:val="35"/>
        </w:rPr>
        <w:t>中的一句话：</w:t>
      </w:r>
      <w:r>
        <w:rPr>
          <w:rFonts w:ascii="仿宋" w:eastAsia="仿宋" w:hAnsi="仿宋" w:cs="仿宋"/>
          <w:color w:val="000000"/>
          <w:sz w:val="35"/>
        </w:rPr>
        <w:t>“</w:t>
      </w:r>
      <w:r>
        <w:rPr>
          <w:rFonts w:ascii="仿宋" w:eastAsia="仿宋" w:hAnsi="仿宋" w:cs="仿宋"/>
          <w:color w:val="000000"/>
          <w:sz w:val="35"/>
        </w:rPr>
        <w:t>我不愿</w:t>
      </w:r>
    </w:p>
    <w:p w:rsidR="00FC650F" w:rsidRDefault="00F8433C">
      <w:pPr>
        <w:wordWrap w:val="0"/>
        <w:spacing w:line="460" w:lineRule="atLeast"/>
        <w:ind w:left="1180"/>
        <w:textAlignment w:val="baseline"/>
        <w:rPr>
          <w:sz w:val="34"/>
        </w:rPr>
      </w:pPr>
      <w:r>
        <w:rPr>
          <w:rFonts w:ascii="宋体" w:eastAsia="宋体" w:hAnsi="宋体" w:cs="宋体"/>
          <w:color w:val="000000"/>
          <w:sz w:val="34"/>
        </w:rPr>
        <w:t>238</w:t>
      </w:r>
    </w:p>
    <w:p w:rsidR="00FC650F" w:rsidRDefault="00FC650F"/>
    <w:p w:rsidR="00FC650F" w:rsidRDefault="00FC650F">
      <w:pPr>
        <w:sectPr w:rsidR="00FC650F">
          <w:headerReference w:type="default" r:id="rId519"/>
          <w:footerReference w:type="default" r:id="rId520"/>
          <w:pgSz w:w="14460" w:h="20280"/>
          <w:pgMar w:top="1240" w:right="1800" w:bottom="1240" w:left="1800" w:header="940" w:footer="940" w:gutter="0"/>
          <w:cols w:space="720"/>
        </w:sectPr>
      </w:pPr>
    </w:p>
    <w:p w:rsidR="00FC650F" w:rsidRDefault="00F8433C">
      <w:pPr>
        <w:wordWrap w:val="0"/>
        <w:spacing w:before="460" w:line="640" w:lineRule="atLeast"/>
        <w:ind w:left="1000"/>
        <w:textAlignment w:val="baseline"/>
        <w:rPr>
          <w:sz w:val="34"/>
        </w:rPr>
      </w:pPr>
      <w:r>
        <w:rPr>
          <w:rFonts w:ascii="宋体" w:eastAsia="宋体" w:hAnsi="宋体" w:cs="宋体"/>
          <w:color w:val="000000"/>
          <w:sz w:val="34"/>
        </w:rPr>
        <w:lastRenderedPageBreak/>
        <w:t>意以比真实还更真的东西来诽谤真实</w:t>
      </w:r>
      <w:r>
        <w:rPr>
          <w:rFonts w:ascii="宋体" w:eastAsia="宋体" w:hAnsi="宋体" w:cs="宋体"/>
          <w:color w:val="000000"/>
          <w:sz w:val="34"/>
        </w:rPr>
        <w:t>……”</w:t>
      </w:r>
      <w:r>
        <w:rPr>
          <w:rFonts w:ascii="宋体" w:eastAsia="宋体" w:hAnsi="宋体" w:cs="宋体"/>
          <w:color w:val="000000"/>
          <w:sz w:val="34"/>
        </w:rPr>
        <w:t>。</w:t>
      </w:r>
    </w:p>
    <w:p w:rsidR="00FC650F" w:rsidRDefault="00F8433C">
      <w:pPr>
        <w:wordWrap w:val="0"/>
        <w:spacing w:line="640" w:lineRule="atLeast"/>
        <w:ind w:left="920" w:right="140" w:hanging="900"/>
        <w:textAlignment w:val="baseline"/>
        <w:rPr>
          <w:sz w:val="34"/>
        </w:rPr>
      </w:pPr>
      <w:r>
        <w:rPr>
          <w:rFonts w:ascii="宋体" w:eastAsia="宋体" w:hAnsi="宋体" w:cs="宋体"/>
          <w:color w:val="000000"/>
          <w:sz w:val="34"/>
        </w:rPr>
        <w:t xml:space="preserve">4    </w:t>
      </w:r>
      <w:r>
        <w:rPr>
          <w:rFonts w:ascii="宋体" w:eastAsia="宋体" w:hAnsi="宋体" w:cs="宋体"/>
          <w:color w:val="000000"/>
          <w:sz w:val="34"/>
        </w:rPr>
        <w:t>或者说，这就如勒维纳斯在</w:t>
      </w:r>
      <w:r>
        <w:rPr>
          <w:rFonts w:ascii="宋体" w:eastAsia="宋体" w:hAnsi="宋体" w:cs="宋体"/>
          <w:color w:val="000000"/>
          <w:sz w:val="34"/>
        </w:rPr>
        <w:t>1970</w:t>
      </w:r>
      <w:r>
        <w:rPr>
          <w:rFonts w:ascii="宋体" w:eastAsia="宋体" w:hAnsi="宋体" w:cs="宋体"/>
          <w:color w:val="000000"/>
          <w:sz w:val="34"/>
        </w:rPr>
        <w:t>年</w:t>
      </w:r>
      <w:r>
        <w:rPr>
          <w:rFonts w:ascii="宋体" w:eastAsia="宋体" w:hAnsi="宋体" w:cs="宋体"/>
          <w:color w:val="000000"/>
          <w:sz w:val="34"/>
        </w:rPr>
        <w:t>12</w:t>
      </w:r>
      <w:r>
        <w:rPr>
          <w:rFonts w:ascii="宋体" w:eastAsia="宋体" w:hAnsi="宋体" w:cs="宋体"/>
          <w:color w:val="000000"/>
          <w:sz w:val="34"/>
        </w:rPr>
        <w:t>月一个上午所说的</w:t>
      </w:r>
      <w:r>
        <w:rPr>
          <w:rFonts w:ascii="宋体" w:eastAsia="宋体" w:hAnsi="宋体" w:cs="宋体"/>
          <w:color w:val="000000"/>
          <w:sz w:val="34"/>
        </w:rPr>
        <w:t>———</w:t>
      </w:r>
      <w:r>
        <w:rPr>
          <w:rFonts w:ascii="宋体" w:eastAsia="宋体" w:hAnsi="宋体" w:cs="宋体"/>
          <w:color w:val="000000"/>
          <w:sz w:val="34"/>
        </w:rPr>
        <w:t>他从未公开地重新提出这一大胆的说法</w:t>
      </w:r>
      <w:r>
        <w:rPr>
          <w:rFonts w:ascii="宋体" w:eastAsia="宋体" w:hAnsi="宋体" w:cs="宋体"/>
          <w:color w:val="000000"/>
          <w:sz w:val="34"/>
        </w:rPr>
        <w:t>————</w:t>
      </w:r>
      <w:r>
        <w:rPr>
          <w:rFonts w:ascii="宋体" w:eastAsia="宋体" w:hAnsi="宋体" w:cs="宋体"/>
          <w:color w:val="000000"/>
          <w:sz w:val="34"/>
        </w:rPr>
        <w:t>这将是一种</w:t>
      </w:r>
      <w:r>
        <w:rPr>
          <w:rFonts w:ascii="宋体" w:eastAsia="宋体" w:hAnsi="宋体" w:cs="宋体"/>
          <w:color w:val="000000"/>
          <w:sz w:val="34"/>
        </w:rPr>
        <w:t>“</w:t>
      </w:r>
      <w:r>
        <w:rPr>
          <w:rFonts w:ascii="宋体" w:eastAsia="宋体" w:hAnsi="宋体" w:cs="宋体"/>
          <w:color w:val="000000"/>
          <w:sz w:val="34"/>
        </w:rPr>
        <w:t>没有思考的思想</w:t>
      </w:r>
      <w:r>
        <w:rPr>
          <w:rFonts w:ascii="宋体" w:eastAsia="宋体" w:hAnsi="宋体" w:cs="宋体"/>
          <w:color w:val="000000"/>
          <w:sz w:val="34"/>
        </w:rPr>
        <w:t>”</w:t>
      </w:r>
      <w:r>
        <w:rPr>
          <w:rFonts w:ascii="宋体" w:eastAsia="宋体" w:hAnsi="宋体" w:cs="宋体"/>
          <w:color w:val="000000"/>
          <w:sz w:val="34"/>
        </w:rPr>
        <w:t>。用别的话来说，一种不是</w:t>
      </w:r>
      <w:r>
        <w:rPr>
          <w:rFonts w:ascii="宋体" w:eastAsia="宋体" w:hAnsi="宋体" w:cs="宋体"/>
          <w:color w:val="000000"/>
          <w:sz w:val="34"/>
        </w:rPr>
        <w:t xml:space="preserve"> νοηατξ νον</w:t>
      </w:r>
      <w:r>
        <w:rPr>
          <w:rFonts w:ascii="宋体" w:eastAsia="宋体" w:hAnsi="宋体" w:cs="宋体"/>
          <w:color w:val="000000"/>
          <w:sz w:val="34"/>
        </w:rPr>
        <w:t>；</w:t>
      </w:r>
      <w:r>
        <w:rPr>
          <w:rFonts w:ascii="宋体" w:eastAsia="宋体" w:hAnsi="宋体" w:cs="宋体"/>
          <w:color w:val="000000"/>
          <w:sz w:val="34"/>
        </w:rPr>
        <w:t>σεως</w:t>
      </w:r>
      <w:r>
        <w:rPr>
          <w:rFonts w:ascii="宋体" w:eastAsia="宋体" w:hAnsi="宋体" w:cs="宋体"/>
          <w:color w:val="000000"/>
          <w:sz w:val="34"/>
        </w:rPr>
        <w:t>的思想，恰恰是因为它想得比它本身还要多。</w:t>
      </w:r>
    </w:p>
    <w:p w:rsidR="00FC650F" w:rsidRDefault="00F8433C">
      <w:pPr>
        <w:wordWrap w:val="0"/>
        <w:spacing w:line="640" w:lineRule="atLeast"/>
        <w:ind w:left="920" w:right="180" w:hanging="900"/>
        <w:textAlignment w:val="baseline"/>
        <w:rPr>
          <w:sz w:val="34"/>
        </w:rPr>
      </w:pPr>
      <w:r>
        <w:rPr>
          <w:rFonts w:ascii="宋体" w:eastAsia="宋体" w:hAnsi="宋体" w:cs="宋体"/>
          <w:color w:val="000000"/>
          <w:sz w:val="34"/>
        </w:rPr>
        <w:t xml:space="preserve">5    </w:t>
      </w:r>
      <w:r>
        <w:rPr>
          <w:rFonts w:ascii="宋体" w:eastAsia="宋体" w:hAnsi="宋体" w:cs="宋体"/>
          <w:color w:val="000000"/>
          <w:sz w:val="34"/>
        </w:rPr>
        <w:t>我似乎觉得，勒维纳斯在这里</w:t>
      </w:r>
      <w:r>
        <w:rPr>
          <w:rFonts w:ascii="宋体" w:eastAsia="宋体" w:hAnsi="宋体" w:cs="宋体"/>
          <w:color w:val="000000"/>
          <w:sz w:val="34"/>
        </w:rPr>
        <w:t>———</w:t>
      </w:r>
      <w:r>
        <w:rPr>
          <w:rFonts w:ascii="宋体" w:eastAsia="宋体" w:hAnsi="宋体" w:cs="宋体"/>
          <w:color w:val="000000"/>
          <w:sz w:val="34"/>
        </w:rPr>
        <w:t>到底是有意还是无意，那就无关紧要了！</w:t>
      </w:r>
      <w:r>
        <w:rPr>
          <w:rFonts w:ascii="宋体" w:eastAsia="宋体" w:hAnsi="宋体" w:cs="宋体"/>
          <w:color w:val="000000"/>
          <w:sz w:val="34"/>
        </w:rPr>
        <w:t>————</w:t>
      </w:r>
      <w:r>
        <w:rPr>
          <w:rFonts w:ascii="宋体" w:eastAsia="宋体" w:hAnsi="宋体" w:cs="宋体"/>
          <w:color w:val="000000"/>
          <w:sz w:val="34"/>
        </w:rPr>
        <w:t>证实了无序</w:t>
      </w:r>
      <w:r>
        <w:rPr>
          <w:rFonts w:ascii="宋体" w:eastAsia="宋体" w:hAnsi="宋体" w:cs="宋体"/>
          <w:color w:val="000000"/>
          <w:sz w:val="34"/>
        </w:rPr>
        <w:t>(anarchie)</w:t>
      </w:r>
      <w:r>
        <w:rPr>
          <w:rFonts w:ascii="宋体" w:eastAsia="宋体" w:hAnsi="宋体" w:cs="宋体"/>
          <w:color w:val="000000"/>
          <w:sz w:val="34"/>
        </w:rPr>
        <w:t>的无政府主义的意义。确实，人们将不会忘记，</w:t>
      </w:r>
      <w:r>
        <w:rPr>
          <w:rFonts w:ascii="宋体" w:eastAsia="宋体" w:hAnsi="宋体" w:cs="宋体"/>
          <w:color w:val="000000"/>
          <w:sz w:val="34"/>
        </w:rPr>
        <w:t>“</w:t>
      </w:r>
      <w:r>
        <w:rPr>
          <w:rFonts w:ascii="宋体" w:eastAsia="宋体" w:hAnsi="宋体" w:cs="宋体"/>
          <w:color w:val="000000"/>
          <w:sz w:val="34"/>
        </w:rPr>
        <w:t>无原则</w:t>
      </w:r>
      <w:r>
        <w:rPr>
          <w:rFonts w:ascii="宋体" w:eastAsia="宋体" w:hAnsi="宋体" w:cs="宋体"/>
          <w:color w:val="000000"/>
          <w:sz w:val="34"/>
        </w:rPr>
        <w:t>”</w:t>
      </w:r>
      <w:r>
        <w:rPr>
          <w:rFonts w:ascii="宋体" w:eastAsia="宋体" w:hAnsi="宋体" w:cs="宋体"/>
          <w:color w:val="000000"/>
          <w:sz w:val="34"/>
        </w:rPr>
        <w:t>正是斯大林对那些位于他</w:t>
      </w:r>
      <w:r>
        <w:rPr>
          <w:rFonts w:ascii="宋体" w:eastAsia="宋体" w:hAnsi="宋体" w:cs="宋体"/>
          <w:color w:val="000000"/>
          <w:sz w:val="34"/>
        </w:rPr>
        <w:t>“</w:t>
      </w:r>
      <w:r>
        <w:rPr>
          <w:rFonts w:ascii="宋体" w:eastAsia="宋体" w:hAnsi="宋体" w:cs="宋体"/>
          <w:color w:val="000000"/>
          <w:sz w:val="34"/>
        </w:rPr>
        <w:t>左翼</w:t>
      </w:r>
      <w:r>
        <w:rPr>
          <w:rFonts w:ascii="宋体" w:eastAsia="宋体" w:hAnsi="宋体" w:cs="宋体"/>
          <w:color w:val="000000"/>
          <w:sz w:val="34"/>
        </w:rPr>
        <w:t>”</w:t>
      </w:r>
      <w:r>
        <w:rPr>
          <w:rFonts w:ascii="宋体" w:eastAsia="宋体" w:hAnsi="宋体" w:cs="宋体"/>
          <w:color w:val="000000"/>
          <w:sz w:val="34"/>
        </w:rPr>
        <w:t>的人们的基本指控。</w:t>
      </w:r>
    </w:p>
    <w:p w:rsidR="00FC650F" w:rsidRDefault="00F8433C">
      <w:pPr>
        <w:wordWrap w:val="0"/>
        <w:spacing w:line="640" w:lineRule="atLeast"/>
        <w:ind w:left="980" w:right="180" w:hanging="960"/>
        <w:textAlignment w:val="baseline"/>
        <w:rPr>
          <w:sz w:val="34"/>
        </w:rPr>
      </w:pPr>
      <w:r>
        <w:rPr>
          <w:rFonts w:ascii="宋体" w:eastAsia="宋体" w:hAnsi="宋体" w:cs="宋体"/>
          <w:color w:val="000000"/>
          <w:sz w:val="34"/>
        </w:rPr>
        <w:t xml:space="preserve">6    </w:t>
      </w:r>
      <w:r>
        <w:rPr>
          <w:rFonts w:ascii="宋体" w:eastAsia="宋体" w:hAnsi="宋体" w:cs="宋体"/>
          <w:color w:val="000000"/>
          <w:sz w:val="34"/>
        </w:rPr>
        <w:t>保尔</w:t>
      </w:r>
      <w:r>
        <w:rPr>
          <w:rFonts w:ascii="宋体" w:eastAsia="宋体" w:hAnsi="宋体" w:cs="宋体"/>
          <w:color w:val="000000"/>
          <w:sz w:val="34"/>
        </w:rPr>
        <w:t>·</w:t>
      </w:r>
      <w:r>
        <w:rPr>
          <w:rFonts w:ascii="宋体" w:eastAsia="宋体" w:hAnsi="宋体" w:cs="宋体"/>
          <w:color w:val="000000"/>
          <w:sz w:val="34"/>
        </w:rPr>
        <w:t>瓦雷里</w:t>
      </w:r>
      <w:r>
        <w:rPr>
          <w:rFonts w:ascii="宋体" w:eastAsia="宋体" w:hAnsi="宋体" w:cs="宋体"/>
          <w:color w:val="000000"/>
          <w:sz w:val="34"/>
        </w:rPr>
        <w:t>(Paul Valéry)*</w:t>
      </w:r>
      <w:r>
        <w:rPr>
          <w:rFonts w:ascii="宋体" w:eastAsia="宋体" w:hAnsi="宋体" w:cs="宋体"/>
          <w:color w:val="000000"/>
          <w:sz w:val="34"/>
        </w:rPr>
        <w:t>这个人也属于民族的文学。下面的两行诗出自《幻美集》中的《柱子赞歌》：</w:t>
      </w:r>
      <w:r>
        <w:rPr>
          <w:rFonts w:ascii="宋体" w:eastAsia="宋体" w:hAnsi="宋体" w:cs="宋体"/>
          <w:color w:val="000000"/>
          <w:sz w:val="34"/>
        </w:rPr>
        <w:t>“</w:t>
      </w:r>
      <w:r>
        <w:rPr>
          <w:rFonts w:ascii="宋体" w:eastAsia="宋体" w:hAnsi="宋体" w:cs="宋体"/>
          <w:color w:val="000000"/>
          <w:sz w:val="34"/>
        </w:rPr>
        <w:t>这是一个深深的往昔，</w:t>
      </w:r>
      <w:r>
        <w:rPr>
          <w:rFonts w:ascii="宋体" w:eastAsia="宋体" w:hAnsi="宋体" w:cs="宋体"/>
          <w:color w:val="000000"/>
          <w:sz w:val="34"/>
        </w:rPr>
        <w:t>/</w:t>
      </w:r>
      <w:r>
        <w:rPr>
          <w:rFonts w:ascii="宋体" w:eastAsia="宋体" w:hAnsi="宋体" w:cs="宋体"/>
          <w:color w:val="000000"/>
          <w:sz w:val="34"/>
        </w:rPr>
        <w:t>从不会足够的往昔！</w:t>
      </w:r>
      <w:r>
        <w:rPr>
          <w:rFonts w:ascii="宋体" w:eastAsia="宋体" w:hAnsi="宋体" w:cs="宋体"/>
          <w:color w:val="000000"/>
          <w:sz w:val="34"/>
        </w:rPr>
        <w:t>”</w:t>
      </w:r>
    </w:p>
    <w:p w:rsidR="00FC650F" w:rsidRDefault="00FC650F">
      <w:pPr>
        <w:wordWrap w:val="0"/>
        <w:spacing w:line="700" w:lineRule="exact"/>
        <w:textAlignment w:val="baseline"/>
        <w:rPr>
          <w:sz w:val="62"/>
        </w:rPr>
      </w:pPr>
    </w:p>
    <w:p w:rsidR="00FC650F" w:rsidRDefault="00F8433C">
      <w:pPr>
        <w:wordWrap w:val="0"/>
        <w:spacing w:line="840" w:lineRule="atLeast"/>
        <w:ind w:left="20"/>
        <w:textAlignment w:val="baseline"/>
        <w:rPr>
          <w:sz w:val="62"/>
        </w:rPr>
      </w:pPr>
      <w:r>
        <w:rPr>
          <w:rFonts w:ascii="宋体" w:eastAsia="宋体" w:hAnsi="宋体" w:cs="宋体"/>
          <w:color w:val="000000"/>
          <w:sz w:val="62"/>
        </w:rPr>
        <w:t>无限之荣耀与见证</w:t>
      </w:r>
    </w:p>
    <w:p w:rsidR="00FC650F" w:rsidRDefault="00F8433C">
      <w:pPr>
        <w:wordWrap w:val="0"/>
        <w:spacing w:line="520" w:lineRule="atLeast"/>
        <w:ind w:left="20"/>
        <w:textAlignment w:val="baseline"/>
        <w:rPr>
          <w:sz w:val="38"/>
        </w:rPr>
      </w:pPr>
      <w:r>
        <w:rPr>
          <w:rFonts w:ascii="仿宋" w:eastAsia="仿宋" w:hAnsi="仿宋" w:cs="仿宋"/>
          <w:color w:val="000000"/>
          <w:sz w:val="38"/>
        </w:rPr>
        <w:t>1976</w:t>
      </w:r>
      <w:r>
        <w:rPr>
          <w:rFonts w:ascii="仿宋" w:eastAsia="仿宋" w:hAnsi="仿宋" w:cs="仿宋"/>
          <w:color w:val="000000"/>
          <w:sz w:val="38"/>
        </w:rPr>
        <w:t>年</w:t>
      </w:r>
      <w:r>
        <w:rPr>
          <w:rFonts w:ascii="仿宋" w:eastAsia="仿宋" w:hAnsi="仿宋" w:cs="仿宋"/>
          <w:color w:val="000000"/>
          <w:sz w:val="38"/>
        </w:rPr>
        <w:t>4</w:t>
      </w:r>
      <w:r>
        <w:rPr>
          <w:rFonts w:ascii="仿宋" w:eastAsia="仿宋" w:hAnsi="仿宋" w:cs="仿宋"/>
          <w:color w:val="000000"/>
          <w:sz w:val="38"/>
        </w:rPr>
        <w:t>月</w:t>
      </w:r>
      <w:r>
        <w:rPr>
          <w:rFonts w:ascii="仿宋" w:eastAsia="仿宋" w:hAnsi="仿宋" w:cs="仿宋"/>
          <w:color w:val="000000"/>
          <w:sz w:val="38"/>
        </w:rPr>
        <w:t>9</w:t>
      </w:r>
      <w:r>
        <w:rPr>
          <w:rFonts w:ascii="仿宋" w:eastAsia="仿宋" w:hAnsi="仿宋" w:cs="仿宋"/>
          <w:color w:val="000000"/>
          <w:sz w:val="38"/>
        </w:rPr>
        <w:t>日星期五</w:t>
      </w:r>
    </w:p>
    <w:p w:rsidR="00FC650F" w:rsidRDefault="00FC650F">
      <w:pPr>
        <w:wordWrap w:val="0"/>
        <w:spacing w:line="440" w:lineRule="exact"/>
        <w:textAlignment w:val="baseline"/>
        <w:rPr>
          <w:sz w:val="38"/>
        </w:rPr>
      </w:pPr>
    </w:p>
    <w:p w:rsidR="00FC650F" w:rsidRDefault="00FC650F">
      <w:pPr>
        <w:wordWrap w:val="0"/>
        <w:spacing w:line="440" w:lineRule="exact"/>
        <w:textAlignment w:val="baseline"/>
        <w:rPr>
          <w:sz w:val="38"/>
        </w:rPr>
      </w:pPr>
    </w:p>
    <w:p w:rsidR="00FC650F" w:rsidRDefault="00F8433C">
      <w:pPr>
        <w:wordWrap w:val="0"/>
        <w:spacing w:line="640" w:lineRule="atLeast"/>
        <w:ind w:left="20" w:right="200" w:firstLine="840"/>
        <w:textAlignment w:val="baseline"/>
        <w:rPr>
          <w:sz w:val="34"/>
        </w:rPr>
      </w:pPr>
      <w:r>
        <w:rPr>
          <w:rFonts w:ascii="宋体" w:eastAsia="宋体" w:hAnsi="宋体" w:cs="宋体"/>
          <w:color w:val="000000"/>
          <w:sz w:val="34"/>
        </w:rPr>
        <w:t>作为心理现象的启迪不是另一个在同一个中的在场。在场实施于知识与意向性，而这两者又总是与其能力相符的知识</w:t>
      </w:r>
      <w:r>
        <w:rPr>
          <w:rFonts w:ascii="宋体" w:eastAsia="宋体" w:hAnsi="宋体" w:cs="宋体"/>
          <w:color w:val="000000"/>
          <w:sz w:val="34"/>
        </w:rPr>
        <w:t>————</w:t>
      </w:r>
      <w:r>
        <w:rPr>
          <w:rFonts w:ascii="宋体" w:eastAsia="宋体" w:hAnsi="宋体" w:cs="宋体"/>
          <w:color w:val="000000"/>
          <w:sz w:val="34"/>
        </w:rPr>
        <w:t>被想者与思想之间的相关和平等。这里，我们说的是一种另一个为之不安、或者从其安宁中剥夺的同一个的爆发。责任心不能用</w:t>
      </w:r>
      <w:r>
        <w:rPr>
          <w:rFonts w:ascii="宋体" w:eastAsia="宋体" w:hAnsi="宋体" w:cs="宋体"/>
          <w:color w:val="000000"/>
          <w:sz w:val="34"/>
        </w:rPr>
        <w:t>“</w:t>
      </w:r>
      <w:r>
        <w:rPr>
          <w:rFonts w:ascii="宋体" w:eastAsia="宋体" w:hAnsi="宋体" w:cs="宋体"/>
          <w:color w:val="000000"/>
          <w:sz w:val="34"/>
        </w:rPr>
        <w:t>在场</w:t>
      </w:r>
      <w:r>
        <w:rPr>
          <w:rFonts w:ascii="宋体" w:eastAsia="宋体" w:hAnsi="宋体" w:cs="宋体"/>
          <w:color w:val="000000"/>
          <w:sz w:val="34"/>
        </w:rPr>
        <w:t>”</w:t>
      </w:r>
      <w:r>
        <w:rPr>
          <w:rFonts w:ascii="宋体" w:eastAsia="宋体" w:hAnsi="宋体" w:cs="宋体"/>
          <w:color w:val="000000"/>
          <w:sz w:val="34"/>
        </w:rPr>
        <w:t>的术语来说。我心中对另一人的责任心是一种迫切需要，它随着人们对</w:t>
      </w:r>
    </w:p>
    <w:p w:rsidR="00FC650F" w:rsidRDefault="00F8433C">
      <w:pPr>
        <w:wordWrap w:val="0"/>
        <w:spacing w:line="640" w:lineRule="atLeast"/>
        <w:ind w:left="60"/>
        <w:textAlignment w:val="baseline"/>
        <w:rPr>
          <w:sz w:val="34"/>
        </w:rPr>
      </w:pPr>
      <w:r>
        <w:rPr>
          <w:rFonts w:ascii="宋体" w:eastAsia="宋体" w:hAnsi="宋体" w:cs="宋体"/>
          <w:color w:val="000000"/>
          <w:sz w:val="34"/>
          <w:u w:val="single"/>
        </w:rPr>
        <w:t xml:space="preserve">              </w:t>
      </w:r>
    </w:p>
    <w:p w:rsidR="00FC650F" w:rsidRDefault="00F8433C">
      <w:pPr>
        <w:wordWrap w:val="0"/>
        <w:spacing w:before="200" w:line="440" w:lineRule="atLeast"/>
        <w:ind w:left="540"/>
        <w:textAlignment w:val="baseline"/>
        <w:rPr>
          <w:sz w:val="32"/>
        </w:rPr>
      </w:pPr>
      <w:r>
        <w:rPr>
          <w:rFonts w:ascii="仿宋" w:eastAsia="仿宋" w:hAnsi="仿宋" w:cs="仿宋"/>
          <w:color w:val="000000"/>
          <w:sz w:val="32"/>
        </w:rPr>
        <w:t>*</w:t>
      </w:r>
      <w:r>
        <w:rPr>
          <w:rFonts w:ascii="仿宋" w:eastAsia="仿宋" w:hAnsi="仿宋" w:cs="仿宋"/>
          <w:color w:val="000000"/>
          <w:sz w:val="32"/>
        </w:rPr>
        <w:t>瓦雷里</w:t>
      </w:r>
      <w:r>
        <w:rPr>
          <w:rFonts w:ascii="仿宋" w:eastAsia="仿宋" w:hAnsi="仿宋" w:cs="仿宋"/>
          <w:color w:val="000000"/>
          <w:sz w:val="32"/>
        </w:rPr>
        <w:t>(1871—1945)</w:t>
      </w:r>
      <w:r>
        <w:rPr>
          <w:rFonts w:ascii="仿宋" w:eastAsia="仿宋" w:hAnsi="仿宋" w:cs="仿宋"/>
          <w:color w:val="000000"/>
          <w:sz w:val="32"/>
        </w:rPr>
        <w:t>，法国诗人。</w:t>
      </w:r>
      <w:r>
        <w:rPr>
          <w:rFonts w:ascii="仿宋" w:eastAsia="仿宋" w:hAnsi="仿宋" w:cs="仿宋"/>
          <w:color w:val="000000"/>
          <w:sz w:val="32"/>
        </w:rPr>
        <w:t>——</w:t>
      </w:r>
      <w:r>
        <w:rPr>
          <w:rFonts w:ascii="仿宋" w:eastAsia="仿宋" w:hAnsi="仿宋" w:cs="仿宋"/>
          <w:color w:val="000000"/>
          <w:sz w:val="32"/>
        </w:rPr>
        <w:t>译者注</w:t>
      </w:r>
    </w:p>
    <w:p w:rsidR="00FC650F" w:rsidRDefault="00F8433C">
      <w:pPr>
        <w:wordWrap w:val="0"/>
        <w:spacing w:before="160" w:line="420" w:lineRule="atLeast"/>
        <w:ind w:right="620"/>
        <w:jc w:val="right"/>
        <w:textAlignment w:val="baseline"/>
        <w:rPr>
          <w:sz w:val="31"/>
        </w:rPr>
      </w:pPr>
      <w:r>
        <w:rPr>
          <w:rFonts w:ascii="宋体" w:eastAsia="宋体" w:hAnsi="宋体" w:cs="宋体"/>
          <w:color w:val="000000"/>
          <w:sz w:val="31"/>
        </w:rPr>
        <w:t>239</w:t>
      </w:r>
    </w:p>
    <w:p w:rsidR="00FC650F" w:rsidRDefault="00FC650F"/>
    <w:p w:rsidR="00FC650F" w:rsidRDefault="00FC650F">
      <w:pPr>
        <w:sectPr w:rsidR="00FC650F">
          <w:headerReference w:type="default" r:id="rId521"/>
          <w:footerReference w:type="default" r:id="rId522"/>
          <w:pgSz w:w="14460" w:h="20280"/>
          <w:pgMar w:top="1220" w:right="2100" w:bottom="1220" w:left="2100" w:header="920" w:footer="920" w:gutter="0"/>
          <w:cols w:space="720"/>
        </w:sectPr>
      </w:pPr>
    </w:p>
    <w:p w:rsidR="00FC650F" w:rsidRDefault="00F8433C">
      <w:pPr>
        <w:wordWrap w:val="0"/>
        <w:spacing w:before="460" w:line="680" w:lineRule="atLeast"/>
        <w:ind w:right="120"/>
        <w:textAlignment w:val="baseline"/>
        <w:rPr>
          <w:sz w:val="39"/>
        </w:rPr>
      </w:pPr>
      <w:r>
        <w:rPr>
          <w:rFonts w:ascii="宋体" w:eastAsia="宋体" w:hAnsi="宋体" w:cs="宋体"/>
          <w:color w:val="000000"/>
          <w:sz w:val="39"/>
        </w:rPr>
        <w:lastRenderedPageBreak/>
        <w:t>它的回答而越来越增长，它是一种清偿债务的不可能性，因此，它是一种一致的不可能性：一种在现时之上的盈余。这一盈余是荣耀；无限正是和它一起如同事件一样自我产生。在现时之上的盈余就是无限之生命。同一个之中另一个的这一固有</w:t>
      </w:r>
      <w:r>
        <w:rPr>
          <w:rFonts w:ascii="宋体" w:eastAsia="宋体" w:hAnsi="宋体" w:cs="宋体"/>
          <w:color w:val="000000"/>
          <w:sz w:val="39"/>
        </w:rPr>
        <w:t>(</w:t>
      </w:r>
      <w:r>
        <w:rPr>
          <w:rFonts w:ascii="宋体" w:eastAsia="宋体" w:hAnsi="宋体" w:cs="宋体"/>
          <w:color w:val="000000"/>
          <w:sz w:val="39"/>
        </w:rPr>
        <w:t>却没有另一个在同一个中的在场</w:t>
      </w:r>
      <w:r>
        <w:rPr>
          <w:rFonts w:ascii="宋体" w:eastAsia="宋体" w:hAnsi="宋体" w:cs="宋体"/>
          <w:color w:val="000000"/>
          <w:sz w:val="39"/>
        </w:rPr>
        <w:t>)</w:t>
      </w:r>
      <w:r>
        <w:rPr>
          <w:rFonts w:ascii="宋体" w:eastAsia="宋体" w:hAnsi="宋体" w:cs="宋体"/>
          <w:color w:val="000000"/>
          <w:sz w:val="39"/>
        </w:rPr>
        <w:t>就是时间性，它出于关系一词的不可简约的非巧合</w:t>
      </w:r>
      <w:r>
        <w:rPr>
          <w:rFonts w:ascii="宋体" w:eastAsia="宋体" w:hAnsi="宋体" w:cs="宋体"/>
          <w:color w:val="000000"/>
          <w:sz w:val="39"/>
        </w:rPr>
        <w:t>¹</w:t>
      </w:r>
      <w:r>
        <w:rPr>
          <w:rFonts w:ascii="宋体" w:eastAsia="宋体" w:hAnsi="宋体" w:cs="宋体"/>
          <w:color w:val="000000"/>
          <w:sz w:val="39"/>
        </w:rPr>
        <w:t>。</w:t>
      </w:r>
    </w:p>
    <w:p w:rsidR="00FC650F" w:rsidRDefault="00F8433C">
      <w:pPr>
        <w:wordWrap w:val="0"/>
        <w:spacing w:line="680" w:lineRule="atLeast"/>
        <w:ind w:right="100" w:firstLine="840"/>
        <w:textAlignment w:val="baseline"/>
        <w:rPr>
          <w:sz w:val="39"/>
        </w:rPr>
      </w:pPr>
      <w:r>
        <w:rPr>
          <w:rFonts w:ascii="宋体" w:eastAsia="宋体" w:hAnsi="宋体" w:cs="宋体"/>
          <w:color w:val="000000"/>
          <w:sz w:val="39"/>
        </w:rPr>
        <w:t>无限得到颂扬</w:t>
      </w:r>
      <w:r>
        <w:rPr>
          <w:rFonts w:ascii="宋体" w:eastAsia="宋体" w:hAnsi="宋体" w:cs="宋体"/>
          <w:color w:val="000000"/>
          <w:sz w:val="39"/>
        </w:rPr>
        <w:t>(</w:t>
      </w:r>
      <w:r>
        <w:rPr>
          <w:rFonts w:ascii="宋体" w:eastAsia="宋体" w:hAnsi="宋体" w:cs="宋体"/>
          <w:color w:val="000000"/>
          <w:sz w:val="39"/>
        </w:rPr>
        <w:t>它的歌颂</w:t>
      </w:r>
      <w:r>
        <w:rPr>
          <w:rFonts w:ascii="宋体" w:eastAsia="宋体" w:hAnsi="宋体" w:cs="宋体"/>
          <w:color w:val="000000"/>
          <w:sz w:val="39"/>
        </w:rPr>
        <w:t>)</w:t>
      </w:r>
      <w:r>
        <w:rPr>
          <w:rFonts w:ascii="宋体" w:eastAsia="宋体" w:hAnsi="宋体" w:cs="宋体"/>
          <w:color w:val="000000"/>
          <w:sz w:val="39"/>
        </w:rPr>
        <w:t>的方式并不是再现。它在启迪中产生，在我对下一来者之责任心和伦理学的形式之下产生。这一伦理学，它并不预先假定任意一种本体论的层次为物体。在这一情节中的自我是</w:t>
      </w:r>
      <w:r>
        <w:rPr>
          <w:rFonts w:ascii="宋体" w:eastAsia="宋体" w:hAnsi="宋体" w:cs="宋体"/>
          <w:color w:val="000000"/>
          <w:sz w:val="39"/>
        </w:rPr>
        <w:t>一个分裂的主体，没有内核，它并不</w:t>
      </w:r>
      <w:r>
        <w:rPr>
          <w:rFonts w:ascii="宋体" w:eastAsia="宋体" w:hAnsi="宋体" w:cs="宋体"/>
          <w:color w:val="000000"/>
          <w:sz w:val="39"/>
        </w:rPr>
        <w:t>“</w:t>
      </w:r>
      <w:r>
        <w:rPr>
          <w:rFonts w:ascii="宋体" w:eastAsia="宋体" w:hAnsi="宋体" w:cs="宋体"/>
          <w:color w:val="000000"/>
          <w:sz w:val="39"/>
        </w:rPr>
        <w:t>该存在</w:t>
      </w:r>
      <w:r>
        <w:rPr>
          <w:rFonts w:ascii="宋体" w:eastAsia="宋体" w:hAnsi="宋体" w:cs="宋体"/>
          <w:color w:val="000000"/>
          <w:sz w:val="39"/>
        </w:rPr>
        <w:t>”</w:t>
      </w:r>
      <w:r>
        <w:rPr>
          <w:rFonts w:ascii="宋体" w:eastAsia="宋体" w:hAnsi="宋体" w:cs="宋体"/>
          <w:color w:val="000000"/>
          <w:sz w:val="39"/>
        </w:rPr>
        <w:t>，而是</w:t>
      </w:r>
      <w:r>
        <w:rPr>
          <w:rFonts w:ascii="宋体" w:eastAsia="宋体" w:hAnsi="宋体" w:cs="宋体"/>
          <w:color w:val="000000"/>
          <w:sz w:val="39"/>
        </w:rPr>
        <w:t>“</w:t>
      </w:r>
      <w:r>
        <w:rPr>
          <w:rFonts w:ascii="宋体" w:eastAsia="宋体" w:hAnsi="宋体" w:cs="宋体"/>
          <w:color w:val="000000"/>
          <w:sz w:val="39"/>
        </w:rPr>
        <w:t>该被替代</w:t>
      </w:r>
      <w:r>
        <w:rPr>
          <w:rFonts w:ascii="宋体" w:eastAsia="宋体" w:hAnsi="宋体" w:cs="宋体"/>
          <w:color w:val="000000"/>
          <w:sz w:val="39"/>
        </w:rPr>
        <w:t>”</w:t>
      </w:r>
      <w:r>
        <w:rPr>
          <w:rFonts w:ascii="宋体" w:eastAsia="宋体" w:hAnsi="宋体" w:cs="宋体"/>
          <w:color w:val="000000"/>
          <w:sz w:val="39"/>
        </w:rPr>
        <w:t>。对于这一主体，没有任何的庇护所能使它处在秘密之中，以保护它不受下一来者的干扰，或者处在它内在性的短路中。通过主体从它矜持的昏暗角落中出来，这一荣耀得到了颂扬，这阴暗的角落很像亚当在听到上主的声音时所躲藏其中的天堂的矮树丛</w:t>
      </w:r>
      <w:r>
        <w:rPr>
          <w:rFonts w:ascii="宋体" w:eastAsia="宋体" w:hAnsi="宋体" w:cs="宋体"/>
          <w:color w:val="000000"/>
          <w:sz w:val="39"/>
        </w:rPr>
        <w:t>²</w:t>
      </w:r>
      <w:r>
        <w:rPr>
          <w:rFonts w:ascii="宋体" w:eastAsia="宋体" w:hAnsi="宋体" w:cs="宋体"/>
          <w:color w:val="000000"/>
          <w:sz w:val="39"/>
        </w:rPr>
        <w:t>。无限之荣耀是在没有躲避可能的走出树丛的主体中的无序。它在对他人</w:t>
      </w:r>
      <w:r>
        <w:rPr>
          <w:rFonts w:ascii="宋体" w:eastAsia="宋体" w:hAnsi="宋体" w:cs="宋体"/>
          <w:color w:val="000000"/>
          <w:sz w:val="39"/>
        </w:rPr>
        <w:t>(</w:t>
      </w:r>
      <w:r>
        <w:rPr>
          <w:rFonts w:ascii="宋体" w:eastAsia="宋体" w:hAnsi="宋体" w:cs="宋体"/>
          <w:color w:val="000000"/>
          <w:sz w:val="39"/>
        </w:rPr>
        <w:t>面对着他，我就是责任者</w:t>
      </w:r>
      <w:r>
        <w:rPr>
          <w:rFonts w:ascii="宋体" w:eastAsia="宋体" w:hAnsi="宋体" w:cs="宋体"/>
          <w:color w:val="000000"/>
          <w:sz w:val="39"/>
        </w:rPr>
        <w:t>)</w:t>
      </w:r>
      <w:r>
        <w:rPr>
          <w:rFonts w:ascii="宋体" w:eastAsia="宋体" w:hAnsi="宋体" w:cs="宋体"/>
          <w:color w:val="000000"/>
          <w:sz w:val="39"/>
        </w:rPr>
        <w:t>所做的示意的真诚性中说了出来。这一走出树丛的方式</w:t>
      </w:r>
      <w:r>
        <w:rPr>
          <w:rFonts w:ascii="宋体" w:eastAsia="宋体" w:hAnsi="宋体" w:cs="宋体"/>
          <w:color w:val="000000"/>
          <w:sz w:val="39"/>
        </w:rPr>
        <w:t>——</w:t>
      </w:r>
      <w:r>
        <w:rPr>
          <w:rFonts w:ascii="宋体" w:eastAsia="宋体" w:hAnsi="宋体" w:cs="宋体"/>
          <w:color w:val="000000"/>
          <w:sz w:val="39"/>
        </w:rPr>
        <w:t>这一我在此</w:t>
      </w:r>
      <w:r>
        <w:rPr>
          <w:rFonts w:ascii="宋体" w:eastAsia="宋体" w:hAnsi="宋体" w:cs="宋体"/>
          <w:color w:val="000000"/>
          <w:sz w:val="39"/>
        </w:rPr>
        <w:t>——</w:t>
      </w:r>
      <w:r>
        <w:rPr>
          <w:rFonts w:ascii="宋体" w:eastAsia="宋体" w:hAnsi="宋体" w:cs="宋体"/>
          <w:color w:val="000000"/>
          <w:sz w:val="39"/>
        </w:rPr>
        <w:t>便是一种言说，其所言坚持要说</w:t>
      </w:r>
      <w:r>
        <w:rPr>
          <w:rFonts w:ascii="宋体" w:eastAsia="宋体" w:hAnsi="宋体" w:cs="宋体"/>
          <w:color w:val="000000"/>
          <w:sz w:val="39"/>
        </w:rPr>
        <w:t>“</w:t>
      </w:r>
      <w:r>
        <w:rPr>
          <w:rFonts w:ascii="宋体" w:eastAsia="宋体" w:hAnsi="宋体" w:cs="宋体"/>
          <w:color w:val="000000"/>
          <w:sz w:val="39"/>
        </w:rPr>
        <w:t>我在此！</w:t>
      </w:r>
      <w:r>
        <w:rPr>
          <w:rFonts w:ascii="宋体" w:eastAsia="宋体" w:hAnsi="宋体" w:cs="宋体"/>
          <w:color w:val="000000"/>
          <w:sz w:val="39"/>
        </w:rPr>
        <w:t>”</w:t>
      </w:r>
      <w:r>
        <w:rPr>
          <w:rFonts w:ascii="宋体" w:eastAsia="宋体" w:hAnsi="宋体" w:cs="宋体"/>
          <w:color w:val="000000"/>
          <w:sz w:val="39"/>
        </w:rPr>
        <w:t>，它就是这一荣耀的见证。</w:t>
      </w:r>
    </w:p>
    <w:p w:rsidR="00FC650F" w:rsidRDefault="00F8433C">
      <w:pPr>
        <w:wordWrap w:val="0"/>
        <w:spacing w:line="680" w:lineRule="atLeast"/>
        <w:ind w:right="40" w:firstLine="840"/>
        <w:textAlignment w:val="baseline"/>
        <w:rPr>
          <w:sz w:val="39"/>
        </w:rPr>
      </w:pPr>
      <w:r>
        <w:rPr>
          <w:rFonts w:ascii="宋体" w:eastAsia="宋体" w:hAnsi="宋体" w:cs="宋体"/>
          <w:color w:val="000000"/>
          <w:sz w:val="39"/>
        </w:rPr>
        <w:t>这一见</w:t>
      </w:r>
      <w:r>
        <w:rPr>
          <w:rFonts w:ascii="宋体" w:eastAsia="宋体" w:hAnsi="宋体" w:cs="宋体"/>
          <w:color w:val="000000"/>
          <w:sz w:val="39"/>
        </w:rPr>
        <w:t>证是真实的，这是一种不可简单归结为揭露内幕之真实的真实</w:t>
      </w:r>
      <w:r>
        <w:rPr>
          <w:rFonts w:ascii="宋体" w:eastAsia="宋体" w:hAnsi="宋体" w:cs="宋体"/>
          <w:color w:val="000000"/>
          <w:sz w:val="39"/>
        </w:rPr>
        <w:t>³</w:t>
      </w:r>
      <w:r>
        <w:rPr>
          <w:rFonts w:ascii="宋体" w:eastAsia="宋体" w:hAnsi="宋体" w:cs="宋体"/>
          <w:color w:val="000000"/>
          <w:sz w:val="39"/>
        </w:rPr>
        <w:t>，它不讲述任何显示出来之物。这一见证不是用来作为对话，而是在于不对称之中，在于这一原始关系的本质上的不平等之中。这是越来越大的差异，</w:t>
      </w:r>
    </w:p>
    <w:p w:rsidR="00FC650F" w:rsidRDefault="00F8433C">
      <w:pPr>
        <w:wordWrap w:val="0"/>
        <w:spacing w:line="440" w:lineRule="atLeast"/>
        <w:ind w:left="440"/>
        <w:textAlignment w:val="baseline"/>
        <w:rPr>
          <w:sz w:val="33"/>
        </w:rPr>
      </w:pPr>
      <w:r>
        <w:rPr>
          <w:rFonts w:ascii="宋体" w:eastAsia="宋体" w:hAnsi="宋体" w:cs="宋体"/>
          <w:color w:val="000000"/>
          <w:sz w:val="33"/>
        </w:rPr>
        <w:t>240</w:t>
      </w:r>
    </w:p>
    <w:p w:rsidR="00FC650F" w:rsidRDefault="00FC650F"/>
    <w:p w:rsidR="00FC650F" w:rsidRDefault="00FC650F">
      <w:pPr>
        <w:sectPr w:rsidR="00FC650F">
          <w:headerReference w:type="default" r:id="rId523"/>
          <w:footerReference w:type="default" r:id="rId524"/>
          <w:pgSz w:w="14460" w:h="20280"/>
          <w:pgMar w:top="1240" w:right="2140" w:bottom="1240" w:left="2140" w:header="940" w:footer="940" w:gutter="0"/>
          <w:cols w:space="720"/>
        </w:sectPr>
      </w:pPr>
    </w:p>
    <w:p w:rsidR="00FC650F" w:rsidRDefault="00F8433C">
      <w:pPr>
        <w:wordWrap w:val="0"/>
        <w:spacing w:before="400" w:line="680" w:lineRule="atLeast"/>
        <w:ind w:right="200" w:firstLine="20"/>
        <w:textAlignment w:val="baseline"/>
        <w:rPr>
          <w:sz w:val="39"/>
        </w:rPr>
      </w:pPr>
      <w:r>
        <w:rPr>
          <w:rFonts w:ascii="宋体" w:eastAsia="宋体" w:hAnsi="宋体" w:cs="宋体"/>
          <w:color w:val="000000"/>
          <w:sz w:val="39"/>
        </w:rPr>
        <w:lastRenderedPageBreak/>
        <w:t>它同时还是一种非一漠不关心：双重否定确定了差异。在这一见证中，没有自我对自我的覆盖，既无庇护，又无屏障。</w:t>
      </w:r>
    </w:p>
    <w:p w:rsidR="00FC650F" w:rsidRDefault="00F8433C">
      <w:pPr>
        <w:wordWrap w:val="0"/>
        <w:spacing w:line="680" w:lineRule="atLeast"/>
        <w:ind w:right="200" w:firstLine="840"/>
        <w:textAlignment w:val="baseline"/>
        <w:rPr>
          <w:sz w:val="39"/>
        </w:rPr>
      </w:pPr>
      <w:r>
        <w:rPr>
          <w:rFonts w:ascii="宋体" w:eastAsia="宋体" w:hAnsi="宋体" w:cs="宋体"/>
          <w:color w:val="000000"/>
          <w:sz w:val="39"/>
        </w:rPr>
        <w:t>献于另一人的符号是符号之意谓的符号，符号由此丢失了它的造型和它的可塑性，</w:t>
      </w:r>
      <w:r>
        <w:rPr>
          <w:rFonts w:ascii="宋体" w:eastAsia="宋体" w:hAnsi="宋体" w:cs="宋体"/>
          <w:color w:val="000000"/>
          <w:sz w:val="39"/>
        </w:rPr>
        <w:t>——</w:t>
      </w:r>
      <w:r>
        <w:rPr>
          <w:rFonts w:ascii="宋体" w:eastAsia="宋体" w:hAnsi="宋体" w:cs="宋体"/>
          <w:color w:val="000000"/>
          <w:sz w:val="39"/>
        </w:rPr>
        <w:t>一旦他人成了造型，它就丢失了自己的形象。逃避的不可能性是个摆脱了概</w:t>
      </w:r>
      <w:r>
        <w:rPr>
          <w:rFonts w:ascii="宋体" w:eastAsia="宋体" w:hAnsi="宋体" w:cs="宋体"/>
          <w:color w:val="000000"/>
          <w:sz w:val="39"/>
        </w:rPr>
        <w:t>念的异乎寻常的情境，而我正不断地隐藏在这种概念中。与克尔凯郭尔想的正好相反，</w:t>
      </w:r>
      <w:r>
        <w:rPr>
          <w:rFonts w:ascii="宋体" w:eastAsia="宋体" w:hAnsi="宋体" w:cs="宋体"/>
          <w:color w:val="000000"/>
          <w:sz w:val="39"/>
        </w:rPr>
        <w:t>“</w:t>
      </w:r>
      <w:r>
        <w:rPr>
          <w:rFonts w:ascii="宋体" w:eastAsia="宋体" w:hAnsi="宋体" w:cs="宋体"/>
          <w:color w:val="000000"/>
          <w:sz w:val="39"/>
        </w:rPr>
        <w:t>伦理学阶段</w:t>
      </w:r>
      <w:r>
        <w:rPr>
          <w:rFonts w:ascii="宋体" w:eastAsia="宋体" w:hAnsi="宋体" w:cs="宋体"/>
          <w:color w:val="000000"/>
          <w:sz w:val="39"/>
        </w:rPr>
        <w:t>”</w:t>
      </w:r>
      <w:r>
        <w:rPr>
          <w:rFonts w:ascii="宋体" w:eastAsia="宋体" w:hAnsi="宋体" w:cs="宋体"/>
          <w:color w:val="000000"/>
          <w:sz w:val="39"/>
        </w:rPr>
        <w:t>并不是普遍的</w:t>
      </w:r>
      <w:r>
        <w:rPr>
          <w:rFonts w:ascii="宋体" w:eastAsia="宋体" w:hAnsi="宋体" w:cs="宋体"/>
          <w:color w:val="000000"/>
          <w:sz w:val="39"/>
        </w:rPr>
        <w:t>⁴</w:t>
      </w:r>
      <w:r>
        <w:rPr>
          <w:rFonts w:ascii="宋体" w:eastAsia="宋体" w:hAnsi="宋体" w:cs="宋体"/>
          <w:color w:val="000000"/>
          <w:sz w:val="39"/>
        </w:rPr>
        <w:t>，它是这样一个阶段，在其中，自我忘记了它的概念，不再认识到它的义务的限度。人们更喜欢相反，隐藏在它的概念中，因为在这概念中，人们发现它的义务的限度。</w:t>
      </w:r>
    </w:p>
    <w:p w:rsidR="00FC650F" w:rsidRDefault="00F8433C">
      <w:pPr>
        <w:wordWrap w:val="0"/>
        <w:spacing w:line="680" w:lineRule="atLeast"/>
        <w:ind w:right="200" w:firstLine="840"/>
        <w:textAlignment w:val="baseline"/>
        <w:rPr>
          <w:sz w:val="39"/>
        </w:rPr>
      </w:pPr>
      <w:r>
        <w:rPr>
          <w:rFonts w:ascii="宋体" w:eastAsia="宋体" w:hAnsi="宋体" w:cs="宋体"/>
          <w:color w:val="000000"/>
          <w:sz w:val="39"/>
        </w:rPr>
        <w:t>但是，这里涉及的是一种没有庇护的展示，就像在毒辣辣的烈日之下，没有一丝阴影的遮蔽，任何奥秘或盘算的残渣全都消失一空，而在奥秘与盘算下，躲避仍然将是可能的。毫无保留的、或者</w:t>
      </w:r>
      <w:r>
        <w:rPr>
          <w:rFonts w:ascii="宋体" w:eastAsia="宋体" w:hAnsi="宋体" w:cs="宋体"/>
          <w:color w:val="000000"/>
          <w:sz w:val="39"/>
        </w:rPr>
        <w:t>“</w:t>
      </w:r>
      <w:r>
        <w:rPr>
          <w:rFonts w:ascii="宋体" w:eastAsia="宋体" w:hAnsi="宋体" w:cs="宋体"/>
          <w:color w:val="000000"/>
          <w:sz w:val="39"/>
        </w:rPr>
        <w:t>把脸伸过去挨鞭打</w:t>
      </w:r>
      <w:r>
        <w:rPr>
          <w:rFonts w:ascii="宋体" w:eastAsia="宋体" w:hAnsi="宋体" w:cs="宋体"/>
          <w:color w:val="000000"/>
          <w:sz w:val="39"/>
        </w:rPr>
        <w:t>”</w:t>
      </w:r>
      <w:r>
        <w:rPr>
          <w:rFonts w:ascii="宋体" w:eastAsia="宋体" w:hAnsi="宋体" w:cs="宋体"/>
          <w:color w:val="000000"/>
          <w:sz w:val="39"/>
        </w:rPr>
        <w:t>式的展示</w:t>
      </w:r>
      <w:r>
        <w:rPr>
          <w:rFonts w:ascii="宋体" w:eastAsia="宋体" w:hAnsi="宋体" w:cs="宋体"/>
          <w:color w:val="000000"/>
          <w:sz w:val="39"/>
        </w:rPr>
        <w:t>⁵——</w:t>
      </w:r>
      <w:r>
        <w:rPr>
          <w:rFonts w:ascii="宋体" w:eastAsia="宋体" w:hAnsi="宋体" w:cs="宋体"/>
          <w:color w:val="000000"/>
          <w:sz w:val="39"/>
        </w:rPr>
        <w:t>这时，在一种可称为正义的行动中，是第一张脸伸了过去。与</w:t>
      </w:r>
      <w:r>
        <w:rPr>
          <w:rFonts w:ascii="宋体" w:eastAsia="宋体" w:hAnsi="宋体" w:cs="宋体"/>
          <w:color w:val="000000"/>
          <w:sz w:val="39"/>
        </w:rPr>
        <w:t>看到了别人而不被别人看到的盖吉兹正相反，在这里，我被看到，自己却看不到。</w:t>
      </w:r>
    </w:p>
    <w:p w:rsidR="00FC650F" w:rsidRDefault="00F8433C">
      <w:pPr>
        <w:wordWrap w:val="0"/>
        <w:spacing w:line="680" w:lineRule="atLeast"/>
        <w:ind w:right="220" w:firstLine="840"/>
        <w:textAlignment w:val="baseline"/>
        <w:rPr>
          <w:sz w:val="39"/>
        </w:rPr>
      </w:pPr>
      <w:r>
        <w:rPr>
          <w:rFonts w:ascii="宋体" w:eastAsia="宋体" w:hAnsi="宋体" w:cs="宋体"/>
          <w:color w:val="000000"/>
          <w:sz w:val="39"/>
        </w:rPr>
        <w:t>见证对自己作为见证之事不作主题化，如此，它也只能成为无限之见证。所有别的见证都是次等的或衍生的，都在一种经验中汲取它们的真理。在此，见证是存在法则之例外：在它身上，无限揭示而不出现，并不作为无限而显现自己。无限并不显现给它的见证者看，倒是见证属于无限之荣耀。正是通过证人的声音，无限之荣耀印证了自</w:t>
      </w:r>
    </w:p>
    <w:p w:rsidR="00FC650F" w:rsidRDefault="00F8433C">
      <w:pPr>
        <w:wordWrap w:val="0"/>
        <w:spacing w:line="440" w:lineRule="atLeast"/>
        <w:ind w:right="640"/>
        <w:jc w:val="right"/>
        <w:textAlignment w:val="baseline"/>
        <w:rPr>
          <w:sz w:val="33"/>
        </w:rPr>
      </w:pPr>
      <w:r>
        <w:rPr>
          <w:rFonts w:ascii="宋体" w:eastAsia="宋体" w:hAnsi="宋体" w:cs="宋体"/>
          <w:color w:val="000000"/>
          <w:sz w:val="33"/>
        </w:rPr>
        <w:t>241</w:t>
      </w:r>
    </w:p>
    <w:p w:rsidR="00FC650F" w:rsidRDefault="00FC650F"/>
    <w:p w:rsidR="00FC650F" w:rsidRDefault="00FC650F">
      <w:pPr>
        <w:sectPr w:rsidR="00FC650F">
          <w:headerReference w:type="default" r:id="rId525"/>
          <w:footerReference w:type="default" r:id="rId526"/>
          <w:pgSz w:w="14460" w:h="20280"/>
          <w:pgMar w:top="1220" w:right="2080" w:bottom="1220" w:left="2080" w:header="920" w:footer="920" w:gutter="0"/>
          <w:cols w:space="720"/>
        </w:sectPr>
      </w:pPr>
    </w:p>
    <w:p w:rsidR="00FC650F" w:rsidRDefault="00F8433C">
      <w:pPr>
        <w:wordWrap w:val="0"/>
        <w:spacing w:before="360" w:line="720" w:lineRule="atLeast"/>
        <w:ind w:right="180" w:firstLine="60"/>
        <w:textAlignment w:val="baseline"/>
        <w:rPr>
          <w:sz w:val="39"/>
        </w:rPr>
      </w:pPr>
      <w:r>
        <w:rPr>
          <w:rFonts w:ascii="宋体" w:eastAsia="宋体" w:hAnsi="宋体" w:cs="宋体"/>
          <w:color w:val="000000"/>
          <w:sz w:val="39"/>
        </w:rPr>
        <w:lastRenderedPageBreak/>
        <w:t>己</w:t>
      </w:r>
      <w:r>
        <w:rPr>
          <w:rFonts w:ascii="宋体" w:eastAsia="宋体" w:hAnsi="宋体" w:cs="宋体"/>
          <w:color w:val="000000"/>
          <w:sz w:val="39"/>
        </w:rPr>
        <w:t>(</w:t>
      </w:r>
      <w:r>
        <w:rPr>
          <w:rFonts w:ascii="宋体" w:eastAsia="宋体" w:hAnsi="宋体" w:cs="宋体"/>
          <w:color w:val="000000"/>
          <w:sz w:val="39"/>
        </w:rPr>
        <w:t>仅仅在此意义上，</w:t>
      </w:r>
      <w:r>
        <w:rPr>
          <w:rFonts w:ascii="宋体" w:eastAsia="宋体" w:hAnsi="宋体" w:cs="宋体"/>
          <w:color w:val="000000"/>
          <w:sz w:val="39"/>
        </w:rPr>
        <w:t>“</w:t>
      </w:r>
      <w:r>
        <w:rPr>
          <w:rFonts w:ascii="宋体" w:eastAsia="宋体" w:hAnsi="宋体" w:cs="宋体"/>
          <w:color w:val="000000"/>
          <w:sz w:val="39"/>
        </w:rPr>
        <w:t>上帝需要众人</w:t>
      </w:r>
      <w:r>
        <w:rPr>
          <w:rFonts w:ascii="宋体" w:eastAsia="宋体" w:hAnsi="宋体" w:cs="宋体"/>
          <w:color w:val="000000"/>
          <w:sz w:val="39"/>
        </w:rPr>
        <w:t>”)</w:t>
      </w:r>
      <w:r>
        <w:rPr>
          <w:rFonts w:ascii="宋体" w:eastAsia="宋体" w:hAnsi="宋体" w:cs="宋体"/>
          <w:color w:val="000000"/>
          <w:sz w:val="39"/>
        </w:rPr>
        <w:t>。任何的现时都不能够达及无限。在笛卡儿那里，无限的概</w:t>
      </w:r>
      <w:r>
        <w:rPr>
          <w:rFonts w:ascii="宋体" w:eastAsia="宋体" w:hAnsi="宋体" w:cs="宋体"/>
          <w:color w:val="000000"/>
          <w:sz w:val="39"/>
        </w:rPr>
        <w:t>念居于一种不能包容它的思想中，好似一个寄人篱下不太惬意的房客，它表达了荣耀与现时的这种不成比例。</w:t>
      </w:r>
    </w:p>
    <w:p w:rsidR="00FC650F" w:rsidRDefault="00F8433C">
      <w:pPr>
        <w:wordWrap w:val="0"/>
        <w:spacing w:line="720" w:lineRule="atLeast"/>
        <w:ind w:right="180" w:firstLine="840"/>
        <w:textAlignment w:val="baseline"/>
        <w:rPr>
          <w:sz w:val="39"/>
        </w:rPr>
      </w:pPr>
      <w:r>
        <w:rPr>
          <w:rFonts w:ascii="宋体" w:eastAsia="宋体" w:hAnsi="宋体" w:cs="宋体"/>
          <w:color w:val="000000"/>
          <w:sz w:val="39"/>
        </w:rPr>
        <w:t>这里所说的消极性，比起依然承担了爆发为言说或作为见证的行动的任何消极性来，还要更加消极。通过在见证的真诚性中的爆发，外在性成了内在性：预言主义成了心理现象的基础。内在性并非存在于自我中某秘密之地；它是外部事件的转向，不可能进入到一种主题中。无限是生存状态的例外，然而它涉及到我，关系到我，并以我自己的声音命令我。无限地在外变成了无限地在内，代替我的声音证实内部秘密的分裂，证实符号之赠予的分裂。</w:t>
      </w:r>
    </w:p>
    <w:p w:rsidR="00FC650F" w:rsidRDefault="00F8433C">
      <w:pPr>
        <w:wordWrap w:val="0"/>
        <w:spacing w:line="720" w:lineRule="atLeast"/>
        <w:ind w:right="180" w:firstLine="840"/>
        <w:textAlignment w:val="baseline"/>
        <w:rPr>
          <w:sz w:val="39"/>
        </w:rPr>
      </w:pPr>
      <w:r>
        <w:rPr>
          <w:rFonts w:ascii="宋体" w:eastAsia="宋体" w:hAnsi="宋体" w:cs="宋体"/>
          <w:color w:val="000000"/>
          <w:sz w:val="39"/>
        </w:rPr>
        <w:t>克洛代尔</w:t>
      </w:r>
      <w:r>
        <w:rPr>
          <w:rFonts w:ascii="宋体" w:eastAsia="宋体" w:hAnsi="宋体" w:cs="宋体"/>
          <w:color w:val="000000"/>
          <w:sz w:val="39"/>
        </w:rPr>
        <w:t>*</w:t>
      </w:r>
      <w:r>
        <w:rPr>
          <w:rFonts w:ascii="宋体" w:eastAsia="宋体" w:hAnsi="宋体" w:cs="宋体"/>
          <w:color w:val="000000"/>
          <w:sz w:val="39"/>
        </w:rPr>
        <w:t>曾抄录了一句葡萄牙谚语作为《缎子鞋》的题献：</w:t>
      </w:r>
      <w:r>
        <w:rPr>
          <w:rFonts w:ascii="宋体" w:eastAsia="宋体" w:hAnsi="宋体" w:cs="宋体"/>
          <w:color w:val="000000"/>
          <w:sz w:val="39"/>
        </w:rPr>
        <w:t>“</w:t>
      </w:r>
      <w:r>
        <w:rPr>
          <w:rFonts w:ascii="宋体" w:eastAsia="宋体" w:hAnsi="宋体" w:cs="宋体"/>
          <w:color w:val="000000"/>
          <w:sz w:val="39"/>
        </w:rPr>
        <w:t>天主以曲线来写直线。</w:t>
      </w:r>
      <w:r>
        <w:rPr>
          <w:rFonts w:ascii="宋体" w:eastAsia="宋体" w:hAnsi="宋体" w:cs="宋体"/>
          <w:color w:val="000000"/>
          <w:sz w:val="39"/>
        </w:rPr>
        <w:t>”*</w:t>
      </w:r>
    </w:p>
    <w:p w:rsidR="00FC650F" w:rsidRDefault="00F8433C">
      <w:pPr>
        <w:wordWrap w:val="0"/>
        <w:spacing w:before="320" w:line="500" w:lineRule="atLeast"/>
        <w:textAlignment w:val="baseline"/>
        <w:rPr>
          <w:sz w:val="37"/>
        </w:rPr>
      </w:pPr>
      <w:r>
        <w:rPr>
          <w:rFonts w:ascii="黑体" w:eastAsia="黑体" w:hAnsi="黑体" w:cs="黑体"/>
          <w:b/>
          <w:color w:val="000000"/>
          <w:sz w:val="37"/>
        </w:rPr>
        <w:t>注</w:t>
      </w:r>
      <w:r>
        <w:rPr>
          <w:rFonts w:ascii="黑体" w:eastAsia="黑体" w:hAnsi="黑体" w:cs="黑体"/>
          <w:color w:val="000000"/>
          <w:sz w:val="37"/>
        </w:rPr>
        <w:t xml:space="preserve">  </w:t>
      </w:r>
      <w:r>
        <w:rPr>
          <w:rFonts w:ascii="黑体" w:eastAsia="黑体" w:hAnsi="黑体" w:cs="黑体"/>
          <w:b/>
          <w:color w:val="000000"/>
          <w:sz w:val="37"/>
        </w:rPr>
        <w:t>释</w:t>
      </w:r>
    </w:p>
    <w:p w:rsidR="00FC650F" w:rsidRDefault="00FC650F">
      <w:pPr>
        <w:wordWrap w:val="0"/>
        <w:spacing w:line="460" w:lineRule="exact"/>
        <w:textAlignment w:val="baseline"/>
        <w:rPr>
          <w:sz w:val="37"/>
        </w:rPr>
      </w:pPr>
    </w:p>
    <w:p w:rsidR="00FC650F" w:rsidRDefault="00F8433C">
      <w:pPr>
        <w:tabs>
          <w:tab w:val="left" w:pos="980"/>
        </w:tabs>
        <w:wordWrap w:val="0"/>
        <w:spacing w:line="440" w:lineRule="atLeast"/>
        <w:ind w:left="60"/>
        <w:textAlignment w:val="baseline"/>
        <w:rPr>
          <w:sz w:val="32"/>
        </w:rPr>
      </w:pPr>
      <w:r>
        <w:rPr>
          <w:rFonts w:ascii="宋体" w:eastAsia="宋体" w:hAnsi="宋体" w:cs="宋体"/>
          <w:color w:val="000000"/>
          <w:sz w:val="32"/>
        </w:rPr>
        <w:t>1</w:t>
      </w:r>
      <w:r>
        <w:tab/>
      </w:r>
      <w:r>
        <w:rPr>
          <w:rFonts w:ascii="宋体" w:eastAsia="宋体" w:hAnsi="宋体" w:cs="宋体"/>
          <w:color w:val="000000"/>
          <w:sz w:val="32"/>
        </w:rPr>
        <w:t>按照第一门课中所说的被思想之时间的意义。</w:t>
      </w:r>
    </w:p>
    <w:p w:rsidR="00FC650F" w:rsidRDefault="00F8433C">
      <w:pPr>
        <w:wordWrap w:val="0"/>
        <w:spacing w:line="680" w:lineRule="atLeast"/>
        <w:ind w:left="940" w:right="180" w:hanging="900"/>
        <w:textAlignment w:val="baseline"/>
        <w:rPr>
          <w:sz w:val="32"/>
        </w:rPr>
      </w:pPr>
      <w:r>
        <w:rPr>
          <w:rFonts w:ascii="宋体" w:eastAsia="宋体" w:hAnsi="宋体" w:cs="宋体"/>
          <w:color w:val="000000"/>
          <w:sz w:val="32"/>
        </w:rPr>
        <w:t xml:space="preserve">2    </w:t>
      </w:r>
      <w:r>
        <w:rPr>
          <w:rFonts w:ascii="宋体" w:eastAsia="宋体" w:hAnsi="宋体" w:cs="宋体"/>
          <w:color w:val="000000"/>
          <w:sz w:val="32"/>
        </w:rPr>
        <w:t>见《旧约</w:t>
      </w:r>
      <w:r>
        <w:rPr>
          <w:rFonts w:ascii="宋体" w:eastAsia="宋体" w:hAnsi="宋体" w:cs="宋体"/>
          <w:color w:val="000000"/>
          <w:sz w:val="32"/>
        </w:rPr>
        <w:t>·</w:t>
      </w:r>
      <w:r>
        <w:rPr>
          <w:rFonts w:ascii="宋体" w:eastAsia="宋体" w:hAnsi="宋体" w:cs="宋体"/>
          <w:color w:val="000000"/>
          <w:sz w:val="32"/>
        </w:rPr>
        <w:t>创世纪》，</w:t>
      </w:r>
      <w:r>
        <w:rPr>
          <w:rFonts w:ascii="宋体" w:eastAsia="宋体" w:hAnsi="宋体" w:cs="宋体"/>
          <w:color w:val="000000"/>
          <w:sz w:val="32"/>
        </w:rPr>
        <w:t>Ⅰ</w:t>
      </w:r>
      <w:r>
        <w:rPr>
          <w:rFonts w:ascii="宋体" w:eastAsia="宋体" w:hAnsi="宋体" w:cs="宋体"/>
          <w:color w:val="000000"/>
          <w:sz w:val="32"/>
        </w:rPr>
        <w:t>，</w:t>
      </w:r>
      <w:r>
        <w:rPr>
          <w:rFonts w:ascii="宋体" w:eastAsia="宋体" w:hAnsi="宋体" w:cs="宋体"/>
          <w:color w:val="000000"/>
          <w:sz w:val="32"/>
        </w:rPr>
        <w:t>8—10</w:t>
      </w:r>
      <w:r>
        <w:rPr>
          <w:rFonts w:ascii="宋体" w:eastAsia="宋体" w:hAnsi="宋体" w:cs="宋体"/>
          <w:color w:val="000000"/>
          <w:sz w:val="32"/>
        </w:rPr>
        <w:t>：</w:t>
      </w:r>
      <w:r>
        <w:rPr>
          <w:rFonts w:ascii="宋体" w:eastAsia="宋体" w:hAnsi="宋体" w:cs="宋体"/>
          <w:color w:val="000000"/>
          <w:sz w:val="32"/>
        </w:rPr>
        <w:t>“</w:t>
      </w:r>
      <w:r>
        <w:rPr>
          <w:rFonts w:ascii="宋体" w:eastAsia="宋体" w:hAnsi="宋体" w:cs="宋体"/>
          <w:color w:val="000000"/>
          <w:sz w:val="32"/>
        </w:rPr>
        <w:t>他们听见上主耶和华在花园里行走时的说话声音，于是，这男人和他的女人就当着上主耶和华的面，跑到花园的树林中躲了起来。上主耶和华呼唤那男人，问他：</w:t>
      </w:r>
      <w:r>
        <w:rPr>
          <w:rFonts w:ascii="宋体" w:eastAsia="宋体" w:hAnsi="宋体" w:cs="宋体"/>
          <w:color w:val="000000"/>
          <w:sz w:val="32"/>
        </w:rPr>
        <w:t>‘</w:t>
      </w:r>
      <w:r>
        <w:rPr>
          <w:rFonts w:ascii="宋体" w:eastAsia="宋体" w:hAnsi="宋体" w:cs="宋体"/>
          <w:color w:val="000000"/>
          <w:sz w:val="32"/>
        </w:rPr>
        <w:t>你在哪里</w:t>
      </w:r>
      <w:r>
        <w:rPr>
          <w:rFonts w:ascii="宋体" w:eastAsia="宋体" w:hAnsi="宋体" w:cs="宋体"/>
          <w:color w:val="000000"/>
          <w:sz w:val="32"/>
        </w:rPr>
        <w:t>?’</w:t>
      </w:r>
      <w:r>
        <w:rPr>
          <w:rFonts w:ascii="宋体" w:eastAsia="宋体" w:hAnsi="宋体" w:cs="宋体"/>
          <w:color w:val="000000"/>
          <w:sz w:val="32"/>
        </w:rPr>
        <w:t>他说：</w:t>
      </w:r>
      <w:r>
        <w:rPr>
          <w:rFonts w:ascii="宋体" w:eastAsia="宋体" w:hAnsi="宋体" w:cs="宋体"/>
          <w:color w:val="000000"/>
          <w:sz w:val="32"/>
        </w:rPr>
        <w:t>‘</w:t>
      </w:r>
      <w:r>
        <w:rPr>
          <w:rFonts w:ascii="宋体" w:eastAsia="宋体" w:hAnsi="宋体" w:cs="宋体"/>
          <w:color w:val="000000"/>
          <w:sz w:val="32"/>
        </w:rPr>
        <w:t>我听见你在花园里走</w:t>
      </w:r>
    </w:p>
    <w:p w:rsidR="00FC650F" w:rsidRDefault="00F8433C">
      <w:pPr>
        <w:wordWrap w:val="0"/>
        <w:spacing w:line="680" w:lineRule="atLeast"/>
        <w:ind w:left="60"/>
        <w:textAlignment w:val="baseline"/>
        <w:rPr>
          <w:sz w:val="32"/>
        </w:rPr>
      </w:pPr>
      <w:r>
        <w:rPr>
          <w:rFonts w:ascii="宋体" w:eastAsia="宋体" w:hAnsi="宋体" w:cs="宋体"/>
          <w:color w:val="000000"/>
          <w:sz w:val="32"/>
          <w:u w:val="single"/>
        </w:rPr>
        <w:t xml:space="preserve">               </w:t>
      </w:r>
    </w:p>
    <w:p w:rsidR="00FC650F" w:rsidRDefault="00F8433C">
      <w:pPr>
        <w:wordWrap w:val="0"/>
        <w:spacing w:before="220" w:line="460" w:lineRule="atLeast"/>
        <w:ind w:left="960" w:right="240" w:hanging="320"/>
        <w:textAlignment w:val="baseline"/>
        <w:rPr>
          <w:sz w:val="32"/>
        </w:rPr>
      </w:pPr>
      <w:r>
        <w:rPr>
          <w:rFonts w:ascii="宋体" w:eastAsia="宋体" w:hAnsi="宋体" w:cs="宋体"/>
          <w:color w:val="000000"/>
          <w:sz w:val="32"/>
        </w:rPr>
        <w:t>*</w:t>
      </w:r>
      <w:r>
        <w:rPr>
          <w:rFonts w:ascii="宋体" w:eastAsia="宋体" w:hAnsi="宋体" w:cs="宋体"/>
          <w:color w:val="000000"/>
          <w:sz w:val="32"/>
        </w:rPr>
        <w:t>克洛代尔</w:t>
      </w:r>
      <w:r>
        <w:rPr>
          <w:rFonts w:ascii="宋体" w:eastAsia="宋体" w:hAnsi="宋体" w:cs="宋体"/>
          <w:color w:val="000000"/>
          <w:sz w:val="32"/>
        </w:rPr>
        <w:t>(1869—1955)</w:t>
      </w:r>
      <w:r>
        <w:rPr>
          <w:rFonts w:ascii="宋体" w:eastAsia="宋体" w:hAnsi="宋体" w:cs="宋体"/>
          <w:color w:val="000000"/>
          <w:sz w:val="32"/>
        </w:rPr>
        <w:t>，法国诗人、剧作家、外交家。《缎子鞋》为他</w:t>
      </w:r>
      <w:r>
        <w:rPr>
          <w:rFonts w:ascii="仿宋" w:eastAsia="仿宋" w:hAnsi="仿宋" w:cs="仿宋"/>
          <w:color w:val="000000"/>
          <w:sz w:val="32"/>
        </w:rPr>
        <w:t>*</w:t>
      </w:r>
      <w:r>
        <w:rPr>
          <w:rFonts w:ascii="仿宋" w:eastAsia="仿宋" w:hAnsi="仿宋" w:cs="仿宋"/>
          <w:color w:val="000000"/>
          <w:sz w:val="32"/>
        </w:rPr>
        <w:t>的名剧。</w:t>
      </w:r>
      <w:r>
        <w:rPr>
          <w:rFonts w:ascii="仿宋" w:eastAsia="仿宋" w:hAnsi="仿宋" w:cs="仿宋"/>
          <w:color w:val="000000"/>
          <w:sz w:val="32"/>
        </w:rPr>
        <w:t>——</w:t>
      </w:r>
      <w:r>
        <w:rPr>
          <w:rFonts w:ascii="仿宋" w:eastAsia="仿宋" w:hAnsi="仿宋" w:cs="仿宋"/>
          <w:color w:val="000000"/>
          <w:sz w:val="32"/>
        </w:rPr>
        <w:t>译者注</w:t>
      </w:r>
    </w:p>
    <w:p w:rsidR="00FC650F" w:rsidRDefault="00F8433C">
      <w:pPr>
        <w:wordWrap w:val="0"/>
        <w:spacing w:before="160" w:line="440" w:lineRule="atLeast"/>
        <w:ind w:left="400"/>
        <w:textAlignment w:val="baseline"/>
        <w:rPr>
          <w:sz w:val="32"/>
        </w:rPr>
      </w:pPr>
      <w:r>
        <w:rPr>
          <w:rFonts w:ascii="楷体" w:eastAsia="楷体" w:hAnsi="楷体" w:cs="楷体"/>
          <w:color w:val="000000"/>
          <w:sz w:val="32"/>
        </w:rPr>
        <w:t>242</w:t>
      </w:r>
    </w:p>
    <w:p w:rsidR="00FC650F" w:rsidRDefault="00FC650F"/>
    <w:p w:rsidR="00FC650F" w:rsidRDefault="00FC650F">
      <w:pPr>
        <w:sectPr w:rsidR="00FC650F">
          <w:headerReference w:type="default" r:id="rId527"/>
          <w:footerReference w:type="default" r:id="rId528"/>
          <w:pgSz w:w="14460" w:h="20280"/>
          <w:pgMar w:top="1260" w:right="2120" w:bottom="1260" w:left="2120" w:header="960" w:footer="960" w:gutter="0"/>
          <w:cols w:space="720"/>
        </w:sectPr>
      </w:pPr>
    </w:p>
    <w:p w:rsidR="00FC650F" w:rsidRDefault="00F8433C">
      <w:pPr>
        <w:wordWrap w:val="0"/>
        <w:spacing w:before="520" w:line="660" w:lineRule="atLeast"/>
        <w:ind w:left="980"/>
        <w:textAlignment w:val="baseline"/>
        <w:rPr>
          <w:sz w:val="34"/>
        </w:rPr>
      </w:pPr>
      <w:r>
        <w:rPr>
          <w:rFonts w:ascii="宋体" w:eastAsia="宋体" w:hAnsi="宋体" w:cs="宋体"/>
          <w:color w:val="000000"/>
          <w:sz w:val="34"/>
        </w:rPr>
        <w:lastRenderedPageBreak/>
        <w:t>动说话，就很害怕，躲了起来，因为我赤身裸体。</w:t>
      </w:r>
      <w:r>
        <w:rPr>
          <w:rFonts w:ascii="宋体" w:eastAsia="宋体" w:hAnsi="宋体" w:cs="宋体"/>
          <w:color w:val="000000"/>
          <w:sz w:val="34"/>
        </w:rPr>
        <w:t>”</w:t>
      </w:r>
    </w:p>
    <w:p w:rsidR="00FC650F" w:rsidRDefault="00F8433C">
      <w:pPr>
        <w:wordWrap w:val="0"/>
        <w:spacing w:line="660" w:lineRule="atLeast"/>
        <w:ind w:left="920" w:right="100" w:hanging="920"/>
        <w:textAlignment w:val="baseline"/>
        <w:rPr>
          <w:sz w:val="34"/>
        </w:rPr>
      </w:pPr>
      <w:r>
        <w:rPr>
          <w:rFonts w:ascii="宋体" w:eastAsia="宋体" w:hAnsi="宋体" w:cs="宋体"/>
          <w:color w:val="000000"/>
          <w:sz w:val="34"/>
        </w:rPr>
        <w:t xml:space="preserve">3    </w:t>
      </w:r>
      <w:r>
        <w:rPr>
          <w:rFonts w:ascii="宋体" w:eastAsia="宋体" w:hAnsi="宋体" w:cs="宋体"/>
          <w:color w:val="000000"/>
          <w:sz w:val="34"/>
        </w:rPr>
        <w:t>在这一点上，请见《别样的存在》第</w:t>
      </w:r>
      <w:r>
        <w:rPr>
          <w:rFonts w:ascii="宋体" w:eastAsia="宋体" w:hAnsi="宋体" w:cs="宋体"/>
          <w:color w:val="000000"/>
          <w:sz w:val="34"/>
        </w:rPr>
        <w:t>Ⅴ</w:t>
      </w:r>
      <w:r>
        <w:rPr>
          <w:rFonts w:ascii="宋体" w:eastAsia="宋体" w:hAnsi="宋体" w:cs="宋体"/>
          <w:color w:val="000000"/>
          <w:sz w:val="34"/>
        </w:rPr>
        <w:t>章的主要论述，他后来有一次讲座的题目恰恰就是</w:t>
      </w:r>
      <w:r>
        <w:rPr>
          <w:rFonts w:ascii="宋体" w:eastAsia="宋体" w:hAnsi="宋体" w:cs="宋体"/>
          <w:color w:val="000000"/>
          <w:sz w:val="34"/>
        </w:rPr>
        <w:t>“</w:t>
      </w:r>
      <w:r>
        <w:rPr>
          <w:rFonts w:ascii="宋体" w:eastAsia="宋体" w:hAnsi="宋体" w:cs="宋体"/>
          <w:color w:val="000000"/>
          <w:sz w:val="34"/>
        </w:rPr>
        <w:t>作为揭露的真实与作为见证的真实</w:t>
      </w:r>
      <w:r>
        <w:rPr>
          <w:rFonts w:ascii="宋体" w:eastAsia="宋体" w:hAnsi="宋体" w:cs="宋体"/>
          <w:color w:val="000000"/>
          <w:sz w:val="34"/>
        </w:rPr>
        <w:t>”</w:t>
      </w:r>
      <w:r>
        <w:rPr>
          <w:rFonts w:ascii="宋体" w:eastAsia="宋体" w:hAnsi="宋体" w:cs="宋体"/>
          <w:color w:val="000000"/>
          <w:sz w:val="34"/>
        </w:rPr>
        <w:t>。</w:t>
      </w:r>
    </w:p>
    <w:p w:rsidR="00FC650F" w:rsidRDefault="00F8433C">
      <w:pPr>
        <w:wordWrap w:val="0"/>
        <w:spacing w:line="660" w:lineRule="atLeast"/>
        <w:ind w:left="920" w:right="80" w:hanging="920"/>
        <w:textAlignment w:val="baseline"/>
        <w:rPr>
          <w:sz w:val="34"/>
        </w:rPr>
      </w:pPr>
      <w:r>
        <w:rPr>
          <w:rFonts w:ascii="宋体" w:eastAsia="宋体" w:hAnsi="宋体" w:cs="宋体"/>
          <w:color w:val="000000"/>
          <w:sz w:val="34"/>
        </w:rPr>
        <w:t xml:space="preserve">4    </w:t>
      </w:r>
      <w:r>
        <w:rPr>
          <w:rFonts w:ascii="宋体" w:eastAsia="宋体" w:hAnsi="宋体" w:cs="宋体"/>
          <w:color w:val="000000"/>
          <w:sz w:val="34"/>
        </w:rPr>
        <w:t>对于克尔凯郭尔的阶段理论，勒维纳斯欣赏的是其方式，是他懂得说出超验性的暧昧，但他批评的是对伦理学的错误理解；在此意义上，主要请看收集在《专有名词》中的两篇文章。</w:t>
      </w:r>
    </w:p>
    <w:p w:rsidR="00FC650F" w:rsidRDefault="00F8433C">
      <w:pPr>
        <w:wordWrap w:val="0"/>
        <w:spacing w:line="660" w:lineRule="atLeast"/>
        <w:ind w:left="920" w:right="100" w:hanging="920"/>
        <w:textAlignment w:val="baseline"/>
        <w:rPr>
          <w:sz w:val="34"/>
        </w:rPr>
      </w:pPr>
      <w:r>
        <w:rPr>
          <w:rFonts w:ascii="宋体" w:eastAsia="宋体" w:hAnsi="宋体" w:cs="宋体"/>
          <w:color w:val="000000"/>
          <w:sz w:val="34"/>
        </w:rPr>
        <w:t xml:space="preserve">5    </w:t>
      </w:r>
      <w:r>
        <w:rPr>
          <w:rFonts w:ascii="宋体" w:eastAsia="宋体" w:hAnsi="宋体" w:cs="宋体"/>
          <w:color w:val="000000"/>
          <w:sz w:val="34"/>
        </w:rPr>
        <w:t>《旧约</w:t>
      </w:r>
      <w:r>
        <w:rPr>
          <w:rFonts w:ascii="宋体" w:eastAsia="宋体" w:hAnsi="宋体" w:cs="宋体"/>
          <w:color w:val="000000"/>
          <w:sz w:val="34"/>
        </w:rPr>
        <w:t>·</w:t>
      </w:r>
      <w:r>
        <w:rPr>
          <w:rFonts w:ascii="宋体" w:eastAsia="宋体" w:hAnsi="宋体" w:cs="宋体"/>
          <w:color w:val="000000"/>
          <w:sz w:val="34"/>
        </w:rPr>
        <w:t>耶利米哀歌》，</w:t>
      </w:r>
      <w:r>
        <w:rPr>
          <w:rFonts w:ascii="宋体" w:eastAsia="宋体" w:hAnsi="宋体" w:cs="宋体"/>
          <w:color w:val="000000"/>
          <w:sz w:val="34"/>
        </w:rPr>
        <w:t>Ⅰ</w:t>
      </w:r>
      <w:r>
        <w:rPr>
          <w:rFonts w:ascii="宋体" w:eastAsia="宋体" w:hAnsi="宋体" w:cs="宋体"/>
          <w:color w:val="000000"/>
          <w:sz w:val="34"/>
        </w:rPr>
        <w:t>，</w:t>
      </w:r>
      <w:r>
        <w:rPr>
          <w:rFonts w:ascii="宋体" w:eastAsia="宋体" w:hAnsi="宋体" w:cs="宋体"/>
          <w:color w:val="000000"/>
          <w:sz w:val="34"/>
        </w:rPr>
        <w:t>30</w:t>
      </w:r>
      <w:r>
        <w:rPr>
          <w:rFonts w:ascii="宋体" w:eastAsia="宋体" w:hAnsi="宋体" w:cs="宋体"/>
          <w:color w:val="000000"/>
          <w:sz w:val="34"/>
        </w:rPr>
        <w:t>：</w:t>
      </w:r>
      <w:r>
        <w:rPr>
          <w:rFonts w:ascii="宋体" w:eastAsia="宋体" w:hAnsi="宋体" w:cs="宋体"/>
          <w:color w:val="000000"/>
          <w:sz w:val="34"/>
        </w:rPr>
        <w:t>“</w:t>
      </w:r>
      <w:r>
        <w:rPr>
          <w:rFonts w:ascii="宋体" w:eastAsia="宋体" w:hAnsi="宋体" w:cs="宋体"/>
          <w:color w:val="000000"/>
          <w:sz w:val="34"/>
        </w:rPr>
        <w:t>纵使受到鞭打，也要把脸伸过去，纵使受到凌辱，也要心满意足。</w:t>
      </w:r>
      <w:r>
        <w:rPr>
          <w:rFonts w:ascii="宋体" w:eastAsia="宋体" w:hAnsi="宋体" w:cs="宋体"/>
          <w:color w:val="000000"/>
          <w:sz w:val="34"/>
        </w:rPr>
        <w:t>”</w:t>
      </w:r>
    </w:p>
    <w:p w:rsidR="00FC650F" w:rsidRDefault="00F8433C">
      <w:pPr>
        <w:wordWrap w:val="0"/>
        <w:spacing w:line="660" w:lineRule="atLeast"/>
        <w:textAlignment w:val="baseline"/>
        <w:rPr>
          <w:sz w:val="34"/>
        </w:rPr>
      </w:pPr>
      <w:r>
        <w:rPr>
          <w:rFonts w:ascii="宋体" w:eastAsia="宋体" w:hAnsi="宋体" w:cs="宋体"/>
          <w:color w:val="000000"/>
          <w:sz w:val="34"/>
        </w:rPr>
        <w:t xml:space="preserve">6    </w:t>
      </w:r>
      <w:r>
        <w:rPr>
          <w:rFonts w:ascii="宋体" w:eastAsia="宋体" w:hAnsi="宋体" w:cs="宋体"/>
          <w:color w:val="000000"/>
          <w:sz w:val="34"/>
        </w:rPr>
        <w:t>《别样的存在》原引如此，见</w:t>
      </w:r>
      <w:r>
        <w:rPr>
          <w:rFonts w:ascii="宋体" w:eastAsia="宋体" w:hAnsi="宋体" w:cs="宋体"/>
          <w:color w:val="000000"/>
          <w:sz w:val="34"/>
        </w:rPr>
        <w:t>187</w:t>
      </w:r>
      <w:r>
        <w:rPr>
          <w:rFonts w:ascii="宋体" w:eastAsia="宋体" w:hAnsi="宋体" w:cs="宋体"/>
          <w:color w:val="000000"/>
          <w:sz w:val="34"/>
        </w:rPr>
        <w:t>页。</w:t>
      </w:r>
    </w:p>
    <w:p w:rsidR="00FC650F" w:rsidRDefault="00FC650F">
      <w:pPr>
        <w:wordWrap w:val="0"/>
        <w:spacing w:line="700" w:lineRule="exact"/>
        <w:textAlignment w:val="baseline"/>
        <w:rPr>
          <w:sz w:val="60"/>
        </w:rPr>
      </w:pPr>
    </w:p>
    <w:p w:rsidR="00FC650F" w:rsidRDefault="00F8433C">
      <w:pPr>
        <w:wordWrap w:val="0"/>
        <w:spacing w:line="800" w:lineRule="atLeast"/>
        <w:ind w:left="80"/>
        <w:textAlignment w:val="baseline"/>
        <w:rPr>
          <w:sz w:val="60"/>
        </w:rPr>
      </w:pPr>
      <w:r>
        <w:rPr>
          <w:rFonts w:ascii="宋体" w:eastAsia="宋体" w:hAnsi="宋体" w:cs="宋体"/>
          <w:color w:val="000000"/>
          <w:sz w:val="60"/>
        </w:rPr>
        <w:t>见证与伦理学</w:t>
      </w:r>
    </w:p>
    <w:p w:rsidR="00FC650F" w:rsidRDefault="00F8433C">
      <w:pPr>
        <w:wordWrap w:val="0"/>
        <w:spacing w:line="500" w:lineRule="atLeast"/>
        <w:textAlignment w:val="baseline"/>
        <w:rPr>
          <w:sz w:val="37"/>
        </w:rPr>
      </w:pPr>
      <w:r>
        <w:rPr>
          <w:rFonts w:ascii="仿宋" w:eastAsia="仿宋" w:hAnsi="仿宋" w:cs="仿宋"/>
          <w:color w:val="000000"/>
          <w:sz w:val="37"/>
        </w:rPr>
        <w:t>1976</w:t>
      </w:r>
      <w:r>
        <w:rPr>
          <w:rFonts w:ascii="仿宋" w:eastAsia="仿宋" w:hAnsi="仿宋" w:cs="仿宋"/>
          <w:color w:val="000000"/>
          <w:sz w:val="37"/>
        </w:rPr>
        <w:t>年</w:t>
      </w:r>
      <w:r>
        <w:rPr>
          <w:rFonts w:ascii="仿宋" w:eastAsia="仿宋" w:hAnsi="仿宋" w:cs="仿宋"/>
          <w:color w:val="000000"/>
          <w:sz w:val="37"/>
        </w:rPr>
        <w:t>4</w:t>
      </w:r>
      <w:r>
        <w:rPr>
          <w:rFonts w:ascii="仿宋" w:eastAsia="仿宋" w:hAnsi="仿宋" w:cs="仿宋"/>
          <w:color w:val="000000"/>
          <w:sz w:val="37"/>
        </w:rPr>
        <w:t>月</w:t>
      </w:r>
      <w:r>
        <w:rPr>
          <w:rFonts w:ascii="仿宋" w:eastAsia="仿宋" w:hAnsi="仿宋" w:cs="仿宋"/>
          <w:color w:val="000000"/>
          <w:sz w:val="37"/>
        </w:rPr>
        <w:t>23</w:t>
      </w:r>
      <w:r>
        <w:rPr>
          <w:rFonts w:ascii="仿宋" w:eastAsia="仿宋" w:hAnsi="仿宋" w:cs="仿宋"/>
          <w:color w:val="000000"/>
          <w:sz w:val="37"/>
        </w:rPr>
        <w:t>日星期五</w:t>
      </w:r>
    </w:p>
    <w:p w:rsidR="00FC650F" w:rsidRDefault="00FC650F">
      <w:pPr>
        <w:wordWrap w:val="0"/>
        <w:spacing w:line="440" w:lineRule="exact"/>
        <w:textAlignment w:val="baseline"/>
        <w:rPr>
          <w:sz w:val="37"/>
        </w:rPr>
      </w:pPr>
    </w:p>
    <w:p w:rsidR="00FC650F" w:rsidRDefault="00FC650F">
      <w:pPr>
        <w:wordWrap w:val="0"/>
        <w:spacing w:line="440" w:lineRule="exact"/>
        <w:textAlignment w:val="baseline"/>
        <w:rPr>
          <w:sz w:val="37"/>
        </w:rPr>
      </w:pPr>
    </w:p>
    <w:p w:rsidR="00FC650F" w:rsidRDefault="00F8433C">
      <w:pPr>
        <w:wordWrap w:val="0"/>
        <w:spacing w:line="660" w:lineRule="atLeast"/>
        <w:ind w:right="80" w:firstLine="860"/>
        <w:textAlignment w:val="baseline"/>
        <w:rPr>
          <w:sz w:val="34"/>
        </w:rPr>
      </w:pPr>
      <w:r>
        <w:rPr>
          <w:rFonts w:ascii="宋体" w:eastAsia="宋体" w:hAnsi="宋体" w:cs="宋体"/>
          <w:color w:val="000000"/>
          <w:sz w:val="34"/>
        </w:rPr>
        <w:t>见证并不表达于对话中或由对话来表达，而是表达在我在此的模式中。作为自我本身的呈献，这一见证是自我的展开，它表达了随着责任心之迫切需要的履行而体现出的迫切需要的盈余。</w:t>
      </w:r>
    </w:p>
    <w:p w:rsidR="00FC650F" w:rsidRDefault="00F8433C">
      <w:pPr>
        <w:wordWrap w:val="0"/>
        <w:spacing w:line="660" w:lineRule="atLeast"/>
        <w:ind w:right="80" w:firstLine="820"/>
        <w:textAlignment w:val="baseline"/>
        <w:rPr>
          <w:sz w:val="34"/>
        </w:rPr>
      </w:pPr>
      <w:r>
        <w:rPr>
          <w:rFonts w:ascii="宋体" w:eastAsia="宋体" w:hAnsi="宋体" w:cs="宋体"/>
          <w:color w:val="000000"/>
          <w:sz w:val="34"/>
        </w:rPr>
        <w:t>正是由于这一见证，荣耀才得到称颂。它是无限超越有限的方式，是无限超越自身的方式。见证的无所言之言说意味着无限的情节</w:t>
      </w:r>
      <w:r>
        <w:rPr>
          <w:rFonts w:ascii="宋体" w:eastAsia="宋体" w:hAnsi="宋体" w:cs="宋体"/>
          <w:color w:val="000000"/>
          <w:sz w:val="34"/>
        </w:rPr>
        <w:t>(intrigue)————</w:t>
      </w:r>
      <w:r>
        <w:rPr>
          <w:rFonts w:ascii="宋体" w:eastAsia="宋体" w:hAnsi="宋体" w:cs="宋体"/>
          <w:color w:val="000000"/>
          <w:sz w:val="34"/>
        </w:rPr>
        <w:t>情节而非经验，不是经验的情节。这一词指的是人们无须有沉思之主体的优先地位就属于之的东西。情节重新联系了那松散开的东西，</w:t>
      </w:r>
      <w:r>
        <w:rPr>
          <w:rFonts w:ascii="宋体" w:eastAsia="宋体" w:hAnsi="宋体" w:cs="宋体"/>
          <w:color w:val="000000"/>
          <w:sz w:val="34"/>
        </w:rPr>
        <w:t>它连接在绝对上，而不把它相对化。这一在关系中松散的</w:t>
      </w:r>
    </w:p>
    <w:p w:rsidR="00FC650F" w:rsidRDefault="00FC650F"/>
    <w:p w:rsidR="00FC650F" w:rsidRDefault="00FC650F">
      <w:pPr>
        <w:sectPr w:rsidR="00FC650F">
          <w:headerReference w:type="default" r:id="rId529"/>
          <w:footerReference w:type="default" r:id="rId530"/>
          <w:pgSz w:w="14460" w:h="20280"/>
          <w:pgMar w:top="1520" w:right="2160" w:bottom="1520" w:left="2160" w:header="1220" w:footer="1220" w:gutter="0"/>
          <w:cols w:space="720"/>
        </w:sectPr>
      </w:pPr>
    </w:p>
    <w:p w:rsidR="00FC650F" w:rsidRDefault="00F8433C">
      <w:pPr>
        <w:wordWrap w:val="0"/>
        <w:spacing w:before="520" w:line="720" w:lineRule="atLeast"/>
        <w:ind w:right="200"/>
        <w:textAlignment w:val="baseline"/>
        <w:rPr>
          <w:sz w:val="38"/>
        </w:rPr>
      </w:pPr>
      <w:r>
        <w:rPr>
          <w:rFonts w:ascii="宋体" w:eastAsia="宋体" w:hAnsi="宋体" w:cs="宋体"/>
          <w:color w:val="000000"/>
          <w:sz w:val="38"/>
        </w:rPr>
        <w:lastRenderedPageBreak/>
        <w:t>方式便是他性</w:t>
      </w:r>
      <w:r>
        <w:rPr>
          <w:rFonts w:ascii="宋体" w:eastAsia="宋体" w:hAnsi="宋体" w:cs="宋体"/>
          <w:color w:val="000000"/>
          <w:sz w:val="38"/>
        </w:rPr>
        <w:t>(Illité)</w:t>
      </w:r>
      <w:r>
        <w:rPr>
          <w:rFonts w:ascii="宋体" w:eastAsia="宋体" w:hAnsi="宋体" w:cs="宋体"/>
          <w:color w:val="000000"/>
          <w:sz w:val="38"/>
        </w:rPr>
        <w:t>的特征。无限在言说中经过，它让人听到不可简约为一种行动、或一种心理行为的言说，不可简约为一种心灵状态、或种种思想中的一种、或生存状态的一段时刻</w:t>
      </w:r>
      <w:r>
        <w:rPr>
          <w:rFonts w:ascii="宋体" w:eastAsia="宋体" w:hAnsi="宋体" w:cs="宋体"/>
          <w:color w:val="000000"/>
          <w:sz w:val="38"/>
        </w:rPr>
        <w:t>¹</w:t>
      </w:r>
      <w:r>
        <w:rPr>
          <w:rFonts w:ascii="宋体" w:eastAsia="宋体" w:hAnsi="宋体" w:cs="宋体"/>
          <w:color w:val="000000"/>
          <w:sz w:val="38"/>
        </w:rPr>
        <w:t>。</w:t>
      </w:r>
    </w:p>
    <w:p w:rsidR="00FC650F" w:rsidRDefault="00F8433C">
      <w:pPr>
        <w:wordWrap w:val="0"/>
        <w:spacing w:line="720" w:lineRule="atLeast"/>
        <w:ind w:right="200" w:firstLine="840"/>
        <w:textAlignment w:val="baseline"/>
        <w:rPr>
          <w:sz w:val="38"/>
        </w:rPr>
      </w:pPr>
      <w:r>
        <w:rPr>
          <w:rFonts w:ascii="宋体" w:eastAsia="宋体" w:hAnsi="宋体" w:cs="宋体"/>
          <w:color w:val="000000"/>
          <w:sz w:val="38"/>
        </w:rPr>
        <w:t>语言并不重复思想。言说本来就是见证，不管它进入到字词体系的所言以后的命运如何。从言说在我在此中被把握的原样出发，人们可以剥出整个所言；言说不是种种信息在其中流通的所言将成为的那东西的结结巴巴的童</w:t>
      </w:r>
      <w:r>
        <w:rPr>
          <w:rFonts w:ascii="宋体" w:eastAsia="宋体" w:hAnsi="宋体" w:cs="宋体"/>
          <w:color w:val="000000"/>
          <w:sz w:val="38"/>
        </w:rPr>
        <w:t>年。无所言之言说是给予他人的符号，通过它，主体从它主体的秘密状态中走出来。</w:t>
      </w:r>
    </w:p>
    <w:p w:rsidR="00FC650F" w:rsidRDefault="00F8433C">
      <w:pPr>
        <w:wordWrap w:val="0"/>
        <w:spacing w:line="720" w:lineRule="atLeast"/>
        <w:ind w:right="180" w:firstLine="840"/>
        <w:textAlignment w:val="baseline"/>
        <w:rPr>
          <w:sz w:val="38"/>
        </w:rPr>
      </w:pPr>
      <w:r>
        <w:rPr>
          <w:rFonts w:ascii="宋体" w:eastAsia="宋体" w:hAnsi="宋体" w:cs="宋体"/>
          <w:color w:val="000000"/>
          <w:sz w:val="38"/>
        </w:rPr>
        <w:t>见证并不作为表达、信息或征兆而增加进来，它并不作为无限的我不知道什么经验的参照。在任何时候，无限都没有被主题化。没有什么无限之经验是不可以被主题化的。但是，这里可能有着与上帝的关系，在这关系中，下一来者是一段不可或缺的时刻。《圣经》让我们听到了这一点：认识上帝，就是对来者公正：</w:t>
      </w:r>
    </w:p>
    <w:p w:rsidR="00FC650F" w:rsidRDefault="00F8433C">
      <w:pPr>
        <w:wordWrap w:val="0"/>
        <w:spacing w:line="500" w:lineRule="atLeast"/>
        <w:ind w:left="1680"/>
        <w:textAlignment w:val="baseline"/>
        <w:rPr>
          <w:sz w:val="37"/>
        </w:rPr>
      </w:pPr>
      <w:r>
        <w:rPr>
          <w:rFonts w:ascii="仿宋" w:eastAsia="仿宋" w:hAnsi="仿宋" w:cs="仿宋"/>
          <w:color w:val="000000"/>
          <w:sz w:val="37"/>
        </w:rPr>
        <w:t>你父亲难道没有吃过喝过吗？</w:t>
      </w:r>
    </w:p>
    <w:p w:rsidR="00FC650F" w:rsidRDefault="00F8433C">
      <w:pPr>
        <w:wordWrap w:val="0"/>
        <w:spacing w:line="500" w:lineRule="atLeast"/>
        <w:ind w:left="1680"/>
        <w:textAlignment w:val="baseline"/>
        <w:rPr>
          <w:sz w:val="37"/>
        </w:rPr>
      </w:pPr>
      <w:r>
        <w:rPr>
          <w:rFonts w:ascii="仿宋" w:eastAsia="仿宋" w:hAnsi="仿宋" w:cs="仿宋"/>
          <w:color w:val="000000"/>
          <w:sz w:val="37"/>
        </w:rPr>
        <w:t>但同时他却秉公行义，</w:t>
      </w:r>
    </w:p>
    <w:p w:rsidR="00FC650F" w:rsidRDefault="00F8433C">
      <w:pPr>
        <w:wordWrap w:val="0"/>
        <w:spacing w:line="500" w:lineRule="atLeast"/>
        <w:ind w:left="1680"/>
        <w:textAlignment w:val="baseline"/>
        <w:rPr>
          <w:sz w:val="37"/>
        </w:rPr>
      </w:pPr>
      <w:r>
        <w:rPr>
          <w:rFonts w:ascii="仿宋" w:eastAsia="仿宋" w:hAnsi="仿宋" w:cs="仿宋"/>
          <w:color w:val="000000"/>
          <w:sz w:val="37"/>
        </w:rPr>
        <w:t>那么，对他来说这就很好！</w:t>
      </w:r>
    </w:p>
    <w:p w:rsidR="00FC650F" w:rsidRDefault="00F8433C">
      <w:pPr>
        <w:wordWrap w:val="0"/>
        <w:spacing w:line="500" w:lineRule="atLeast"/>
        <w:ind w:left="1680"/>
        <w:textAlignment w:val="baseline"/>
        <w:rPr>
          <w:sz w:val="37"/>
        </w:rPr>
      </w:pPr>
      <w:r>
        <w:rPr>
          <w:rFonts w:ascii="仿宋" w:eastAsia="仿宋" w:hAnsi="仿宋" w:cs="仿宋"/>
          <w:color w:val="000000"/>
          <w:sz w:val="37"/>
        </w:rPr>
        <w:t>难道不正是这些证实了他认识我，</w:t>
      </w:r>
    </w:p>
    <w:p w:rsidR="00FC650F" w:rsidRDefault="00F8433C">
      <w:pPr>
        <w:wordWrap w:val="0"/>
        <w:spacing w:line="500" w:lineRule="atLeast"/>
        <w:ind w:left="1680"/>
        <w:textAlignment w:val="baseline"/>
        <w:rPr>
          <w:sz w:val="37"/>
        </w:rPr>
      </w:pPr>
      <w:r>
        <w:rPr>
          <w:rFonts w:ascii="仿宋" w:eastAsia="仿宋" w:hAnsi="仿宋" w:cs="仿宋"/>
          <w:color w:val="000000"/>
          <w:sz w:val="37"/>
        </w:rPr>
        <w:t>耶和华的神谕吗</w:t>
      </w:r>
      <w:r>
        <w:rPr>
          <w:rFonts w:ascii="仿宋" w:eastAsia="仿宋" w:hAnsi="仿宋" w:cs="仿宋"/>
          <w:color w:val="000000"/>
          <w:sz w:val="37"/>
        </w:rPr>
        <w:t>?²</w:t>
      </w:r>
    </w:p>
    <w:p w:rsidR="00FC650F" w:rsidRDefault="00F8433C">
      <w:pPr>
        <w:wordWrap w:val="0"/>
        <w:spacing w:line="720" w:lineRule="atLeast"/>
        <w:ind w:left="880"/>
        <w:textAlignment w:val="baseline"/>
        <w:rPr>
          <w:sz w:val="38"/>
        </w:rPr>
      </w:pPr>
      <w:r>
        <w:rPr>
          <w:rFonts w:ascii="宋体" w:eastAsia="宋体" w:hAnsi="宋体" w:cs="宋体"/>
          <w:color w:val="000000"/>
          <w:sz w:val="38"/>
        </w:rPr>
        <w:t>《新约》所表达的也是同样的内</w:t>
      </w:r>
      <w:r>
        <w:rPr>
          <w:rFonts w:ascii="宋体" w:eastAsia="宋体" w:hAnsi="宋体" w:cs="宋体"/>
          <w:color w:val="000000"/>
          <w:sz w:val="38"/>
        </w:rPr>
        <w:t>容：</w:t>
      </w:r>
    </w:p>
    <w:p w:rsidR="00FC650F" w:rsidRDefault="00F8433C">
      <w:pPr>
        <w:wordWrap w:val="0"/>
        <w:spacing w:line="720" w:lineRule="atLeast"/>
        <w:ind w:left="880" w:right="220" w:firstLine="840"/>
        <w:textAlignment w:val="baseline"/>
        <w:rPr>
          <w:sz w:val="38"/>
        </w:rPr>
      </w:pPr>
      <w:r>
        <w:rPr>
          <w:rFonts w:ascii="宋体" w:eastAsia="宋体" w:hAnsi="宋体" w:cs="宋体"/>
          <w:color w:val="000000"/>
          <w:sz w:val="38"/>
        </w:rPr>
        <w:t>当人子在其荣耀之中，在众天使的陪同之下前来的时候，他要来坐在他那荣耀的宝座上。地上万民都</w:t>
      </w:r>
    </w:p>
    <w:p w:rsidR="00FC650F" w:rsidRDefault="00F8433C">
      <w:pPr>
        <w:wordWrap w:val="0"/>
        <w:spacing w:line="440" w:lineRule="atLeast"/>
        <w:ind w:left="440"/>
        <w:textAlignment w:val="baseline"/>
        <w:rPr>
          <w:sz w:val="33"/>
        </w:rPr>
      </w:pPr>
      <w:r>
        <w:rPr>
          <w:rFonts w:ascii="宋体" w:eastAsia="宋体" w:hAnsi="宋体" w:cs="宋体"/>
          <w:color w:val="000000"/>
          <w:sz w:val="33"/>
        </w:rPr>
        <w:t>244</w:t>
      </w:r>
    </w:p>
    <w:p w:rsidR="00FC650F" w:rsidRDefault="00FC650F"/>
    <w:p w:rsidR="00FC650F" w:rsidRDefault="00FC650F">
      <w:pPr>
        <w:sectPr w:rsidR="00FC650F">
          <w:headerReference w:type="default" r:id="rId531"/>
          <w:footerReference w:type="default" r:id="rId532"/>
          <w:pgSz w:w="14460" w:h="20280"/>
          <w:pgMar w:top="1240" w:right="2100" w:bottom="1240" w:left="2100" w:header="940" w:footer="940" w:gutter="0"/>
          <w:cols w:space="720"/>
        </w:sectPr>
      </w:pPr>
    </w:p>
    <w:p w:rsidR="00FC650F" w:rsidRDefault="00F8433C">
      <w:pPr>
        <w:wordWrap w:val="0"/>
        <w:spacing w:before="520" w:line="680" w:lineRule="atLeast"/>
        <w:ind w:left="840" w:right="100" w:firstLine="20"/>
        <w:textAlignment w:val="baseline"/>
        <w:rPr>
          <w:sz w:val="38"/>
        </w:rPr>
      </w:pPr>
      <w:r>
        <w:rPr>
          <w:rFonts w:ascii="仿宋" w:eastAsia="仿宋" w:hAnsi="仿宋" w:cs="仿宋"/>
          <w:color w:val="000000"/>
          <w:sz w:val="38"/>
        </w:rPr>
        <w:lastRenderedPageBreak/>
        <w:t>要聚集在他的面前，他要把他们分成两群，像牧羊人要把他的羊群中的公羊与母羊分开来那样。然后，这王要对右边的人们说：</w:t>
      </w:r>
      <w:r>
        <w:rPr>
          <w:rFonts w:ascii="仿宋" w:eastAsia="仿宋" w:hAnsi="仿宋" w:cs="仿宋"/>
          <w:color w:val="000000"/>
          <w:sz w:val="38"/>
        </w:rPr>
        <w:t>“</w:t>
      </w:r>
      <w:r>
        <w:rPr>
          <w:rFonts w:ascii="仿宋" w:eastAsia="仿宋" w:hAnsi="仿宋" w:cs="仿宋"/>
          <w:color w:val="000000"/>
          <w:sz w:val="38"/>
        </w:rPr>
        <w:t>蒙我父亲赐福的人们啊！你们来吧！像接受遗产那样来接受从创世以来就为你们准备的王国。因为，当我饿了，你们给我吃的，当我渴了，你们给我喝的；当我流落异乡，你们接待我到你们家中；当我赤裸着身子，你们给我衣服；当我害了</w:t>
      </w:r>
      <w:r>
        <w:rPr>
          <w:rFonts w:ascii="仿宋" w:eastAsia="仿宋" w:hAnsi="仿宋" w:cs="仿宋"/>
          <w:color w:val="000000"/>
          <w:sz w:val="38"/>
        </w:rPr>
        <w:t>病，你们看顾照料我；当我坐监囚禁，你们前来看望我。</w:t>
      </w:r>
      <w:r>
        <w:rPr>
          <w:rFonts w:ascii="仿宋" w:eastAsia="仿宋" w:hAnsi="仿宋" w:cs="仿宋"/>
          <w:color w:val="000000"/>
          <w:sz w:val="38"/>
        </w:rPr>
        <w:t>”</w:t>
      </w:r>
      <w:r>
        <w:rPr>
          <w:rFonts w:ascii="仿宋" w:eastAsia="仿宋" w:hAnsi="仿宋" w:cs="仿宋"/>
          <w:color w:val="000000"/>
          <w:sz w:val="38"/>
        </w:rPr>
        <w:t>这时候，那些义人回答道：</w:t>
      </w:r>
      <w:r>
        <w:rPr>
          <w:rFonts w:ascii="仿宋" w:eastAsia="仿宋" w:hAnsi="仿宋" w:cs="仿宋"/>
          <w:color w:val="000000"/>
          <w:sz w:val="38"/>
        </w:rPr>
        <w:t>“</w:t>
      </w:r>
      <w:r>
        <w:rPr>
          <w:rFonts w:ascii="仿宋" w:eastAsia="仿宋" w:hAnsi="仿宋" w:cs="仿宋"/>
          <w:color w:val="000000"/>
          <w:sz w:val="38"/>
        </w:rPr>
        <w:t>主啊，我们什么时候看见你饿了，给你吃？看见你渴了，给你喝？看见你赤裸着身子，给你衣服？看见你流落异乡，接待你到家中？看见你害病或者坐监，前去看望你的呢？</w:t>
      </w:r>
      <w:r>
        <w:rPr>
          <w:rFonts w:ascii="仿宋" w:eastAsia="仿宋" w:hAnsi="仿宋" w:cs="仿宋"/>
          <w:color w:val="000000"/>
          <w:sz w:val="38"/>
        </w:rPr>
        <w:t>”</w:t>
      </w:r>
      <w:r>
        <w:rPr>
          <w:rFonts w:ascii="仿宋" w:eastAsia="仿宋" w:hAnsi="仿宋" w:cs="仿宋"/>
          <w:color w:val="000000"/>
          <w:sz w:val="38"/>
        </w:rPr>
        <w:t>这王便这样回答他们：</w:t>
      </w:r>
      <w:r>
        <w:rPr>
          <w:rFonts w:ascii="仿宋" w:eastAsia="仿宋" w:hAnsi="仿宋" w:cs="仿宋"/>
          <w:color w:val="000000"/>
          <w:sz w:val="38"/>
        </w:rPr>
        <w:t>“</w:t>
      </w:r>
      <w:r>
        <w:rPr>
          <w:rFonts w:ascii="仿宋" w:eastAsia="仿宋" w:hAnsi="仿宋" w:cs="仿宋"/>
          <w:color w:val="000000"/>
          <w:sz w:val="38"/>
        </w:rPr>
        <w:t>我要郑重地告诉你们，无论什么时候，你们在我兄弟中一个最微不足道的人身上所做的这些事，就是为我而做的！</w:t>
      </w:r>
      <w:r>
        <w:rPr>
          <w:rFonts w:ascii="仿宋" w:eastAsia="仿宋" w:hAnsi="仿宋" w:cs="仿宋"/>
          <w:color w:val="000000"/>
          <w:sz w:val="38"/>
        </w:rPr>
        <w:t>”……³</w:t>
      </w:r>
    </w:p>
    <w:p w:rsidR="00FC650F" w:rsidRDefault="00F8433C">
      <w:pPr>
        <w:wordWrap w:val="0"/>
        <w:spacing w:line="680" w:lineRule="atLeast"/>
        <w:ind w:right="120" w:firstLine="820"/>
        <w:textAlignment w:val="baseline"/>
        <w:rPr>
          <w:sz w:val="38"/>
        </w:rPr>
      </w:pPr>
      <w:r>
        <w:rPr>
          <w:rFonts w:ascii="宋体" w:eastAsia="宋体" w:hAnsi="宋体" w:cs="宋体"/>
          <w:color w:val="000000"/>
          <w:sz w:val="38"/>
        </w:rPr>
        <w:t>给予他人的符号是真诚，是老实，荣耀便根据它得到颂扬。只有通过他人之接近，通过我对他人的替代，或者通过我替他人赎罪，无限才有荣耀。主体在它的心理现象中</w:t>
      </w:r>
      <w:r>
        <w:rPr>
          <w:rFonts w:ascii="宋体" w:eastAsia="宋体" w:hAnsi="宋体" w:cs="宋体"/>
          <w:color w:val="000000"/>
          <w:sz w:val="38"/>
        </w:rPr>
        <w:t>被无限所启迪，由此包容着比它所能包容的还更多的东西。这样，如同海尔曼</w:t>
      </w:r>
      <w:r>
        <w:rPr>
          <w:rFonts w:ascii="宋体" w:eastAsia="宋体" w:hAnsi="宋体" w:cs="宋体"/>
          <w:color w:val="000000"/>
          <w:sz w:val="38"/>
        </w:rPr>
        <w:t>·</w:t>
      </w:r>
      <w:r>
        <w:rPr>
          <w:rFonts w:ascii="宋体" w:eastAsia="宋体" w:hAnsi="宋体" w:cs="宋体"/>
          <w:color w:val="000000"/>
          <w:sz w:val="38"/>
        </w:rPr>
        <w:t>科恩</w:t>
      </w:r>
      <w:r>
        <w:rPr>
          <w:rFonts w:ascii="宋体" w:eastAsia="宋体" w:hAnsi="宋体" w:cs="宋体"/>
          <w:color w:val="000000"/>
          <w:sz w:val="38"/>
        </w:rPr>
        <w:t>(Hermann Cohen)</w:t>
      </w:r>
      <w:r>
        <w:rPr>
          <w:rFonts w:ascii="宋体" w:eastAsia="宋体" w:hAnsi="宋体" w:cs="宋体"/>
          <w:color w:val="000000"/>
          <w:sz w:val="38"/>
        </w:rPr>
        <w:t>所说，在人与上帝之间没有关联</w:t>
      </w:r>
      <w:r>
        <w:rPr>
          <w:rFonts w:ascii="宋体" w:eastAsia="宋体" w:hAnsi="宋体" w:cs="宋体"/>
          <w:color w:val="000000"/>
          <w:sz w:val="38"/>
        </w:rPr>
        <w:t>(corrélation)</w:t>
      </w:r>
      <w:r>
        <w:rPr>
          <w:rFonts w:ascii="宋体" w:eastAsia="宋体" w:hAnsi="宋体" w:cs="宋体"/>
          <w:color w:val="000000"/>
          <w:sz w:val="38"/>
        </w:rPr>
        <w:t>。</w:t>
      </w:r>
      <w:r>
        <w:rPr>
          <w:rFonts w:ascii="宋体" w:eastAsia="宋体" w:hAnsi="宋体" w:cs="宋体"/>
          <w:color w:val="000000"/>
          <w:sz w:val="38"/>
        </w:rPr>
        <w:t>⁴</w:t>
      </w:r>
    </w:p>
    <w:p w:rsidR="00FC650F" w:rsidRDefault="00F8433C">
      <w:pPr>
        <w:wordWrap w:val="0"/>
        <w:spacing w:line="680" w:lineRule="atLeast"/>
        <w:ind w:right="120" w:firstLine="820"/>
        <w:textAlignment w:val="baseline"/>
        <w:rPr>
          <w:sz w:val="38"/>
        </w:rPr>
      </w:pPr>
      <w:r>
        <w:rPr>
          <w:rFonts w:ascii="宋体" w:eastAsia="宋体" w:hAnsi="宋体" w:cs="宋体"/>
          <w:color w:val="000000"/>
          <w:sz w:val="38"/>
        </w:rPr>
        <w:t>无限超越自身的方式具有一种伦理学的意义，这并不导致制定一个伦理学经验的超验基础的建设计划。没有什么伦理学的经验；有的是一种情节。伦理学是由一种与有</w:t>
      </w:r>
    </w:p>
    <w:p w:rsidR="00FC650F" w:rsidRDefault="00F8433C">
      <w:pPr>
        <w:wordWrap w:val="0"/>
        <w:spacing w:line="460" w:lineRule="atLeast"/>
        <w:ind w:right="540"/>
        <w:jc w:val="right"/>
        <w:textAlignment w:val="baseline"/>
        <w:rPr>
          <w:sz w:val="34"/>
        </w:rPr>
      </w:pPr>
      <w:r>
        <w:rPr>
          <w:rFonts w:ascii="楷体" w:eastAsia="楷体" w:hAnsi="楷体" w:cs="楷体"/>
          <w:color w:val="000000"/>
          <w:sz w:val="34"/>
        </w:rPr>
        <w:t>245</w:t>
      </w:r>
    </w:p>
    <w:p w:rsidR="00FC650F" w:rsidRDefault="00FC650F"/>
    <w:p w:rsidR="00FC650F" w:rsidRDefault="00FC650F">
      <w:pPr>
        <w:sectPr w:rsidR="00FC650F">
          <w:headerReference w:type="default" r:id="rId533"/>
          <w:footerReference w:type="default" r:id="rId534"/>
          <w:pgSz w:w="14460" w:h="20280"/>
          <w:pgMar w:top="1200" w:right="2160" w:bottom="1200" w:left="2160" w:header="900" w:footer="900" w:gutter="0"/>
          <w:cols w:space="720"/>
        </w:sectPr>
      </w:pPr>
    </w:p>
    <w:p w:rsidR="00FC650F" w:rsidRDefault="00F8433C">
      <w:pPr>
        <w:wordWrap w:val="0"/>
        <w:spacing w:before="500" w:line="720" w:lineRule="atLeast"/>
        <w:ind w:right="240"/>
        <w:textAlignment w:val="baseline"/>
        <w:rPr>
          <w:sz w:val="38"/>
        </w:rPr>
      </w:pPr>
      <w:r>
        <w:rPr>
          <w:rFonts w:ascii="宋体" w:eastAsia="宋体" w:hAnsi="宋体" w:cs="宋体"/>
          <w:color w:val="000000"/>
          <w:sz w:val="38"/>
        </w:rPr>
        <w:lastRenderedPageBreak/>
        <w:t>限有关系却无关联的无限、由这一悖论描画出来的一个场。这样的关系没有什么包容，却有无限对有限的溢出，是它确定了伦理学的情节。</w:t>
      </w:r>
    </w:p>
    <w:p w:rsidR="00FC650F" w:rsidRDefault="00F8433C">
      <w:pPr>
        <w:wordWrap w:val="0"/>
        <w:spacing w:line="720" w:lineRule="atLeast"/>
        <w:ind w:right="240" w:firstLine="820"/>
        <w:textAlignment w:val="baseline"/>
        <w:rPr>
          <w:sz w:val="38"/>
        </w:rPr>
      </w:pPr>
      <w:r>
        <w:rPr>
          <w:rFonts w:ascii="宋体" w:eastAsia="宋体" w:hAnsi="宋体" w:cs="宋体"/>
          <w:color w:val="000000"/>
          <w:sz w:val="38"/>
        </w:rPr>
        <w:t>伦理学意味着经验的原本综合</w:t>
      </w:r>
      <w:r>
        <w:rPr>
          <w:rFonts w:ascii="宋体" w:eastAsia="宋体" w:hAnsi="宋体" w:cs="宋体"/>
          <w:color w:val="000000"/>
          <w:sz w:val="38"/>
        </w:rPr>
        <w:t>的整体的破裂，并由此意味着对这一经验本身的一种超脱。它需要有一个承受一切的主体，屈从于一切的主体，以一种先于一切理解、先于一切听命的服从态度来遵从。这里头，有着一种他律向自律</w:t>
      </w:r>
      <w:r>
        <w:rPr>
          <w:rFonts w:ascii="宋体" w:eastAsia="宋体" w:hAnsi="宋体" w:cs="宋体"/>
          <w:color w:val="000000"/>
          <w:sz w:val="38"/>
        </w:rPr>
        <w:t>(autonomie)</w:t>
      </w:r>
      <w:r>
        <w:rPr>
          <w:rFonts w:ascii="宋体" w:eastAsia="宋体" w:hAnsi="宋体" w:cs="宋体"/>
          <w:color w:val="000000"/>
          <w:sz w:val="38"/>
        </w:rPr>
        <w:t>的转向，而这就是无限超越自身的方式。这就是启迪：从我不知何处之地，接受我为其作者之物。</w:t>
      </w:r>
    </w:p>
    <w:p w:rsidR="00FC650F" w:rsidRDefault="00F8433C">
      <w:pPr>
        <w:wordWrap w:val="0"/>
        <w:spacing w:line="720" w:lineRule="atLeast"/>
        <w:ind w:right="180" w:firstLine="820"/>
        <w:textAlignment w:val="baseline"/>
        <w:rPr>
          <w:sz w:val="38"/>
        </w:rPr>
      </w:pPr>
      <w:r>
        <w:rPr>
          <w:rFonts w:ascii="宋体" w:eastAsia="宋体" w:hAnsi="宋体" w:cs="宋体"/>
          <w:color w:val="000000"/>
          <w:sz w:val="38"/>
        </w:rPr>
        <w:t>人们可以把这种转向叫做先知先觉说</w:t>
      </w:r>
      <w:r>
        <w:rPr>
          <w:rFonts w:ascii="宋体" w:eastAsia="宋体" w:hAnsi="宋体" w:cs="宋体"/>
          <w:color w:val="000000"/>
          <w:sz w:val="38"/>
        </w:rPr>
        <w:t>(prophétisme)</w:t>
      </w:r>
      <w:r>
        <w:rPr>
          <w:rFonts w:ascii="宋体" w:eastAsia="宋体" w:hAnsi="宋体" w:cs="宋体"/>
          <w:color w:val="000000"/>
          <w:sz w:val="38"/>
        </w:rPr>
        <w:t>，在这种转向中，秩序的感知与一种事实是相吻合的，即谁服从，谁就意味。这一先知先觉说是心灵的心理现象本身，在同一个之中的另一个，这里的之中意味着同一个被另一个的唤醒。而无限</w:t>
      </w:r>
      <w:r>
        <w:rPr>
          <w:rFonts w:ascii="宋体" w:eastAsia="宋体" w:hAnsi="宋体" w:cs="宋体"/>
          <w:color w:val="000000"/>
          <w:sz w:val="38"/>
        </w:rPr>
        <w:t>并不需要在场！它是过于高的内心想法，以至于不能到第一行列来、或者到主题这一行列来出风头。在上帝得到证明的第一句话中</w:t>
      </w:r>
      <w:r>
        <w:rPr>
          <w:rFonts w:ascii="宋体" w:eastAsia="宋体" w:hAnsi="宋体" w:cs="宋体"/>
          <w:color w:val="000000"/>
          <w:sz w:val="38"/>
        </w:rPr>
        <w:t>————</w:t>
      </w:r>
      <w:r>
        <w:rPr>
          <w:rFonts w:ascii="宋体" w:eastAsia="宋体" w:hAnsi="宋体" w:cs="宋体"/>
          <w:color w:val="000000"/>
          <w:sz w:val="38"/>
        </w:rPr>
        <w:t>在我在此之中</w:t>
      </w:r>
      <w:r>
        <w:rPr>
          <w:rFonts w:ascii="宋体" w:eastAsia="宋体" w:hAnsi="宋体" w:cs="宋体"/>
          <w:color w:val="000000"/>
          <w:sz w:val="38"/>
        </w:rPr>
        <w:t>————</w:t>
      </w:r>
      <w:r>
        <w:rPr>
          <w:rFonts w:ascii="宋体" w:eastAsia="宋体" w:hAnsi="宋体" w:cs="宋体"/>
          <w:color w:val="000000"/>
          <w:sz w:val="38"/>
        </w:rPr>
        <w:t>上帝并没有被提到。人们甚至不会说：</w:t>
      </w:r>
      <w:r>
        <w:rPr>
          <w:rFonts w:ascii="宋体" w:eastAsia="宋体" w:hAnsi="宋体" w:cs="宋体"/>
          <w:color w:val="000000"/>
          <w:sz w:val="38"/>
        </w:rPr>
        <w:t>“</w:t>
      </w:r>
      <w:r>
        <w:rPr>
          <w:rFonts w:ascii="宋体" w:eastAsia="宋体" w:hAnsi="宋体" w:cs="宋体"/>
          <w:color w:val="000000"/>
          <w:sz w:val="38"/>
        </w:rPr>
        <w:t>我相信上帝。</w:t>
      </w:r>
      <w:r>
        <w:rPr>
          <w:rFonts w:ascii="宋体" w:eastAsia="宋体" w:hAnsi="宋体" w:cs="宋体"/>
          <w:color w:val="000000"/>
          <w:sz w:val="38"/>
        </w:rPr>
        <w:t>”</w:t>
      </w:r>
      <w:r>
        <w:rPr>
          <w:rFonts w:ascii="宋体" w:eastAsia="宋体" w:hAnsi="宋体" w:cs="宋体"/>
          <w:color w:val="000000"/>
          <w:sz w:val="38"/>
        </w:rPr>
        <w:t>证明上帝，并不是说出这一词来，这就好像荣耀可以展示为主题、或论题、或存在之生存状态。</w:t>
      </w:r>
      <w:r>
        <w:rPr>
          <w:rFonts w:ascii="宋体" w:eastAsia="宋体" w:hAnsi="宋体" w:cs="宋体"/>
          <w:color w:val="000000"/>
          <w:sz w:val="38"/>
        </w:rPr>
        <w:t>⁵</w:t>
      </w:r>
    </w:p>
    <w:p w:rsidR="00FC650F" w:rsidRDefault="00F8433C">
      <w:pPr>
        <w:wordWrap w:val="0"/>
        <w:spacing w:line="720" w:lineRule="atLeast"/>
        <w:ind w:right="240" w:firstLine="820"/>
        <w:textAlignment w:val="baseline"/>
        <w:rPr>
          <w:sz w:val="38"/>
        </w:rPr>
      </w:pPr>
      <w:r>
        <w:rPr>
          <w:rFonts w:ascii="宋体" w:eastAsia="宋体" w:hAnsi="宋体" w:cs="宋体"/>
          <w:color w:val="000000"/>
          <w:sz w:val="38"/>
        </w:rPr>
        <w:t>支配着我的秩序不让我留有任何可能把反面重新变为正面，重新追溯到外在性</w:t>
      </w:r>
      <w:r>
        <w:rPr>
          <w:rFonts w:ascii="宋体" w:eastAsia="宋体" w:hAnsi="宋体" w:cs="宋体"/>
          <w:color w:val="000000"/>
          <w:sz w:val="38"/>
        </w:rPr>
        <w:t>(</w:t>
      </w:r>
      <w:r>
        <w:rPr>
          <w:rFonts w:ascii="宋体" w:eastAsia="宋体" w:hAnsi="宋体" w:cs="宋体"/>
          <w:color w:val="000000"/>
          <w:sz w:val="38"/>
        </w:rPr>
        <w:t>如同面对一个主题，或者如同在对话中</w:t>
      </w:r>
      <w:r>
        <w:rPr>
          <w:rFonts w:ascii="宋体" w:eastAsia="宋体" w:hAnsi="宋体" w:cs="宋体"/>
          <w:color w:val="000000"/>
          <w:sz w:val="38"/>
        </w:rPr>
        <w:t>)</w:t>
      </w:r>
      <w:r>
        <w:rPr>
          <w:rFonts w:ascii="宋体" w:eastAsia="宋体" w:hAnsi="宋体" w:cs="宋体"/>
          <w:color w:val="000000"/>
          <w:sz w:val="38"/>
        </w:rPr>
        <w:t>，在你中重新找到一种存在。他人的非现象性</w:t>
      </w:r>
      <w:r>
        <w:rPr>
          <w:rFonts w:ascii="宋体" w:eastAsia="宋体" w:hAnsi="宋体" w:cs="宋体"/>
          <w:color w:val="000000"/>
          <w:sz w:val="38"/>
        </w:rPr>
        <w:t>————</w:t>
      </w:r>
      <w:r>
        <w:rPr>
          <w:rFonts w:ascii="宋体" w:eastAsia="宋体" w:hAnsi="宋体" w:cs="宋体"/>
          <w:color w:val="000000"/>
          <w:sz w:val="38"/>
        </w:rPr>
        <w:t>它像一个小偷似的，不为我所知地在再现之外感动着</w:t>
      </w:r>
    </w:p>
    <w:p w:rsidR="00FC650F" w:rsidRDefault="00F8433C">
      <w:pPr>
        <w:wordWrap w:val="0"/>
        <w:spacing w:line="480" w:lineRule="atLeast"/>
        <w:ind w:left="360"/>
        <w:textAlignment w:val="baseline"/>
        <w:rPr>
          <w:sz w:val="35"/>
        </w:rPr>
      </w:pPr>
      <w:r>
        <w:rPr>
          <w:rFonts w:ascii="宋体" w:eastAsia="宋体" w:hAnsi="宋体" w:cs="宋体"/>
          <w:color w:val="000000"/>
          <w:sz w:val="35"/>
        </w:rPr>
        <w:t>246</w:t>
      </w:r>
    </w:p>
    <w:p w:rsidR="00FC650F" w:rsidRDefault="00FC650F"/>
    <w:p w:rsidR="00FC650F" w:rsidRDefault="00FC650F">
      <w:pPr>
        <w:sectPr w:rsidR="00FC650F">
          <w:headerReference w:type="default" r:id="rId535"/>
          <w:footerReference w:type="default" r:id="rId536"/>
          <w:pgSz w:w="14460" w:h="20280"/>
          <w:pgMar w:top="1200" w:right="2080" w:bottom="1200" w:left="2080" w:header="900" w:footer="900" w:gutter="0"/>
          <w:cols w:space="720"/>
        </w:sectPr>
      </w:pPr>
    </w:p>
    <w:p w:rsidR="00FC650F" w:rsidRDefault="00F8433C">
      <w:pPr>
        <w:wordWrap w:val="0"/>
        <w:spacing w:before="580" w:line="700" w:lineRule="atLeast"/>
        <w:ind w:left="20" w:right="220"/>
        <w:textAlignment w:val="baseline"/>
        <w:rPr>
          <w:sz w:val="35"/>
        </w:rPr>
      </w:pPr>
      <w:r>
        <w:rPr>
          <w:rFonts w:ascii="宋体" w:eastAsia="宋体" w:hAnsi="宋体" w:cs="宋体"/>
          <w:color w:val="000000"/>
          <w:sz w:val="35"/>
        </w:rPr>
        <w:lastRenderedPageBreak/>
        <w:t>我</w:t>
      </w:r>
      <w:r>
        <w:rPr>
          <w:rFonts w:ascii="宋体" w:eastAsia="宋体" w:hAnsi="宋体" w:cs="宋体"/>
          <w:color w:val="000000"/>
          <w:sz w:val="35"/>
        </w:rPr>
        <w:t>————</w:t>
      </w:r>
      <w:r>
        <w:rPr>
          <w:rFonts w:ascii="宋体" w:eastAsia="宋体" w:hAnsi="宋体" w:cs="宋体"/>
          <w:color w:val="000000"/>
          <w:sz w:val="35"/>
        </w:rPr>
        <w:t>是第三人称的他性</w:t>
      </w:r>
      <w:r>
        <w:rPr>
          <w:rFonts w:ascii="宋体" w:eastAsia="宋体" w:hAnsi="宋体" w:cs="宋体"/>
          <w:color w:val="000000"/>
          <w:sz w:val="35"/>
        </w:rPr>
        <w:t>(Illéité)</w:t>
      </w:r>
      <w:r>
        <w:rPr>
          <w:rFonts w:ascii="宋体" w:eastAsia="宋体" w:hAnsi="宋体" w:cs="宋体"/>
          <w:color w:val="000000"/>
          <w:sz w:val="35"/>
        </w:rPr>
        <w:t>。我是在我自己的声音中听到命令，而不是在有目光前来获得同意</w:t>
      </w:r>
      <w:r>
        <w:rPr>
          <w:rFonts w:ascii="宋体" w:eastAsia="宋体" w:hAnsi="宋体" w:cs="宋体"/>
          <w:color w:val="000000"/>
          <w:sz w:val="35"/>
        </w:rPr>
        <w:t>(</w:t>
      </w:r>
      <w:r>
        <w:rPr>
          <w:rFonts w:ascii="宋体" w:eastAsia="宋体" w:hAnsi="宋体" w:cs="宋体"/>
          <w:color w:val="000000"/>
          <w:sz w:val="35"/>
        </w:rPr>
        <w:t>像是一个偶像</w:t>
      </w:r>
      <w:r>
        <w:rPr>
          <w:rFonts w:ascii="宋体" w:eastAsia="宋体" w:hAnsi="宋体" w:cs="宋体"/>
          <w:color w:val="000000"/>
          <w:sz w:val="35"/>
        </w:rPr>
        <w:t>)</w:t>
      </w:r>
      <w:r>
        <w:rPr>
          <w:rFonts w:ascii="宋体" w:eastAsia="宋体" w:hAnsi="宋体" w:cs="宋体"/>
          <w:color w:val="000000"/>
          <w:sz w:val="35"/>
        </w:rPr>
        <w:t>的什么地方。这里，人们会想到柏拉图的游荡的原因。</w:t>
      </w:r>
      <w:r>
        <w:rPr>
          <w:rFonts w:ascii="宋体" w:eastAsia="宋体" w:hAnsi="宋体" w:cs="宋体"/>
          <w:color w:val="000000"/>
          <w:sz w:val="35"/>
        </w:rPr>
        <w:t>⁶</w:t>
      </w:r>
    </w:p>
    <w:p w:rsidR="00FC650F" w:rsidRDefault="00F8433C">
      <w:pPr>
        <w:wordWrap w:val="0"/>
        <w:spacing w:line="700" w:lineRule="atLeast"/>
        <w:ind w:left="20" w:right="240" w:firstLine="800"/>
        <w:textAlignment w:val="baseline"/>
        <w:rPr>
          <w:sz w:val="35"/>
        </w:rPr>
      </w:pPr>
      <w:r>
        <w:rPr>
          <w:rFonts w:ascii="宋体" w:eastAsia="宋体" w:hAnsi="宋体" w:cs="宋体"/>
          <w:color w:val="000000"/>
          <w:sz w:val="35"/>
        </w:rPr>
        <w:t>先于他人之倾听的服从，是启迪的时间错乱，比任何的预言都要更为悖理。它是一种特殊的服从，在听到命令之前就服从命令。这一在任何誓言之前的效忠，就是在同一个中的另一个，也就是说，是时间，是无限之经过。</w:t>
      </w:r>
      <w:r>
        <w:rPr>
          <w:rFonts w:ascii="宋体" w:eastAsia="宋体" w:hAnsi="宋体" w:cs="宋体"/>
          <w:color w:val="000000"/>
          <w:sz w:val="35"/>
        </w:rPr>
        <w:t>⁷</w:t>
      </w:r>
    </w:p>
    <w:p w:rsidR="00FC650F" w:rsidRDefault="00F8433C">
      <w:pPr>
        <w:wordWrap w:val="0"/>
        <w:spacing w:before="320" w:line="940" w:lineRule="atLeast"/>
        <w:ind w:left="20"/>
        <w:textAlignment w:val="baseline"/>
        <w:rPr>
          <w:sz w:val="70"/>
        </w:rPr>
      </w:pPr>
      <w:r>
        <w:rPr>
          <w:rFonts w:ascii="黑体" w:eastAsia="黑体" w:hAnsi="黑体" w:cs="黑体"/>
          <w:b/>
          <w:color w:val="000000"/>
          <w:sz w:val="70"/>
        </w:rPr>
        <w:t>注释</w:t>
      </w:r>
    </w:p>
    <w:p w:rsidR="00FC650F" w:rsidRDefault="00F8433C">
      <w:pPr>
        <w:wordWrap w:val="0"/>
        <w:spacing w:before="300" w:line="640" w:lineRule="atLeast"/>
        <w:ind w:left="940" w:right="280" w:hanging="920"/>
        <w:textAlignment w:val="baseline"/>
        <w:rPr>
          <w:sz w:val="32"/>
        </w:rPr>
      </w:pPr>
      <w:r>
        <w:rPr>
          <w:rFonts w:ascii="宋体" w:eastAsia="宋体" w:hAnsi="宋体" w:cs="宋体"/>
          <w:color w:val="000000"/>
          <w:sz w:val="32"/>
        </w:rPr>
        <w:t xml:space="preserve">1    </w:t>
      </w:r>
      <w:r>
        <w:rPr>
          <w:rFonts w:ascii="宋体" w:eastAsia="宋体" w:hAnsi="宋体" w:cs="宋体"/>
          <w:color w:val="000000"/>
          <w:sz w:val="32"/>
        </w:rPr>
        <w:t>仅仅几行，这一段就为《别样的存在》的思想画出了一条指导线。</w:t>
      </w:r>
    </w:p>
    <w:p w:rsidR="00FC650F" w:rsidRDefault="00F8433C">
      <w:pPr>
        <w:wordWrap w:val="0"/>
        <w:spacing w:line="640" w:lineRule="atLeast"/>
        <w:ind w:left="20"/>
        <w:textAlignment w:val="baseline"/>
        <w:rPr>
          <w:sz w:val="32"/>
        </w:rPr>
      </w:pPr>
      <w:r>
        <w:rPr>
          <w:rFonts w:ascii="宋体" w:eastAsia="宋体" w:hAnsi="宋体" w:cs="宋体"/>
          <w:color w:val="000000"/>
          <w:sz w:val="32"/>
        </w:rPr>
        <w:t xml:space="preserve">2    </w:t>
      </w:r>
      <w:r>
        <w:rPr>
          <w:rFonts w:ascii="宋体" w:eastAsia="宋体" w:hAnsi="宋体" w:cs="宋体"/>
          <w:color w:val="000000"/>
          <w:sz w:val="32"/>
        </w:rPr>
        <w:t>《旧约</w:t>
      </w:r>
      <w:r>
        <w:rPr>
          <w:rFonts w:ascii="宋体" w:eastAsia="宋体" w:hAnsi="宋体" w:cs="宋体"/>
          <w:color w:val="000000"/>
          <w:sz w:val="32"/>
        </w:rPr>
        <w:t>·</w:t>
      </w:r>
      <w:r>
        <w:rPr>
          <w:rFonts w:ascii="宋体" w:eastAsia="宋体" w:hAnsi="宋体" w:cs="宋体"/>
          <w:color w:val="000000"/>
          <w:sz w:val="32"/>
        </w:rPr>
        <w:t>耶利米书》</w:t>
      </w:r>
      <w:r>
        <w:rPr>
          <w:rFonts w:ascii="宋体" w:eastAsia="宋体" w:hAnsi="宋体" w:cs="宋体"/>
          <w:color w:val="000000"/>
          <w:sz w:val="32"/>
        </w:rPr>
        <w:t>,XXII,15—16</w:t>
      </w:r>
      <w:r>
        <w:rPr>
          <w:rFonts w:ascii="宋体" w:eastAsia="宋体" w:hAnsi="宋体" w:cs="宋体"/>
          <w:color w:val="000000"/>
          <w:sz w:val="32"/>
        </w:rPr>
        <w:t>。</w:t>
      </w:r>
    </w:p>
    <w:p w:rsidR="00FC650F" w:rsidRDefault="00F8433C">
      <w:pPr>
        <w:wordWrap w:val="0"/>
        <w:spacing w:line="640" w:lineRule="atLeast"/>
        <w:ind w:left="940" w:right="300" w:hanging="920"/>
        <w:textAlignment w:val="baseline"/>
        <w:rPr>
          <w:sz w:val="32"/>
        </w:rPr>
      </w:pPr>
      <w:r>
        <w:rPr>
          <w:rFonts w:ascii="宋体" w:eastAsia="宋体" w:hAnsi="宋体" w:cs="宋体"/>
          <w:color w:val="000000"/>
          <w:sz w:val="32"/>
        </w:rPr>
        <w:t xml:space="preserve">3    </w:t>
      </w:r>
      <w:r>
        <w:rPr>
          <w:rFonts w:ascii="宋体" w:eastAsia="宋体" w:hAnsi="宋体" w:cs="宋体"/>
          <w:color w:val="000000"/>
          <w:sz w:val="32"/>
        </w:rPr>
        <w:t>《新约</w:t>
      </w:r>
      <w:r>
        <w:rPr>
          <w:rFonts w:ascii="宋体" w:eastAsia="宋体" w:hAnsi="宋体" w:cs="宋体"/>
          <w:color w:val="000000"/>
          <w:sz w:val="32"/>
        </w:rPr>
        <w:t>·</w:t>
      </w:r>
      <w:r>
        <w:rPr>
          <w:rFonts w:ascii="宋体" w:eastAsia="宋体" w:hAnsi="宋体" w:cs="宋体"/>
          <w:color w:val="000000"/>
          <w:sz w:val="32"/>
        </w:rPr>
        <w:t>马太福音》</w:t>
      </w:r>
      <w:r>
        <w:rPr>
          <w:rFonts w:ascii="宋体" w:eastAsia="宋体" w:hAnsi="宋体" w:cs="宋体"/>
          <w:color w:val="000000"/>
          <w:sz w:val="32"/>
        </w:rPr>
        <w:t>,XXV,31—40(</w:t>
      </w:r>
      <w:r>
        <w:rPr>
          <w:rFonts w:ascii="宋体" w:eastAsia="宋体" w:hAnsi="宋体" w:cs="宋体"/>
          <w:color w:val="000000"/>
          <w:sz w:val="32"/>
        </w:rPr>
        <w:t>《耶路撒冷的圣经》，巴黎，公鹿出版社，</w:t>
      </w:r>
      <w:r>
        <w:rPr>
          <w:rFonts w:ascii="宋体" w:eastAsia="宋体" w:hAnsi="宋体" w:cs="宋体"/>
          <w:color w:val="000000"/>
          <w:sz w:val="32"/>
        </w:rPr>
        <w:t>1986</w:t>
      </w:r>
      <w:r>
        <w:rPr>
          <w:rFonts w:ascii="宋体" w:eastAsia="宋体" w:hAnsi="宋体" w:cs="宋体"/>
          <w:color w:val="000000"/>
          <w:sz w:val="32"/>
        </w:rPr>
        <w:t>年</w:t>
      </w:r>
      <w:r>
        <w:rPr>
          <w:rFonts w:ascii="宋体" w:eastAsia="宋体" w:hAnsi="宋体" w:cs="宋体"/>
          <w:color w:val="000000"/>
          <w:sz w:val="32"/>
        </w:rPr>
        <w:t>)</w:t>
      </w:r>
      <w:r>
        <w:rPr>
          <w:rFonts w:ascii="宋体" w:eastAsia="宋体" w:hAnsi="宋体" w:cs="宋体"/>
          <w:color w:val="000000"/>
          <w:sz w:val="32"/>
        </w:rPr>
        <w:t>。</w:t>
      </w:r>
    </w:p>
    <w:p w:rsidR="00FC650F" w:rsidRDefault="00F8433C">
      <w:pPr>
        <w:wordWrap w:val="0"/>
        <w:spacing w:line="640" w:lineRule="atLeast"/>
        <w:ind w:left="940" w:right="200" w:hanging="920"/>
        <w:textAlignment w:val="baseline"/>
        <w:rPr>
          <w:sz w:val="32"/>
        </w:rPr>
      </w:pPr>
      <w:r>
        <w:rPr>
          <w:rFonts w:ascii="宋体" w:eastAsia="宋体" w:hAnsi="宋体" w:cs="宋体"/>
          <w:color w:val="000000"/>
          <w:sz w:val="32"/>
        </w:rPr>
        <w:t xml:space="preserve">4    </w:t>
      </w:r>
      <w:r>
        <w:rPr>
          <w:rFonts w:ascii="宋体" w:eastAsia="宋体" w:hAnsi="宋体" w:cs="宋体"/>
          <w:color w:val="000000"/>
          <w:sz w:val="32"/>
        </w:rPr>
        <w:t>关于海尔曼</w:t>
      </w:r>
      <w:r>
        <w:rPr>
          <w:rFonts w:ascii="宋体" w:eastAsia="宋体" w:hAnsi="宋体" w:cs="宋体"/>
          <w:color w:val="000000"/>
          <w:sz w:val="32"/>
        </w:rPr>
        <w:t>·</w:t>
      </w:r>
      <w:r>
        <w:rPr>
          <w:rFonts w:ascii="宋体" w:eastAsia="宋体" w:hAnsi="宋体" w:cs="宋体"/>
          <w:color w:val="000000"/>
          <w:sz w:val="32"/>
        </w:rPr>
        <w:t>科恩的宗教哲学，人们可以参阅西尔凡</w:t>
      </w:r>
      <w:r>
        <w:rPr>
          <w:rFonts w:ascii="宋体" w:eastAsia="宋体" w:hAnsi="宋体" w:cs="宋体"/>
          <w:color w:val="000000"/>
          <w:sz w:val="32"/>
        </w:rPr>
        <w:t>·</w:t>
      </w:r>
      <w:r>
        <w:rPr>
          <w:rFonts w:ascii="宋体" w:eastAsia="宋体" w:hAnsi="宋体" w:cs="宋体"/>
          <w:color w:val="000000"/>
          <w:sz w:val="32"/>
        </w:rPr>
        <w:t>扎克</w:t>
      </w:r>
      <w:r>
        <w:rPr>
          <w:rFonts w:ascii="宋体" w:eastAsia="宋体" w:hAnsi="宋体" w:cs="宋体"/>
          <w:color w:val="000000"/>
          <w:sz w:val="32"/>
        </w:rPr>
        <w:t>(Sylvain Zac)1984</w:t>
      </w:r>
      <w:r>
        <w:rPr>
          <w:rFonts w:ascii="宋体" w:eastAsia="宋体" w:hAnsi="宋体" w:cs="宋体"/>
          <w:color w:val="000000"/>
          <w:sz w:val="32"/>
        </w:rPr>
        <w:t>年在</w:t>
      </w:r>
      <w:r>
        <w:rPr>
          <w:rFonts w:ascii="宋体" w:eastAsia="宋体" w:hAnsi="宋体" w:cs="宋体"/>
          <w:color w:val="000000"/>
          <w:sz w:val="32"/>
        </w:rPr>
        <w:t xml:space="preserve"> Vrin </w:t>
      </w:r>
      <w:r>
        <w:rPr>
          <w:rFonts w:ascii="宋体" w:eastAsia="宋体" w:hAnsi="宋体" w:cs="宋体"/>
          <w:color w:val="000000"/>
          <w:sz w:val="32"/>
        </w:rPr>
        <w:t>出版社出版的书《海尔曼</w:t>
      </w:r>
      <w:r>
        <w:rPr>
          <w:rFonts w:ascii="宋体" w:eastAsia="宋体" w:hAnsi="宋体" w:cs="宋体"/>
          <w:color w:val="000000"/>
          <w:sz w:val="32"/>
        </w:rPr>
        <w:t>·</w:t>
      </w:r>
      <w:r>
        <w:rPr>
          <w:rFonts w:ascii="宋体" w:eastAsia="宋体" w:hAnsi="宋体" w:cs="宋体"/>
          <w:color w:val="000000"/>
          <w:sz w:val="32"/>
        </w:rPr>
        <w:t>科恩的宗教哲学》。</w:t>
      </w:r>
    </w:p>
    <w:p w:rsidR="00FC650F" w:rsidRDefault="00F8433C">
      <w:pPr>
        <w:wordWrap w:val="0"/>
        <w:spacing w:line="640" w:lineRule="atLeast"/>
        <w:ind w:left="940" w:right="220" w:hanging="920"/>
        <w:textAlignment w:val="baseline"/>
        <w:rPr>
          <w:sz w:val="33"/>
        </w:rPr>
      </w:pPr>
      <w:r>
        <w:rPr>
          <w:rFonts w:ascii="宋体" w:eastAsia="宋体" w:hAnsi="宋体" w:cs="宋体"/>
          <w:color w:val="000000"/>
          <w:sz w:val="33"/>
        </w:rPr>
        <w:t xml:space="preserve">5    </w:t>
      </w:r>
      <w:r>
        <w:rPr>
          <w:rFonts w:ascii="宋体" w:eastAsia="宋体" w:hAnsi="宋体" w:cs="宋体"/>
          <w:color w:val="000000"/>
          <w:sz w:val="33"/>
        </w:rPr>
        <w:t>作为对照，人们可以参阅《别样的存在》中具有决定意义的第</w:t>
      </w:r>
      <w:r>
        <w:rPr>
          <w:rFonts w:ascii="宋体" w:eastAsia="宋体" w:hAnsi="宋体" w:cs="宋体"/>
          <w:color w:val="000000"/>
          <w:sz w:val="33"/>
        </w:rPr>
        <w:t>186</w:t>
      </w:r>
      <w:r>
        <w:rPr>
          <w:rFonts w:ascii="宋体" w:eastAsia="宋体" w:hAnsi="宋体" w:cs="宋体"/>
          <w:color w:val="000000"/>
          <w:sz w:val="33"/>
        </w:rPr>
        <w:t>页。</w:t>
      </w:r>
    </w:p>
    <w:p w:rsidR="00FC650F" w:rsidRDefault="00F8433C">
      <w:pPr>
        <w:wordWrap w:val="0"/>
        <w:spacing w:line="640" w:lineRule="atLeast"/>
        <w:ind w:left="940" w:right="200" w:hanging="920"/>
        <w:textAlignment w:val="baseline"/>
        <w:rPr>
          <w:sz w:val="33"/>
        </w:rPr>
      </w:pPr>
      <w:r>
        <w:rPr>
          <w:rFonts w:ascii="宋体" w:eastAsia="宋体" w:hAnsi="宋体" w:cs="宋体"/>
          <w:color w:val="000000"/>
          <w:sz w:val="33"/>
        </w:rPr>
        <w:t xml:space="preserve">6    </w:t>
      </w:r>
      <w:r>
        <w:rPr>
          <w:rFonts w:ascii="宋体" w:eastAsia="宋体" w:hAnsi="宋体" w:cs="宋体"/>
          <w:color w:val="000000"/>
          <w:sz w:val="33"/>
        </w:rPr>
        <w:t>《蒂迈欧篇》</w:t>
      </w:r>
      <w:r>
        <w:rPr>
          <w:rFonts w:ascii="宋体" w:eastAsia="宋体" w:hAnsi="宋体" w:cs="宋体"/>
          <w:color w:val="000000"/>
          <w:sz w:val="33"/>
        </w:rPr>
        <w:t>,48a</w:t>
      </w:r>
      <w:r>
        <w:rPr>
          <w:rFonts w:ascii="宋体" w:eastAsia="宋体" w:hAnsi="宋体" w:cs="宋体"/>
          <w:color w:val="000000"/>
          <w:sz w:val="33"/>
        </w:rPr>
        <w:t>。它属于第二类的原因，就是说，不是那类</w:t>
      </w:r>
      <w:r>
        <w:rPr>
          <w:rFonts w:ascii="宋体" w:eastAsia="宋体" w:hAnsi="宋体" w:cs="宋体"/>
          <w:color w:val="000000"/>
          <w:sz w:val="33"/>
        </w:rPr>
        <w:t>“</w:t>
      </w:r>
      <w:r>
        <w:rPr>
          <w:rFonts w:ascii="宋体" w:eastAsia="宋体" w:hAnsi="宋体" w:cs="宋体"/>
          <w:color w:val="000000"/>
          <w:sz w:val="33"/>
        </w:rPr>
        <w:t>充满着智慧，富有创造性，并具有美的效果的</w:t>
      </w:r>
      <w:r>
        <w:rPr>
          <w:rFonts w:ascii="宋体" w:eastAsia="宋体" w:hAnsi="宋体" w:cs="宋体"/>
          <w:color w:val="000000"/>
          <w:sz w:val="33"/>
        </w:rPr>
        <w:t>”</w:t>
      </w:r>
      <w:r>
        <w:rPr>
          <w:rFonts w:ascii="宋体" w:eastAsia="宋体" w:hAnsi="宋体" w:cs="宋体"/>
          <w:color w:val="000000"/>
          <w:sz w:val="33"/>
        </w:rPr>
        <w:t>原因，而是那类</w:t>
      </w:r>
      <w:r>
        <w:rPr>
          <w:rFonts w:ascii="宋体" w:eastAsia="宋体" w:hAnsi="宋体" w:cs="宋体"/>
          <w:color w:val="000000"/>
          <w:sz w:val="33"/>
        </w:rPr>
        <w:t>“</w:t>
      </w:r>
      <w:r>
        <w:rPr>
          <w:rFonts w:ascii="宋体" w:eastAsia="宋体" w:hAnsi="宋体" w:cs="宋体"/>
          <w:color w:val="000000"/>
          <w:sz w:val="33"/>
        </w:rPr>
        <w:t>与思</w:t>
      </w:r>
      <w:r>
        <w:rPr>
          <w:rFonts w:ascii="宋体" w:eastAsia="宋体" w:hAnsi="宋体" w:cs="宋体"/>
          <w:color w:val="000000"/>
          <w:sz w:val="33"/>
        </w:rPr>
        <w:t>考相分隔，随时会偶然地、无序地产生出效果的</w:t>
      </w:r>
      <w:r>
        <w:rPr>
          <w:rFonts w:ascii="宋体" w:eastAsia="宋体" w:hAnsi="宋体" w:cs="宋体"/>
          <w:color w:val="000000"/>
          <w:sz w:val="33"/>
        </w:rPr>
        <w:t>”</w:t>
      </w:r>
      <w:r>
        <w:rPr>
          <w:rFonts w:ascii="宋体" w:eastAsia="宋体" w:hAnsi="宋体" w:cs="宋体"/>
          <w:color w:val="000000"/>
          <w:sz w:val="33"/>
        </w:rPr>
        <w:t>原因</w:t>
      </w:r>
      <w:r>
        <w:rPr>
          <w:rFonts w:ascii="宋体" w:eastAsia="宋体" w:hAnsi="宋体" w:cs="宋体"/>
          <w:color w:val="000000"/>
          <w:sz w:val="33"/>
        </w:rPr>
        <w:t>(</w:t>
      </w:r>
      <w:r>
        <w:rPr>
          <w:rFonts w:ascii="宋体" w:eastAsia="宋体" w:hAnsi="宋体" w:cs="宋体"/>
          <w:color w:val="000000"/>
          <w:sz w:val="33"/>
        </w:rPr>
        <w:t>同上，</w:t>
      </w:r>
      <w:r>
        <w:rPr>
          <w:rFonts w:ascii="宋体" w:eastAsia="宋体" w:hAnsi="宋体" w:cs="宋体"/>
          <w:color w:val="000000"/>
          <w:sz w:val="33"/>
        </w:rPr>
        <w:t>46e)</w:t>
      </w:r>
      <w:r>
        <w:rPr>
          <w:rFonts w:ascii="宋体" w:eastAsia="宋体" w:hAnsi="宋体" w:cs="宋体"/>
          <w:color w:val="000000"/>
          <w:sz w:val="33"/>
        </w:rPr>
        <w:t>。</w:t>
      </w:r>
    </w:p>
    <w:p w:rsidR="00FC650F" w:rsidRDefault="00F8433C">
      <w:pPr>
        <w:wordWrap w:val="0"/>
        <w:spacing w:line="700" w:lineRule="atLeast"/>
        <w:ind w:left="20"/>
        <w:textAlignment w:val="baseline"/>
        <w:rPr>
          <w:sz w:val="35"/>
        </w:rPr>
      </w:pPr>
      <w:r>
        <w:rPr>
          <w:rFonts w:ascii="宋体" w:eastAsia="宋体" w:hAnsi="宋体" w:cs="宋体"/>
          <w:color w:val="000000"/>
          <w:sz w:val="35"/>
        </w:rPr>
        <w:t xml:space="preserve">7   </w:t>
      </w:r>
      <w:r>
        <w:rPr>
          <w:rFonts w:ascii="宋体" w:eastAsia="宋体" w:hAnsi="宋体" w:cs="宋体"/>
          <w:color w:val="000000"/>
          <w:sz w:val="35"/>
        </w:rPr>
        <w:t>关于这一点，请再看第一门课的观点。</w:t>
      </w:r>
    </w:p>
    <w:p w:rsidR="00FC650F" w:rsidRDefault="00F8433C">
      <w:pPr>
        <w:wordWrap w:val="0"/>
        <w:spacing w:line="640" w:lineRule="atLeast"/>
        <w:ind w:right="640"/>
        <w:jc w:val="right"/>
        <w:textAlignment w:val="baseline"/>
        <w:rPr>
          <w:sz w:val="32"/>
        </w:rPr>
      </w:pPr>
      <w:r>
        <w:rPr>
          <w:rFonts w:ascii="宋体" w:eastAsia="宋体" w:hAnsi="宋体" w:cs="宋体"/>
          <w:color w:val="000000"/>
          <w:sz w:val="32"/>
        </w:rPr>
        <w:t>247</w:t>
      </w:r>
    </w:p>
    <w:p w:rsidR="00FC650F" w:rsidRDefault="00FC650F"/>
    <w:p w:rsidR="00FC650F" w:rsidRDefault="00FC650F">
      <w:pPr>
        <w:sectPr w:rsidR="00FC650F">
          <w:headerReference w:type="default" r:id="rId537"/>
          <w:footerReference w:type="default" r:id="rId538"/>
          <w:pgSz w:w="14460" w:h="20280"/>
          <w:pgMar w:top="1160" w:right="2080" w:bottom="1160" w:left="2080" w:header="860" w:footer="860" w:gutter="0"/>
          <w:cols w:space="720"/>
        </w:sectPr>
      </w:pPr>
    </w:p>
    <w:p w:rsidR="00FC650F" w:rsidRDefault="00F8433C">
      <w:pPr>
        <w:wordWrap w:val="0"/>
        <w:spacing w:before="1560" w:line="840" w:lineRule="atLeast"/>
        <w:ind w:left="20"/>
        <w:textAlignment w:val="baseline"/>
        <w:rPr>
          <w:sz w:val="62"/>
        </w:rPr>
      </w:pPr>
      <w:r>
        <w:rPr>
          <w:rFonts w:ascii="宋体" w:eastAsia="宋体" w:hAnsi="宋体" w:cs="宋体"/>
          <w:color w:val="000000"/>
          <w:sz w:val="62"/>
        </w:rPr>
        <w:lastRenderedPageBreak/>
        <w:t>从意识到先知先觉</w:t>
      </w:r>
    </w:p>
    <w:p w:rsidR="00FC650F" w:rsidRDefault="00F8433C">
      <w:pPr>
        <w:wordWrap w:val="0"/>
        <w:spacing w:line="740" w:lineRule="atLeast"/>
        <w:ind w:left="20"/>
        <w:textAlignment w:val="baseline"/>
        <w:rPr>
          <w:sz w:val="38"/>
        </w:rPr>
      </w:pPr>
      <w:r>
        <w:rPr>
          <w:rFonts w:ascii="仿宋" w:eastAsia="仿宋" w:hAnsi="仿宋" w:cs="仿宋"/>
          <w:color w:val="000000"/>
          <w:sz w:val="38"/>
        </w:rPr>
        <w:t>1976</w:t>
      </w:r>
      <w:r>
        <w:rPr>
          <w:rFonts w:ascii="仿宋" w:eastAsia="仿宋" w:hAnsi="仿宋" w:cs="仿宋"/>
          <w:color w:val="000000"/>
          <w:sz w:val="38"/>
        </w:rPr>
        <w:t>年</w:t>
      </w:r>
      <w:r>
        <w:rPr>
          <w:rFonts w:ascii="仿宋" w:eastAsia="仿宋" w:hAnsi="仿宋" w:cs="仿宋"/>
          <w:color w:val="000000"/>
          <w:sz w:val="38"/>
        </w:rPr>
        <w:t>4</w:t>
      </w:r>
      <w:r>
        <w:rPr>
          <w:rFonts w:ascii="仿宋" w:eastAsia="仿宋" w:hAnsi="仿宋" w:cs="仿宋"/>
          <w:color w:val="000000"/>
          <w:sz w:val="38"/>
        </w:rPr>
        <w:t>月</w:t>
      </w:r>
      <w:r>
        <w:rPr>
          <w:rFonts w:ascii="仿宋" w:eastAsia="仿宋" w:hAnsi="仿宋" w:cs="仿宋"/>
          <w:color w:val="000000"/>
          <w:sz w:val="38"/>
        </w:rPr>
        <w:t>30</w:t>
      </w:r>
      <w:r>
        <w:rPr>
          <w:rFonts w:ascii="仿宋" w:eastAsia="仿宋" w:hAnsi="仿宋" w:cs="仿宋"/>
          <w:color w:val="000000"/>
          <w:sz w:val="38"/>
        </w:rPr>
        <w:t>日星期五</w:t>
      </w:r>
    </w:p>
    <w:p w:rsidR="00FC650F" w:rsidRDefault="00FC650F">
      <w:pPr>
        <w:wordWrap w:val="0"/>
        <w:spacing w:line="740" w:lineRule="exact"/>
        <w:textAlignment w:val="baseline"/>
        <w:rPr>
          <w:sz w:val="38"/>
        </w:rPr>
      </w:pPr>
    </w:p>
    <w:p w:rsidR="00FC650F" w:rsidRDefault="00F8433C">
      <w:pPr>
        <w:wordWrap w:val="0"/>
        <w:spacing w:line="740" w:lineRule="atLeast"/>
        <w:ind w:left="20" w:right="40" w:firstLine="840"/>
        <w:textAlignment w:val="baseline"/>
        <w:rPr>
          <w:sz w:val="38"/>
        </w:rPr>
      </w:pPr>
      <w:r>
        <w:rPr>
          <w:rFonts w:ascii="宋体" w:eastAsia="宋体" w:hAnsi="宋体" w:cs="宋体"/>
          <w:color w:val="000000"/>
          <w:sz w:val="38"/>
        </w:rPr>
        <w:t>见证可以而且应该被理解为一种并不归结为揭示的表现，它不是一种在场，也不是一种在场的再现。在此意义上表现是无序的</w:t>
      </w:r>
      <w:r>
        <w:rPr>
          <w:rFonts w:ascii="宋体" w:eastAsia="宋体" w:hAnsi="宋体" w:cs="宋体"/>
          <w:color w:val="000000"/>
          <w:sz w:val="38"/>
        </w:rPr>
        <w:t>———</w:t>
      </w:r>
      <w:r>
        <w:rPr>
          <w:rFonts w:ascii="宋体" w:eastAsia="宋体" w:hAnsi="宋体" w:cs="宋体"/>
          <w:color w:val="000000"/>
          <w:sz w:val="38"/>
        </w:rPr>
        <w:t>如同无限的一种</w:t>
      </w:r>
      <w:r>
        <w:rPr>
          <w:rFonts w:ascii="宋体" w:eastAsia="宋体" w:hAnsi="宋体" w:cs="宋体"/>
          <w:color w:val="000000"/>
          <w:sz w:val="38"/>
        </w:rPr>
        <w:t>“</w:t>
      </w:r>
      <w:r>
        <w:rPr>
          <w:rFonts w:ascii="宋体" w:eastAsia="宋体" w:hAnsi="宋体" w:cs="宋体"/>
          <w:color w:val="000000"/>
          <w:sz w:val="38"/>
        </w:rPr>
        <w:t>表现</w:t>
      </w:r>
      <w:r>
        <w:rPr>
          <w:rFonts w:ascii="宋体" w:eastAsia="宋体" w:hAnsi="宋体" w:cs="宋体"/>
          <w:color w:val="000000"/>
          <w:sz w:val="38"/>
        </w:rPr>
        <w:t>”</w:t>
      </w:r>
      <w:r>
        <w:rPr>
          <w:rFonts w:ascii="宋体" w:eastAsia="宋体" w:hAnsi="宋体" w:cs="宋体"/>
          <w:color w:val="000000"/>
          <w:sz w:val="38"/>
        </w:rPr>
        <w:t>。伦理学是描绘出了与有限相关的无限之悖论</w:t>
      </w:r>
      <w:r>
        <w:rPr>
          <w:rFonts w:ascii="宋体" w:eastAsia="宋体" w:hAnsi="宋体" w:cs="宋体"/>
          <w:color w:val="000000"/>
          <w:sz w:val="38"/>
        </w:rPr>
        <w:t>[paradoxe](</w:t>
      </w:r>
      <w:r>
        <w:rPr>
          <w:rFonts w:ascii="宋体" w:eastAsia="宋体" w:hAnsi="宋体" w:cs="宋体"/>
          <w:color w:val="000000"/>
          <w:sz w:val="38"/>
        </w:rPr>
        <w:t>这悖论不是一种学说</w:t>
      </w:r>
      <w:r>
        <w:rPr>
          <w:rFonts w:ascii="宋体" w:eastAsia="宋体" w:hAnsi="宋体" w:cs="宋体"/>
          <w:color w:val="000000"/>
          <w:sz w:val="38"/>
        </w:rPr>
        <w:t>[doxa]</w:t>
      </w:r>
      <w:r>
        <w:rPr>
          <w:rFonts w:ascii="宋体" w:eastAsia="宋体" w:hAnsi="宋体" w:cs="宋体"/>
          <w:color w:val="000000"/>
          <w:sz w:val="38"/>
        </w:rPr>
        <w:t>，不是一种展示</w:t>
      </w:r>
      <w:r>
        <w:rPr>
          <w:rFonts w:ascii="宋体" w:eastAsia="宋体" w:hAnsi="宋体" w:cs="宋体"/>
          <w:color w:val="000000"/>
          <w:sz w:val="38"/>
        </w:rPr>
        <w:t>)</w:t>
      </w:r>
      <w:r>
        <w:rPr>
          <w:rFonts w:ascii="宋体" w:eastAsia="宋体" w:hAnsi="宋体" w:cs="宋体"/>
          <w:color w:val="000000"/>
          <w:sz w:val="38"/>
        </w:rPr>
        <w:t>的一个场。因为所</w:t>
      </w:r>
      <w:r>
        <w:rPr>
          <w:rFonts w:ascii="宋体" w:eastAsia="宋体" w:hAnsi="宋体" w:cs="宋体"/>
          <w:color w:val="000000"/>
          <w:sz w:val="38"/>
        </w:rPr>
        <w:t>有的经验都是领会；假如见证被设想成无限与有限的关系，那么，人们便可以在这里谈到一种作为见证的经验的破裂。</w:t>
      </w:r>
    </w:p>
    <w:p w:rsidR="00FC650F" w:rsidRDefault="00F8433C">
      <w:pPr>
        <w:wordWrap w:val="0"/>
        <w:spacing w:line="740" w:lineRule="atLeast"/>
        <w:ind w:left="20" w:right="40" w:firstLine="840"/>
        <w:textAlignment w:val="baseline"/>
        <w:rPr>
          <w:sz w:val="38"/>
        </w:rPr>
      </w:pPr>
      <w:r>
        <w:rPr>
          <w:rFonts w:ascii="宋体" w:eastAsia="宋体" w:hAnsi="宋体" w:cs="宋体"/>
          <w:color w:val="000000"/>
          <w:sz w:val="38"/>
        </w:rPr>
        <w:t>在我们这门课的研究中，所涉及的是一种从意识、从知</w:t>
      </w:r>
      <w:r>
        <w:rPr>
          <w:rFonts w:ascii="宋体" w:eastAsia="宋体" w:hAnsi="宋体" w:cs="宋体"/>
          <w:color w:val="000000"/>
          <w:sz w:val="38"/>
        </w:rPr>
        <w:t>(</w:t>
      </w:r>
      <w:r>
        <w:rPr>
          <w:rFonts w:ascii="宋体" w:eastAsia="宋体" w:hAnsi="宋体" w:cs="宋体"/>
          <w:color w:val="000000"/>
          <w:sz w:val="38"/>
        </w:rPr>
        <w:t>它作为一种共一识</w:t>
      </w:r>
      <w:r>
        <w:rPr>
          <w:rFonts w:ascii="宋体" w:eastAsia="宋体" w:hAnsi="宋体" w:cs="宋体"/>
          <w:color w:val="000000"/>
          <w:sz w:val="38"/>
        </w:rPr>
        <w:t>[con-science]</w:t>
      </w:r>
      <w:r>
        <w:rPr>
          <w:rFonts w:ascii="宋体" w:eastAsia="宋体" w:hAnsi="宋体" w:cs="宋体"/>
          <w:color w:val="000000"/>
          <w:sz w:val="38"/>
        </w:rPr>
        <w:t>，是意识的结构</w:t>
      </w:r>
      <w:r>
        <w:rPr>
          <w:rFonts w:ascii="宋体" w:eastAsia="宋体" w:hAnsi="宋体" w:cs="宋体"/>
          <w:color w:val="000000"/>
          <w:sz w:val="38"/>
        </w:rPr>
        <w:t>)</w:t>
      </w:r>
      <w:r>
        <w:rPr>
          <w:rFonts w:ascii="宋体" w:eastAsia="宋体" w:hAnsi="宋体" w:cs="宋体"/>
          <w:color w:val="000000"/>
          <w:sz w:val="38"/>
        </w:rPr>
        <w:t>中下来的试图，从在知中证实了自身的同一个</w:t>
      </w:r>
      <w:r>
        <w:rPr>
          <w:rFonts w:ascii="宋体" w:eastAsia="宋体" w:hAnsi="宋体" w:cs="宋体"/>
          <w:color w:val="000000"/>
          <w:sz w:val="38"/>
        </w:rPr>
        <w:t>(</w:t>
      </w:r>
      <w:r>
        <w:rPr>
          <w:rFonts w:ascii="宋体" w:eastAsia="宋体" w:hAnsi="宋体" w:cs="宋体"/>
          <w:color w:val="000000"/>
          <w:sz w:val="38"/>
        </w:rPr>
        <w:t>因为知在多样与繁多中发现了同一个</w:t>
      </w:r>
      <w:r>
        <w:rPr>
          <w:rFonts w:ascii="宋体" w:eastAsia="宋体" w:hAnsi="宋体" w:cs="宋体"/>
          <w:color w:val="000000"/>
          <w:sz w:val="38"/>
        </w:rPr>
        <w:t>)</w:t>
      </w:r>
      <w:r>
        <w:rPr>
          <w:rFonts w:ascii="宋体" w:eastAsia="宋体" w:hAnsi="宋体" w:cs="宋体"/>
          <w:color w:val="000000"/>
          <w:sz w:val="38"/>
        </w:rPr>
        <w:t>中下来；从这一水平</w:t>
      </w:r>
      <w:r>
        <w:rPr>
          <w:rFonts w:ascii="宋体" w:eastAsia="宋体" w:hAnsi="宋体" w:cs="宋体"/>
          <w:color w:val="000000"/>
          <w:sz w:val="38"/>
        </w:rPr>
        <w:t>————</w:t>
      </w:r>
      <w:r>
        <w:rPr>
          <w:rFonts w:ascii="宋体" w:eastAsia="宋体" w:hAnsi="宋体" w:cs="宋体"/>
          <w:color w:val="000000"/>
          <w:sz w:val="38"/>
        </w:rPr>
        <w:t>对于我们，在这一水平中展开的，首先是主体的心理现象</w:t>
      </w:r>
      <w:r>
        <w:rPr>
          <w:rFonts w:ascii="宋体" w:eastAsia="宋体" w:hAnsi="宋体" w:cs="宋体"/>
          <w:color w:val="000000"/>
          <w:sz w:val="38"/>
        </w:rPr>
        <w:t>(</w:t>
      </w:r>
      <w:r>
        <w:rPr>
          <w:rFonts w:ascii="宋体" w:eastAsia="宋体" w:hAnsi="宋体" w:cs="宋体"/>
          <w:color w:val="000000"/>
          <w:sz w:val="38"/>
        </w:rPr>
        <w:t>意识之底层</w:t>
      </w:r>
      <w:r>
        <w:rPr>
          <w:rFonts w:ascii="宋体" w:eastAsia="宋体" w:hAnsi="宋体" w:cs="宋体"/>
          <w:color w:val="000000"/>
          <w:sz w:val="38"/>
        </w:rPr>
        <w:t>)————</w:t>
      </w:r>
      <w:r>
        <w:rPr>
          <w:rFonts w:ascii="宋体" w:eastAsia="宋体" w:hAnsi="宋体" w:cs="宋体"/>
          <w:color w:val="000000"/>
          <w:sz w:val="38"/>
        </w:rPr>
        <w:t>上下来，走向先知先觉，走向启迪，走向一种精神性，在这精神性中，同一个不被证实，不被安置，在其中，</w:t>
      </w:r>
      <w:r>
        <w:rPr>
          <w:rFonts w:ascii="宋体" w:eastAsia="宋体" w:hAnsi="宋体" w:cs="宋体"/>
          <w:color w:val="000000"/>
          <w:sz w:val="38"/>
        </w:rPr>
        <w:t>另一个摇撼</w:t>
      </w:r>
      <w:r>
        <w:rPr>
          <w:rFonts w:ascii="宋体" w:eastAsia="宋体" w:hAnsi="宋体" w:cs="宋体"/>
          <w:color w:val="000000"/>
          <w:sz w:val="38"/>
        </w:rPr>
        <w:t>(agiter)</w:t>
      </w:r>
      <w:r>
        <w:rPr>
          <w:rFonts w:ascii="宋体" w:eastAsia="宋体" w:hAnsi="宋体" w:cs="宋体"/>
          <w:color w:val="000000"/>
          <w:sz w:val="38"/>
        </w:rPr>
        <w:t>着同一个。</w:t>
      </w:r>
      <w:r>
        <w:rPr>
          <w:rFonts w:ascii="宋体" w:eastAsia="宋体" w:hAnsi="宋体" w:cs="宋体"/>
          <w:color w:val="000000"/>
          <w:sz w:val="38"/>
        </w:rPr>
        <w:t>¹</w:t>
      </w:r>
    </w:p>
    <w:p w:rsidR="00FC650F" w:rsidRDefault="00F8433C">
      <w:pPr>
        <w:wordWrap w:val="0"/>
        <w:spacing w:line="740" w:lineRule="atLeast"/>
        <w:ind w:left="80" w:right="40" w:firstLine="840"/>
        <w:textAlignment w:val="baseline"/>
        <w:rPr>
          <w:sz w:val="38"/>
        </w:rPr>
      </w:pPr>
      <w:r>
        <w:rPr>
          <w:rFonts w:ascii="宋体" w:eastAsia="宋体" w:hAnsi="宋体" w:cs="宋体"/>
          <w:color w:val="000000"/>
          <w:sz w:val="38"/>
        </w:rPr>
        <w:t>在先知先觉中，或者在启迪中，按照领会的结构，另一个不在同一个之中；可是，另一个摇撼着同一个一直到它内核的分裂；这里头有着非一吻合</w:t>
      </w:r>
      <w:r>
        <w:rPr>
          <w:rFonts w:ascii="宋体" w:eastAsia="宋体" w:hAnsi="宋体" w:cs="宋体"/>
          <w:color w:val="000000"/>
          <w:sz w:val="38"/>
        </w:rPr>
        <w:t>[non-coincidence](</w:t>
      </w:r>
      <w:r>
        <w:rPr>
          <w:rFonts w:ascii="宋体" w:eastAsia="宋体" w:hAnsi="宋体" w:cs="宋体"/>
          <w:color w:val="000000"/>
          <w:sz w:val="38"/>
        </w:rPr>
        <w:t>在</w:t>
      </w:r>
    </w:p>
    <w:p w:rsidR="00FC650F" w:rsidRDefault="00F8433C">
      <w:pPr>
        <w:wordWrap w:val="0"/>
        <w:spacing w:line="480" w:lineRule="atLeast"/>
        <w:ind w:left="440"/>
        <w:textAlignment w:val="baseline"/>
        <w:rPr>
          <w:sz w:val="35"/>
        </w:rPr>
      </w:pPr>
      <w:r>
        <w:rPr>
          <w:rFonts w:ascii="宋体" w:eastAsia="宋体" w:hAnsi="宋体" w:cs="宋体"/>
          <w:color w:val="000000"/>
          <w:sz w:val="35"/>
        </w:rPr>
        <w:t>248</w:t>
      </w:r>
    </w:p>
    <w:p w:rsidR="00FC650F" w:rsidRDefault="00FC650F"/>
    <w:p w:rsidR="00FC650F" w:rsidRDefault="00FC650F">
      <w:pPr>
        <w:sectPr w:rsidR="00FC650F">
          <w:headerReference w:type="default" r:id="rId539"/>
          <w:footerReference w:type="default" r:id="rId540"/>
          <w:pgSz w:w="14460" w:h="20280"/>
          <w:pgMar w:top="1160" w:right="2160" w:bottom="1160" w:left="2160" w:header="860" w:footer="860" w:gutter="0"/>
          <w:cols w:space="720"/>
        </w:sectPr>
      </w:pPr>
    </w:p>
    <w:p w:rsidR="00FC650F" w:rsidRDefault="00F8433C">
      <w:pPr>
        <w:wordWrap w:val="0"/>
        <w:spacing w:before="560" w:line="760" w:lineRule="atLeast"/>
        <w:ind w:right="160"/>
        <w:textAlignment w:val="baseline"/>
        <w:rPr>
          <w:sz w:val="37"/>
        </w:rPr>
      </w:pPr>
      <w:r>
        <w:rPr>
          <w:rFonts w:ascii="宋体" w:eastAsia="宋体" w:hAnsi="宋体" w:cs="宋体"/>
          <w:color w:val="000000"/>
          <w:sz w:val="37"/>
        </w:rPr>
        <w:lastRenderedPageBreak/>
        <w:t>这一点上，它跟与自己本身以及同一体之稳定的吻合正相反</w:t>
      </w:r>
      <w:r>
        <w:rPr>
          <w:rFonts w:ascii="宋体" w:eastAsia="宋体" w:hAnsi="宋体" w:cs="宋体"/>
          <w:color w:val="000000"/>
          <w:sz w:val="37"/>
        </w:rPr>
        <w:t>)</w:t>
      </w:r>
      <w:r>
        <w:rPr>
          <w:rFonts w:ascii="宋体" w:eastAsia="宋体" w:hAnsi="宋体" w:cs="宋体"/>
          <w:color w:val="000000"/>
          <w:sz w:val="37"/>
        </w:rPr>
        <w:t>，而这一非一吻合是分裂与溢出。</w:t>
      </w:r>
    </w:p>
    <w:p w:rsidR="00FC650F" w:rsidRDefault="00F8433C">
      <w:pPr>
        <w:wordWrap w:val="0"/>
        <w:spacing w:line="760" w:lineRule="atLeast"/>
        <w:ind w:right="140" w:firstLine="840"/>
        <w:textAlignment w:val="baseline"/>
        <w:rPr>
          <w:sz w:val="37"/>
        </w:rPr>
      </w:pPr>
      <w:r>
        <w:rPr>
          <w:rFonts w:ascii="宋体" w:eastAsia="宋体" w:hAnsi="宋体" w:cs="宋体"/>
          <w:color w:val="000000"/>
          <w:sz w:val="37"/>
        </w:rPr>
        <w:t>这一同一个被另一个的摇撼，是在其不可能性</w:t>
      </w:r>
      <w:r>
        <w:rPr>
          <w:rFonts w:ascii="宋体" w:eastAsia="宋体" w:hAnsi="宋体" w:cs="宋体"/>
          <w:color w:val="000000"/>
          <w:sz w:val="37"/>
        </w:rPr>
        <w:t>——</w:t>
      </w:r>
      <w:r>
        <w:rPr>
          <w:rFonts w:ascii="宋体" w:eastAsia="宋体" w:hAnsi="宋体" w:cs="宋体"/>
          <w:color w:val="000000"/>
          <w:sz w:val="37"/>
        </w:rPr>
        <w:t>不可能在任意一个最后的音节上结束</w:t>
      </w:r>
      <w:r>
        <w:rPr>
          <w:rFonts w:ascii="宋体" w:eastAsia="宋体" w:hAnsi="宋体" w:cs="宋体"/>
          <w:color w:val="000000"/>
          <w:sz w:val="37"/>
        </w:rPr>
        <w:t>————</w:t>
      </w:r>
      <w:r>
        <w:rPr>
          <w:rFonts w:ascii="宋体" w:eastAsia="宋体" w:hAnsi="宋体" w:cs="宋体"/>
          <w:color w:val="000000"/>
          <w:sz w:val="37"/>
        </w:rPr>
        <w:t>中抑扬顿挫地读出时间之共时性本身。</w:t>
      </w:r>
      <w:r>
        <w:rPr>
          <w:rFonts w:ascii="宋体" w:eastAsia="宋体" w:hAnsi="宋体" w:cs="宋体"/>
          <w:color w:val="000000"/>
          <w:sz w:val="37"/>
        </w:rPr>
        <w:t>²</w:t>
      </w:r>
      <w:r>
        <w:rPr>
          <w:rFonts w:ascii="宋体" w:eastAsia="宋体" w:hAnsi="宋体" w:cs="宋体"/>
          <w:color w:val="000000"/>
          <w:sz w:val="37"/>
        </w:rPr>
        <w:t>这一音节划分便是时间向着无限</w:t>
      </w:r>
      <w:r>
        <w:rPr>
          <w:rFonts w:ascii="宋体" w:eastAsia="宋体" w:hAnsi="宋体" w:cs="宋体"/>
          <w:color w:val="000000"/>
          <w:sz w:val="37"/>
        </w:rPr>
        <w:t>的升涨、无限的间距、向着高度的转向，它是在其历时性中的时间。如此的时间，远非意味着存在的易变质性，倒是意味着向着上帝的上升，意味着超脱本质、超越存在的过程、从</w:t>
      </w:r>
      <w:r>
        <w:rPr>
          <w:rFonts w:ascii="宋体" w:eastAsia="宋体" w:hAnsi="宋体" w:cs="宋体"/>
          <w:color w:val="000000"/>
          <w:sz w:val="37"/>
        </w:rPr>
        <w:t>“</w:t>
      </w:r>
      <w:r>
        <w:rPr>
          <w:rFonts w:ascii="宋体" w:eastAsia="宋体" w:hAnsi="宋体" w:cs="宋体"/>
          <w:color w:val="000000"/>
          <w:sz w:val="37"/>
        </w:rPr>
        <w:t>本质</w:t>
      </w:r>
      <w:r>
        <w:rPr>
          <w:rFonts w:ascii="宋体" w:eastAsia="宋体" w:hAnsi="宋体" w:cs="宋体"/>
          <w:color w:val="000000"/>
          <w:sz w:val="37"/>
        </w:rPr>
        <w:t>”</w:t>
      </w:r>
      <w:r>
        <w:rPr>
          <w:rFonts w:ascii="宋体" w:eastAsia="宋体" w:hAnsi="宋体" w:cs="宋体"/>
          <w:color w:val="000000"/>
          <w:sz w:val="37"/>
        </w:rPr>
        <w:t>中出来。</w:t>
      </w:r>
    </w:p>
    <w:p w:rsidR="00FC650F" w:rsidRDefault="00F8433C">
      <w:pPr>
        <w:wordWrap w:val="0"/>
        <w:spacing w:line="760" w:lineRule="atLeast"/>
        <w:ind w:right="180" w:firstLine="840"/>
        <w:textAlignment w:val="baseline"/>
        <w:rPr>
          <w:sz w:val="37"/>
        </w:rPr>
      </w:pPr>
      <w:r>
        <w:rPr>
          <w:rFonts w:ascii="宋体" w:eastAsia="宋体" w:hAnsi="宋体" w:cs="宋体"/>
          <w:color w:val="000000"/>
          <w:sz w:val="37"/>
        </w:rPr>
        <w:t>在见证中有所涵义指谓的无限并不面对着它的证人，人们不能像说到一个名字那样说到它。在回答它的召唤的</w:t>
      </w:r>
      <w:r>
        <w:rPr>
          <w:rFonts w:ascii="宋体" w:eastAsia="宋体" w:hAnsi="宋体" w:cs="宋体"/>
          <w:color w:val="000000"/>
          <w:sz w:val="37"/>
        </w:rPr>
        <w:t>“</w:t>
      </w:r>
      <w:r>
        <w:rPr>
          <w:rFonts w:ascii="宋体" w:eastAsia="宋体" w:hAnsi="宋体" w:cs="宋体"/>
          <w:color w:val="000000"/>
          <w:sz w:val="37"/>
        </w:rPr>
        <w:t>我在此</w:t>
      </w:r>
      <w:r>
        <w:rPr>
          <w:rFonts w:ascii="宋体" w:eastAsia="宋体" w:hAnsi="宋体" w:cs="宋体"/>
          <w:color w:val="000000"/>
          <w:sz w:val="37"/>
        </w:rPr>
        <w:t>”</w:t>
      </w:r>
      <w:r>
        <w:rPr>
          <w:rFonts w:ascii="宋体" w:eastAsia="宋体" w:hAnsi="宋体" w:cs="宋体"/>
          <w:color w:val="000000"/>
          <w:sz w:val="37"/>
        </w:rPr>
        <w:t>的宾格状态中，它被证实了它的过分。支配着我的命令不留给我任何的可能性追溯到无限，就像追溯到被置于一个主题中的一个名词。</w:t>
      </w:r>
      <w:r>
        <w:rPr>
          <w:rFonts w:ascii="宋体" w:eastAsia="宋体" w:hAnsi="宋体" w:cs="宋体"/>
          <w:color w:val="000000"/>
          <w:sz w:val="37"/>
        </w:rPr>
        <w:t>³</w:t>
      </w:r>
      <w:r>
        <w:rPr>
          <w:rFonts w:ascii="宋体" w:eastAsia="宋体" w:hAnsi="宋体" w:cs="宋体"/>
          <w:color w:val="000000"/>
          <w:sz w:val="37"/>
        </w:rPr>
        <w:t>由此，上帝摆脱了客观化，甚至并不存在于我</w:t>
      </w:r>
      <w:r>
        <w:rPr>
          <w:rFonts w:ascii="宋体" w:eastAsia="宋体" w:hAnsi="宋体" w:cs="宋体"/>
          <w:color w:val="000000"/>
          <w:sz w:val="37"/>
        </w:rPr>
        <w:t>—</w:t>
      </w:r>
      <w:r>
        <w:rPr>
          <w:rFonts w:ascii="宋体" w:eastAsia="宋体" w:hAnsi="宋体" w:cs="宋体"/>
          <w:color w:val="000000"/>
          <w:sz w:val="37"/>
        </w:rPr>
        <w:t>你</w:t>
      </w:r>
      <w:r>
        <w:rPr>
          <w:rFonts w:ascii="宋体" w:eastAsia="宋体" w:hAnsi="宋体" w:cs="宋体"/>
          <w:color w:val="000000"/>
          <w:sz w:val="37"/>
        </w:rPr>
        <w:t>(Je-Tu)</w:t>
      </w:r>
      <w:r>
        <w:rPr>
          <w:rFonts w:ascii="宋体" w:eastAsia="宋体" w:hAnsi="宋体" w:cs="宋体"/>
          <w:color w:val="000000"/>
          <w:sz w:val="37"/>
        </w:rPr>
        <w:t>之间的关系中，它不是一个我的你，它不是对话，也不在对</w:t>
      </w:r>
      <w:r>
        <w:rPr>
          <w:rFonts w:ascii="宋体" w:eastAsia="宋体" w:hAnsi="宋体" w:cs="宋体"/>
          <w:color w:val="000000"/>
          <w:sz w:val="37"/>
        </w:rPr>
        <w:t>话中。但是，它同样与对下一来者的责任心不可分离，而这来者，他，对我来说，则是一个你。于是，上帝就是第三人，或者他性</w:t>
      </w:r>
      <w:r>
        <w:rPr>
          <w:rFonts w:ascii="宋体" w:eastAsia="宋体" w:hAnsi="宋体" w:cs="宋体"/>
          <w:color w:val="000000"/>
          <w:sz w:val="37"/>
        </w:rPr>
        <w:t>(Illéité)</w:t>
      </w:r>
      <w:r>
        <w:rPr>
          <w:rFonts w:ascii="宋体" w:eastAsia="宋体" w:hAnsi="宋体" w:cs="宋体"/>
          <w:color w:val="000000"/>
          <w:sz w:val="37"/>
        </w:rPr>
        <w:t>。而我作为主体而所臣属的秩序，则来自我只在我自己的言说中听到的理解。</w:t>
      </w:r>
    </w:p>
    <w:p w:rsidR="00FC650F" w:rsidRDefault="00F8433C">
      <w:pPr>
        <w:wordWrap w:val="0"/>
        <w:spacing w:line="760" w:lineRule="atLeast"/>
        <w:ind w:right="200" w:firstLine="840"/>
        <w:textAlignment w:val="baseline"/>
        <w:rPr>
          <w:sz w:val="37"/>
        </w:rPr>
      </w:pPr>
      <w:r>
        <w:rPr>
          <w:rFonts w:ascii="宋体" w:eastAsia="宋体" w:hAnsi="宋体" w:cs="宋体"/>
          <w:color w:val="000000"/>
          <w:sz w:val="37"/>
        </w:rPr>
        <w:t>在我自己的言说中起支配作用的命令既不是统治，也不是束缚，因为它让我留在与它起源的任何相关之外。因为上帝并不在这样一种相关中：一种目光前来寻求来自目光的它。他</w:t>
      </w:r>
      <w:r>
        <w:rPr>
          <w:rFonts w:ascii="宋体" w:eastAsia="宋体" w:hAnsi="宋体" w:cs="宋体"/>
          <w:color w:val="000000"/>
          <w:sz w:val="37"/>
        </w:rPr>
        <w:lastRenderedPageBreak/>
        <w:t>性</w:t>
      </w:r>
      <w:r>
        <w:rPr>
          <w:rFonts w:ascii="宋体" w:eastAsia="宋体" w:hAnsi="宋体" w:cs="宋体"/>
          <w:color w:val="000000"/>
          <w:sz w:val="37"/>
        </w:rPr>
        <w:t>(Illéité)</w:t>
      </w:r>
      <w:r>
        <w:rPr>
          <w:rFonts w:ascii="宋体" w:eastAsia="宋体" w:hAnsi="宋体" w:cs="宋体"/>
          <w:color w:val="000000"/>
          <w:sz w:val="37"/>
        </w:rPr>
        <w:t>，它是无限，它在目光承受其失败并</w:t>
      </w:r>
    </w:p>
    <w:p w:rsidR="00FC650F" w:rsidRDefault="00F8433C">
      <w:pPr>
        <w:wordWrap w:val="0"/>
        <w:spacing w:line="440" w:lineRule="atLeast"/>
        <w:ind w:right="600"/>
        <w:jc w:val="right"/>
        <w:textAlignment w:val="baseline"/>
        <w:rPr>
          <w:sz w:val="32"/>
        </w:rPr>
      </w:pPr>
      <w:r>
        <w:rPr>
          <w:rFonts w:ascii="宋体" w:eastAsia="宋体" w:hAnsi="宋体" w:cs="宋体"/>
          <w:color w:val="000000"/>
          <w:sz w:val="32"/>
        </w:rPr>
        <w:t>249</w:t>
      </w:r>
    </w:p>
    <w:p w:rsidR="00FC650F" w:rsidRDefault="00FC650F"/>
    <w:p w:rsidR="00FC650F" w:rsidRDefault="00FC650F">
      <w:pPr>
        <w:sectPr w:rsidR="00FC650F">
          <w:headerReference w:type="default" r:id="rId541"/>
          <w:footerReference w:type="default" r:id="rId542"/>
          <w:pgSz w:w="14460" w:h="20280"/>
          <w:pgMar w:top="1160" w:right="2120" w:bottom="1160" w:left="2120" w:header="860" w:footer="860" w:gutter="0"/>
          <w:cols w:space="720"/>
        </w:sectPr>
      </w:pPr>
    </w:p>
    <w:p w:rsidR="00FC650F" w:rsidRDefault="00F8433C">
      <w:pPr>
        <w:wordWrap w:val="0"/>
        <w:spacing w:before="540" w:line="660" w:lineRule="atLeast"/>
        <w:ind w:left="80" w:right="100"/>
        <w:textAlignment w:val="baseline"/>
        <w:rPr>
          <w:sz w:val="38"/>
        </w:rPr>
      </w:pPr>
      <w:r>
        <w:rPr>
          <w:rFonts w:ascii="宋体" w:eastAsia="宋体" w:hAnsi="宋体" w:cs="宋体"/>
          <w:color w:val="000000"/>
          <w:sz w:val="38"/>
        </w:rPr>
        <w:lastRenderedPageBreak/>
        <w:t>把它包括在一种逻格斯之中的结构之外。它所意味的，是</w:t>
      </w:r>
      <w:r>
        <w:rPr>
          <w:rFonts w:ascii="宋体" w:eastAsia="宋体" w:hAnsi="宋体" w:cs="宋体"/>
          <w:color w:val="000000"/>
          <w:sz w:val="38"/>
        </w:rPr>
        <w:t>无法再现、无开端、无序</w:t>
      </w:r>
      <w:r>
        <w:rPr>
          <w:rFonts w:ascii="宋体" w:eastAsia="宋体" w:hAnsi="宋体" w:cs="宋体"/>
          <w:color w:val="000000"/>
          <w:sz w:val="38"/>
        </w:rPr>
        <w:t>————</w:t>
      </w:r>
      <w:r>
        <w:rPr>
          <w:rFonts w:ascii="宋体" w:eastAsia="宋体" w:hAnsi="宋体" w:cs="宋体"/>
          <w:color w:val="000000"/>
          <w:sz w:val="38"/>
        </w:rPr>
        <w:t>一种记忆无法达及的、不可简单归结为客观化的过去。</w:t>
      </w:r>
    </w:p>
    <w:p w:rsidR="00FC650F" w:rsidRDefault="00F8433C">
      <w:pPr>
        <w:wordWrap w:val="0"/>
        <w:spacing w:line="660" w:lineRule="atLeast"/>
        <w:ind w:right="120" w:firstLine="860"/>
        <w:textAlignment w:val="baseline"/>
        <w:rPr>
          <w:sz w:val="38"/>
        </w:rPr>
      </w:pPr>
      <w:r>
        <w:rPr>
          <w:rFonts w:ascii="宋体" w:eastAsia="宋体" w:hAnsi="宋体" w:cs="宋体"/>
          <w:color w:val="000000"/>
          <w:sz w:val="38"/>
        </w:rPr>
        <w:t>但是，在与下一来者关系中的超越存在的运动可能成为本体论和神学，由此标记着关系</w:t>
      </w:r>
      <w:r>
        <w:rPr>
          <w:rFonts w:ascii="宋体" w:eastAsia="宋体" w:hAnsi="宋体" w:cs="宋体"/>
          <w:color w:val="000000"/>
          <w:sz w:val="38"/>
        </w:rPr>
        <w:t>————</w:t>
      </w:r>
      <w:r>
        <w:rPr>
          <w:rFonts w:ascii="宋体" w:eastAsia="宋体" w:hAnsi="宋体" w:cs="宋体"/>
          <w:color w:val="000000"/>
          <w:sz w:val="38"/>
        </w:rPr>
        <w:t>无限在其中描绘出来</w:t>
      </w:r>
      <w:r>
        <w:rPr>
          <w:rFonts w:ascii="宋体" w:eastAsia="宋体" w:hAnsi="宋体" w:cs="宋体"/>
          <w:color w:val="000000"/>
          <w:sz w:val="38"/>
        </w:rPr>
        <w:t>————</w:t>
      </w:r>
      <w:r>
        <w:rPr>
          <w:rFonts w:ascii="宋体" w:eastAsia="宋体" w:hAnsi="宋体" w:cs="宋体"/>
          <w:color w:val="000000"/>
          <w:sz w:val="38"/>
        </w:rPr>
        <w:t>的非停顿之中的一种停顿。从这停顿中，流动出一种对美的偶像崇拜，在它不谨慎的展示中，在它雕像的停顿中，在它的可塑性中。在这里，目光替代了上帝。通过部分地和本体论联系在一起的神学，上帝被确定为概念。通过本质上算是肖像学</w:t>
      </w:r>
      <w:r>
        <w:rPr>
          <w:rFonts w:ascii="宋体" w:eastAsia="宋体" w:hAnsi="宋体" w:cs="宋体"/>
          <w:color w:val="000000"/>
          <w:sz w:val="38"/>
        </w:rPr>
        <w:t>(iconographie)</w:t>
      </w:r>
      <w:r>
        <w:rPr>
          <w:rFonts w:ascii="宋体" w:eastAsia="宋体" w:hAnsi="宋体" w:cs="宋体"/>
          <w:color w:val="000000"/>
          <w:sz w:val="38"/>
        </w:rPr>
        <w:t>的艺术，超越存在之运动被确定为美。神学与艺术留住了记忆无法达及的过去。</w:t>
      </w:r>
      <w:r>
        <w:rPr>
          <w:rFonts w:ascii="宋体" w:eastAsia="宋体" w:hAnsi="宋体" w:cs="宋体"/>
          <w:color w:val="000000"/>
          <w:sz w:val="38"/>
        </w:rPr>
        <w:t>⁴</w:t>
      </w:r>
    </w:p>
    <w:p w:rsidR="00FC650F" w:rsidRDefault="00F8433C">
      <w:pPr>
        <w:wordWrap w:val="0"/>
        <w:spacing w:line="660" w:lineRule="atLeast"/>
        <w:ind w:right="160" w:firstLine="860"/>
        <w:textAlignment w:val="baseline"/>
        <w:rPr>
          <w:sz w:val="38"/>
        </w:rPr>
      </w:pPr>
      <w:r>
        <w:rPr>
          <w:rFonts w:ascii="宋体" w:eastAsia="宋体" w:hAnsi="宋体" w:cs="宋体"/>
          <w:color w:val="000000"/>
          <w:sz w:val="38"/>
        </w:rPr>
        <w:t>在这里</w:t>
      </w:r>
      <w:r>
        <w:rPr>
          <w:rFonts w:ascii="宋体" w:eastAsia="宋体" w:hAnsi="宋体" w:cs="宋体"/>
          <w:color w:val="000000"/>
          <w:sz w:val="38"/>
        </w:rPr>
        <w:t>进行着的研究，是无本体论一神学的上帝的奇特研究。上帝一词是唯一的，它是唯一一个永不熄灭的词，或者唯一一个永不窒息的、永不消化其言说的词。它只是一个词，但是它引起了语义学上的轰动。荣耀关闭在一个词中，它在其中成为存在，但它已经打乱了它的立足点。一旦被反说，这一词便与语法类别不相配合</w:t>
      </w:r>
      <w:r>
        <w:rPr>
          <w:rFonts w:ascii="宋体" w:eastAsia="宋体" w:hAnsi="宋体" w:cs="宋体"/>
          <w:color w:val="000000"/>
          <w:sz w:val="38"/>
        </w:rPr>
        <w:t>(</w:t>
      </w:r>
      <w:r>
        <w:rPr>
          <w:rFonts w:ascii="宋体" w:eastAsia="宋体" w:hAnsi="宋体" w:cs="宋体"/>
          <w:color w:val="000000"/>
          <w:sz w:val="38"/>
        </w:rPr>
        <w:t>既非专有名词，又非普通名词</w:t>
      </w:r>
      <w:r>
        <w:rPr>
          <w:rFonts w:ascii="宋体" w:eastAsia="宋体" w:hAnsi="宋体" w:cs="宋体"/>
          <w:color w:val="000000"/>
          <w:sz w:val="38"/>
        </w:rPr>
        <w:t>)</w:t>
      </w:r>
      <w:r>
        <w:rPr>
          <w:rFonts w:ascii="宋体" w:eastAsia="宋体" w:hAnsi="宋体" w:cs="宋体"/>
          <w:color w:val="000000"/>
          <w:sz w:val="38"/>
        </w:rPr>
        <w:t>。上帝一词这一所言保持了它的见证意义，纯粹的主题化寻求着再次将它把握；尽管这一纯粹的主题化忘记了上帝一词在其中出现的伦理学情节，或者把伦理学情节安插在一个预言体系之中。但是很快地，这一滥用的陈述便被禁止</w:t>
      </w:r>
      <w:r>
        <w:rPr>
          <w:rFonts w:ascii="宋体" w:eastAsia="宋体" w:hAnsi="宋体" w:cs="宋体"/>
          <w:color w:val="000000"/>
          <w:sz w:val="38"/>
        </w:rPr>
        <w:t>。这里，不存在不是简单的虚无，而是被排斥在外的第三者。这里头有着一种在场之拒绝，但它很快</w:t>
      </w:r>
    </w:p>
    <w:p w:rsidR="00FC650F" w:rsidRDefault="00F8433C">
      <w:pPr>
        <w:wordWrap w:val="0"/>
        <w:spacing w:line="440" w:lineRule="atLeast"/>
        <w:ind w:left="400"/>
        <w:textAlignment w:val="baseline"/>
        <w:rPr>
          <w:sz w:val="33"/>
        </w:rPr>
      </w:pPr>
      <w:r>
        <w:rPr>
          <w:rFonts w:ascii="宋体" w:eastAsia="宋体" w:hAnsi="宋体" w:cs="宋体"/>
          <w:color w:val="000000"/>
          <w:sz w:val="33"/>
        </w:rPr>
        <w:t>250</w:t>
      </w:r>
    </w:p>
    <w:p w:rsidR="00FC650F" w:rsidRDefault="00FC650F"/>
    <w:p w:rsidR="00FC650F" w:rsidRDefault="00FC650F">
      <w:pPr>
        <w:sectPr w:rsidR="00FC650F">
          <w:headerReference w:type="default" r:id="rId543"/>
          <w:footerReference w:type="default" r:id="rId544"/>
          <w:pgSz w:w="14460" w:h="20280"/>
          <w:pgMar w:top="1200" w:right="2120" w:bottom="1200" w:left="2120" w:header="900" w:footer="900" w:gutter="0"/>
          <w:cols w:space="720"/>
        </w:sectPr>
      </w:pPr>
    </w:p>
    <w:p w:rsidR="00FC650F" w:rsidRDefault="00F8433C">
      <w:pPr>
        <w:wordWrap w:val="0"/>
        <w:spacing w:before="580" w:line="680" w:lineRule="atLeast"/>
        <w:ind w:left="20" w:right="220"/>
        <w:textAlignment w:val="baseline"/>
        <w:rPr>
          <w:sz w:val="38"/>
        </w:rPr>
      </w:pPr>
      <w:r>
        <w:rPr>
          <w:rFonts w:ascii="宋体" w:eastAsia="宋体" w:hAnsi="宋体" w:cs="宋体"/>
          <w:color w:val="000000"/>
          <w:sz w:val="38"/>
        </w:rPr>
        <w:lastRenderedPageBreak/>
        <w:t>便转变为被设想到了尽头的我的在场：成为我的在场的要求。</w:t>
      </w:r>
    </w:p>
    <w:p w:rsidR="00FC650F" w:rsidRDefault="00F8433C">
      <w:pPr>
        <w:wordWrap w:val="0"/>
        <w:spacing w:line="680" w:lineRule="atLeast"/>
        <w:ind w:left="20" w:right="220" w:firstLine="840"/>
        <w:textAlignment w:val="baseline"/>
        <w:rPr>
          <w:sz w:val="38"/>
        </w:rPr>
      </w:pPr>
      <w:r>
        <w:rPr>
          <w:rFonts w:ascii="宋体" w:eastAsia="宋体" w:hAnsi="宋体" w:cs="宋体"/>
          <w:color w:val="000000"/>
          <w:sz w:val="38"/>
        </w:rPr>
        <w:t>但是，既然无以称其名的上帝被命名为上帝，既然哲学以神学或本体论一神学将它主题化，也就是说，使它归结为作为任何意义之源泉的存在之本质</w:t>
      </w:r>
      <w:r>
        <w:rPr>
          <w:rFonts w:ascii="宋体" w:eastAsia="宋体" w:hAnsi="宋体" w:cs="宋体"/>
          <w:color w:val="000000"/>
          <w:sz w:val="38"/>
        </w:rPr>
        <w:t>(esse)</w:t>
      </w:r>
      <w:r>
        <w:rPr>
          <w:rFonts w:ascii="宋体" w:eastAsia="宋体" w:hAnsi="宋体" w:cs="宋体"/>
          <w:color w:val="000000"/>
          <w:sz w:val="38"/>
        </w:rPr>
        <w:t>，那么，我们就应该问一问，这一非本体论的上帝和这一其话语本是本体论的哲学，两者之间到底是什么关系。哲学话语要求一种最终的合并和一种最终的领会。假如</w:t>
      </w:r>
      <w:r>
        <w:rPr>
          <w:rFonts w:ascii="宋体" w:eastAsia="宋体" w:hAnsi="宋体" w:cs="宋体"/>
          <w:color w:val="000000"/>
          <w:sz w:val="38"/>
        </w:rPr>
        <w:t>“</w:t>
      </w:r>
      <w:r>
        <w:rPr>
          <w:rFonts w:ascii="宋体" w:eastAsia="宋体" w:hAnsi="宋体" w:cs="宋体"/>
          <w:color w:val="000000"/>
          <w:sz w:val="38"/>
        </w:rPr>
        <w:t>神学</w:t>
      </w:r>
      <w:r>
        <w:rPr>
          <w:rFonts w:ascii="宋体" w:eastAsia="宋体" w:hAnsi="宋体" w:cs="宋体"/>
          <w:color w:val="000000"/>
          <w:sz w:val="38"/>
        </w:rPr>
        <w:t>”</w:t>
      </w:r>
      <w:r>
        <w:rPr>
          <w:rFonts w:ascii="宋体" w:eastAsia="宋体" w:hAnsi="宋体" w:cs="宋体"/>
          <w:color w:val="000000"/>
          <w:sz w:val="38"/>
        </w:rPr>
        <w:t>为宗教的</w:t>
      </w:r>
      <w:r>
        <w:rPr>
          <w:rFonts w:ascii="宋体" w:eastAsia="宋体" w:hAnsi="宋体" w:cs="宋体"/>
          <w:color w:val="000000"/>
          <w:sz w:val="38"/>
        </w:rPr>
        <w:t>目的剥夺了它某一个领域，这一领域也会立即被认为在哲学上站不住脚</w:t>
      </w:r>
      <w:r>
        <w:rPr>
          <w:rFonts w:ascii="宋体" w:eastAsia="宋体" w:hAnsi="宋体" w:cs="宋体"/>
          <w:color w:val="000000"/>
          <w:sz w:val="38"/>
        </w:rPr>
        <w:t>——</w:t>
      </w:r>
      <w:r>
        <w:rPr>
          <w:rFonts w:ascii="宋体" w:eastAsia="宋体" w:hAnsi="宋体" w:cs="宋体"/>
          <w:color w:val="000000"/>
          <w:sz w:val="38"/>
        </w:rPr>
        <w:t>或者需要重新探究</w:t>
      </w:r>
      <w:r>
        <w:rPr>
          <w:rFonts w:ascii="宋体" w:eastAsia="宋体" w:hAnsi="宋体" w:cs="宋体"/>
          <w:color w:val="000000"/>
          <w:sz w:val="38"/>
        </w:rPr>
        <w:t>(reinvestir)</w:t>
      </w:r>
      <w:r>
        <w:rPr>
          <w:rFonts w:ascii="宋体" w:eastAsia="宋体" w:hAnsi="宋体" w:cs="宋体"/>
          <w:color w:val="000000"/>
          <w:sz w:val="38"/>
        </w:rPr>
        <w:t>。哲学要求在它的思想与它立足其中的存在之间有一种吻合。对于思想来说，这一吻合意味着，它并不需要超越存在行为来被设想，也无须朝着那会改变它对存在进程的先决从属关系的方向去冒险。所以，一种</w:t>
      </w:r>
      <w:r>
        <w:rPr>
          <w:rFonts w:ascii="宋体" w:eastAsia="宋体" w:hAnsi="宋体" w:cs="宋体"/>
          <w:color w:val="000000"/>
          <w:sz w:val="38"/>
        </w:rPr>
        <w:t>“</w:t>
      </w:r>
      <w:r>
        <w:rPr>
          <w:rFonts w:ascii="宋体" w:eastAsia="宋体" w:hAnsi="宋体" w:cs="宋体"/>
          <w:color w:val="000000"/>
          <w:sz w:val="38"/>
        </w:rPr>
        <w:t>存在的思想</w:t>
      </w:r>
      <w:r>
        <w:rPr>
          <w:rFonts w:ascii="宋体" w:eastAsia="宋体" w:hAnsi="宋体" w:cs="宋体"/>
          <w:color w:val="000000"/>
          <w:sz w:val="38"/>
        </w:rPr>
        <w:t>”</w:t>
      </w:r>
      <w:r>
        <w:rPr>
          <w:rFonts w:ascii="宋体" w:eastAsia="宋体" w:hAnsi="宋体" w:cs="宋体"/>
          <w:color w:val="000000"/>
          <w:sz w:val="38"/>
        </w:rPr>
        <w:t>这样的表达法</w:t>
      </w:r>
      <w:r>
        <w:rPr>
          <w:rFonts w:ascii="宋体" w:eastAsia="宋体" w:hAnsi="宋体" w:cs="宋体"/>
          <w:color w:val="000000"/>
          <w:sz w:val="38"/>
        </w:rPr>
        <w:t>(=</w:t>
      </w:r>
      <w:r>
        <w:rPr>
          <w:rFonts w:ascii="宋体" w:eastAsia="宋体" w:hAnsi="宋体" w:cs="宋体"/>
          <w:color w:val="000000"/>
          <w:sz w:val="38"/>
        </w:rPr>
        <w:t>合理的思想</w:t>
      </w:r>
      <w:r>
        <w:rPr>
          <w:rFonts w:ascii="宋体" w:eastAsia="宋体" w:hAnsi="宋体" w:cs="宋体"/>
          <w:color w:val="000000"/>
          <w:sz w:val="38"/>
        </w:rPr>
        <w:t>)</w:t>
      </w:r>
      <w:r>
        <w:rPr>
          <w:rFonts w:ascii="宋体" w:eastAsia="宋体" w:hAnsi="宋体" w:cs="宋体"/>
          <w:color w:val="000000"/>
          <w:sz w:val="38"/>
        </w:rPr>
        <w:t>是一种同义迭用</w:t>
      </w:r>
      <w:r>
        <w:rPr>
          <w:rFonts w:ascii="宋体" w:eastAsia="宋体" w:hAnsi="宋体" w:cs="宋体"/>
          <w:color w:val="000000"/>
          <w:sz w:val="38"/>
        </w:rPr>
        <w:t>——</w:t>
      </w:r>
      <w:r>
        <w:rPr>
          <w:rFonts w:ascii="宋体" w:eastAsia="宋体" w:hAnsi="宋体" w:cs="宋体"/>
          <w:color w:val="000000"/>
          <w:sz w:val="38"/>
        </w:rPr>
        <w:t>它只能由枝节之曲折来得到证实，正是在这种曲折中，思想与存在</w:t>
      </w:r>
      <w:r>
        <w:rPr>
          <w:rFonts w:ascii="宋体" w:eastAsia="宋体" w:hAnsi="宋体" w:cs="宋体"/>
          <w:color w:val="000000"/>
          <w:sz w:val="38"/>
        </w:rPr>
        <w:t>(=</w:t>
      </w:r>
      <w:r>
        <w:rPr>
          <w:rFonts w:ascii="宋体" w:eastAsia="宋体" w:hAnsi="宋体" w:cs="宋体"/>
          <w:color w:val="000000"/>
          <w:sz w:val="38"/>
        </w:rPr>
        <w:t>意义</w:t>
      </w:r>
      <w:r>
        <w:rPr>
          <w:rFonts w:ascii="宋体" w:eastAsia="宋体" w:hAnsi="宋体" w:cs="宋体"/>
          <w:color w:val="000000"/>
          <w:sz w:val="38"/>
        </w:rPr>
        <w:t>)</w:t>
      </w:r>
      <w:r>
        <w:rPr>
          <w:rFonts w:ascii="宋体" w:eastAsia="宋体" w:hAnsi="宋体" w:cs="宋体"/>
          <w:color w:val="000000"/>
          <w:sz w:val="38"/>
        </w:rPr>
        <w:t>的这一同一化得到展示，而且它也被迫在这种曲折中经过。</w:t>
      </w:r>
    </w:p>
    <w:p w:rsidR="00FC650F" w:rsidRDefault="00F8433C">
      <w:pPr>
        <w:wordWrap w:val="0"/>
        <w:spacing w:line="680" w:lineRule="atLeast"/>
        <w:ind w:left="20" w:right="280" w:firstLine="840"/>
        <w:textAlignment w:val="baseline"/>
        <w:rPr>
          <w:sz w:val="38"/>
        </w:rPr>
      </w:pPr>
      <w:r>
        <w:rPr>
          <w:rFonts w:ascii="宋体" w:eastAsia="宋体" w:hAnsi="宋体" w:cs="宋体"/>
          <w:color w:val="000000"/>
          <w:sz w:val="38"/>
        </w:rPr>
        <w:t>这思想，哲学话语，应该能够掌握上帝，而不</w:t>
      </w:r>
      <w:r>
        <w:rPr>
          <w:rFonts w:ascii="宋体" w:eastAsia="宋体" w:hAnsi="宋体" w:cs="宋体"/>
          <w:color w:val="000000"/>
          <w:sz w:val="38"/>
        </w:rPr>
        <w:t>管它的定义如何。而设想上帝，对这一思想来说，意味着上帝位于思想与之不分离的存在进程之中心。由于它对存在进程的从属关系，它位于其中如同一个存在物，而且被想成彻底意义上的存在，</w:t>
      </w:r>
      <w:r>
        <w:rPr>
          <w:rFonts w:ascii="宋体" w:eastAsia="宋体" w:hAnsi="宋体" w:cs="宋体"/>
          <w:color w:val="000000"/>
          <w:sz w:val="38"/>
        </w:rPr>
        <w:t>“</w:t>
      </w:r>
      <w:r>
        <w:rPr>
          <w:rFonts w:ascii="宋体" w:eastAsia="宋体" w:hAnsi="宋体" w:cs="宋体"/>
          <w:color w:val="000000"/>
          <w:sz w:val="38"/>
        </w:rPr>
        <w:t>最高的存在物</w:t>
      </w:r>
      <w:r>
        <w:rPr>
          <w:rFonts w:ascii="宋体" w:eastAsia="宋体" w:hAnsi="宋体" w:cs="宋体"/>
          <w:color w:val="000000"/>
          <w:sz w:val="38"/>
        </w:rPr>
        <w:t>”</w:t>
      </w:r>
      <w:r>
        <w:rPr>
          <w:rFonts w:ascii="宋体" w:eastAsia="宋体" w:hAnsi="宋体" w:cs="宋体"/>
          <w:color w:val="000000"/>
          <w:sz w:val="38"/>
        </w:rPr>
        <w:t>，确实存在着的东西。正因如此，上帝作为被主题化、被引入到存在进程中来的存在物</w:t>
      </w:r>
    </w:p>
    <w:p w:rsidR="00FC650F" w:rsidRDefault="00F8433C">
      <w:pPr>
        <w:wordWrap w:val="0"/>
        <w:spacing w:before="120" w:line="440" w:lineRule="atLeast"/>
        <w:ind w:right="720"/>
        <w:jc w:val="right"/>
        <w:textAlignment w:val="baseline"/>
        <w:rPr>
          <w:sz w:val="33"/>
        </w:rPr>
      </w:pPr>
      <w:r>
        <w:rPr>
          <w:rFonts w:ascii="宋体" w:eastAsia="宋体" w:hAnsi="宋体" w:cs="宋体"/>
          <w:color w:val="000000"/>
          <w:sz w:val="33"/>
        </w:rPr>
        <w:t>251</w:t>
      </w:r>
    </w:p>
    <w:p w:rsidR="00FC650F" w:rsidRDefault="00FC650F"/>
    <w:p w:rsidR="00FC650F" w:rsidRDefault="00FC650F">
      <w:pPr>
        <w:sectPr w:rsidR="00FC650F">
          <w:headerReference w:type="default" r:id="rId545"/>
          <w:footerReference w:type="default" r:id="rId546"/>
          <w:pgSz w:w="14460" w:h="20280"/>
          <w:pgMar w:top="1160" w:right="2080" w:bottom="1160" w:left="2080" w:header="860" w:footer="860" w:gutter="0"/>
          <w:cols w:space="720"/>
        </w:sectPr>
      </w:pPr>
    </w:p>
    <w:p w:rsidR="00FC650F" w:rsidRDefault="00F8433C">
      <w:pPr>
        <w:wordWrap w:val="0"/>
        <w:spacing w:before="580" w:line="680" w:lineRule="atLeast"/>
        <w:ind w:left="20" w:right="40"/>
        <w:textAlignment w:val="baseline"/>
        <w:rPr>
          <w:sz w:val="40"/>
        </w:rPr>
      </w:pPr>
      <w:r>
        <w:rPr>
          <w:rFonts w:ascii="宋体" w:eastAsia="宋体" w:hAnsi="宋体" w:cs="宋体"/>
          <w:color w:val="000000"/>
          <w:sz w:val="40"/>
        </w:rPr>
        <w:lastRenderedPageBreak/>
        <w:t>“</w:t>
      </w:r>
      <w:r>
        <w:rPr>
          <w:rFonts w:ascii="宋体" w:eastAsia="宋体" w:hAnsi="宋体" w:cs="宋体"/>
          <w:color w:val="000000"/>
          <w:sz w:val="40"/>
        </w:rPr>
        <w:t>进入到了哲学中</w:t>
      </w:r>
      <w:r>
        <w:rPr>
          <w:rFonts w:ascii="宋体" w:eastAsia="宋体" w:hAnsi="宋体" w:cs="宋体"/>
          <w:color w:val="000000"/>
          <w:sz w:val="40"/>
        </w:rPr>
        <w:t>”⁵</w:t>
      </w:r>
      <w:r>
        <w:rPr>
          <w:rFonts w:ascii="宋体" w:eastAsia="宋体" w:hAnsi="宋体" w:cs="宋体"/>
          <w:color w:val="000000"/>
          <w:sz w:val="40"/>
        </w:rPr>
        <w:t>。那么，我们在这里寻找的上帝，便以不太真实的方式意味着一种超越存在。一种关系是如何存在于人与超验于人之物之间？在其超验性中的超越存在如何得以被设想的？哲学的历史是超验之毁灭，是</w:t>
      </w:r>
      <w:r>
        <w:rPr>
          <w:rFonts w:ascii="宋体" w:eastAsia="宋体" w:hAnsi="宋体" w:cs="宋体"/>
          <w:color w:val="000000"/>
          <w:sz w:val="40"/>
        </w:rPr>
        <w:t>内在之肯定；而理性的神学根本上是本体论的，它由一些高度副词表达了这一超验：上帝卓越地存在着，它意味着一个高于任何高度的高度。</w:t>
      </w:r>
    </w:p>
    <w:p w:rsidR="00FC650F" w:rsidRDefault="00F8433C">
      <w:pPr>
        <w:wordWrap w:val="0"/>
        <w:spacing w:line="680" w:lineRule="atLeast"/>
        <w:ind w:left="20" w:right="40" w:firstLine="840"/>
        <w:textAlignment w:val="baseline"/>
        <w:rPr>
          <w:sz w:val="40"/>
        </w:rPr>
      </w:pPr>
      <w:r>
        <w:rPr>
          <w:rFonts w:ascii="宋体" w:eastAsia="宋体" w:hAnsi="宋体" w:cs="宋体"/>
          <w:color w:val="000000"/>
          <w:sz w:val="40"/>
        </w:rPr>
        <w:t>但是，这一高度仍然是从本体论之上高扬的吗？它不是与内在的决裂吗？高度的形式不是借鉴于铺展在我们头顶上的天穹吗</w:t>
      </w:r>
      <w:r>
        <w:rPr>
          <w:rFonts w:ascii="宋体" w:eastAsia="宋体" w:hAnsi="宋体" w:cs="宋体"/>
          <w:color w:val="000000"/>
          <w:sz w:val="40"/>
        </w:rPr>
        <w:t>?“</w:t>
      </w:r>
      <w:r>
        <w:rPr>
          <w:rFonts w:ascii="宋体" w:eastAsia="宋体" w:hAnsi="宋体" w:cs="宋体"/>
          <w:color w:val="000000"/>
          <w:sz w:val="40"/>
        </w:rPr>
        <w:t>在我之上的星空以及在我心中的道德</w:t>
      </w:r>
      <w:r>
        <w:rPr>
          <w:rFonts w:ascii="宋体" w:eastAsia="宋体" w:hAnsi="宋体" w:cs="宋体"/>
          <w:color w:val="000000"/>
          <w:sz w:val="40"/>
        </w:rPr>
        <w:t>”</w:t>
      </w:r>
      <w:r>
        <w:rPr>
          <w:rFonts w:ascii="宋体" w:eastAsia="宋体" w:hAnsi="宋体" w:cs="宋体"/>
          <w:color w:val="000000"/>
          <w:sz w:val="40"/>
        </w:rPr>
        <w:t>，康德的这一名言</w:t>
      </w:r>
      <w:r>
        <w:rPr>
          <w:rFonts w:ascii="宋体" w:eastAsia="宋体" w:hAnsi="宋体" w:cs="宋体"/>
          <w:color w:val="000000"/>
          <w:sz w:val="40"/>
        </w:rPr>
        <w:t>⁶</w:t>
      </w:r>
      <w:r>
        <w:rPr>
          <w:rFonts w:ascii="宋体" w:eastAsia="宋体" w:hAnsi="宋体" w:cs="宋体"/>
          <w:color w:val="000000"/>
          <w:sz w:val="40"/>
        </w:rPr>
        <w:t>不是说出了不可主题化之物吗？</w:t>
      </w:r>
    </w:p>
    <w:p w:rsidR="00FC650F" w:rsidRDefault="00F8433C">
      <w:pPr>
        <w:wordWrap w:val="0"/>
        <w:spacing w:line="680" w:lineRule="atLeast"/>
        <w:ind w:left="20" w:right="40" w:firstLine="840"/>
        <w:textAlignment w:val="baseline"/>
        <w:rPr>
          <w:sz w:val="40"/>
        </w:rPr>
      </w:pPr>
      <w:r>
        <w:rPr>
          <w:rFonts w:ascii="宋体" w:eastAsia="宋体" w:hAnsi="宋体" w:cs="宋体"/>
          <w:color w:val="000000"/>
          <w:sz w:val="40"/>
        </w:rPr>
        <w:t>这里提出的问题是要问清楚，限于存在之本质的意义</w:t>
      </w:r>
      <w:r>
        <w:rPr>
          <w:rFonts w:ascii="宋体" w:eastAsia="宋体" w:hAnsi="宋体" w:cs="宋体"/>
          <w:color w:val="000000"/>
          <w:sz w:val="40"/>
        </w:rPr>
        <w:t>——</w:t>
      </w:r>
      <w:r>
        <w:rPr>
          <w:rFonts w:ascii="宋体" w:eastAsia="宋体" w:hAnsi="宋体" w:cs="宋体"/>
          <w:color w:val="000000"/>
          <w:sz w:val="40"/>
        </w:rPr>
        <w:t>哲学之意义</w:t>
      </w:r>
      <w:r>
        <w:rPr>
          <w:rFonts w:ascii="宋体" w:eastAsia="宋体" w:hAnsi="宋体" w:cs="宋体"/>
          <w:color w:val="000000"/>
          <w:sz w:val="40"/>
        </w:rPr>
        <w:t>——</w:t>
      </w:r>
      <w:r>
        <w:rPr>
          <w:rFonts w:ascii="宋体" w:eastAsia="宋体" w:hAnsi="宋体" w:cs="宋体"/>
          <w:color w:val="000000"/>
          <w:sz w:val="40"/>
        </w:rPr>
        <w:t>究竟是不是意义的一种局限，一种衍生物或一种衍生现象，或者干脆说，是不是意义的一个影子。与存在之生存状态、与存在之本质相等的意</w:t>
      </w:r>
      <w:r>
        <w:rPr>
          <w:rFonts w:ascii="宋体" w:eastAsia="宋体" w:hAnsi="宋体" w:cs="宋体"/>
          <w:color w:val="000000"/>
          <w:sz w:val="40"/>
        </w:rPr>
        <w:t>义难道不是从在场</w:t>
      </w:r>
      <w:r>
        <w:rPr>
          <w:rFonts w:ascii="宋体" w:eastAsia="宋体" w:hAnsi="宋体" w:cs="宋体"/>
          <w:color w:val="000000"/>
          <w:sz w:val="40"/>
        </w:rPr>
        <w:t>——</w:t>
      </w:r>
      <w:r>
        <w:rPr>
          <w:rFonts w:ascii="宋体" w:eastAsia="宋体" w:hAnsi="宋体" w:cs="宋体"/>
          <w:color w:val="000000"/>
          <w:sz w:val="40"/>
        </w:rPr>
        <w:t>它修饰着同一个的时间</w:t>
      </w:r>
      <w:r>
        <w:rPr>
          <w:rFonts w:ascii="宋体" w:eastAsia="宋体" w:hAnsi="宋体" w:cs="宋体"/>
          <w:color w:val="000000"/>
          <w:sz w:val="40"/>
        </w:rPr>
        <w:t>——</w:t>
      </w:r>
      <w:r>
        <w:rPr>
          <w:rFonts w:ascii="宋体" w:eastAsia="宋体" w:hAnsi="宋体" w:cs="宋体"/>
          <w:color w:val="000000"/>
          <w:sz w:val="40"/>
        </w:rPr>
        <w:t>出发就已经被触及到了呢？问题包含着一种可能性：从这一意义出发，追溯一种不再以存在和存在物自称的意义。这一问题问的是，超越了内在性与同一性的不可理解性，超越了现时与存在的意识，一种将是另一类合理性、将是超验性的合理性的涵义，还会不会被人理解？超越了存在，是不是还会出现这样一种意义，其优先权甚至在转译为本体论的语言时仍然将是存在之先决？</w:t>
      </w:r>
    </w:p>
    <w:p w:rsidR="00FC650F" w:rsidRDefault="00F8433C">
      <w:pPr>
        <w:wordWrap w:val="0"/>
        <w:spacing w:line="440" w:lineRule="atLeast"/>
        <w:ind w:left="420"/>
        <w:textAlignment w:val="baseline"/>
        <w:rPr>
          <w:sz w:val="33"/>
        </w:rPr>
      </w:pPr>
      <w:r>
        <w:rPr>
          <w:rFonts w:ascii="宋体" w:eastAsia="宋体" w:hAnsi="宋体" w:cs="宋体"/>
          <w:color w:val="000000"/>
          <w:sz w:val="33"/>
        </w:rPr>
        <w:t>252</w:t>
      </w:r>
    </w:p>
    <w:p w:rsidR="00FC650F" w:rsidRDefault="00FC650F"/>
    <w:p w:rsidR="00FC650F" w:rsidRDefault="00FC650F">
      <w:pPr>
        <w:sectPr w:rsidR="00FC650F">
          <w:headerReference w:type="default" r:id="rId547"/>
          <w:footerReference w:type="default" r:id="rId548"/>
          <w:pgSz w:w="14460" w:h="20280"/>
          <w:pgMar w:top="1160" w:right="2180" w:bottom="1160" w:left="2180" w:header="860" w:footer="860" w:gutter="0"/>
          <w:cols w:space="720"/>
        </w:sectPr>
      </w:pPr>
    </w:p>
    <w:p w:rsidR="00FC650F" w:rsidRDefault="00F8433C">
      <w:pPr>
        <w:wordWrap w:val="0"/>
        <w:spacing w:before="700" w:line="700" w:lineRule="atLeast"/>
        <w:ind w:left="160" w:firstLine="880"/>
        <w:textAlignment w:val="baseline"/>
        <w:rPr>
          <w:sz w:val="40"/>
        </w:rPr>
      </w:pPr>
      <w:r>
        <w:rPr>
          <w:rFonts w:ascii="宋体" w:eastAsia="宋体" w:hAnsi="宋体" w:cs="宋体"/>
          <w:color w:val="000000"/>
          <w:sz w:val="40"/>
        </w:rPr>
        <w:lastRenderedPageBreak/>
        <w:t>人们必须注意到，随着这些，谈到对存在与存在物的超越，人们并不必然就重新陷入到判断的</w:t>
      </w:r>
      <w:r>
        <w:rPr>
          <w:rFonts w:ascii="宋体" w:eastAsia="宋体" w:hAnsi="宋体" w:cs="宋体"/>
          <w:color w:val="000000"/>
          <w:sz w:val="40"/>
        </w:rPr>
        <w:t>话语中，而且信仰也不表示这一语言。相反，信仰和判断</w:t>
      </w:r>
      <w:r>
        <w:rPr>
          <w:rFonts w:ascii="宋体" w:eastAsia="宋体" w:hAnsi="宋体" w:cs="宋体"/>
          <w:color w:val="000000"/>
          <w:sz w:val="40"/>
        </w:rPr>
        <w:t>(</w:t>
      </w:r>
      <w:r>
        <w:rPr>
          <w:rFonts w:ascii="宋体" w:eastAsia="宋体" w:hAnsi="宋体" w:cs="宋体"/>
          <w:color w:val="000000"/>
          <w:sz w:val="40"/>
        </w:rPr>
        <w:t>信仰之判断</w:t>
      </w:r>
      <w:r>
        <w:rPr>
          <w:rFonts w:ascii="宋体" w:eastAsia="宋体" w:hAnsi="宋体" w:cs="宋体"/>
          <w:color w:val="000000"/>
          <w:sz w:val="40"/>
        </w:rPr>
        <w:t>)</w:t>
      </w:r>
      <w:r>
        <w:rPr>
          <w:rFonts w:ascii="宋体" w:eastAsia="宋体" w:hAnsi="宋体" w:cs="宋体"/>
          <w:color w:val="000000"/>
          <w:sz w:val="40"/>
        </w:rPr>
        <w:t>说着存在的语言。也许，没有什么不如判断和信仰</w:t>
      </w:r>
      <w:r>
        <w:rPr>
          <w:rFonts w:ascii="宋体" w:eastAsia="宋体" w:hAnsi="宋体" w:cs="宋体"/>
          <w:color w:val="000000"/>
          <w:sz w:val="40"/>
        </w:rPr>
        <w:t>(</w:t>
      </w:r>
      <w:r>
        <w:rPr>
          <w:rFonts w:ascii="宋体" w:eastAsia="宋体" w:hAnsi="宋体" w:cs="宋体"/>
          <w:color w:val="000000"/>
          <w:sz w:val="40"/>
        </w:rPr>
        <w:t>信仰之判断</w:t>
      </w:r>
      <w:r>
        <w:rPr>
          <w:rFonts w:ascii="宋体" w:eastAsia="宋体" w:hAnsi="宋体" w:cs="宋体"/>
          <w:color w:val="000000"/>
          <w:sz w:val="40"/>
        </w:rPr>
        <w:t>)</w:t>
      </w:r>
      <w:r>
        <w:rPr>
          <w:rFonts w:ascii="宋体" w:eastAsia="宋体" w:hAnsi="宋体" w:cs="宋体"/>
          <w:color w:val="000000"/>
          <w:sz w:val="40"/>
        </w:rPr>
        <w:t>跟本体论形成对立？</w:t>
      </w:r>
    </w:p>
    <w:p w:rsidR="00FC650F" w:rsidRDefault="00F8433C">
      <w:pPr>
        <w:wordWrap w:val="0"/>
        <w:spacing w:before="320" w:line="520" w:lineRule="atLeast"/>
        <w:ind w:left="160"/>
        <w:textAlignment w:val="baseline"/>
        <w:rPr>
          <w:sz w:val="36"/>
        </w:rPr>
      </w:pPr>
      <w:r>
        <w:rPr>
          <w:rFonts w:ascii="黑体" w:eastAsia="黑体" w:hAnsi="黑体" w:cs="黑体"/>
          <w:b/>
          <w:color w:val="000000"/>
          <w:sz w:val="36"/>
        </w:rPr>
        <w:t>注</w:t>
      </w:r>
      <w:r>
        <w:rPr>
          <w:rFonts w:ascii="黑体" w:eastAsia="黑体" w:hAnsi="黑体" w:cs="黑体"/>
          <w:color w:val="000000"/>
          <w:sz w:val="36"/>
        </w:rPr>
        <w:t xml:space="preserve">  </w:t>
      </w:r>
      <w:r>
        <w:rPr>
          <w:rFonts w:ascii="黑体" w:eastAsia="黑体" w:hAnsi="黑体" w:cs="黑体"/>
          <w:b/>
          <w:color w:val="000000"/>
          <w:sz w:val="36"/>
        </w:rPr>
        <w:t>释</w:t>
      </w:r>
    </w:p>
    <w:p w:rsidR="00FC650F" w:rsidRDefault="00FC650F">
      <w:pPr>
        <w:wordWrap w:val="0"/>
        <w:spacing w:line="460" w:lineRule="exact"/>
        <w:textAlignment w:val="baseline"/>
        <w:rPr>
          <w:sz w:val="36"/>
        </w:rPr>
      </w:pPr>
    </w:p>
    <w:p w:rsidR="00FC650F" w:rsidRDefault="00F8433C">
      <w:pPr>
        <w:tabs>
          <w:tab w:val="left" w:pos="1120"/>
        </w:tabs>
        <w:wordWrap w:val="0"/>
        <w:spacing w:line="620" w:lineRule="atLeast"/>
        <w:ind w:left="200"/>
        <w:textAlignment w:val="baseline"/>
        <w:rPr>
          <w:sz w:val="34"/>
        </w:rPr>
      </w:pPr>
      <w:r>
        <w:rPr>
          <w:rFonts w:ascii="仿宋" w:eastAsia="仿宋" w:hAnsi="仿宋" w:cs="仿宋"/>
          <w:color w:val="000000"/>
          <w:sz w:val="34"/>
        </w:rPr>
        <w:t>1</w:t>
      </w:r>
      <w:r>
        <w:tab/>
      </w:r>
      <w:r>
        <w:rPr>
          <w:rFonts w:ascii="仿宋" w:eastAsia="仿宋" w:hAnsi="仿宋" w:cs="仿宋"/>
          <w:color w:val="000000"/>
          <w:sz w:val="34"/>
        </w:rPr>
        <w:t>请看第二门课程</w:t>
      </w:r>
      <w:r>
        <w:rPr>
          <w:rFonts w:ascii="仿宋" w:eastAsia="仿宋" w:hAnsi="仿宋" w:cs="仿宋"/>
          <w:color w:val="000000"/>
          <w:sz w:val="34"/>
        </w:rPr>
        <w:t>1975</w:t>
      </w:r>
      <w:r>
        <w:rPr>
          <w:rFonts w:ascii="仿宋" w:eastAsia="仿宋" w:hAnsi="仿宋" w:cs="仿宋"/>
          <w:color w:val="000000"/>
          <w:sz w:val="34"/>
        </w:rPr>
        <w:t>年</w:t>
      </w:r>
      <w:r>
        <w:rPr>
          <w:rFonts w:ascii="仿宋" w:eastAsia="仿宋" w:hAnsi="仿宋" w:cs="仿宋"/>
          <w:color w:val="000000"/>
          <w:sz w:val="34"/>
        </w:rPr>
        <w:t>12</w:t>
      </w:r>
      <w:r>
        <w:rPr>
          <w:rFonts w:ascii="仿宋" w:eastAsia="仿宋" w:hAnsi="仿宋" w:cs="仿宋"/>
          <w:color w:val="000000"/>
          <w:sz w:val="34"/>
        </w:rPr>
        <w:t>月</w:t>
      </w:r>
      <w:r>
        <w:rPr>
          <w:rFonts w:ascii="仿宋" w:eastAsia="仿宋" w:hAnsi="仿宋" w:cs="仿宋"/>
          <w:color w:val="000000"/>
          <w:sz w:val="34"/>
        </w:rPr>
        <w:t>5</w:t>
      </w:r>
      <w:r>
        <w:rPr>
          <w:rFonts w:ascii="仿宋" w:eastAsia="仿宋" w:hAnsi="仿宋" w:cs="仿宋"/>
          <w:color w:val="000000"/>
          <w:sz w:val="34"/>
        </w:rPr>
        <w:t>日那一讲的最后一个注解。</w:t>
      </w:r>
    </w:p>
    <w:p w:rsidR="00FC650F" w:rsidRDefault="00F8433C">
      <w:pPr>
        <w:wordWrap w:val="0"/>
        <w:spacing w:line="620" w:lineRule="atLeast"/>
        <w:ind w:left="1040" w:right="40" w:hanging="880"/>
        <w:textAlignment w:val="baseline"/>
        <w:rPr>
          <w:sz w:val="34"/>
        </w:rPr>
      </w:pPr>
      <w:r>
        <w:rPr>
          <w:rFonts w:ascii="仿宋" w:eastAsia="仿宋" w:hAnsi="仿宋" w:cs="仿宋"/>
          <w:color w:val="000000"/>
          <w:sz w:val="34"/>
        </w:rPr>
        <w:t xml:space="preserve">2   </w:t>
      </w:r>
      <w:r>
        <w:rPr>
          <w:rFonts w:ascii="仿宋" w:eastAsia="仿宋" w:hAnsi="仿宋" w:cs="仿宋"/>
          <w:color w:val="000000"/>
          <w:sz w:val="34"/>
        </w:rPr>
        <w:t>作为搏动的时间</w:t>
      </w:r>
      <w:r>
        <w:rPr>
          <w:rFonts w:ascii="仿宋" w:eastAsia="仿宋" w:hAnsi="仿宋" w:cs="仿宋"/>
          <w:color w:val="000000"/>
          <w:sz w:val="34"/>
        </w:rPr>
        <w:t>(</w:t>
      </w:r>
      <w:r>
        <w:rPr>
          <w:rFonts w:ascii="仿宋" w:eastAsia="仿宋" w:hAnsi="仿宋" w:cs="仿宋"/>
          <w:color w:val="000000"/>
          <w:sz w:val="34"/>
        </w:rPr>
        <w:t>另一个在同一个之中的搏动</w:t>
      </w:r>
      <w:r>
        <w:rPr>
          <w:rFonts w:ascii="仿宋" w:eastAsia="仿宋" w:hAnsi="仿宋" w:cs="仿宋"/>
          <w:color w:val="000000"/>
          <w:sz w:val="34"/>
        </w:rPr>
        <w:t>)</w:t>
      </w:r>
      <w:r>
        <w:rPr>
          <w:rFonts w:ascii="仿宋" w:eastAsia="仿宋" w:hAnsi="仿宋" w:cs="仿宋"/>
          <w:color w:val="000000"/>
          <w:sz w:val="34"/>
        </w:rPr>
        <w:t>，恰恰是第一门课程所寻求设想的东西。</w:t>
      </w:r>
    </w:p>
    <w:p w:rsidR="00FC650F" w:rsidRDefault="00F8433C">
      <w:pPr>
        <w:wordWrap w:val="0"/>
        <w:spacing w:line="620" w:lineRule="atLeast"/>
        <w:ind w:left="1040" w:right="40" w:hanging="880"/>
        <w:textAlignment w:val="baseline"/>
        <w:rPr>
          <w:sz w:val="34"/>
        </w:rPr>
      </w:pPr>
      <w:r>
        <w:rPr>
          <w:rFonts w:ascii="仿宋" w:eastAsia="仿宋" w:hAnsi="仿宋" w:cs="仿宋"/>
          <w:color w:val="000000"/>
          <w:sz w:val="34"/>
        </w:rPr>
        <w:t>3   “</w:t>
      </w:r>
      <w:r>
        <w:rPr>
          <w:rFonts w:ascii="仿宋" w:eastAsia="仿宋" w:hAnsi="仿宋" w:cs="仿宋"/>
          <w:color w:val="000000"/>
          <w:sz w:val="34"/>
        </w:rPr>
        <w:t>上帝一词的语义学结果是有轰动性的，它制服了他性</w:t>
      </w:r>
      <w:r>
        <w:rPr>
          <w:rFonts w:ascii="仿宋" w:eastAsia="仿宋" w:hAnsi="仿宋" w:cs="仿宋"/>
          <w:color w:val="000000"/>
          <w:sz w:val="34"/>
        </w:rPr>
        <w:t>(Illéité)</w:t>
      </w:r>
      <w:r>
        <w:rPr>
          <w:rFonts w:ascii="仿宋" w:eastAsia="仿宋" w:hAnsi="仿宋" w:cs="仿宋"/>
          <w:color w:val="000000"/>
          <w:sz w:val="34"/>
        </w:rPr>
        <w:t>的破坏；无限之荣耀关闭在一个词中，在其中成为存在，但它已经打乱了它的立足点，在虚无中自我反说，却又不消亡</w:t>
      </w:r>
      <w:r>
        <w:rPr>
          <w:rFonts w:ascii="仿宋" w:eastAsia="仿宋" w:hAnsi="仿宋" w:cs="仿宋"/>
          <w:color w:val="000000"/>
          <w:sz w:val="34"/>
        </w:rPr>
        <w:t>[……]</w:t>
      </w:r>
      <w:r>
        <w:rPr>
          <w:rFonts w:ascii="仿宋" w:eastAsia="仿宋" w:hAnsi="仿宋" w:cs="仿宋"/>
          <w:color w:val="000000"/>
          <w:sz w:val="34"/>
        </w:rPr>
        <w:t>作为这一类型的唯一所言</w:t>
      </w:r>
      <w:r>
        <w:rPr>
          <w:rFonts w:ascii="仿宋" w:eastAsia="仿宋" w:hAnsi="仿宋" w:cs="仿宋"/>
          <w:color w:val="000000"/>
          <w:sz w:val="34"/>
        </w:rPr>
        <w:t>，它无法严格归类于一个词的语法类别</w:t>
      </w:r>
      <w:r>
        <w:rPr>
          <w:rFonts w:ascii="仿宋" w:eastAsia="仿宋" w:hAnsi="仿宋" w:cs="仿宋"/>
          <w:color w:val="000000"/>
          <w:sz w:val="34"/>
        </w:rPr>
        <w:t>(</w:t>
      </w:r>
      <w:r>
        <w:rPr>
          <w:rFonts w:ascii="仿宋" w:eastAsia="仿宋" w:hAnsi="仿宋" w:cs="仿宋"/>
          <w:color w:val="000000"/>
          <w:sz w:val="34"/>
        </w:rPr>
        <w:t>它既非专有名词，又非普通名词</w:t>
      </w:r>
      <w:r>
        <w:rPr>
          <w:rFonts w:ascii="仿宋" w:eastAsia="仿宋" w:hAnsi="仿宋" w:cs="仿宋"/>
          <w:color w:val="000000"/>
          <w:sz w:val="34"/>
        </w:rPr>
        <w:t>)</w:t>
      </w:r>
      <w:r>
        <w:rPr>
          <w:rFonts w:ascii="仿宋" w:eastAsia="仿宋" w:hAnsi="仿宋" w:cs="仿宋"/>
          <w:color w:val="000000"/>
          <w:sz w:val="34"/>
        </w:rPr>
        <w:t>，也无法精确地与词义的逻辑规则相符</w:t>
      </w:r>
      <w:r>
        <w:rPr>
          <w:rFonts w:ascii="仿宋" w:eastAsia="仿宋" w:hAnsi="仿宋" w:cs="仿宋"/>
          <w:color w:val="000000"/>
          <w:sz w:val="34"/>
        </w:rPr>
        <w:t>(</w:t>
      </w:r>
      <w:r>
        <w:rPr>
          <w:rFonts w:ascii="仿宋" w:eastAsia="仿宋" w:hAnsi="仿宋" w:cs="仿宋"/>
          <w:color w:val="000000"/>
          <w:sz w:val="34"/>
        </w:rPr>
        <w:t>被排除在存在与虚无之外的第三者</w:t>
      </w:r>
      <w:r>
        <w:rPr>
          <w:rFonts w:ascii="仿宋" w:eastAsia="仿宋" w:hAnsi="仿宋" w:cs="仿宋"/>
          <w:color w:val="000000"/>
          <w:sz w:val="34"/>
        </w:rPr>
        <w:t>)”(</w:t>
      </w:r>
      <w:r>
        <w:rPr>
          <w:rFonts w:ascii="仿宋" w:eastAsia="仿宋" w:hAnsi="仿宋" w:cs="仿宋"/>
          <w:color w:val="000000"/>
          <w:sz w:val="34"/>
        </w:rPr>
        <w:t>《别样的存在》，第</w:t>
      </w:r>
      <w:r>
        <w:rPr>
          <w:rFonts w:ascii="仿宋" w:eastAsia="仿宋" w:hAnsi="仿宋" w:cs="仿宋"/>
          <w:color w:val="000000"/>
          <w:sz w:val="34"/>
        </w:rPr>
        <w:t>193</w:t>
      </w:r>
      <w:r>
        <w:rPr>
          <w:rFonts w:ascii="仿宋" w:eastAsia="仿宋" w:hAnsi="仿宋" w:cs="仿宋"/>
          <w:color w:val="000000"/>
          <w:sz w:val="34"/>
        </w:rPr>
        <w:t>页</w:t>
      </w:r>
      <w:r>
        <w:rPr>
          <w:rFonts w:ascii="仿宋" w:eastAsia="仿宋" w:hAnsi="仿宋" w:cs="仿宋"/>
          <w:color w:val="000000"/>
          <w:sz w:val="34"/>
        </w:rPr>
        <w:t>)</w:t>
      </w:r>
      <w:r>
        <w:rPr>
          <w:rFonts w:ascii="仿宋" w:eastAsia="仿宋" w:hAnsi="仿宋" w:cs="仿宋"/>
          <w:color w:val="000000"/>
          <w:sz w:val="34"/>
        </w:rPr>
        <w:t>。</w:t>
      </w:r>
    </w:p>
    <w:p w:rsidR="00FC650F" w:rsidRDefault="00F8433C">
      <w:pPr>
        <w:wordWrap w:val="0"/>
        <w:spacing w:line="640" w:lineRule="atLeast"/>
        <w:ind w:left="1040" w:right="100" w:hanging="880"/>
        <w:textAlignment w:val="baseline"/>
        <w:rPr>
          <w:sz w:val="33"/>
        </w:rPr>
      </w:pPr>
      <w:r>
        <w:rPr>
          <w:rFonts w:ascii="宋体" w:eastAsia="宋体" w:hAnsi="宋体" w:cs="宋体"/>
          <w:color w:val="000000"/>
          <w:sz w:val="33"/>
        </w:rPr>
        <w:t xml:space="preserve">4   </w:t>
      </w:r>
      <w:r>
        <w:rPr>
          <w:rFonts w:ascii="宋体" w:eastAsia="宋体" w:hAnsi="宋体" w:cs="宋体"/>
          <w:color w:val="000000"/>
          <w:sz w:val="33"/>
        </w:rPr>
        <w:t>关于这一点，请看《现实及其阴影》，载《现代杂志》</w:t>
      </w:r>
      <w:r>
        <w:rPr>
          <w:rFonts w:ascii="宋体" w:eastAsia="宋体" w:hAnsi="宋体" w:cs="宋体"/>
          <w:color w:val="000000"/>
          <w:sz w:val="33"/>
        </w:rPr>
        <w:t>1948</w:t>
      </w:r>
      <w:r>
        <w:rPr>
          <w:rFonts w:ascii="宋体" w:eastAsia="宋体" w:hAnsi="宋体" w:cs="宋体"/>
          <w:color w:val="000000"/>
          <w:sz w:val="33"/>
        </w:rPr>
        <w:t>年</w:t>
      </w:r>
      <w:r>
        <w:rPr>
          <w:rFonts w:ascii="宋体" w:eastAsia="宋体" w:hAnsi="宋体" w:cs="宋体"/>
          <w:color w:val="000000"/>
          <w:sz w:val="33"/>
        </w:rPr>
        <w:t>11</w:t>
      </w:r>
      <w:r>
        <w:rPr>
          <w:rFonts w:ascii="宋体" w:eastAsia="宋体" w:hAnsi="宋体" w:cs="宋体"/>
          <w:color w:val="000000"/>
          <w:sz w:val="33"/>
        </w:rPr>
        <w:t>月号，以及《别样的存在》第</w:t>
      </w:r>
      <w:r>
        <w:rPr>
          <w:rFonts w:ascii="宋体" w:eastAsia="宋体" w:hAnsi="宋体" w:cs="宋体"/>
          <w:color w:val="000000"/>
          <w:sz w:val="33"/>
        </w:rPr>
        <w:t>191</w:t>
      </w:r>
      <w:r>
        <w:rPr>
          <w:rFonts w:ascii="宋体" w:eastAsia="宋体" w:hAnsi="宋体" w:cs="宋体"/>
          <w:color w:val="000000"/>
          <w:sz w:val="33"/>
        </w:rPr>
        <w:t>页，注</w:t>
      </w:r>
      <w:r>
        <w:rPr>
          <w:rFonts w:ascii="宋体" w:eastAsia="宋体" w:hAnsi="宋体" w:cs="宋体"/>
          <w:color w:val="000000"/>
          <w:sz w:val="33"/>
        </w:rPr>
        <w:t>21</w:t>
      </w:r>
      <w:r>
        <w:rPr>
          <w:rFonts w:ascii="宋体" w:eastAsia="宋体" w:hAnsi="宋体" w:cs="宋体"/>
          <w:color w:val="000000"/>
          <w:sz w:val="33"/>
        </w:rPr>
        <w:t>。</w:t>
      </w:r>
    </w:p>
    <w:p w:rsidR="00FC650F" w:rsidRDefault="00F8433C">
      <w:pPr>
        <w:tabs>
          <w:tab w:val="left" w:pos="1120"/>
        </w:tabs>
        <w:wordWrap w:val="0"/>
        <w:spacing w:line="640" w:lineRule="atLeast"/>
        <w:ind w:left="140"/>
        <w:textAlignment w:val="baseline"/>
        <w:rPr>
          <w:sz w:val="33"/>
        </w:rPr>
      </w:pPr>
      <w:r>
        <w:rPr>
          <w:rFonts w:ascii="宋体" w:eastAsia="宋体" w:hAnsi="宋体" w:cs="宋体"/>
          <w:color w:val="000000"/>
          <w:sz w:val="33"/>
        </w:rPr>
        <w:t>5</w:t>
      </w:r>
      <w:r>
        <w:tab/>
      </w:r>
      <w:r>
        <w:rPr>
          <w:rFonts w:ascii="宋体" w:eastAsia="宋体" w:hAnsi="宋体" w:cs="宋体"/>
          <w:color w:val="000000"/>
          <w:sz w:val="33"/>
        </w:rPr>
        <w:t>请看第二门课</w:t>
      </w:r>
      <w:r>
        <w:rPr>
          <w:rFonts w:ascii="宋体" w:eastAsia="宋体" w:hAnsi="宋体" w:cs="宋体"/>
          <w:color w:val="000000"/>
          <w:sz w:val="33"/>
        </w:rPr>
        <w:t>1975</w:t>
      </w:r>
      <w:r>
        <w:rPr>
          <w:rFonts w:ascii="宋体" w:eastAsia="宋体" w:hAnsi="宋体" w:cs="宋体"/>
          <w:color w:val="000000"/>
          <w:sz w:val="33"/>
        </w:rPr>
        <w:t>年</w:t>
      </w:r>
      <w:r>
        <w:rPr>
          <w:rFonts w:ascii="宋体" w:eastAsia="宋体" w:hAnsi="宋体" w:cs="宋体"/>
          <w:color w:val="000000"/>
          <w:sz w:val="33"/>
        </w:rPr>
        <w:t>11</w:t>
      </w:r>
      <w:r>
        <w:rPr>
          <w:rFonts w:ascii="宋体" w:eastAsia="宋体" w:hAnsi="宋体" w:cs="宋体"/>
          <w:color w:val="000000"/>
          <w:sz w:val="33"/>
        </w:rPr>
        <w:t>月</w:t>
      </w:r>
      <w:r>
        <w:rPr>
          <w:rFonts w:ascii="宋体" w:eastAsia="宋体" w:hAnsi="宋体" w:cs="宋体"/>
          <w:color w:val="000000"/>
          <w:sz w:val="33"/>
        </w:rPr>
        <w:t>14</w:t>
      </w:r>
      <w:r>
        <w:rPr>
          <w:rFonts w:ascii="宋体" w:eastAsia="宋体" w:hAnsi="宋体" w:cs="宋体"/>
          <w:color w:val="000000"/>
          <w:sz w:val="33"/>
        </w:rPr>
        <w:t>日一讲的注</w:t>
      </w:r>
      <w:r>
        <w:rPr>
          <w:rFonts w:ascii="宋体" w:eastAsia="宋体" w:hAnsi="宋体" w:cs="宋体"/>
          <w:color w:val="000000"/>
          <w:sz w:val="33"/>
        </w:rPr>
        <w:t>1</w:t>
      </w:r>
      <w:r>
        <w:rPr>
          <w:rFonts w:ascii="宋体" w:eastAsia="宋体" w:hAnsi="宋体" w:cs="宋体"/>
          <w:color w:val="000000"/>
          <w:sz w:val="33"/>
        </w:rPr>
        <w:t>。</w:t>
      </w:r>
    </w:p>
    <w:p w:rsidR="00FC650F" w:rsidRDefault="00F8433C">
      <w:pPr>
        <w:wordWrap w:val="0"/>
        <w:spacing w:line="620" w:lineRule="atLeast"/>
        <w:ind w:left="1040" w:right="100" w:hanging="880"/>
        <w:textAlignment w:val="baseline"/>
        <w:rPr>
          <w:sz w:val="34"/>
        </w:rPr>
      </w:pPr>
      <w:r>
        <w:rPr>
          <w:rFonts w:ascii="仿宋" w:eastAsia="仿宋" w:hAnsi="仿宋" w:cs="仿宋"/>
          <w:color w:val="000000"/>
          <w:sz w:val="34"/>
        </w:rPr>
        <w:t xml:space="preserve">6   </w:t>
      </w:r>
      <w:r>
        <w:rPr>
          <w:rFonts w:ascii="仿宋" w:eastAsia="仿宋" w:hAnsi="仿宋" w:cs="仿宋"/>
          <w:color w:val="000000"/>
          <w:sz w:val="34"/>
        </w:rPr>
        <w:t>《实践理性批判》，</w:t>
      </w:r>
      <w:r>
        <w:rPr>
          <w:rFonts w:ascii="仿宋" w:eastAsia="仿宋" w:hAnsi="仿宋" w:cs="仿宋"/>
          <w:color w:val="000000"/>
          <w:sz w:val="34"/>
        </w:rPr>
        <w:t xml:space="preserve">R. Picavet </w:t>
      </w:r>
      <w:r>
        <w:rPr>
          <w:rFonts w:ascii="仿宋" w:eastAsia="仿宋" w:hAnsi="仿宋" w:cs="仿宋"/>
          <w:color w:val="000000"/>
          <w:sz w:val="34"/>
        </w:rPr>
        <w:t>翻译，巴黎，法国大学出版社，第</w:t>
      </w:r>
      <w:r>
        <w:rPr>
          <w:rFonts w:ascii="仿宋" w:eastAsia="仿宋" w:hAnsi="仿宋" w:cs="仿宋"/>
          <w:color w:val="000000"/>
          <w:sz w:val="34"/>
        </w:rPr>
        <w:t>6</w:t>
      </w:r>
      <w:r>
        <w:rPr>
          <w:rFonts w:ascii="仿宋" w:eastAsia="仿宋" w:hAnsi="仿宋" w:cs="仿宋"/>
          <w:color w:val="000000"/>
          <w:sz w:val="34"/>
        </w:rPr>
        <w:t>版，</w:t>
      </w:r>
      <w:r>
        <w:rPr>
          <w:rFonts w:ascii="仿宋" w:eastAsia="仿宋" w:hAnsi="仿宋" w:cs="仿宋"/>
          <w:color w:val="000000"/>
          <w:sz w:val="34"/>
        </w:rPr>
        <w:t>1971</w:t>
      </w:r>
      <w:r>
        <w:rPr>
          <w:rFonts w:ascii="仿宋" w:eastAsia="仿宋" w:hAnsi="仿宋" w:cs="仿宋"/>
          <w:color w:val="000000"/>
          <w:sz w:val="34"/>
        </w:rPr>
        <w:t>年，第</w:t>
      </w:r>
      <w:r>
        <w:rPr>
          <w:rFonts w:ascii="仿宋" w:eastAsia="仿宋" w:hAnsi="仿宋" w:cs="仿宋"/>
          <w:color w:val="000000"/>
          <w:sz w:val="34"/>
        </w:rPr>
        <w:t>173</w:t>
      </w:r>
      <w:r>
        <w:rPr>
          <w:rFonts w:ascii="仿宋" w:eastAsia="仿宋" w:hAnsi="仿宋" w:cs="仿宋"/>
          <w:color w:val="000000"/>
          <w:sz w:val="34"/>
        </w:rPr>
        <w:t>页。</w:t>
      </w:r>
    </w:p>
    <w:p w:rsidR="00FC650F" w:rsidRDefault="00F8433C">
      <w:pPr>
        <w:wordWrap w:val="0"/>
        <w:spacing w:line="620" w:lineRule="atLeast"/>
        <w:ind w:left="1040" w:right="100" w:hanging="880"/>
        <w:textAlignment w:val="baseline"/>
        <w:rPr>
          <w:sz w:val="34"/>
        </w:rPr>
      </w:pPr>
      <w:r>
        <w:rPr>
          <w:rFonts w:ascii="仿宋" w:eastAsia="仿宋" w:hAnsi="仿宋" w:cs="仿宋"/>
          <w:color w:val="000000"/>
          <w:sz w:val="34"/>
        </w:rPr>
        <w:t>7</w:t>
      </w:r>
      <w:r>
        <w:rPr>
          <w:rFonts w:ascii="仿宋" w:eastAsia="仿宋" w:hAnsi="仿宋" w:cs="仿宋"/>
          <w:color w:val="000000"/>
          <w:sz w:val="34"/>
        </w:rPr>
        <w:t xml:space="preserve">   </w:t>
      </w:r>
      <w:r>
        <w:rPr>
          <w:rFonts w:ascii="仿宋" w:eastAsia="仿宋" w:hAnsi="仿宋" w:cs="仿宋"/>
          <w:color w:val="000000"/>
          <w:sz w:val="34"/>
        </w:rPr>
        <w:t>信仰之判断是它的</w:t>
      </w:r>
      <w:r>
        <w:rPr>
          <w:rFonts w:ascii="仿宋" w:eastAsia="仿宋" w:hAnsi="仿宋" w:cs="仿宋"/>
          <w:color w:val="000000"/>
          <w:sz w:val="34"/>
        </w:rPr>
        <w:t>δóδξa</w:t>
      </w:r>
      <w:r>
        <w:rPr>
          <w:rFonts w:ascii="仿宋" w:eastAsia="仿宋" w:hAnsi="仿宋" w:cs="仿宋"/>
          <w:color w:val="000000"/>
          <w:sz w:val="34"/>
        </w:rPr>
        <w:t>，从柏拉图学说的意义上是如此，从胡塞尔学说意义上也是如此，也就是说，是它正题的本质，是它信仰的本性，是这一本性在提出它所相信的东西。</w:t>
      </w:r>
    </w:p>
    <w:p w:rsidR="00FC650F" w:rsidRDefault="00FC650F">
      <w:pPr>
        <w:wordWrap w:val="0"/>
        <w:spacing w:line="620" w:lineRule="exact"/>
        <w:textAlignment w:val="baseline"/>
        <w:rPr>
          <w:sz w:val="34"/>
        </w:rPr>
      </w:pPr>
    </w:p>
    <w:p w:rsidR="00FC650F" w:rsidRDefault="00F8433C">
      <w:pPr>
        <w:wordWrap w:val="0"/>
        <w:spacing w:line="420" w:lineRule="atLeast"/>
        <w:ind w:right="500"/>
        <w:jc w:val="right"/>
        <w:textAlignment w:val="baseline"/>
        <w:rPr>
          <w:sz w:val="31"/>
        </w:rPr>
      </w:pPr>
      <w:r>
        <w:rPr>
          <w:rFonts w:ascii="宋体" w:eastAsia="宋体" w:hAnsi="宋体" w:cs="宋体"/>
          <w:color w:val="000000"/>
          <w:sz w:val="31"/>
        </w:rPr>
        <w:t>253</w:t>
      </w:r>
    </w:p>
    <w:p w:rsidR="00FC650F" w:rsidRDefault="00FC650F"/>
    <w:p w:rsidR="00FC650F" w:rsidRDefault="00FC650F">
      <w:pPr>
        <w:sectPr w:rsidR="00FC650F">
          <w:headerReference w:type="default" r:id="rId549"/>
          <w:footerReference w:type="default" r:id="rId550"/>
          <w:pgSz w:w="14460" w:h="20280"/>
          <w:pgMar w:top="1080" w:right="2120" w:bottom="1080" w:left="2120" w:header="780" w:footer="780" w:gutter="0"/>
          <w:cols w:space="720"/>
        </w:sectPr>
      </w:pPr>
    </w:p>
    <w:p w:rsidR="00FC650F" w:rsidRDefault="00F8433C">
      <w:pPr>
        <w:wordWrap w:val="0"/>
        <w:spacing w:before="1660" w:line="840" w:lineRule="atLeast"/>
        <w:textAlignment w:val="baseline"/>
        <w:rPr>
          <w:sz w:val="63"/>
        </w:rPr>
      </w:pPr>
      <w:r>
        <w:rPr>
          <w:rFonts w:ascii="宋体" w:eastAsia="宋体" w:hAnsi="宋体" w:cs="宋体"/>
          <w:color w:val="000000"/>
          <w:sz w:val="63"/>
        </w:rPr>
        <w:lastRenderedPageBreak/>
        <w:t>失眠之礼赞</w:t>
      </w:r>
    </w:p>
    <w:p w:rsidR="00FC650F" w:rsidRDefault="00F8433C">
      <w:pPr>
        <w:wordWrap w:val="0"/>
        <w:spacing w:line="520" w:lineRule="atLeast"/>
        <w:textAlignment w:val="baseline"/>
        <w:rPr>
          <w:sz w:val="38"/>
        </w:rPr>
      </w:pPr>
      <w:r>
        <w:rPr>
          <w:rFonts w:ascii="仿宋" w:eastAsia="仿宋" w:hAnsi="仿宋" w:cs="仿宋"/>
          <w:color w:val="000000"/>
          <w:sz w:val="38"/>
        </w:rPr>
        <w:t>1976</w:t>
      </w:r>
      <w:r>
        <w:rPr>
          <w:rFonts w:ascii="仿宋" w:eastAsia="仿宋" w:hAnsi="仿宋" w:cs="仿宋"/>
          <w:color w:val="000000"/>
          <w:sz w:val="38"/>
        </w:rPr>
        <w:t>年</w:t>
      </w:r>
      <w:r>
        <w:rPr>
          <w:rFonts w:ascii="仿宋" w:eastAsia="仿宋" w:hAnsi="仿宋" w:cs="仿宋"/>
          <w:color w:val="000000"/>
          <w:sz w:val="38"/>
        </w:rPr>
        <w:t>5</w:t>
      </w:r>
      <w:r>
        <w:rPr>
          <w:rFonts w:ascii="仿宋" w:eastAsia="仿宋" w:hAnsi="仿宋" w:cs="仿宋"/>
          <w:color w:val="000000"/>
          <w:sz w:val="38"/>
        </w:rPr>
        <w:t>月</w:t>
      </w:r>
      <w:r>
        <w:rPr>
          <w:rFonts w:ascii="仿宋" w:eastAsia="仿宋" w:hAnsi="仿宋" w:cs="仿宋"/>
          <w:color w:val="000000"/>
          <w:sz w:val="38"/>
        </w:rPr>
        <w:t>7</w:t>
      </w:r>
      <w:r>
        <w:rPr>
          <w:rFonts w:ascii="仿宋" w:eastAsia="仿宋" w:hAnsi="仿宋" w:cs="仿宋"/>
          <w:color w:val="000000"/>
          <w:sz w:val="38"/>
        </w:rPr>
        <w:t>日星期五</w:t>
      </w:r>
    </w:p>
    <w:p w:rsidR="00FC650F" w:rsidRDefault="00FC650F">
      <w:pPr>
        <w:wordWrap w:val="0"/>
        <w:spacing w:line="460" w:lineRule="exact"/>
        <w:textAlignment w:val="baseline"/>
        <w:rPr>
          <w:sz w:val="38"/>
        </w:rPr>
      </w:pPr>
    </w:p>
    <w:p w:rsidR="00FC650F" w:rsidRDefault="00FC650F">
      <w:pPr>
        <w:wordWrap w:val="0"/>
        <w:spacing w:line="460" w:lineRule="exact"/>
        <w:textAlignment w:val="baseline"/>
        <w:rPr>
          <w:sz w:val="38"/>
        </w:rPr>
      </w:pPr>
    </w:p>
    <w:p w:rsidR="00FC650F" w:rsidRDefault="00F8433C">
      <w:pPr>
        <w:wordWrap w:val="0"/>
        <w:spacing w:line="760" w:lineRule="atLeast"/>
        <w:ind w:right="540" w:firstLine="820"/>
        <w:textAlignment w:val="baseline"/>
        <w:rPr>
          <w:sz w:val="36"/>
        </w:rPr>
      </w:pPr>
      <w:r>
        <w:rPr>
          <w:rFonts w:ascii="宋体" w:eastAsia="宋体" w:hAnsi="宋体" w:cs="宋体"/>
          <w:color w:val="000000"/>
          <w:sz w:val="36"/>
        </w:rPr>
        <w:t>我们的课程现在要回到最初提出的问题上来：人们难道不能设想或谈论一种和存在、本体论没有参照关系的合理性或意义吗？</w:t>
      </w:r>
    </w:p>
    <w:p w:rsidR="00FC650F" w:rsidRDefault="00F8433C">
      <w:pPr>
        <w:wordWrap w:val="0"/>
        <w:spacing w:line="760" w:lineRule="atLeast"/>
        <w:ind w:right="460" w:firstLine="820"/>
        <w:textAlignment w:val="baseline"/>
        <w:rPr>
          <w:sz w:val="36"/>
        </w:rPr>
      </w:pPr>
      <w:r>
        <w:rPr>
          <w:rFonts w:ascii="宋体" w:eastAsia="宋体" w:hAnsi="宋体" w:cs="宋体"/>
          <w:color w:val="000000"/>
          <w:sz w:val="36"/>
        </w:rPr>
        <w:t>我们是经过了一段路程后再回到这一问题上来的，我们曾经经历了与一种经验不相干的见证的定义，在这</w:t>
      </w:r>
      <w:r>
        <w:rPr>
          <w:rFonts w:ascii="宋体" w:eastAsia="宋体" w:hAnsi="宋体" w:cs="宋体"/>
          <w:color w:val="000000"/>
          <w:sz w:val="36"/>
        </w:rPr>
        <w:t>一见证中，与有限有关系的无限引起有限的不安，或者唤醒着有限；这一切相当于心理现象，就像启迪一样，并且在一种伦理学情节的意义中得到具体的理解。这时，人们把在见证中经验的这一破裂，这一另一个对同一个的摇撼，解释为时间的历时性。这一时间在此时被人理解为是对上帝的参照，是归向上帝</w:t>
      </w:r>
      <w:r>
        <w:rPr>
          <w:rFonts w:ascii="宋体" w:eastAsia="宋体" w:hAnsi="宋体" w:cs="宋体"/>
          <w:color w:val="000000"/>
          <w:sz w:val="36"/>
        </w:rPr>
        <w:t>(à-Dieu)</w:t>
      </w:r>
      <w:r>
        <w:rPr>
          <w:rFonts w:ascii="宋体" w:eastAsia="宋体" w:hAnsi="宋体" w:cs="宋体"/>
          <w:color w:val="000000"/>
          <w:sz w:val="36"/>
        </w:rPr>
        <w:t>本身</w:t>
      </w:r>
      <w:r>
        <w:rPr>
          <w:rFonts w:ascii="宋体" w:eastAsia="宋体" w:hAnsi="宋体" w:cs="宋体"/>
          <w:color w:val="000000"/>
          <w:sz w:val="36"/>
        </w:rPr>
        <w:t>———</w:t>
      </w:r>
      <w:r>
        <w:rPr>
          <w:rFonts w:ascii="宋体" w:eastAsia="宋体" w:hAnsi="宋体" w:cs="宋体"/>
          <w:color w:val="000000"/>
          <w:sz w:val="36"/>
        </w:rPr>
        <w:t>把自身解释为纯粹的缺陷</w:t>
      </w:r>
      <w:r>
        <w:rPr>
          <w:rFonts w:ascii="宋体" w:eastAsia="宋体" w:hAnsi="宋体" w:cs="宋体"/>
          <w:color w:val="000000"/>
          <w:sz w:val="36"/>
        </w:rPr>
        <w:t>(déficience)</w:t>
      </w:r>
      <w:r>
        <w:rPr>
          <w:rFonts w:ascii="宋体" w:eastAsia="宋体" w:hAnsi="宋体" w:cs="宋体"/>
          <w:color w:val="000000"/>
          <w:sz w:val="36"/>
        </w:rPr>
        <w:t>、解释为会消亡者或非永恒者的同义词</w:t>
      </w:r>
      <w:r>
        <w:rPr>
          <w:rFonts w:ascii="宋体" w:eastAsia="宋体" w:hAnsi="宋体" w:cs="宋体"/>
          <w:color w:val="000000"/>
          <w:sz w:val="36"/>
        </w:rPr>
        <w:t>——</w:t>
      </w:r>
      <w:r>
        <w:rPr>
          <w:rFonts w:ascii="宋体" w:eastAsia="宋体" w:hAnsi="宋体" w:cs="宋体"/>
          <w:color w:val="000000"/>
          <w:sz w:val="36"/>
        </w:rPr>
        <w:t>也就是说，作为与上帝之传统概念截然对立之物。就好像在时间性之中，产生着一种与</w:t>
      </w:r>
      <w:r>
        <w:rPr>
          <w:rFonts w:ascii="宋体" w:eastAsia="宋体" w:hAnsi="宋体" w:cs="宋体"/>
          <w:color w:val="000000"/>
          <w:sz w:val="36"/>
        </w:rPr>
        <w:t>“</w:t>
      </w:r>
      <w:r>
        <w:rPr>
          <w:rFonts w:ascii="宋体" w:eastAsia="宋体" w:hAnsi="宋体" w:cs="宋体"/>
          <w:color w:val="000000"/>
          <w:sz w:val="36"/>
        </w:rPr>
        <w:t>时限</w:t>
      </w:r>
      <w:r>
        <w:rPr>
          <w:rFonts w:ascii="宋体" w:eastAsia="宋体" w:hAnsi="宋体" w:cs="宋体"/>
          <w:color w:val="000000"/>
          <w:sz w:val="36"/>
        </w:rPr>
        <w:t>”</w:t>
      </w:r>
      <w:r>
        <w:rPr>
          <w:rFonts w:ascii="宋体" w:eastAsia="宋体" w:hAnsi="宋体" w:cs="宋体"/>
          <w:color w:val="000000"/>
          <w:sz w:val="36"/>
        </w:rPr>
        <w:t>的关系</w:t>
      </w:r>
      <w:r>
        <w:rPr>
          <w:rFonts w:ascii="宋体" w:eastAsia="宋体" w:hAnsi="宋体" w:cs="宋体"/>
          <w:color w:val="000000"/>
          <w:sz w:val="36"/>
        </w:rPr>
        <w:t>(</w:t>
      </w:r>
      <w:r>
        <w:rPr>
          <w:rFonts w:ascii="宋体" w:eastAsia="宋体" w:hAnsi="宋体" w:cs="宋体"/>
          <w:color w:val="000000"/>
          <w:sz w:val="36"/>
        </w:rPr>
        <w:t>但这真的是一种时限吗</w:t>
      </w:r>
      <w:r>
        <w:rPr>
          <w:rFonts w:ascii="宋体" w:eastAsia="宋体" w:hAnsi="宋体" w:cs="宋体"/>
          <w:color w:val="000000"/>
          <w:sz w:val="36"/>
        </w:rPr>
        <w:t>?)</w:t>
      </w:r>
      <w:r>
        <w:rPr>
          <w:rFonts w:ascii="宋体" w:eastAsia="宋体" w:hAnsi="宋体" w:cs="宋体"/>
          <w:color w:val="000000"/>
          <w:sz w:val="36"/>
        </w:rPr>
        <w:t>，它是与存在及</w:t>
      </w:r>
      <w:r>
        <w:rPr>
          <w:rFonts w:ascii="宋体" w:eastAsia="宋体" w:hAnsi="宋体" w:cs="宋体"/>
          <w:color w:val="000000"/>
          <w:sz w:val="36"/>
        </w:rPr>
        <w:t>虚无相关的第三者</w:t>
      </w:r>
      <w:r>
        <w:rPr>
          <w:rFonts w:ascii="宋体" w:eastAsia="宋体" w:hAnsi="宋体" w:cs="宋体"/>
          <w:color w:val="000000"/>
          <w:sz w:val="36"/>
        </w:rPr>
        <w:t>——</w:t>
      </w:r>
      <w:r>
        <w:rPr>
          <w:rFonts w:ascii="宋体" w:eastAsia="宋体" w:hAnsi="宋体" w:cs="宋体"/>
          <w:color w:val="000000"/>
          <w:sz w:val="36"/>
        </w:rPr>
        <w:t>一个被排斥的第三者，由此，它仅仅是一个并不按照本体论一神学的方式来设想的上帝。人们还发现，在与上帝之关系</w:t>
      </w:r>
      <w:r>
        <w:rPr>
          <w:rFonts w:ascii="宋体" w:eastAsia="宋体" w:hAnsi="宋体" w:cs="宋体"/>
          <w:color w:val="000000"/>
          <w:sz w:val="36"/>
        </w:rPr>
        <w:t>———</w:t>
      </w:r>
      <w:r>
        <w:rPr>
          <w:rFonts w:ascii="宋体" w:eastAsia="宋体" w:hAnsi="宋体" w:cs="宋体"/>
          <w:color w:val="000000"/>
          <w:sz w:val="36"/>
        </w:rPr>
        <w:t>在这关系中，作为第三人称</w:t>
      </w:r>
      <w:r>
        <w:rPr>
          <w:rFonts w:ascii="宋体" w:eastAsia="宋体" w:hAnsi="宋体" w:cs="宋体"/>
          <w:color w:val="000000"/>
          <w:sz w:val="36"/>
        </w:rPr>
        <w:t>(</w:t>
      </w:r>
      <w:r>
        <w:rPr>
          <w:rFonts w:ascii="宋体" w:eastAsia="宋体" w:hAnsi="宋体" w:cs="宋体"/>
          <w:color w:val="000000"/>
          <w:sz w:val="36"/>
        </w:rPr>
        <w:t>作为非存在非虚无的他</w:t>
      </w:r>
      <w:r>
        <w:rPr>
          <w:rFonts w:ascii="宋体" w:eastAsia="宋体" w:hAnsi="宋体" w:cs="宋体"/>
          <w:color w:val="000000"/>
          <w:sz w:val="36"/>
        </w:rPr>
        <w:t>)</w:t>
      </w:r>
      <w:r>
        <w:rPr>
          <w:rFonts w:ascii="宋体" w:eastAsia="宋体" w:hAnsi="宋体" w:cs="宋体"/>
          <w:color w:val="000000"/>
          <w:sz w:val="36"/>
        </w:rPr>
        <w:t>的上帝远离开</w:t>
      </w:r>
      <w:r>
        <w:rPr>
          <w:rFonts w:ascii="宋体" w:eastAsia="宋体" w:hAnsi="宋体" w:cs="宋体"/>
          <w:color w:val="000000"/>
          <w:sz w:val="36"/>
        </w:rPr>
        <w:t>————</w:t>
      </w:r>
      <w:r>
        <w:rPr>
          <w:rFonts w:ascii="宋体" w:eastAsia="宋体" w:hAnsi="宋体" w:cs="宋体"/>
          <w:color w:val="000000"/>
          <w:sz w:val="36"/>
        </w:rPr>
        <w:t>以及客观化和</w:t>
      </w:r>
      <w:r>
        <w:rPr>
          <w:rFonts w:ascii="宋体" w:eastAsia="宋体" w:hAnsi="宋体" w:cs="宋体"/>
          <w:color w:val="000000"/>
          <w:sz w:val="36"/>
        </w:rPr>
        <w:t>254</w:t>
      </w:r>
    </w:p>
    <w:p w:rsidR="00FC650F" w:rsidRDefault="00FC650F"/>
    <w:p w:rsidR="00FC650F" w:rsidRDefault="00FC650F">
      <w:pPr>
        <w:sectPr w:rsidR="00FC650F">
          <w:headerReference w:type="default" r:id="rId551"/>
          <w:footerReference w:type="default" r:id="rId552"/>
          <w:pgSz w:w="14460" w:h="20280"/>
          <w:pgMar w:top="1120" w:right="1940" w:bottom="1120" w:left="1940" w:header="820" w:footer="820" w:gutter="0"/>
          <w:cols w:space="720"/>
        </w:sectPr>
      </w:pPr>
    </w:p>
    <w:p w:rsidR="00FC650F" w:rsidRDefault="00F8433C">
      <w:pPr>
        <w:wordWrap w:val="0"/>
        <w:spacing w:before="600" w:line="660" w:lineRule="atLeast"/>
        <w:ind w:left="140"/>
        <w:textAlignment w:val="baseline"/>
        <w:rPr>
          <w:sz w:val="39"/>
        </w:rPr>
      </w:pPr>
      <w:r>
        <w:rPr>
          <w:rFonts w:ascii="宋体" w:eastAsia="宋体" w:hAnsi="宋体" w:cs="宋体"/>
          <w:color w:val="000000"/>
          <w:sz w:val="39"/>
        </w:rPr>
        <w:lastRenderedPageBreak/>
        <w:t>对话的情节中，这一时限并不因此而少经受</w:t>
      </w:r>
      <w:r>
        <w:rPr>
          <w:rFonts w:ascii="宋体" w:eastAsia="宋体" w:hAnsi="宋体" w:cs="宋体"/>
          <w:color w:val="000000"/>
          <w:sz w:val="39"/>
        </w:rPr>
        <w:t>——</w:t>
      </w:r>
      <w:r>
        <w:rPr>
          <w:rFonts w:ascii="宋体" w:eastAsia="宋体" w:hAnsi="宋体" w:cs="宋体"/>
          <w:color w:val="000000"/>
          <w:sz w:val="39"/>
        </w:rPr>
        <w:t>哪怕是在我们现在正寻求的话语中</w:t>
      </w:r>
      <w:r>
        <w:rPr>
          <w:rFonts w:ascii="宋体" w:eastAsia="宋体" w:hAnsi="宋体" w:cs="宋体"/>
          <w:color w:val="000000"/>
          <w:sz w:val="39"/>
        </w:rPr>
        <w:t>——</w:t>
      </w:r>
      <w:r>
        <w:rPr>
          <w:rFonts w:ascii="宋体" w:eastAsia="宋体" w:hAnsi="宋体" w:cs="宋体"/>
          <w:color w:val="000000"/>
          <w:sz w:val="39"/>
        </w:rPr>
        <w:t>理性神学从中找到其出发点的主题化和客观化。主题化甚至还忍受天真的信仰</w:t>
      </w:r>
      <w:r>
        <w:rPr>
          <w:rFonts w:ascii="宋体" w:eastAsia="宋体" w:hAnsi="宋体" w:cs="宋体"/>
          <w:color w:val="000000"/>
          <w:sz w:val="39"/>
        </w:rPr>
        <w:t>¹</w:t>
      </w:r>
      <w:r>
        <w:rPr>
          <w:rFonts w:ascii="宋体" w:eastAsia="宋体" w:hAnsi="宋体" w:cs="宋体"/>
          <w:color w:val="000000"/>
          <w:sz w:val="39"/>
        </w:rPr>
        <w:t>。由此，我们回到了最初提出的问题上来，探讨一种非本体论的意义之可能性。</w:t>
      </w:r>
    </w:p>
    <w:p w:rsidR="00FC650F" w:rsidRDefault="00FC650F">
      <w:pPr>
        <w:wordWrap w:val="0"/>
        <w:spacing w:line="680" w:lineRule="exact"/>
        <w:textAlignment w:val="baseline"/>
        <w:rPr>
          <w:sz w:val="39"/>
        </w:rPr>
      </w:pPr>
    </w:p>
    <w:p w:rsidR="00FC650F" w:rsidRDefault="00F8433C">
      <w:pPr>
        <w:wordWrap w:val="0"/>
        <w:spacing w:line="660" w:lineRule="atLeast"/>
        <w:ind w:left="140" w:firstLine="820"/>
        <w:textAlignment w:val="baseline"/>
        <w:rPr>
          <w:sz w:val="39"/>
        </w:rPr>
      </w:pPr>
      <w:r>
        <w:rPr>
          <w:rFonts w:ascii="宋体" w:eastAsia="宋体" w:hAnsi="宋体" w:cs="宋体"/>
          <w:color w:val="000000"/>
          <w:sz w:val="39"/>
        </w:rPr>
        <w:t>必须以一种更加激进的方式重新指出醒悟与精神或理性的定义之间的差别，前者是一种不安宁，是另一个对同一个的摇撼；后者则构成与世界相适应的这一被人们命名为意识的思想。因此，同样必须以直接的方式来触及意识一存在之相关关系，以证实本体论的界限。</w:t>
      </w:r>
    </w:p>
    <w:p w:rsidR="00FC650F" w:rsidRDefault="00F8433C">
      <w:pPr>
        <w:wordWrap w:val="0"/>
        <w:spacing w:line="660" w:lineRule="atLeast"/>
        <w:ind w:left="140" w:right="40" w:firstLine="820"/>
        <w:textAlignment w:val="baseline"/>
        <w:rPr>
          <w:sz w:val="39"/>
        </w:rPr>
      </w:pPr>
      <w:r>
        <w:rPr>
          <w:rFonts w:ascii="宋体" w:eastAsia="宋体" w:hAnsi="宋体" w:cs="宋体"/>
          <w:color w:val="000000"/>
          <w:sz w:val="39"/>
        </w:rPr>
        <w:t>对于哲学，意义与表现相吻合，就好像存在的事务、它的作品、它的功绩、它的史诗作为可理解性而运行着。所以哲学始终与存在联系在一起</w:t>
      </w:r>
      <w:r>
        <w:rPr>
          <w:rFonts w:ascii="宋体" w:eastAsia="宋体" w:hAnsi="宋体" w:cs="宋体"/>
          <w:color w:val="000000"/>
          <w:sz w:val="39"/>
        </w:rPr>
        <w:t>(</w:t>
      </w:r>
      <w:r>
        <w:rPr>
          <w:rFonts w:ascii="宋体" w:eastAsia="宋体" w:hAnsi="宋体" w:cs="宋体"/>
          <w:color w:val="000000"/>
          <w:sz w:val="39"/>
        </w:rPr>
        <w:t>无论它涉及的是存在物，或是存在物之存在</w:t>
      </w:r>
      <w:r>
        <w:rPr>
          <w:rFonts w:ascii="宋体" w:eastAsia="宋体" w:hAnsi="宋体" w:cs="宋体"/>
          <w:color w:val="000000"/>
          <w:sz w:val="39"/>
        </w:rPr>
        <w:t>)</w:t>
      </w:r>
      <w:r>
        <w:rPr>
          <w:rFonts w:ascii="宋体" w:eastAsia="宋体" w:hAnsi="宋体" w:cs="宋体"/>
          <w:color w:val="000000"/>
          <w:sz w:val="39"/>
        </w:rPr>
        <w:t>。它是认识的曲折情节，是经验在光明与黑暗之间的历险。在此意义上，这一历险并不仅仅是某些人的偶然所为，它负载的是</w:t>
      </w:r>
      <w:r>
        <w:rPr>
          <w:rFonts w:ascii="宋体" w:eastAsia="宋体" w:hAnsi="宋体" w:cs="宋体"/>
          <w:color w:val="000000"/>
          <w:sz w:val="39"/>
        </w:rPr>
        <w:t>西方的精神性，在其中，知是存在的产物。</w:t>
      </w:r>
    </w:p>
    <w:p w:rsidR="00FC650F" w:rsidRDefault="00F8433C">
      <w:pPr>
        <w:wordWrap w:val="0"/>
        <w:spacing w:line="660" w:lineRule="atLeast"/>
        <w:ind w:left="140" w:right="60" w:firstLine="820"/>
        <w:textAlignment w:val="baseline"/>
        <w:rPr>
          <w:sz w:val="39"/>
        </w:rPr>
      </w:pPr>
      <w:r>
        <w:rPr>
          <w:rFonts w:ascii="宋体" w:eastAsia="宋体" w:hAnsi="宋体" w:cs="宋体"/>
          <w:color w:val="000000"/>
          <w:sz w:val="39"/>
        </w:rPr>
        <w:t>这里，知、思想或经验并不归结为外在性在内心深处的某种反映。反映这一概念并不是知的特性。为了从反映出发理解确定的可知性，就必须追溯到比意识本身还更高更早的东西。意识归于一种它从中衍生出来的更古老的方式，并在其中自我辩解，以它的源泉证明自己。这一方式恰恰就是醒着</w:t>
      </w:r>
      <w:r>
        <w:rPr>
          <w:rFonts w:ascii="宋体" w:eastAsia="宋体" w:hAnsi="宋体" w:cs="宋体"/>
          <w:color w:val="000000"/>
          <w:sz w:val="39"/>
        </w:rPr>
        <w:t>(veille)</w:t>
      </w:r>
      <w:r>
        <w:rPr>
          <w:rFonts w:ascii="宋体" w:eastAsia="宋体" w:hAnsi="宋体" w:cs="宋体"/>
          <w:color w:val="000000"/>
          <w:sz w:val="39"/>
        </w:rPr>
        <w:t>，它不要求警戒着</w:t>
      </w:r>
      <w:r>
        <w:rPr>
          <w:rFonts w:ascii="宋体" w:eastAsia="宋体" w:hAnsi="宋体" w:cs="宋体"/>
          <w:color w:val="000000"/>
          <w:sz w:val="39"/>
        </w:rPr>
        <w:t>[veiller-à]</w:t>
      </w:r>
    </w:p>
    <w:p w:rsidR="00FC650F" w:rsidRDefault="00F8433C">
      <w:pPr>
        <w:wordWrap w:val="0"/>
        <w:spacing w:line="460" w:lineRule="atLeast"/>
        <w:ind w:right="480"/>
        <w:jc w:val="right"/>
        <w:textAlignment w:val="baseline"/>
        <w:rPr>
          <w:sz w:val="34"/>
        </w:rPr>
      </w:pPr>
      <w:r>
        <w:rPr>
          <w:rFonts w:ascii="宋体" w:eastAsia="宋体" w:hAnsi="宋体" w:cs="宋体"/>
          <w:color w:val="000000"/>
          <w:sz w:val="34"/>
        </w:rPr>
        <w:t>255</w:t>
      </w:r>
    </w:p>
    <w:p w:rsidR="00FC650F" w:rsidRDefault="00FC650F"/>
    <w:p w:rsidR="00FC650F" w:rsidRDefault="00FC650F">
      <w:pPr>
        <w:sectPr w:rsidR="00FC650F">
          <w:headerReference w:type="default" r:id="rId553"/>
          <w:footerReference w:type="default" r:id="rId554"/>
          <w:pgSz w:w="14460" w:h="20280"/>
          <w:pgMar w:top="1140" w:right="2120" w:bottom="1140" w:left="2120" w:header="840" w:footer="840" w:gutter="0"/>
          <w:cols w:space="720"/>
        </w:sectPr>
      </w:pPr>
    </w:p>
    <w:p w:rsidR="00FC650F" w:rsidRDefault="00F8433C">
      <w:pPr>
        <w:wordWrap w:val="0"/>
        <w:spacing w:before="620" w:line="740" w:lineRule="atLeast"/>
        <w:ind w:left="100"/>
        <w:textAlignment w:val="baseline"/>
        <w:rPr>
          <w:sz w:val="36"/>
        </w:rPr>
      </w:pPr>
      <w:r>
        <w:rPr>
          <w:rFonts w:ascii="宋体" w:eastAsia="宋体" w:hAnsi="宋体" w:cs="宋体"/>
          <w:color w:val="000000"/>
          <w:sz w:val="36"/>
        </w:rPr>
        <w:lastRenderedPageBreak/>
        <w:t>(</w:t>
      </w:r>
      <w:r>
        <w:rPr>
          <w:rFonts w:ascii="宋体" w:eastAsia="宋体" w:hAnsi="宋体" w:cs="宋体"/>
          <w:color w:val="000000"/>
          <w:sz w:val="36"/>
        </w:rPr>
        <w:t>某种东西</w:t>
      </w:r>
      <w:r>
        <w:rPr>
          <w:rFonts w:ascii="宋体" w:eastAsia="宋体" w:hAnsi="宋体" w:cs="宋体"/>
          <w:color w:val="000000"/>
          <w:sz w:val="36"/>
        </w:rPr>
        <w:t>)²</w:t>
      </w:r>
      <w:r>
        <w:rPr>
          <w:rFonts w:ascii="宋体" w:eastAsia="宋体" w:hAnsi="宋体" w:cs="宋体"/>
          <w:color w:val="000000"/>
          <w:sz w:val="36"/>
        </w:rPr>
        <w:t>。</w:t>
      </w:r>
    </w:p>
    <w:p w:rsidR="00FC650F" w:rsidRDefault="00F8433C">
      <w:pPr>
        <w:wordWrap w:val="0"/>
        <w:spacing w:line="740" w:lineRule="atLeast"/>
        <w:ind w:left="60" w:right="340" w:firstLine="840"/>
        <w:textAlignment w:val="baseline"/>
        <w:rPr>
          <w:sz w:val="36"/>
        </w:rPr>
      </w:pPr>
      <w:r>
        <w:rPr>
          <w:rFonts w:ascii="宋体" w:eastAsia="宋体" w:hAnsi="宋体" w:cs="宋体"/>
          <w:color w:val="000000"/>
          <w:sz w:val="36"/>
        </w:rPr>
        <w:t>意识的任何开放都已经是朝向着被警戒着的某种东</w:t>
      </w:r>
      <w:r>
        <w:rPr>
          <w:rFonts w:ascii="宋体" w:eastAsia="宋体" w:hAnsi="宋体" w:cs="宋体"/>
          <w:color w:val="000000"/>
          <w:sz w:val="36"/>
        </w:rPr>
        <w:t>西。但是，我们应该想到一种先于意向性的开放，一种首要的开放，它便是一种躲避的不可能性；一种被传讯，一种躲避于自身之中的不可能性：一种失眠</w:t>
      </w:r>
      <w:r>
        <w:rPr>
          <w:rFonts w:ascii="宋体" w:eastAsia="宋体" w:hAnsi="宋体" w:cs="宋体"/>
          <w:color w:val="000000"/>
          <w:sz w:val="36"/>
        </w:rPr>
        <w:t>(insomnie)</w:t>
      </w:r>
      <w:r>
        <w:rPr>
          <w:rFonts w:ascii="宋体" w:eastAsia="宋体" w:hAnsi="宋体" w:cs="宋体"/>
          <w:color w:val="000000"/>
          <w:sz w:val="36"/>
        </w:rPr>
        <w:t>。</w:t>
      </w:r>
      <w:r>
        <w:rPr>
          <w:rFonts w:ascii="宋体" w:eastAsia="宋体" w:hAnsi="宋体" w:cs="宋体"/>
          <w:color w:val="000000"/>
          <w:sz w:val="36"/>
        </w:rPr>
        <w:t>(“</w:t>
      </w:r>
      <w:r>
        <w:rPr>
          <w:rFonts w:ascii="宋体" w:eastAsia="宋体" w:hAnsi="宋体" w:cs="宋体"/>
          <w:color w:val="000000"/>
          <w:sz w:val="36"/>
        </w:rPr>
        <w:t>失眠</w:t>
      </w:r>
      <w:r>
        <w:rPr>
          <w:rFonts w:ascii="宋体" w:eastAsia="宋体" w:hAnsi="宋体" w:cs="宋体"/>
          <w:color w:val="000000"/>
          <w:sz w:val="36"/>
        </w:rPr>
        <w:t>”</w:t>
      </w:r>
      <w:r>
        <w:rPr>
          <w:rFonts w:ascii="宋体" w:eastAsia="宋体" w:hAnsi="宋体" w:cs="宋体"/>
          <w:color w:val="000000"/>
          <w:sz w:val="36"/>
        </w:rPr>
        <w:t>一词用得很恰当，因为人们永远也不可能想到去说：一种失眠着</w:t>
      </w:r>
      <w:r>
        <w:rPr>
          <w:rFonts w:ascii="宋体" w:eastAsia="宋体" w:hAnsi="宋体" w:cs="宋体"/>
          <w:color w:val="000000"/>
          <w:sz w:val="36"/>
        </w:rPr>
        <w:t>[insomnie-à]</w:t>
      </w:r>
      <w:r>
        <w:rPr>
          <w:rFonts w:ascii="宋体" w:eastAsia="宋体" w:hAnsi="宋体" w:cs="宋体"/>
          <w:color w:val="000000"/>
          <w:sz w:val="36"/>
        </w:rPr>
        <w:t>！</w:t>
      </w:r>
      <w:r>
        <w:rPr>
          <w:rFonts w:ascii="宋体" w:eastAsia="宋体" w:hAnsi="宋体" w:cs="宋体"/>
          <w:color w:val="000000"/>
          <w:sz w:val="36"/>
        </w:rPr>
        <w:t>)</w:t>
      </w:r>
      <w:r>
        <w:rPr>
          <w:rFonts w:ascii="宋体" w:eastAsia="宋体" w:hAnsi="宋体" w:cs="宋体"/>
          <w:color w:val="000000"/>
          <w:sz w:val="36"/>
        </w:rPr>
        <w:t>因为意识已经作为失眠的警戒的方式或变动，意识才是某种东西的意义，才是这样一种聚集在存在和在场中的意义</w:t>
      </w:r>
      <w:r>
        <w:rPr>
          <w:rFonts w:ascii="宋体" w:eastAsia="宋体" w:hAnsi="宋体" w:cs="宋体"/>
          <w:color w:val="000000"/>
          <w:sz w:val="36"/>
        </w:rPr>
        <w:t>———</w:t>
      </w:r>
      <w:r>
        <w:rPr>
          <w:rFonts w:ascii="宋体" w:eastAsia="宋体" w:hAnsi="宋体" w:cs="宋体"/>
          <w:color w:val="000000"/>
          <w:sz w:val="36"/>
        </w:rPr>
        <w:t>必要的变动，它在警戒的某种深度上证实自己。</w:t>
      </w:r>
      <w:r>
        <w:rPr>
          <w:rFonts w:ascii="宋体" w:eastAsia="宋体" w:hAnsi="宋体" w:cs="宋体"/>
          <w:color w:val="000000"/>
          <w:sz w:val="36"/>
        </w:rPr>
        <w:t>³</w:t>
      </w:r>
    </w:p>
    <w:p w:rsidR="00FC650F" w:rsidRDefault="00F8433C">
      <w:pPr>
        <w:wordWrap w:val="0"/>
        <w:spacing w:line="740" w:lineRule="atLeast"/>
        <w:ind w:right="360" w:firstLine="840"/>
        <w:textAlignment w:val="baseline"/>
        <w:rPr>
          <w:sz w:val="36"/>
        </w:rPr>
      </w:pPr>
      <w:r>
        <w:rPr>
          <w:rFonts w:ascii="宋体" w:eastAsia="宋体" w:hAnsi="宋体" w:cs="宋体"/>
          <w:color w:val="000000"/>
          <w:sz w:val="36"/>
        </w:rPr>
        <w:t>失眠并不确定为睡眠这一自然现象的简单否定。睡眠总是处于清醒的边缘，它与警戒发生着交流，又保持着对警戒的摆脱</w:t>
      </w:r>
      <w:r>
        <w:rPr>
          <w:rFonts w:ascii="宋体" w:eastAsia="宋体" w:hAnsi="宋体" w:cs="宋体"/>
          <w:color w:val="000000"/>
          <w:sz w:val="36"/>
        </w:rPr>
        <w:t>(</w:t>
      </w:r>
      <w:r>
        <w:rPr>
          <w:rFonts w:ascii="宋体" w:eastAsia="宋体" w:hAnsi="宋体" w:cs="宋体"/>
          <w:color w:val="000000"/>
          <w:sz w:val="36"/>
        </w:rPr>
        <w:t>《雅歌》中说：</w:t>
      </w:r>
      <w:r>
        <w:rPr>
          <w:rFonts w:ascii="宋体" w:eastAsia="宋体" w:hAnsi="宋体" w:cs="宋体"/>
          <w:color w:val="000000"/>
          <w:sz w:val="36"/>
        </w:rPr>
        <w:t>“</w:t>
      </w:r>
      <w:r>
        <w:rPr>
          <w:rFonts w:ascii="宋体" w:eastAsia="宋体" w:hAnsi="宋体" w:cs="宋体"/>
          <w:color w:val="000000"/>
          <w:sz w:val="36"/>
        </w:rPr>
        <w:t>我虽然睡着，但心中却警戒着</w:t>
      </w:r>
      <w:r>
        <w:rPr>
          <w:rFonts w:ascii="宋体" w:eastAsia="宋体" w:hAnsi="宋体" w:cs="宋体"/>
          <w:color w:val="000000"/>
          <w:sz w:val="36"/>
        </w:rPr>
        <w:t>”)</w:t>
      </w:r>
      <w:r>
        <w:rPr>
          <w:rFonts w:ascii="宋体" w:eastAsia="宋体" w:hAnsi="宋体" w:cs="宋体"/>
          <w:color w:val="000000"/>
          <w:sz w:val="36"/>
        </w:rPr>
        <w:t>；只有警戒之倾听威胁着它，并以其迫切性召唤着它。</w:t>
      </w:r>
    </w:p>
    <w:p w:rsidR="00FC650F" w:rsidRDefault="00F8433C">
      <w:pPr>
        <w:wordWrap w:val="0"/>
        <w:spacing w:line="740" w:lineRule="atLeast"/>
        <w:ind w:left="60" w:right="360" w:firstLine="840"/>
        <w:textAlignment w:val="baseline"/>
        <w:rPr>
          <w:sz w:val="36"/>
        </w:rPr>
      </w:pPr>
      <w:r>
        <w:rPr>
          <w:rFonts w:ascii="宋体" w:eastAsia="宋体" w:hAnsi="宋体" w:cs="宋体"/>
          <w:color w:val="000000"/>
          <w:sz w:val="36"/>
        </w:rPr>
        <w:t>失眠之范畴并不简单归结为同一个的同语反复式的肯定。假如在意识中，已经发呆的警戒转向一种聚集于在场之中的内容</w:t>
      </w:r>
      <w:r>
        <w:rPr>
          <w:rFonts w:ascii="宋体" w:eastAsia="宋体" w:hAnsi="宋体" w:cs="宋体"/>
          <w:color w:val="000000"/>
          <w:sz w:val="36"/>
        </w:rPr>
        <w:t>———</w:t>
      </w:r>
      <w:r>
        <w:rPr>
          <w:rFonts w:ascii="宋体" w:eastAsia="宋体" w:hAnsi="宋体" w:cs="宋体"/>
          <w:color w:val="000000"/>
          <w:sz w:val="36"/>
        </w:rPr>
        <w:t>警戒就不会回到那样一种</w:t>
      </w:r>
      <w:r>
        <w:rPr>
          <w:rFonts w:ascii="宋体" w:eastAsia="宋体" w:hAnsi="宋体" w:cs="宋体"/>
          <w:color w:val="000000"/>
          <w:sz w:val="36"/>
        </w:rPr>
        <w:t>“</w:t>
      </w:r>
      <w:r>
        <w:rPr>
          <w:rFonts w:ascii="宋体" w:eastAsia="宋体" w:hAnsi="宋体" w:cs="宋体"/>
          <w:color w:val="000000"/>
          <w:sz w:val="36"/>
        </w:rPr>
        <w:t>警戒着</w:t>
      </w:r>
      <w:r>
        <w:rPr>
          <w:rFonts w:ascii="宋体" w:eastAsia="宋体" w:hAnsi="宋体" w:cs="宋体"/>
          <w:color w:val="000000"/>
          <w:sz w:val="36"/>
        </w:rPr>
        <w:t>”</w:t>
      </w:r>
      <w:r>
        <w:rPr>
          <w:rFonts w:ascii="宋体" w:eastAsia="宋体" w:hAnsi="宋体" w:cs="宋体"/>
          <w:color w:val="000000"/>
          <w:sz w:val="36"/>
        </w:rPr>
        <w:t>上来，后者乃是对消化着我们、人们熟睡于其中的同一体之寻求。从一种行使在另一个之上如同行使在一种基于世界之全体性的已知条件之上</w:t>
      </w:r>
      <w:r>
        <w:rPr>
          <w:rFonts w:ascii="宋体" w:eastAsia="宋体" w:hAnsi="宋体" w:cs="宋体"/>
          <w:color w:val="000000"/>
          <w:sz w:val="36"/>
        </w:rPr>
        <w:t>(</w:t>
      </w:r>
      <w:r>
        <w:rPr>
          <w:rFonts w:ascii="宋体" w:eastAsia="宋体" w:hAnsi="宋体" w:cs="宋体"/>
          <w:color w:val="000000"/>
          <w:sz w:val="36"/>
        </w:rPr>
        <w:t>以求巩固或者保证另一个的重心</w:t>
      </w:r>
      <w:r>
        <w:rPr>
          <w:rFonts w:ascii="宋体" w:eastAsia="宋体" w:hAnsi="宋体" w:cs="宋体"/>
          <w:color w:val="000000"/>
          <w:sz w:val="36"/>
        </w:rPr>
        <w:t>)</w:t>
      </w:r>
      <w:r>
        <w:rPr>
          <w:rFonts w:ascii="宋体" w:eastAsia="宋体" w:hAnsi="宋体" w:cs="宋体"/>
          <w:color w:val="000000"/>
          <w:sz w:val="36"/>
        </w:rPr>
        <w:t>的确定性行为出发，作为范畴或者元一范畴</w:t>
      </w:r>
      <w:r>
        <w:rPr>
          <w:rFonts w:ascii="宋体" w:eastAsia="宋体" w:hAnsi="宋体" w:cs="宋体"/>
          <w:color w:val="000000"/>
          <w:sz w:val="36"/>
        </w:rPr>
        <w:t>(</w:t>
      </w:r>
      <w:r>
        <w:rPr>
          <w:rFonts w:ascii="宋体" w:eastAsia="宋体" w:hAnsi="宋体" w:cs="宋体"/>
          <w:color w:val="000000"/>
          <w:sz w:val="36"/>
        </w:rPr>
        <w:t>正是在这里，所谓的元</w:t>
      </w:r>
      <w:r>
        <w:rPr>
          <w:rFonts w:ascii="宋体" w:eastAsia="宋体" w:hAnsi="宋体" w:cs="宋体"/>
          <w:color w:val="000000"/>
          <w:sz w:val="36"/>
        </w:rPr>
        <w:t>[méta]</w:t>
      </w:r>
      <w:r>
        <w:rPr>
          <w:rFonts w:ascii="宋体" w:eastAsia="宋体" w:hAnsi="宋体" w:cs="宋体"/>
          <w:color w:val="000000"/>
          <w:sz w:val="36"/>
        </w:rPr>
        <w:t>获得了其意义</w:t>
      </w:r>
      <w:r>
        <w:rPr>
          <w:rFonts w:ascii="宋体" w:eastAsia="宋体" w:hAnsi="宋体" w:cs="宋体"/>
          <w:color w:val="000000"/>
          <w:sz w:val="36"/>
        </w:rPr>
        <w:t>)</w:t>
      </w:r>
      <w:r>
        <w:rPr>
          <w:rFonts w:ascii="宋体" w:eastAsia="宋体" w:hAnsi="宋体" w:cs="宋体"/>
          <w:color w:val="000000"/>
          <w:sz w:val="36"/>
        </w:rPr>
        <w:t>的失眠并不写在范畴表中。失眠在</w:t>
      </w:r>
      <w:r>
        <w:rPr>
          <w:rFonts w:ascii="宋体" w:eastAsia="宋体" w:hAnsi="宋体" w:cs="宋体"/>
          <w:color w:val="000000"/>
          <w:sz w:val="36"/>
        </w:rPr>
        <w:t>其形式上之平等的中心遭到另一</w:t>
      </w:r>
    </w:p>
    <w:p w:rsidR="00FC650F" w:rsidRDefault="00F8433C">
      <w:pPr>
        <w:wordWrap w:val="0"/>
        <w:spacing w:line="440" w:lineRule="atLeast"/>
        <w:ind w:left="440"/>
        <w:textAlignment w:val="baseline"/>
        <w:rPr>
          <w:sz w:val="33"/>
        </w:rPr>
      </w:pPr>
      <w:r>
        <w:rPr>
          <w:rFonts w:ascii="宋体" w:eastAsia="宋体" w:hAnsi="宋体" w:cs="宋体"/>
          <w:color w:val="000000"/>
          <w:sz w:val="33"/>
        </w:rPr>
        <w:t>256</w:t>
      </w:r>
    </w:p>
    <w:p w:rsidR="00FC650F" w:rsidRDefault="00FC650F"/>
    <w:p w:rsidR="00FC650F" w:rsidRDefault="00FC650F">
      <w:pPr>
        <w:sectPr w:rsidR="00FC650F">
          <w:headerReference w:type="default" r:id="rId555"/>
          <w:footerReference w:type="default" r:id="rId556"/>
          <w:pgSz w:w="14460" w:h="20280"/>
          <w:pgMar w:top="1180" w:right="2000" w:bottom="1180" w:left="2000" w:header="880" w:footer="880" w:gutter="0"/>
          <w:cols w:space="720"/>
        </w:sectPr>
      </w:pPr>
    </w:p>
    <w:p w:rsidR="00FC650F" w:rsidRDefault="00F8433C">
      <w:pPr>
        <w:wordWrap w:val="0"/>
        <w:spacing w:before="640" w:line="720" w:lineRule="atLeast"/>
        <w:ind w:left="160" w:right="20"/>
        <w:textAlignment w:val="baseline"/>
        <w:rPr>
          <w:sz w:val="39"/>
        </w:rPr>
      </w:pPr>
      <w:r>
        <w:rPr>
          <w:rFonts w:ascii="宋体" w:eastAsia="宋体" w:hAnsi="宋体" w:cs="宋体"/>
          <w:color w:val="000000"/>
          <w:sz w:val="39"/>
        </w:rPr>
        <w:lastRenderedPageBreak/>
        <w:t>个的烦扰，后者把所有渗入到安宁、在场、睡眠中的东西</w:t>
      </w:r>
      <w:r>
        <w:rPr>
          <w:rFonts w:ascii="宋体" w:eastAsia="宋体" w:hAnsi="宋体" w:cs="宋体"/>
          <w:color w:val="000000"/>
          <w:sz w:val="39"/>
        </w:rPr>
        <w:t>————</w:t>
      </w:r>
      <w:r>
        <w:rPr>
          <w:rFonts w:ascii="宋体" w:eastAsia="宋体" w:hAnsi="宋体" w:cs="宋体"/>
          <w:color w:val="000000"/>
          <w:sz w:val="39"/>
        </w:rPr>
        <w:t>所有同一化的东西</w:t>
      </w:r>
      <w:r>
        <w:rPr>
          <w:rFonts w:ascii="宋体" w:eastAsia="宋体" w:hAnsi="宋体" w:cs="宋体"/>
          <w:color w:val="000000"/>
          <w:sz w:val="39"/>
        </w:rPr>
        <w:t>————</w:t>
      </w:r>
      <w:r>
        <w:rPr>
          <w:rFonts w:ascii="宋体" w:eastAsia="宋体" w:hAnsi="宋体" w:cs="宋体"/>
          <w:color w:val="000000"/>
          <w:sz w:val="39"/>
        </w:rPr>
        <w:t>统统剔除出去。失眠是在同一体中这一安宁的破碎。</w:t>
      </w:r>
    </w:p>
    <w:p w:rsidR="00FC650F" w:rsidRDefault="00F8433C">
      <w:pPr>
        <w:wordWrap w:val="0"/>
        <w:spacing w:line="720" w:lineRule="atLeast"/>
        <w:ind w:left="160" w:firstLine="820"/>
        <w:textAlignment w:val="baseline"/>
        <w:rPr>
          <w:sz w:val="39"/>
        </w:rPr>
      </w:pPr>
      <w:r>
        <w:rPr>
          <w:rFonts w:ascii="宋体" w:eastAsia="宋体" w:hAnsi="宋体" w:cs="宋体"/>
          <w:color w:val="000000"/>
          <w:sz w:val="39"/>
        </w:rPr>
        <w:t>这就是失眠的不可简约的特征：在同一个之中的、并不使同一个异化、但又唤醒着它的另一个</w:t>
      </w:r>
      <w:r>
        <w:rPr>
          <w:rFonts w:ascii="宋体" w:eastAsia="宋体" w:hAnsi="宋体" w:cs="宋体"/>
          <w:color w:val="000000"/>
          <w:sz w:val="39"/>
        </w:rPr>
        <w:t>(</w:t>
      </w:r>
      <w:r>
        <w:rPr>
          <w:rFonts w:ascii="宋体" w:eastAsia="宋体" w:hAnsi="宋体" w:cs="宋体"/>
          <w:color w:val="000000"/>
          <w:sz w:val="39"/>
        </w:rPr>
        <w:t>如同人们所见到的那样，这一</w:t>
      </w:r>
      <w:r>
        <w:rPr>
          <w:rFonts w:ascii="宋体" w:eastAsia="宋体" w:hAnsi="宋体" w:cs="宋体"/>
          <w:color w:val="000000"/>
          <w:sz w:val="39"/>
        </w:rPr>
        <w:t>“</w:t>
      </w:r>
      <w:r>
        <w:rPr>
          <w:rFonts w:ascii="宋体" w:eastAsia="宋体" w:hAnsi="宋体" w:cs="宋体"/>
          <w:color w:val="000000"/>
          <w:sz w:val="39"/>
        </w:rPr>
        <w:t>在</w:t>
      </w:r>
      <w:r>
        <w:rPr>
          <w:rFonts w:ascii="宋体" w:eastAsia="宋体" w:hAnsi="宋体" w:cs="宋体"/>
          <w:color w:val="000000"/>
          <w:sz w:val="39"/>
        </w:rPr>
        <w:t>……</w:t>
      </w:r>
      <w:r>
        <w:rPr>
          <w:rFonts w:ascii="宋体" w:eastAsia="宋体" w:hAnsi="宋体" w:cs="宋体"/>
          <w:color w:val="000000"/>
          <w:sz w:val="39"/>
        </w:rPr>
        <w:t>之中</w:t>
      </w:r>
      <w:r>
        <w:rPr>
          <w:rFonts w:ascii="宋体" w:eastAsia="宋体" w:hAnsi="宋体" w:cs="宋体"/>
          <w:color w:val="000000"/>
          <w:sz w:val="39"/>
        </w:rPr>
        <w:t>”</w:t>
      </w:r>
      <w:r>
        <w:rPr>
          <w:rFonts w:ascii="宋体" w:eastAsia="宋体" w:hAnsi="宋体" w:cs="宋体"/>
          <w:color w:val="000000"/>
          <w:sz w:val="39"/>
        </w:rPr>
        <w:t>应该被理解成时间的历时性</w:t>
      </w:r>
      <w:r>
        <w:rPr>
          <w:rFonts w:ascii="宋体" w:eastAsia="宋体" w:hAnsi="宋体" w:cs="宋体"/>
          <w:color w:val="000000"/>
          <w:sz w:val="39"/>
        </w:rPr>
        <w:t>)</w:t>
      </w:r>
      <w:r>
        <w:rPr>
          <w:rFonts w:ascii="宋体" w:eastAsia="宋体" w:hAnsi="宋体" w:cs="宋体"/>
          <w:color w:val="000000"/>
          <w:sz w:val="39"/>
        </w:rPr>
        <w:t>。清醒，这是一种迫切需要，一种</w:t>
      </w:r>
      <w:r>
        <w:rPr>
          <w:rFonts w:ascii="宋体" w:eastAsia="宋体" w:hAnsi="宋体" w:cs="宋体"/>
          <w:color w:val="000000"/>
          <w:sz w:val="39"/>
        </w:rPr>
        <w:t>“</w:t>
      </w:r>
      <w:r>
        <w:rPr>
          <w:rFonts w:ascii="宋体" w:eastAsia="宋体" w:hAnsi="宋体" w:cs="宋体"/>
          <w:color w:val="000000"/>
          <w:sz w:val="39"/>
        </w:rPr>
        <w:t>少中之多</w:t>
      </w:r>
      <w:r>
        <w:rPr>
          <w:rFonts w:ascii="宋体" w:eastAsia="宋体" w:hAnsi="宋体" w:cs="宋体"/>
          <w:color w:val="000000"/>
          <w:sz w:val="39"/>
        </w:rPr>
        <w:t>”</w:t>
      </w:r>
      <w:r>
        <w:rPr>
          <w:rFonts w:ascii="宋体" w:eastAsia="宋体" w:hAnsi="宋体" w:cs="宋体"/>
          <w:color w:val="000000"/>
          <w:sz w:val="39"/>
        </w:rPr>
        <w:t>，</w:t>
      </w:r>
      <w:r>
        <w:rPr>
          <w:rFonts w:ascii="宋体" w:eastAsia="宋体" w:hAnsi="宋体" w:cs="宋体"/>
          <w:color w:val="000000"/>
          <w:sz w:val="39"/>
        </w:rPr>
        <w:t>“</w:t>
      </w:r>
      <w:r>
        <w:rPr>
          <w:rFonts w:ascii="宋体" w:eastAsia="宋体" w:hAnsi="宋体" w:cs="宋体"/>
          <w:color w:val="000000"/>
          <w:sz w:val="39"/>
        </w:rPr>
        <w:t>在</w:t>
      </w:r>
      <w:r>
        <w:rPr>
          <w:rFonts w:ascii="宋体" w:eastAsia="宋体" w:hAnsi="宋体" w:cs="宋体"/>
          <w:color w:val="000000"/>
          <w:sz w:val="39"/>
        </w:rPr>
        <w:t>……</w:t>
      </w:r>
      <w:r>
        <w:rPr>
          <w:rFonts w:ascii="宋体" w:eastAsia="宋体" w:hAnsi="宋体" w:cs="宋体"/>
          <w:color w:val="000000"/>
          <w:sz w:val="39"/>
        </w:rPr>
        <w:t>之中</w:t>
      </w:r>
      <w:r>
        <w:rPr>
          <w:rFonts w:ascii="宋体" w:eastAsia="宋体" w:hAnsi="宋体" w:cs="宋体"/>
          <w:color w:val="000000"/>
          <w:sz w:val="39"/>
        </w:rPr>
        <w:t>”</w:t>
      </w:r>
      <w:r>
        <w:rPr>
          <w:rFonts w:ascii="宋体" w:eastAsia="宋体" w:hAnsi="宋体" w:cs="宋体"/>
          <w:color w:val="000000"/>
          <w:sz w:val="39"/>
        </w:rPr>
        <w:t>应该放在引号之中，因为它同时也在外。如果要用陈旧的术语来说，这就是</w:t>
      </w:r>
      <w:r>
        <w:rPr>
          <w:rFonts w:ascii="宋体" w:eastAsia="宋体" w:hAnsi="宋体" w:cs="宋体"/>
          <w:color w:val="000000"/>
          <w:sz w:val="39"/>
        </w:rPr>
        <w:t>“</w:t>
      </w:r>
      <w:r>
        <w:rPr>
          <w:rFonts w:ascii="宋体" w:eastAsia="宋体" w:hAnsi="宋体" w:cs="宋体"/>
          <w:color w:val="000000"/>
          <w:sz w:val="39"/>
        </w:rPr>
        <w:t>心灵的精神性</w:t>
      </w:r>
      <w:r>
        <w:rPr>
          <w:rFonts w:ascii="宋体" w:eastAsia="宋体" w:hAnsi="宋体" w:cs="宋体"/>
          <w:color w:val="000000"/>
          <w:sz w:val="39"/>
        </w:rPr>
        <w:t>”————</w:t>
      </w:r>
      <w:r>
        <w:rPr>
          <w:rFonts w:ascii="宋体" w:eastAsia="宋体" w:hAnsi="宋体" w:cs="宋体"/>
          <w:color w:val="000000"/>
          <w:sz w:val="39"/>
        </w:rPr>
        <w:t>但这</w:t>
      </w:r>
      <w:r>
        <w:rPr>
          <w:rFonts w:ascii="宋体" w:eastAsia="宋体" w:hAnsi="宋体" w:cs="宋体"/>
          <w:color w:val="000000"/>
          <w:sz w:val="39"/>
        </w:rPr>
        <w:t>是一种在其状态中、在其心灵状态中不断清醒的心灵。这里头，有着启迪的消极性，没有了假定的消极性，或者一个从它在存在中的坚忍不拔中清醒过来的主体的主观性。这一失眠的形式主义，比起关闭在一种在场中的形式的形式主义来，更是形式上的；这是一种空无的形式主义，一种缺口或者一种裂缝的形式主义。因为，失眠或无意向性的警戒，漠然不觉</w:t>
      </w:r>
      <w:r>
        <w:rPr>
          <w:rFonts w:ascii="宋体" w:eastAsia="宋体" w:hAnsi="宋体" w:cs="宋体"/>
          <w:color w:val="000000"/>
          <w:sz w:val="39"/>
        </w:rPr>
        <w:t>(</w:t>
      </w:r>
      <w:r>
        <w:rPr>
          <w:rFonts w:ascii="宋体" w:eastAsia="宋体" w:hAnsi="宋体" w:cs="宋体"/>
          <w:color w:val="000000"/>
          <w:sz w:val="39"/>
        </w:rPr>
        <w:t>在其</w:t>
      </w:r>
      <w:r>
        <w:rPr>
          <w:rFonts w:ascii="宋体" w:eastAsia="宋体" w:hAnsi="宋体" w:cs="宋体"/>
          <w:color w:val="000000"/>
          <w:sz w:val="39"/>
        </w:rPr>
        <w:t xml:space="preserve"> désinter-essée</w:t>
      </w:r>
      <w:r>
        <w:rPr>
          <w:rFonts w:ascii="宋体" w:eastAsia="宋体" w:hAnsi="宋体" w:cs="宋体"/>
          <w:color w:val="000000"/>
          <w:sz w:val="39"/>
        </w:rPr>
        <w:t>的词源学意义上</w:t>
      </w:r>
      <w:r>
        <w:rPr>
          <w:rFonts w:ascii="宋体" w:eastAsia="宋体" w:hAnsi="宋体" w:cs="宋体"/>
          <w:color w:val="000000"/>
          <w:sz w:val="39"/>
        </w:rPr>
        <w:t>)</w:t>
      </w:r>
      <w:r>
        <w:rPr>
          <w:rFonts w:ascii="宋体" w:eastAsia="宋体" w:hAnsi="宋体" w:cs="宋体"/>
          <w:color w:val="000000"/>
          <w:sz w:val="39"/>
        </w:rPr>
        <w:t>的警戒，并不是对一种形式的召唤</w:t>
      </w:r>
      <w:r>
        <w:rPr>
          <w:rFonts w:ascii="宋体" w:eastAsia="宋体" w:hAnsi="宋体" w:cs="宋体"/>
          <w:color w:val="000000"/>
          <w:sz w:val="39"/>
        </w:rPr>
        <w:t>(</w:t>
      </w:r>
      <w:r>
        <w:rPr>
          <w:rFonts w:ascii="宋体" w:eastAsia="宋体" w:hAnsi="宋体" w:cs="宋体"/>
          <w:color w:val="000000"/>
          <w:sz w:val="39"/>
        </w:rPr>
        <w:t>不是一种召唤形式的物质性</w:t>
      </w:r>
      <w:r>
        <w:rPr>
          <w:rFonts w:ascii="宋体" w:eastAsia="宋体" w:hAnsi="宋体" w:cs="宋体"/>
          <w:color w:val="000000"/>
          <w:sz w:val="39"/>
        </w:rPr>
        <w:t>)</w:t>
      </w:r>
      <w:r>
        <w:rPr>
          <w:rFonts w:ascii="宋体" w:eastAsia="宋体" w:hAnsi="宋体" w:cs="宋体"/>
          <w:color w:val="000000"/>
          <w:sz w:val="39"/>
        </w:rPr>
        <w:t>。在这里，形式并不停止它自己的形式描绘，不比它包含自身的内容更多些什么</w:t>
      </w:r>
      <w:r>
        <w:rPr>
          <w:rFonts w:ascii="宋体" w:eastAsia="宋体" w:hAnsi="宋体" w:cs="宋体"/>
          <w:color w:val="000000"/>
          <w:sz w:val="39"/>
        </w:rPr>
        <w:t>——</w:t>
      </w:r>
      <w:r>
        <w:rPr>
          <w:rFonts w:ascii="宋体" w:eastAsia="宋体" w:hAnsi="宋体" w:cs="宋体"/>
          <w:color w:val="000000"/>
          <w:sz w:val="39"/>
        </w:rPr>
        <w:t>它意味着无内</w:t>
      </w:r>
      <w:r>
        <w:rPr>
          <w:rFonts w:ascii="宋体" w:eastAsia="宋体" w:hAnsi="宋体" w:cs="宋体"/>
          <w:color w:val="000000"/>
          <w:sz w:val="39"/>
        </w:rPr>
        <w:t>容的绝对</w:t>
      </w:r>
      <w:r>
        <w:rPr>
          <w:rFonts w:ascii="宋体" w:eastAsia="宋体" w:hAnsi="宋体" w:cs="宋体"/>
          <w:color w:val="000000"/>
          <w:sz w:val="39"/>
        </w:rPr>
        <w:t>(</w:t>
      </w:r>
      <w:r>
        <w:rPr>
          <w:rFonts w:ascii="宋体" w:eastAsia="宋体" w:hAnsi="宋体" w:cs="宋体"/>
          <w:color w:val="000000"/>
          <w:sz w:val="39"/>
        </w:rPr>
        <w:t>或无限</w:t>
      </w:r>
      <w:r>
        <w:rPr>
          <w:rFonts w:ascii="宋体" w:eastAsia="宋体" w:hAnsi="宋体" w:cs="宋体"/>
          <w:color w:val="000000"/>
          <w:sz w:val="39"/>
        </w:rPr>
        <w:t>)</w:t>
      </w:r>
      <w:r>
        <w:rPr>
          <w:rFonts w:ascii="宋体" w:eastAsia="宋体" w:hAnsi="宋体" w:cs="宋体"/>
          <w:color w:val="000000"/>
          <w:sz w:val="39"/>
        </w:rPr>
        <w:t>。</w:t>
      </w:r>
    </w:p>
    <w:p w:rsidR="00FC650F" w:rsidRDefault="00F8433C">
      <w:pPr>
        <w:wordWrap w:val="0"/>
        <w:spacing w:line="720" w:lineRule="atLeast"/>
        <w:ind w:left="160" w:right="20" w:firstLine="820"/>
        <w:textAlignment w:val="baseline"/>
        <w:rPr>
          <w:sz w:val="39"/>
        </w:rPr>
      </w:pPr>
      <w:r>
        <w:rPr>
          <w:rFonts w:ascii="宋体" w:eastAsia="宋体" w:hAnsi="宋体" w:cs="宋体"/>
          <w:color w:val="000000"/>
          <w:sz w:val="39"/>
        </w:rPr>
        <w:t>意识已和这一情节决裂：它是同一性、存在之在场和在场之在场。但是，在场得以成为在场，全靠意识本身在一切睡眠之外的清醒。这样，意识从失眠中下来，尽管这一朝着作为自我意识的它本身的下降主要是另一个之忘</w:t>
      </w:r>
    </w:p>
    <w:p w:rsidR="00FC650F" w:rsidRDefault="00F8433C">
      <w:pPr>
        <w:wordWrap w:val="0"/>
        <w:spacing w:line="480" w:lineRule="atLeast"/>
        <w:ind w:right="440"/>
        <w:jc w:val="right"/>
        <w:textAlignment w:val="baseline"/>
        <w:rPr>
          <w:sz w:val="35"/>
        </w:rPr>
      </w:pPr>
      <w:r>
        <w:rPr>
          <w:rFonts w:ascii="宋体" w:eastAsia="宋体" w:hAnsi="宋体" w:cs="宋体"/>
          <w:color w:val="000000"/>
          <w:sz w:val="35"/>
        </w:rPr>
        <w:lastRenderedPageBreak/>
        <w:t>257</w:t>
      </w:r>
    </w:p>
    <w:p w:rsidR="00FC650F" w:rsidRDefault="00FC650F"/>
    <w:p w:rsidR="00FC650F" w:rsidRDefault="00FC650F">
      <w:pPr>
        <w:sectPr w:rsidR="00FC650F">
          <w:headerReference w:type="default" r:id="rId557"/>
          <w:footerReference w:type="default" r:id="rId558"/>
          <w:pgSz w:w="14460" w:h="20280"/>
          <w:pgMar w:top="1140" w:right="2120" w:bottom="1140" w:left="2120" w:header="840" w:footer="840" w:gutter="0"/>
          <w:cols w:space="720"/>
        </w:sectPr>
      </w:pPr>
    </w:p>
    <w:p w:rsidR="00FC650F" w:rsidRDefault="00F8433C">
      <w:pPr>
        <w:wordWrap w:val="0"/>
        <w:spacing w:before="580" w:line="660" w:lineRule="atLeast"/>
        <w:ind w:right="360"/>
        <w:textAlignment w:val="baseline"/>
        <w:rPr>
          <w:sz w:val="39"/>
        </w:rPr>
      </w:pPr>
      <w:r>
        <w:rPr>
          <w:rFonts w:ascii="宋体" w:eastAsia="宋体" w:hAnsi="宋体" w:cs="宋体"/>
          <w:color w:val="000000"/>
          <w:sz w:val="39"/>
        </w:rPr>
        <w:lastRenderedPageBreak/>
        <w:t>却，尽管同一个的自由仍然只是一场醒梦。在场只能作为在场的不断重复：作为再现。再现是转向、是现时之在场的可能性本身。感觉的整体，我思，根本就不是使得在场变成纯主观的一种方式。由在经验之后的我思之整体所</w:t>
      </w:r>
      <w:r>
        <w:rPr>
          <w:rFonts w:ascii="宋体" w:eastAsia="宋体" w:hAnsi="宋体" w:cs="宋体"/>
          <w:color w:val="000000"/>
          <w:sz w:val="39"/>
        </w:rPr>
        <w:t>完成的综合，构成了行为，构成了如同行为的和在行为之中的在场。这种概括</w:t>
      </w:r>
      <w:r>
        <w:rPr>
          <w:rFonts w:ascii="宋体" w:eastAsia="宋体" w:hAnsi="宋体" w:cs="宋体"/>
          <w:color w:val="000000"/>
          <w:sz w:val="39"/>
        </w:rPr>
        <w:t>(synopsie)</w:t>
      </w:r>
      <w:r>
        <w:rPr>
          <w:rFonts w:ascii="宋体" w:eastAsia="宋体" w:hAnsi="宋体" w:cs="宋体"/>
          <w:color w:val="000000"/>
          <w:sz w:val="39"/>
        </w:rPr>
        <w:t>对于现时的当前化是必要的。现象的当前性，恰恰就是意识的活动。</w:t>
      </w:r>
    </w:p>
    <w:p w:rsidR="00FC650F" w:rsidRDefault="00F8433C">
      <w:pPr>
        <w:wordWrap w:val="0"/>
        <w:spacing w:line="660" w:lineRule="atLeast"/>
        <w:ind w:right="340" w:firstLine="440"/>
        <w:textAlignment w:val="baseline"/>
        <w:rPr>
          <w:sz w:val="39"/>
        </w:rPr>
      </w:pPr>
      <w:r>
        <w:rPr>
          <w:rFonts w:ascii="宋体" w:eastAsia="宋体" w:hAnsi="宋体" w:cs="宋体"/>
          <w:color w:val="000000"/>
          <w:sz w:val="39"/>
        </w:rPr>
        <w:t>、在场有着一种极端的张力，一直可发展到它分裂为由主体所为的经验；在场有着一种夸张，在这一夸张中，在场重新回到它自身中，并自我充实。这里有着存在的一种夸张、在场的一种竞相许诺，它们毫无脱身之计，毫无推脱之词。人们在这里发现一种十分清醒的参照。但是，这里涉及的总是一种对存在的警戒，一种注意着</w:t>
      </w:r>
      <w:r>
        <w:rPr>
          <w:rFonts w:ascii="宋体" w:eastAsia="宋体" w:hAnsi="宋体" w:cs="宋体"/>
          <w:color w:val="000000"/>
          <w:sz w:val="39"/>
        </w:rPr>
        <w:t>(une at-tention-à)</w:t>
      </w:r>
      <w:r>
        <w:rPr>
          <w:rFonts w:ascii="宋体" w:eastAsia="宋体" w:hAnsi="宋体" w:cs="宋体"/>
          <w:color w:val="000000"/>
          <w:sz w:val="39"/>
        </w:rPr>
        <w:t>，而不是一种向他人的展现。这里涉及的已</w:t>
      </w:r>
      <w:r>
        <w:rPr>
          <w:rFonts w:ascii="宋体" w:eastAsia="宋体" w:hAnsi="宋体" w:cs="宋体"/>
          <w:color w:val="000000"/>
          <w:sz w:val="39"/>
        </w:rPr>
        <w:t>经是失眠的空无的形式主义的一种改变。</w:t>
      </w:r>
    </w:p>
    <w:p w:rsidR="00FC650F" w:rsidRDefault="00F8433C">
      <w:pPr>
        <w:wordWrap w:val="0"/>
        <w:spacing w:line="660" w:lineRule="atLeast"/>
        <w:ind w:right="360" w:firstLine="820"/>
        <w:textAlignment w:val="baseline"/>
        <w:rPr>
          <w:sz w:val="39"/>
        </w:rPr>
      </w:pPr>
      <w:r>
        <w:rPr>
          <w:rFonts w:ascii="宋体" w:eastAsia="宋体" w:hAnsi="宋体" w:cs="宋体"/>
          <w:color w:val="000000"/>
          <w:sz w:val="39"/>
        </w:rPr>
        <w:t>在过去中消逝的一切被保留下来，被回忆起来，或者在历史中被找到。所有一切能充满意识场的东西都及时地被接纳或被发现。对于意识，过去总是一种现时之改变：如不到场，任何东西都不能发生。超验的主观性是这一在场的形象。从此，在意识中，现时之进程就理所当然地展现在一种同时性之中。</w:t>
      </w:r>
    </w:p>
    <w:p w:rsidR="00FC650F" w:rsidRDefault="00F8433C">
      <w:pPr>
        <w:wordWrap w:val="0"/>
        <w:spacing w:line="660" w:lineRule="atLeast"/>
        <w:ind w:left="80" w:right="340" w:firstLine="820"/>
        <w:textAlignment w:val="baseline"/>
        <w:rPr>
          <w:sz w:val="39"/>
        </w:rPr>
      </w:pPr>
      <w:r>
        <w:rPr>
          <w:rFonts w:ascii="宋体" w:eastAsia="宋体" w:hAnsi="宋体" w:cs="宋体"/>
          <w:color w:val="000000"/>
          <w:sz w:val="39"/>
        </w:rPr>
        <w:t>主观之进程并不来自外界。是现时之在场允许了或导致了意识、主观。而哲学并不仅仅是内在之知识，它本身也是内在。经验之概念可以归结到感觉的整体；它与在</w:t>
      </w:r>
    </w:p>
    <w:p w:rsidR="00FC650F" w:rsidRDefault="00F8433C">
      <w:pPr>
        <w:wordWrap w:val="0"/>
        <w:spacing w:line="440" w:lineRule="atLeast"/>
        <w:ind w:left="440"/>
        <w:textAlignment w:val="baseline"/>
        <w:rPr>
          <w:sz w:val="33"/>
        </w:rPr>
      </w:pPr>
      <w:r>
        <w:rPr>
          <w:rFonts w:ascii="宋体" w:eastAsia="宋体" w:hAnsi="宋体" w:cs="宋体"/>
          <w:color w:val="000000"/>
          <w:sz w:val="33"/>
        </w:rPr>
        <w:t>258</w:t>
      </w:r>
    </w:p>
    <w:p w:rsidR="00FC650F" w:rsidRDefault="00FC650F"/>
    <w:p w:rsidR="00FC650F" w:rsidRDefault="00FC650F">
      <w:pPr>
        <w:sectPr w:rsidR="00FC650F">
          <w:headerReference w:type="default" r:id="rId559"/>
          <w:footerReference w:type="default" r:id="rId560"/>
          <w:pgSz w:w="14460" w:h="20280"/>
          <w:pgMar w:top="1160" w:right="2020" w:bottom="1160" w:left="2020" w:header="860" w:footer="860" w:gutter="0"/>
          <w:cols w:space="720"/>
        </w:sectPr>
      </w:pPr>
    </w:p>
    <w:p w:rsidR="00FC650F" w:rsidRDefault="00F8433C">
      <w:pPr>
        <w:wordWrap w:val="0"/>
        <w:spacing w:before="440" w:line="680" w:lineRule="atLeast"/>
        <w:ind w:right="100"/>
        <w:textAlignment w:val="baseline"/>
        <w:rPr>
          <w:sz w:val="38"/>
        </w:rPr>
      </w:pPr>
      <w:r>
        <w:rPr>
          <w:rFonts w:ascii="宋体" w:eastAsia="宋体" w:hAnsi="宋体" w:cs="宋体"/>
          <w:color w:val="000000"/>
          <w:sz w:val="38"/>
        </w:rPr>
        <w:lastRenderedPageBreak/>
        <w:t>场是不可分</w:t>
      </w:r>
      <w:r>
        <w:rPr>
          <w:rFonts w:ascii="宋体" w:eastAsia="宋体" w:hAnsi="宋体" w:cs="宋体"/>
          <w:color w:val="000000"/>
          <w:sz w:val="38"/>
        </w:rPr>
        <w:t>的；它与聚集的概念</w:t>
      </w:r>
      <w:r>
        <w:rPr>
          <w:rFonts w:ascii="宋体" w:eastAsia="宋体" w:hAnsi="宋体" w:cs="宋体"/>
          <w:color w:val="000000"/>
          <w:sz w:val="38"/>
        </w:rPr>
        <w:t>(</w:t>
      </w:r>
      <w:r>
        <w:rPr>
          <w:rFonts w:ascii="宋体" w:eastAsia="宋体" w:hAnsi="宋体" w:cs="宋体"/>
          <w:color w:val="000000"/>
          <w:sz w:val="38"/>
        </w:rPr>
        <w:t>在海德格尔的</w:t>
      </w:r>
      <w:r>
        <w:rPr>
          <w:rFonts w:ascii="宋体" w:eastAsia="宋体" w:hAnsi="宋体" w:cs="宋体"/>
          <w:color w:val="000000"/>
          <w:sz w:val="38"/>
        </w:rPr>
        <w:t xml:space="preserve"> Sam-meln[</w:t>
      </w:r>
      <w:r>
        <w:rPr>
          <w:rFonts w:ascii="宋体" w:eastAsia="宋体" w:hAnsi="宋体" w:cs="宋体"/>
          <w:color w:val="000000"/>
          <w:sz w:val="38"/>
        </w:rPr>
        <w:t>聚集</w:t>
      </w:r>
      <w:r>
        <w:rPr>
          <w:rFonts w:ascii="宋体" w:eastAsia="宋体" w:hAnsi="宋体" w:cs="宋体"/>
          <w:color w:val="000000"/>
          <w:sz w:val="38"/>
        </w:rPr>
        <w:t>]</w:t>
      </w:r>
      <w:r>
        <w:rPr>
          <w:rFonts w:ascii="宋体" w:eastAsia="宋体" w:hAnsi="宋体" w:cs="宋体"/>
          <w:color w:val="000000"/>
          <w:sz w:val="38"/>
        </w:rPr>
        <w:t>一词的意义上</w:t>
      </w:r>
      <w:r>
        <w:rPr>
          <w:rFonts w:ascii="宋体" w:eastAsia="宋体" w:hAnsi="宋体" w:cs="宋体"/>
          <w:color w:val="000000"/>
          <w:sz w:val="38"/>
        </w:rPr>
        <w:t>)</w:t>
      </w:r>
      <w:r>
        <w:rPr>
          <w:rFonts w:ascii="宋体" w:eastAsia="宋体" w:hAnsi="宋体" w:cs="宋体"/>
          <w:color w:val="000000"/>
          <w:sz w:val="38"/>
        </w:rPr>
        <w:t>是联系在一起的</w:t>
      </w:r>
      <w:r>
        <w:rPr>
          <w:rFonts w:ascii="宋体" w:eastAsia="宋体" w:hAnsi="宋体" w:cs="宋体"/>
          <w:color w:val="000000"/>
          <w:sz w:val="38"/>
        </w:rPr>
        <w:t>⁵</w:t>
      </w:r>
      <w:r>
        <w:rPr>
          <w:rFonts w:ascii="宋体" w:eastAsia="宋体" w:hAnsi="宋体" w:cs="宋体"/>
          <w:color w:val="000000"/>
          <w:sz w:val="38"/>
        </w:rPr>
        <w:t>。</w:t>
      </w:r>
    </w:p>
    <w:p w:rsidR="00FC650F" w:rsidRDefault="00F8433C">
      <w:pPr>
        <w:wordWrap w:val="0"/>
        <w:spacing w:line="680" w:lineRule="atLeast"/>
        <w:ind w:right="100" w:firstLine="820"/>
        <w:textAlignment w:val="baseline"/>
        <w:rPr>
          <w:sz w:val="38"/>
        </w:rPr>
      </w:pPr>
      <w:r>
        <w:rPr>
          <w:rFonts w:ascii="宋体" w:eastAsia="宋体" w:hAnsi="宋体" w:cs="宋体"/>
          <w:color w:val="000000"/>
          <w:sz w:val="38"/>
        </w:rPr>
        <w:t>但是，任何的涵义并不都变化为表现。</w:t>
      </w:r>
      <w:r>
        <w:rPr>
          <w:rFonts w:ascii="宋体" w:eastAsia="宋体" w:hAnsi="宋体" w:cs="宋体"/>
          <w:color w:val="000000"/>
          <w:sz w:val="38"/>
        </w:rPr>
        <w:t>“</w:t>
      </w:r>
      <w:r>
        <w:rPr>
          <w:rFonts w:ascii="宋体" w:eastAsia="宋体" w:hAnsi="宋体" w:cs="宋体"/>
          <w:color w:val="000000"/>
          <w:sz w:val="38"/>
        </w:rPr>
        <w:t>一人为另一人</w:t>
      </w:r>
      <w:r>
        <w:rPr>
          <w:rFonts w:ascii="宋体" w:eastAsia="宋体" w:hAnsi="宋体" w:cs="宋体"/>
          <w:color w:val="000000"/>
          <w:sz w:val="38"/>
        </w:rPr>
        <w:t>”</w:t>
      </w:r>
      <w:r>
        <w:rPr>
          <w:rFonts w:ascii="宋体" w:eastAsia="宋体" w:hAnsi="宋体" w:cs="宋体"/>
          <w:color w:val="000000"/>
          <w:sz w:val="38"/>
        </w:rPr>
        <w:t>并不一下子就回归到一种自我显示。</w:t>
      </w:r>
      <w:r>
        <w:rPr>
          <w:rFonts w:ascii="宋体" w:eastAsia="宋体" w:hAnsi="宋体" w:cs="宋体"/>
          <w:color w:val="000000"/>
          <w:sz w:val="38"/>
        </w:rPr>
        <w:t>“</w:t>
      </w:r>
      <w:r>
        <w:rPr>
          <w:rFonts w:ascii="宋体" w:eastAsia="宋体" w:hAnsi="宋体" w:cs="宋体"/>
          <w:color w:val="000000"/>
          <w:sz w:val="38"/>
        </w:rPr>
        <w:t>为另外一个人而痛苦</w:t>
      </w:r>
      <w:r>
        <w:rPr>
          <w:rFonts w:ascii="宋体" w:eastAsia="宋体" w:hAnsi="宋体" w:cs="宋体"/>
          <w:color w:val="000000"/>
          <w:sz w:val="38"/>
        </w:rPr>
        <w:t>”</w:t>
      </w:r>
      <w:r>
        <w:rPr>
          <w:rFonts w:ascii="宋体" w:eastAsia="宋体" w:hAnsi="宋体" w:cs="宋体"/>
          <w:color w:val="000000"/>
          <w:sz w:val="38"/>
        </w:rPr>
        <w:t>是有一种意义的，在其中，知是纯粹外感的</w:t>
      </w:r>
      <w:r>
        <w:rPr>
          <w:rFonts w:ascii="宋体" w:eastAsia="宋体" w:hAnsi="宋体" w:cs="宋体"/>
          <w:color w:val="000000"/>
          <w:sz w:val="38"/>
        </w:rPr>
        <w:t>(ad-ventice)</w:t>
      </w:r>
      <w:r>
        <w:rPr>
          <w:rFonts w:ascii="宋体" w:eastAsia="宋体" w:hAnsi="宋体" w:cs="宋体"/>
          <w:color w:val="000000"/>
          <w:sz w:val="38"/>
        </w:rPr>
        <w:t>。必须从此明白到，知识的历险不是意义的唯一方式，也不是它的第一位方式。应该对作为任何意义之源泉的经验提出疑问。人们不愿意由此证明，哲学本身便是知识。知成为意义的可能性并不等同于任何意义的必要简约</w:t>
      </w:r>
      <w:r>
        <w:rPr>
          <w:rFonts w:ascii="宋体" w:eastAsia="宋体" w:hAnsi="宋体" w:cs="宋体"/>
          <w:color w:val="000000"/>
          <w:sz w:val="38"/>
        </w:rPr>
        <w:t>——</w:t>
      </w:r>
      <w:r>
        <w:rPr>
          <w:rFonts w:ascii="宋体" w:eastAsia="宋体" w:hAnsi="宋体" w:cs="宋体"/>
          <w:color w:val="000000"/>
          <w:sz w:val="38"/>
        </w:rPr>
        <w:t>简约为展示。正是从这一点出发，人们提出一种真实之历时性的</w:t>
      </w:r>
      <w:r>
        <w:rPr>
          <w:rFonts w:ascii="宋体" w:eastAsia="宋体" w:hAnsi="宋体" w:cs="宋体"/>
          <w:color w:val="000000"/>
          <w:sz w:val="38"/>
        </w:rPr>
        <w:t>概念，在其中，所言应该被反说</w:t>
      </w:r>
      <w:r>
        <w:rPr>
          <w:rFonts w:ascii="宋体" w:eastAsia="宋体" w:hAnsi="宋体" w:cs="宋体"/>
          <w:color w:val="000000"/>
          <w:sz w:val="38"/>
        </w:rPr>
        <w:t>(dedit)</w:t>
      </w:r>
      <w:r>
        <w:rPr>
          <w:rFonts w:ascii="宋体" w:eastAsia="宋体" w:hAnsi="宋体" w:cs="宋体"/>
          <w:color w:val="000000"/>
          <w:sz w:val="38"/>
        </w:rPr>
        <w:t>，在其中，作为结果的反说应该再一次被反说。</w:t>
      </w:r>
    </w:p>
    <w:p w:rsidR="00FC650F" w:rsidRDefault="00FC650F">
      <w:pPr>
        <w:wordWrap w:val="0"/>
        <w:spacing w:line="700" w:lineRule="exact"/>
        <w:textAlignment w:val="baseline"/>
        <w:rPr>
          <w:sz w:val="38"/>
        </w:rPr>
      </w:pPr>
    </w:p>
    <w:p w:rsidR="00FC650F" w:rsidRDefault="00F8433C">
      <w:pPr>
        <w:wordWrap w:val="0"/>
        <w:spacing w:line="680" w:lineRule="atLeast"/>
        <w:ind w:right="120" w:firstLine="820"/>
        <w:textAlignment w:val="baseline"/>
        <w:rPr>
          <w:sz w:val="38"/>
        </w:rPr>
      </w:pPr>
      <w:r>
        <w:rPr>
          <w:rFonts w:ascii="宋体" w:eastAsia="宋体" w:hAnsi="宋体" w:cs="宋体"/>
          <w:color w:val="000000"/>
          <w:sz w:val="38"/>
        </w:rPr>
        <w:t>让我们再强调一下，作为表现之接纳的内在与意识并不被情感状态的现象学解释</w:t>
      </w:r>
      <w:r>
        <w:rPr>
          <w:rFonts w:ascii="宋体" w:eastAsia="宋体" w:hAnsi="宋体" w:cs="宋体"/>
          <w:color w:val="000000"/>
          <w:sz w:val="38"/>
        </w:rPr>
        <w:t>———</w:t>
      </w:r>
      <w:r>
        <w:rPr>
          <w:rFonts w:ascii="宋体" w:eastAsia="宋体" w:hAnsi="宋体" w:cs="宋体"/>
          <w:color w:val="000000"/>
          <w:sz w:val="38"/>
        </w:rPr>
        <w:t>它把激昂与忧虑放在意识的中心</w:t>
      </w:r>
      <w:r>
        <w:rPr>
          <w:rFonts w:ascii="宋体" w:eastAsia="宋体" w:hAnsi="宋体" w:cs="宋体"/>
          <w:color w:val="000000"/>
          <w:sz w:val="38"/>
        </w:rPr>
        <w:t>———</w:t>
      </w:r>
      <w:r>
        <w:rPr>
          <w:rFonts w:ascii="宋体" w:eastAsia="宋体" w:hAnsi="宋体" w:cs="宋体"/>
          <w:color w:val="000000"/>
          <w:sz w:val="38"/>
        </w:rPr>
        <w:t>所破坏。在来自胡塞尔的现象学中，并没有再现的真正震动：再现是在任何情感的和意愿的生活的基础之上；心理现象是可再现的，它之所以如此，是因为它是意向性的。在海德格尔那里，问题要复杂得多，但是，人们还是在他那里发现了这一显示、表现的概念</w:t>
      </w:r>
      <w:r>
        <w:rPr>
          <w:rFonts w:ascii="宋体" w:eastAsia="宋体" w:hAnsi="宋体" w:cs="宋体"/>
          <w:color w:val="000000"/>
          <w:sz w:val="38"/>
        </w:rPr>
        <w:t>———</w:t>
      </w:r>
      <w:r>
        <w:rPr>
          <w:rFonts w:ascii="宋体" w:eastAsia="宋体" w:hAnsi="宋体" w:cs="宋体"/>
          <w:color w:val="000000"/>
          <w:sz w:val="38"/>
        </w:rPr>
        <w:t>它仍然是意义的必然结果。</w:t>
      </w:r>
    </w:p>
    <w:p w:rsidR="00FC650F" w:rsidRDefault="00F8433C">
      <w:pPr>
        <w:wordWrap w:val="0"/>
        <w:spacing w:line="680" w:lineRule="atLeast"/>
        <w:ind w:right="120" w:firstLine="820"/>
        <w:textAlignment w:val="baseline"/>
        <w:rPr>
          <w:sz w:val="38"/>
        </w:rPr>
      </w:pPr>
      <w:r>
        <w:rPr>
          <w:rFonts w:ascii="宋体" w:eastAsia="宋体" w:hAnsi="宋体" w:cs="宋体"/>
          <w:color w:val="000000"/>
          <w:sz w:val="38"/>
        </w:rPr>
        <w:t>但是，人们至少应该回忆一下笛卡儿的无限之概念</w:t>
      </w:r>
      <w:r>
        <w:rPr>
          <w:rFonts w:ascii="宋体" w:eastAsia="宋体" w:hAnsi="宋体" w:cs="宋体"/>
          <w:color w:val="000000"/>
          <w:sz w:val="38"/>
        </w:rPr>
        <w:t>的情境，在此情境中，我思</w:t>
      </w:r>
      <w:r>
        <w:rPr>
          <w:rFonts w:ascii="宋体" w:eastAsia="宋体" w:hAnsi="宋体" w:cs="宋体"/>
          <w:color w:val="000000"/>
          <w:sz w:val="38"/>
        </w:rPr>
        <w:t>(cogito)</w:t>
      </w:r>
      <w:r>
        <w:rPr>
          <w:rFonts w:ascii="宋体" w:eastAsia="宋体" w:hAnsi="宋体" w:cs="宋体"/>
          <w:color w:val="000000"/>
          <w:sz w:val="38"/>
        </w:rPr>
        <w:t>在某种它所不能包含的东西的冲击下破裂。</w:t>
      </w:r>
    </w:p>
    <w:p w:rsidR="00FC650F" w:rsidRDefault="00F8433C">
      <w:pPr>
        <w:wordWrap w:val="0"/>
        <w:spacing w:line="460" w:lineRule="atLeast"/>
        <w:ind w:right="520"/>
        <w:jc w:val="right"/>
        <w:textAlignment w:val="baseline"/>
        <w:rPr>
          <w:sz w:val="34"/>
        </w:rPr>
      </w:pPr>
      <w:r>
        <w:rPr>
          <w:rFonts w:ascii="宋体" w:eastAsia="宋体" w:hAnsi="宋体" w:cs="宋体"/>
          <w:color w:val="000000"/>
          <w:sz w:val="34"/>
        </w:rPr>
        <w:t>259</w:t>
      </w:r>
    </w:p>
    <w:p w:rsidR="00FC650F" w:rsidRDefault="00FC650F"/>
    <w:p w:rsidR="00FC650F" w:rsidRDefault="00FC650F">
      <w:pPr>
        <w:sectPr w:rsidR="00FC650F">
          <w:headerReference w:type="default" r:id="rId561"/>
          <w:footerReference w:type="default" r:id="rId562"/>
          <w:pgSz w:w="14460" w:h="20280"/>
          <w:pgMar w:top="1220" w:right="2160" w:bottom="1220" w:left="2160" w:header="920" w:footer="920" w:gutter="0"/>
          <w:cols w:space="720"/>
        </w:sectPr>
      </w:pPr>
    </w:p>
    <w:p w:rsidR="00FC650F" w:rsidRDefault="00F8433C">
      <w:pPr>
        <w:wordWrap w:val="0"/>
        <w:spacing w:before="800" w:line="740" w:lineRule="atLeast"/>
        <w:ind w:left="20"/>
        <w:textAlignment w:val="baseline"/>
        <w:rPr>
          <w:sz w:val="55"/>
        </w:rPr>
      </w:pPr>
      <w:r>
        <w:rPr>
          <w:rFonts w:ascii="黑体" w:eastAsia="黑体" w:hAnsi="黑体" w:cs="黑体"/>
          <w:b/>
          <w:color w:val="000000"/>
          <w:sz w:val="55"/>
        </w:rPr>
        <w:lastRenderedPageBreak/>
        <w:t>注</w:t>
      </w:r>
      <w:r>
        <w:rPr>
          <w:rFonts w:ascii="黑体" w:eastAsia="黑体" w:hAnsi="黑体" w:cs="黑体"/>
          <w:color w:val="000000"/>
          <w:sz w:val="55"/>
        </w:rPr>
        <w:t xml:space="preserve"> </w:t>
      </w:r>
      <w:r>
        <w:rPr>
          <w:rFonts w:ascii="黑体" w:eastAsia="黑体" w:hAnsi="黑体" w:cs="黑体"/>
          <w:b/>
          <w:color w:val="000000"/>
          <w:sz w:val="55"/>
        </w:rPr>
        <w:t>释</w:t>
      </w:r>
    </w:p>
    <w:p w:rsidR="00FC650F" w:rsidRDefault="00F8433C">
      <w:pPr>
        <w:wordWrap w:val="0"/>
        <w:spacing w:before="320" w:line="660" w:lineRule="atLeast"/>
        <w:ind w:left="880" w:right="280" w:hanging="860"/>
        <w:textAlignment w:val="baseline"/>
        <w:rPr>
          <w:sz w:val="34"/>
        </w:rPr>
      </w:pPr>
      <w:r>
        <w:rPr>
          <w:rFonts w:ascii="宋体" w:eastAsia="宋体" w:hAnsi="宋体" w:cs="宋体"/>
          <w:color w:val="000000"/>
          <w:sz w:val="34"/>
        </w:rPr>
        <w:t xml:space="preserve">1   </w:t>
      </w:r>
      <w:r>
        <w:rPr>
          <w:rFonts w:ascii="宋体" w:eastAsia="宋体" w:hAnsi="宋体" w:cs="宋体"/>
          <w:color w:val="000000"/>
          <w:sz w:val="34"/>
        </w:rPr>
        <w:t>因为信仰是天真的，这样，它是主张，或者说，它无法阻止自己作判断</w:t>
      </w:r>
      <w:r>
        <w:rPr>
          <w:rFonts w:ascii="宋体" w:eastAsia="宋体" w:hAnsi="宋体" w:cs="宋体"/>
          <w:color w:val="000000"/>
          <w:sz w:val="34"/>
        </w:rPr>
        <w:t>(</w:t>
      </w:r>
      <w:r>
        <w:rPr>
          <w:rFonts w:ascii="宋体" w:eastAsia="宋体" w:hAnsi="宋体" w:cs="宋体"/>
          <w:color w:val="000000"/>
          <w:sz w:val="34"/>
        </w:rPr>
        <w:t>见上一讲的最后一个注</w:t>
      </w:r>
      <w:r>
        <w:rPr>
          <w:rFonts w:ascii="宋体" w:eastAsia="宋体" w:hAnsi="宋体" w:cs="宋体"/>
          <w:color w:val="000000"/>
          <w:sz w:val="34"/>
        </w:rPr>
        <w:t>)</w:t>
      </w:r>
      <w:r>
        <w:rPr>
          <w:rFonts w:ascii="宋体" w:eastAsia="宋体" w:hAnsi="宋体" w:cs="宋体"/>
          <w:color w:val="000000"/>
          <w:sz w:val="34"/>
        </w:rPr>
        <w:t>。所以，对勒维纳斯来说，没有什么比康德的这句话更为奇异的了：</w:t>
      </w:r>
      <w:r>
        <w:rPr>
          <w:rFonts w:ascii="宋体" w:eastAsia="宋体" w:hAnsi="宋体" w:cs="宋体"/>
          <w:color w:val="000000"/>
          <w:sz w:val="34"/>
        </w:rPr>
        <w:t>“</w:t>
      </w:r>
      <w:r>
        <w:rPr>
          <w:rFonts w:ascii="宋体" w:eastAsia="宋体" w:hAnsi="宋体" w:cs="宋体"/>
          <w:color w:val="000000"/>
          <w:sz w:val="34"/>
        </w:rPr>
        <w:t>毁灭知以便为信仰获得一个地位</w:t>
      </w:r>
      <w:r>
        <w:rPr>
          <w:rFonts w:ascii="宋体" w:eastAsia="宋体" w:hAnsi="宋体" w:cs="宋体"/>
          <w:color w:val="000000"/>
          <w:sz w:val="34"/>
        </w:rPr>
        <w:t>”(</w:t>
      </w:r>
      <w:r>
        <w:rPr>
          <w:rFonts w:ascii="宋体" w:eastAsia="宋体" w:hAnsi="宋体" w:cs="宋体"/>
          <w:color w:val="000000"/>
          <w:sz w:val="34"/>
        </w:rPr>
        <w:t>《纯粹理性批判》，第二版序言，翻译版本同前，第</w:t>
      </w:r>
      <w:r>
        <w:rPr>
          <w:rFonts w:ascii="宋体" w:eastAsia="宋体" w:hAnsi="宋体" w:cs="宋体"/>
          <w:color w:val="000000"/>
          <w:sz w:val="34"/>
        </w:rPr>
        <w:t>24</w:t>
      </w:r>
      <w:r>
        <w:rPr>
          <w:rFonts w:ascii="宋体" w:eastAsia="宋体" w:hAnsi="宋体" w:cs="宋体"/>
          <w:color w:val="000000"/>
          <w:sz w:val="34"/>
        </w:rPr>
        <w:t>页</w:t>
      </w:r>
      <w:r>
        <w:rPr>
          <w:rFonts w:ascii="宋体" w:eastAsia="宋体" w:hAnsi="宋体" w:cs="宋体"/>
          <w:color w:val="000000"/>
          <w:sz w:val="34"/>
        </w:rPr>
        <w:t>)</w:t>
      </w:r>
      <w:r>
        <w:rPr>
          <w:rFonts w:ascii="宋体" w:eastAsia="宋体" w:hAnsi="宋体" w:cs="宋体"/>
          <w:color w:val="000000"/>
          <w:sz w:val="34"/>
        </w:rPr>
        <w:t>。</w:t>
      </w:r>
    </w:p>
    <w:p w:rsidR="00FC650F" w:rsidRDefault="00F8433C">
      <w:pPr>
        <w:wordWrap w:val="0"/>
        <w:spacing w:line="660" w:lineRule="atLeast"/>
        <w:ind w:left="960" w:right="240" w:hanging="940"/>
        <w:textAlignment w:val="baseline"/>
        <w:rPr>
          <w:sz w:val="34"/>
        </w:rPr>
      </w:pPr>
      <w:r>
        <w:rPr>
          <w:rFonts w:ascii="宋体" w:eastAsia="宋体" w:hAnsi="宋体" w:cs="宋体"/>
          <w:color w:val="000000"/>
          <w:sz w:val="34"/>
        </w:rPr>
        <w:t xml:space="preserve">2   </w:t>
      </w:r>
      <w:r>
        <w:rPr>
          <w:rFonts w:ascii="宋体" w:eastAsia="宋体" w:hAnsi="宋体" w:cs="宋体"/>
          <w:color w:val="000000"/>
          <w:sz w:val="34"/>
        </w:rPr>
        <w:t>对于这一概念，主要参见《从意识到醒，从胡塞尔出发》一文，收集在《论来到思想中的上帝》。</w:t>
      </w:r>
    </w:p>
    <w:p w:rsidR="00FC650F" w:rsidRDefault="00F8433C">
      <w:pPr>
        <w:wordWrap w:val="0"/>
        <w:spacing w:line="660" w:lineRule="atLeast"/>
        <w:ind w:left="880" w:right="260" w:hanging="860"/>
        <w:textAlignment w:val="baseline"/>
        <w:rPr>
          <w:sz w:val="34"/>
        </w:rPr>
      </w:pPr>
      <w:r>
        <w:rPr>
          <w:rFonts w:ascii="宋体" w:eastAsia="宋体" w:hAnsi="宋体" w:cs="宋体"/>
          <w:color w:val="000000"/>
          <w:sz w:val="34"/>
        </w:rPr>
        <w:t>3</w:t>
      </w:r>
      <w:r>
        <w:rPr>
          <w:rFonts w:ascii="宋体" w:eastAsia="宋体" w:hAnsi="宋体" w:cs="宋体"/>
          <w:color w:val="000000"/>
          <w:sz w:val="34"/>
        </w:rPr>
        <w:t xml:space="preserve">   </w:t>
      </w:r>
      <w:r>
        <w:rPr>
          <w:rFonts w:ascii="宋体" w:eastAsia="宋体" w:hAnsi="宋体" w:cs="宋体"/>
          <w:color w:val="000000"/>
          <w:sz w:val="34"/>
        </w:rPr>
        <w:t>人们将注意到，在此，由《从生存到生存者》一文提出的失眠之分析容易由里向外翻转，它仍然由在第二门课中引用的《别样的存在》的话</w:t>
      </w:r>
      <w:r>
        <w:rPr>
          <w:rFonts w:ascii="宋体" w:eastAsia="宋体" w:hAnsi="宋体" w:cs="宋体"/>
          <w:color w:val="000000"/>
          <w:sz w:val="34"/>
        </w:rPr>
        <w:t>(1976</w:t>
      </w:r>
      <w:r>
        <w:rPr>
          <w:rFonts w:ascii="宋体" w:eastAsia="宋体" w:hAnsi="宋体" w:cs="宋体"/>
          <w:color w:val="000000"/>
          <w:sz w:val="34"/>
        </w:rPr>
        <w:t>年</w:t>
      </w:r>
      <w:r>
        <w:rPr>
          <w:rFonts w:ascii="宋体" w:eastAsia="宋体" w:hAnsi="宋体" w:cs="宋体"/>
          <w:color w:val="000000"/>
          <w:sz w:val="34"/>
        </w:rPr>
        <w:t>2</w:t>
      </w:r>
      <w:r>
        <w:rPr>
          <w:rFonts w:ascii="宋体" w:eastAsia="宋体" w:hAnsi="宋体" w:cs="宋体"/>
          <w:color w:val="000000"/>
          <w:sz w:val="34"/>
        </w:rPr>
        <w:t>月</w:t>
      </w:r>
      <w:r>
        <w:rPr>
          <w:rFonts w:ascii="宋体" w:eastAsia="宋体" w:hAnsi="宋体" w:cs="宋体"/>
          <w:color w:val="000000"/>
          <w:sz w:val="34"/>
        </w:rPr>
        <w:t>27</w:t>
      </w:r>
      <w:r>
        <w:rPr>
          <w:rFonts w:ascii="宋体" w:eastAsia="宋体" w:hAnsi="宋体" w:cs="宋体"/>
          <w:color w:val="000000"/>
          <w:sz w:val="34"/>
        </w:rPr>
        <w:t>日那一讲的注</w:t>
      </w:r>
      <w:r>
        <w:rPr>
          <w:rFonts w:ascii="宋体" w:eastAsia="宋体" w:hAnsi="宋体" w:cs="宋体"/>
          <w:color w:val="000000"/>
          <w:sz w:val="34"/>
        </w:rPr>
        <w:t>8)</w:t>
      </w:r>
      <w:r>
        <w:rPr>
          <w:rFonts w:ascii="宋体" w:eastAsia="宋体" w:hAnsi="宋体" w:cs="宋体"/>
          <w:color w:val="000000"/>
          <w:sz w:val="34"/>
        </w:rPr>
        <w:t>所证实。关于这一点，请允许我再引证一份更老的研究论文《走向中性之问题》，载《耐心之练习》</w:t>
      </w:r>
      <w:r>
        <w:rPr>
          <w:rFonts w:ascii="宋体" w:eastAsia="宋体" w:hAnsi="宋体" w:cs="宋体"/>
          <w:color w:val="000000"/>
          <w:sz w:val="34"/>
        </w:rPr>
        <w:t>1931</w:t>
      </w:r>
      <w:r>
        <w:rPr>
          <w:rFonts w:ascii="宋体" w:eastAsia="宋体" w:hAnsi="宋体" w:cs="宋体"/>
          <w:color w:val="000000"/>
          <w:sz w:val="34"/>
        </w:rPr>
        <w:t>年第</w:t>
      </w:r>
      <w:r>
        <w:rPr>
          <w:rFonts w:ascii="宋体" w:eastAsia="宋体" w:hAnsi="宋体" w:cs="宋体"/>
          <w:color w:val="000000"/>
          <w:sz w:val="34"/>
        </w:rPr>
        <w:t>2</w:t>
      </w:r>
      <w:r>
        <w:rPr>
          <w:rFonts w:ascii="宋体" w:eastAsia="宋体" w:hAnsi="宋体" w:cs="宋体"/>
          <w:color w:val="000000"/>
          <w:sz w:val="34"/>
        </w:rPr>
        <w:t>期，第</w:t>
      </w:r>
      <w:r>
        <w:rPr>
          <w:rFonts w:ascii="宋体" w:eastAsia="宋体" w:hAnsi="宋体" w:cs="宋体"/>
          <w:color w:val="000000"/>
          <w:sz w:val="34"/>
        </w:rPr>
        <w:t>37</w:t>
      </w:r>
      <w:r>
        <w:rPr>
          <w:rFonts w:ascii="宋体" w:eastAsia="宋体" w:hAnsi="宋体" w:cs="宋体"/>
          <w:color w:val="000000"/>
          <w:sz w:val="34"/>
        </w:rPr>
        <w:t>页以下部分。</w:t>
      </w:r>
    </w:p>
    <w:p w:rsidR="00FC650F" w:rsidRDefault="00F8433C">
      <w:pPr>
        <w:tabs>
          <w:tab w:val="left" w:pos="980"/>
        </w:tabs>
        <w:wordWrap w:val="0"/>
        <w:spacing w:line="660" w:lineRule="atLeast"/>
        <w:ind w:left="60"/>
        <w:textAlignment w:val="baseline"/>
        <w:rPr>
          <w:sz w:val="34"/>
        </w:rPr>
      </w:pPr>
      <w:r>
        <w:rPr>
          <w:rFonts w:ascii="宋体" w:eastAsia="宋体" w:hAnsi="宋体" w:cs="宋体"/>
          <w:color w:val="000000"/>
          <w:sz w:val="34"/>
        </w:rPr>
        <w:t>4</w:t>
      </w:r>
      <w:r>
        <w:tab/>
      </w:r>
      <w:r>
        <w:rPr>
          <w:rFonts w:ascii="宋体" w:eastAsia="宋体" w:hAnsi="宋体" w:cs="宋体"/>
          <w:color w:val="000000"/>
          <w:sz w:val="34"/>
        </w:rPr>
        <w:t>《旧约</w:t>
      </w:r>
      <w:r>
        <w:rPr>
          <w:rFonts w:ascii="宋体" w:eastAsia="宋体" w:hAnsi="宋体" w:cs="宋体"/>
          <w:color w:val="000000"/>
          <w:sz w:val="34"/>
        </w:rPr>
        <w:t>·</w:t>
      </w:r>
      <w:r>
        <w:rPr>
          <w:rFonts w:ascii="宋体" w:eastAsia="宋体" w:hAnsi="宋体" w:cs="宋体"/>
          <w:color w:val="000000"/>
          <w:sz w:val="34"/>
        </w:rPr>
        <w:t>雅歌》，</w:t>
      </w:r>
      <w:r>
        <w:rPr>
          <w:rFonts w:ascii="宋体" w:eastAsia="宋体" w:hAnsi="宋体" w:cs="宋体"/>
          <w:color w:val="000000"/>
          <w:sz w:val="34"/>
        </w:rPr>
        <w:t>V</w:t>
      </w:r>
      <w:r>
        <w:rPr>
          <w:rFonts w:ascii="宋体" w:eastAsia="宋体" w:hAnsi="宋体" w:cs="宋体"/>
          <w:color w:val="000000"/>
          <w:sz w:val="34"/>
        </w:rPr>
        <w:t>，</w:t>
      </w:r>
      <w:r>
        <w:rPr>
          <w:rFonts w:ascii="宋体" w:eastAsia="宋体" w:hAnsi="宋体" w:cs="宋体"/>
          <w:color w:val="000000"/>
          <w:sz w:val="34"/>
        </w:rPr>
        <w:t>2</w:t>
      </w:r>
      <w:r>
        <w:rPr>
          <w:rFonts w:ascii="宋体" w:eastAsia="宋体" w:hAnsi="宋体" w:cs="宋体"/>
          <w:color w:val="000000"/>
          <w:sz w:val="34"/>
        </w:rPr>
        <w:t>。</w:t>
      </w:r>
    </w:p>
    <w:p w:rsidR="00FC650F" w:rsidRDefault="00F8433C">
      <w:pPr>
        <w:wordWrap w:val="0"/>
        <w:spacing w:line="660" w:lineRule="atLeast"/>
        <w:ind w:left="880" w:right="260" w:hanging="860"/>
        <w:textAlignment w:val="baseline"/>
        <w:rPr>
          <w:sz w:val="34"/>
        </w:rPr>
      </w:pPr>
      <w:r>
        <w:rPr>
          <w:rFonts w:ascii="宋体" w:eastAsia="宋体" w:hAnsi="宋体" w:cs="宋体"/>
          <w:color w:val="000000"/>
          <w:sz w:val="34"/>
        </w:rPr>
        <w:t xml:space="preserve">5   </w:t>
      </w:r>
      <w:r>
        <w:rPr>
          <w:rFonts w:ascii="宋体" w:eastAsia="宋体" w:hAnsi="宋体" w:cs="宋体"/>
          <w:color w:val="000000"/>
          <w:sz w:val="34"/>
        </w:rPr>
        <w:t>这十分精确地表明了勒维纳斯对海德格尔的阅读。</w:t>
      </w:r>
      <w:r>
        <w:rPr>
          <w:rFonts w:ascii="宋体" w:eastAsia="宋体" w:hAnsi="宋体" w:cs="宋体"/>
          <w:color w:val="000000"/>
          <w:sz w:val="34"/>
        </w:rPr>
        <w:t>“</w:t>
      </w:r>
      <w:r>
        <w:rPr>
          <w:rFonts w:ascii="宋体" w:eastAsia="宋体" w:hAnsi="宋体" w:cs="宋体"/>
          <w:color w:val="000000"/>
          <w:sz w:val="34"/>
        </w:rPr>
        <w:t>歪曲还是误解</w:t>
      </w:r>
      <w:r>
        <w:rPr>
          <w:rFonts w:ascii="宋体" w:eastAsia="宋体" w:hAnsi="宋体" w:cs="宋体"/>
          <w:color w:val="000000"/>
          <w:sz w:val="34"/>
        </w:rPr>
        <w:t>?”</w:t>
      </w:r>
      <w:r>
        <w:rPr>
          <w:rFonts w:ascii="宋体" w:eastAsia="宋体" w:hAnsi="宋体" w:cs="宋体"/>
          <w:color w:val="000000"/>
          <w:sz w:val="34"/>
        </w:rPr>
        <w:t>《别样的存在》第</w:t>
      </w:r>
      <w:r>
        <w:rPr>
          <w:rFonts w:ascii="宋体" w:eastAsia="宋体" w:hAnsi="宋体" w:cs="宋体"/>
          <w:color w:val="000000"/>
          <w:sz w:val="34"/>
        </w:rPr>
        <w:t>49</w:t>
      </w:r>
      <w:r>
        <w:rPr>
          <w:rFonts w:ascii="宋体" w:eastAsia="宋体" w:hAnsi="宋体" w:cs="宋体"/>
          <w:color w:val="000000"/>
          <w:sz w:val="34"/>
        </w:rPr>
        <w:t>页的第</w:t>
      </w:r>
      <w:r>
        <w:rPr>
          <w:rFonts w:ascii="宋体" w:eastAsia="宋体" w:hAnsi="宋体" w:cs="宋体"/>
          <w:color w:val="000000"/>
          <w:sz w:val="34"/>
        </w:rPr>
        <w:t>28</w:t>
      </w:r>
      <w:r>
        <w:rPr>
          <w:rFonts w:ascii="宋体" w:eastAsia="宋体" w:hAnsi="宋体" w:cs="宋体"/>
          <w:color w:val="000000"/>
          <w:sz w:val="34"/>
        </w:rPr>
        <w:t>注这样问道。现在可以回答了：</w:t>
      </w:r>
      <w:r>
        <w:rPr>
          <w:rFonts w:ascii="宋体" w:eastAsia="宋体" w:hAnsi="宋体" w:cs="宋体"/>
          <w:color w:val="000000"/>
          <w:sz w:val="34"/>
        </w:rPr>
        <w:t>“</w:t>
      </w:r>
      <w:r>
        <w:rPr>
          <w:rFonts w:ascii="宋体" w:eastAsia="宋体" w:hAnsi="宋体" w:cs="宋体"/>
          <w:color w:val="000000"/>
          <w:sz w:val="34"/>
        </w:rPr>
        <w:t>至少，这一歪曲不是一种否认债务关系的方式，而这一债务关系也不是</w:t>
      </w:r>
      <w:r>
        <w:rPr>
          <w:rFonts w:ascii="宋体" w:eastAsia="宋体" w:hAnsi="宋体" w:cs="宋体"/>
          <w:color w:val="000000"/>
          <w:sz w:val="34"/>
        </w:rPr>
        <w:t>一种忘却的理由。</w:t>
      </w:r>
      <w:r>
        <w:rPr>
          <w:rFonts w:ascii="宋体" w:eastAsia="宋体" w:hAnsi="宋体" w:cs="宋体"/>
          <w:color w:val="000000"/>
          <w:sz w:val="34"/>
        </w:rPr>
        <w:t>”</w:t>
      </w:r>
    </w:p>
    <w:p w:rsidR="00FC650F" w:rsidRDefault="00FC650F">
      <w:pPr>
        <w:wordWrap w:val="0"/>
        <w:spacing w:line="720" w:lineRule="exact"/>
        <w:textAlignment w:val="baseline"/>
        <w:rPr>
          <w:sz w:val="60"/>
        </w:rPr>
      </w:pPr>
    </w:p>
    <w:p w:rsidR="00FC650F" w:rsidRDefault="00F8433C">
      <w:pPr>
        <w:wordWrap w:val="0"/>
        <w:spacing w:line="820" w:lineRule="atLeast"/>
        <w:ind w:left="20"/>
        <w:textAlignment w:val="baseline"/>
        <w:rPr>
          <w:sz w:val="60"/>
        </w:rPr>
      </w:pPr>
      <w:r>
        <w:rPr>
          <w:rFonts w:ascii="宋体" w:eastAsia="宋体" w:hAnsi="宋体" w:cs="宋体"/>
          <w:color w:val="000000"/>
          <w:sz w:val="60"/>
        </w:rPr>
        <w:t>经验之外：笛卡儿的无限之概念</w:t>
      </w:r>
    </w:p>
    <w:p w:rsidR="00FC650F" w:rsidRDefault="00F8433C">
      <w:pPr>
        <w:wordWrap w:val="0"/>
        <w:spacing w:line="540" w:lineRule="atLeast"/>
        <w:ind w:left="20"/>
        <w:textAlignment w:val="baseline"/>
        <w:rPr>
          <w:sz w:val="39"/>
        </w:rPr>
      </w:pPr>
      <w:r>
        <w:rPr>
          <w:rFonts w:ascii="仿宋" w:eastAsia="仿宋" w:hAnsi="仿宋" w:cs="仿宋"/>
          <w:b/>
          <w:color w:val="000000"/>
          <w:sz w:val="39"/>
        </w:rPr>
        <w:t>1976</w:t>
      </w:r>
      <w:r>
        <w:rPr>
          <w:rFonts w:ascii="仿宋" w:eastAsia="仿宋" w:hAnsi="仿宋" w:cs="仿宋"/>
          <w:b/>
          <w:color w:val="000000"/>
          <w:sz w:val="39"/>
        </w:rPr>
        <w:t>年</w:t>
      </w:r>
      <w:r>
        <w:rPr>
          <w:rFonts w:ascii="仿宋" w:eastAsia="仿宋" w:hAnsi="仿宋" w:cs="仿宋"/>
          <w:b/>
          <w:color w:val="000000"/>
          <w:sz w:val="39"/>
        </w:rPr>
        <w:t>5</w:t>
      </w:r>
      <w:r>
        <w:rPr>
          <w:rFonts w:ascii="仿宋" w:eastAsia="仿宋" w:hAnsi="仿宋" w:cs="仿宋"/>
          <w:b/>
          <w:color w:val="000000"/>
          <w:sz w:val="39"/>
        </w:rPr>
        <w:t>月</w:t>
      </w:r>
      <w:r>
        <w:rPr>
          <w:rFonts w:ascii="仿宋" w:eastAsia="仿宋" w:hAnsi="仿宋" w:cs="仿宋"/>
          <w:b/>
          <w:color w:val="000000"/>
          <w:sz w:val="39"/>
        </w:rPr>
        <w:t>14</w:t>
      </w:r>
      <w:r>
        <w:rPr>
          <w:rFonts w:ascii="仿宋" w:eastAsia="仿宋" w:hAnsi="仿宋" w:cs="仿宋"/>
          <w:b/>
          <w:color w:val="000000"/>
          <w:sz w:val="39"/>
        </w:rPr>
        <w:t>日星期五</w:t>
      </w:r>
    </w:p>
    <w:p w:rsidR="00FC650F" w:rsidRDefault="00FC650F">
      <w:pPr>
        <w:wordWrap w:val="0"/>
        <w:spacing w:line="460" w:lineRule="exact"/>
        <w:textAlignment w:val="baseline"/>
        <w:rPr>
          <w:sz w:val="39"/>
        </w:rPr>
      </w:pPr>
    </w:p>
    <w:p w:rsidR="00FC650F" w:rsidRDefault="00FC650F">
      <w:pPr>
        <w:wordWrap w:val="0"/>
        <w:spacing w:line="460" w:lineRule="exact"/>
        <w:textAlignment w:val="baseline"/>
        <w:rPr>
          <w:sz w:val="39"/>
        </w:rPr>
      </w:pPr>
    </w:p>
    <w:p w:rsidR="00FC650F" w:rsidRDefault="00F8433C">
      <w:pPr>
        <w:wordWrap w:val="0"/>
        <w:spacing w:line="720" w:lineRule="atLeast"/>
        <w:ind w:left="440" w:right="260" w:firstLine="440"/>
        <w:textAlignment w:val="baseline"/>
        <w:rPr>
          <w:sz w:val="41"/>
        </w:rPr>
      </w:pPr>
      <w:r>
        <w:rPr>
          <w:rFonts w:ascii="宋体" w:eastAsia="宋体" w:hAnsi="宋体" w:cs="宋体"/>
          <w:color w:val="000000"/>
          <w:sz w:val="41"/>
        </w:rPr>
        <w:t>存在一意识之相关并不来自一种接纳着某种事件之</w:t>
      </w:r>
      <w:r>
        <w:rPr>
          <w:rFonts w:ascii="宋体" w:eastAsia="宋体" w:hAnsi="宋体" w:cs="宋体"/>
          <w:color w:val="000000"/>
          <w:sz w:val="41"/>
        </w:rPr>
        <w:lastRenderedPageBreak/>
        <w:t>260</w:t>
      </w:r>
    </w:p>
    <w:p w:rsidR="00FC650F" w:rsidRDefault="00FC650F"/>
    <w:p w:rsidR="00FC650F" w:rsidRDefault="00FC650F">
      <w:pPr>
        <w:sectPr w:rsidR="00FC650F">
          <w:headerReference w:type="default" r:id="rId563"/>
          <w:footerReference w:type="default" r:id="rId564"/>
          <w:pgSz w:w="14460" w:h="20280"/>
          <w:pgMar w:top="1240" w:right="2080" w:bottom="1240" w:left="2080" w:header="940" w:footer="940" w:gutter="0"/>
          <w:cols w:space="720"/>
        </w:sectPr>
      </w:pPr>
    </w:p>
    <w:p w:rsidR="00FC650F" w:rsidRDefault="00F8433C">
      <w:pPr>
        <w:wordWrap w:val="0"/>
        <w:spacing w:before="440" w:line="720" w:lineRule="atLeast"/>
        <w:ind w:left="20" w:right="60"/>
        <w:textAlignment w:val="baseline"/>
        <w:rPr>
          <w:sz w:val="39"/>
        </w:rPr>
      </w:pPr>
      <w:r>
        <w:rPr>
          <w:rFonts w:ascii="宋体" w:eastAsia="宋体" w:hAnsi="宋体" w:cs="宋体"/>
          <w:color w:val="000000"/>
          <w:sz w:val="39"/>
        </w:rPr>
        <w:lastRenderedPageBreak/>
        <w:t>反映的思想的偶然添加；它取决于存在之能量的本质上的理性主义。肯定</w:t>
      </w:r>
      <w:r>
        <w:rPr>
          <w:rFonts w:ascii="宋体" w:eastAsia="宋体" w:hAnsi="宋体" w:cs="宋体"/>
          <w:color w:val="000000"/>
          <w:sz w:val="39"/>
        </w:rPr>
        <w:t>(</w:t>
      </w:r>
      <w:r>
        <w:rPr>
          <w:rFonts w:ascii="宋体" w:eastAsia="宋体" w:hAnsi="宋体" w:cs="宋体"/>
          <w:color w:val="000000"/>
          <w:sz w:val="39"/>
        </w:rPr>
        <w:t>也就是说，存在之肯定</w:t>
      </w:r>
      <w:r>
        <w:rPr>
          <w:rFonts w:ascii="宋体" w:eastAsia="宋体" w:hAnsi="宋体" w:cs="宋体"/>
          <w:color w:val="000000"/>
          <w:sz w:val="39"/>
        </w:rPr>
        <w:t>)</w:t>
      </w:r>
      <w:r>
        <w:rPr>
          <w:rFonts w:ascii="宋体" w:eastAsia="宋体" w:hAnsi="宋体" w:cs="宋体"/>
          <w:color w:val="000000"/>
          <w:sz w:val="39"/>
        </w:rPr>
        <w:t>如表现一般展开，并成为肯定了它的意识。意识是在存在之延续中的持久，是它的内在本身。存在的在场在再现中肯定自己，证实自己，就好像再现是在场的夸张，是在场的重复。在此意义上，意识便是再现，它的结构并不为带情感者与意愿者的意向性的发现所震撼。</w:t>
      </w:r>
    </w:p>
    <w:p w:rsidR="00FC650F" w:rsidRDefault="00F8433C">
      <w:pPr>
        <w:wordWrap w:val="0"/>
        <w:spacing w:line="720" w:lineRule="atLeast"/>
        <w:ind w:left="20" w:right="20" w:firstLine="820"/>
        <w:textAlignment w:val="baseline"/>
        <w:rPr>
          <w:sz w:val="39"/>
        </w:rPr>
      </w:pPr>
      <w:r>
        <w:rPr>
          <w:rFonts w:ascii="宋体" w:eastAsia="宋体" w:hAnsi="宋体" w:cs="宋体"/>
          <w:color w:val="000000"/>
          <w:sz w:val="39"/>
        </w:rPr>
        <w:t>现象学的发现进一步强调了这些状态的不可简约的目的，强调了能够震惊再现之镇定的忧虑。震惊它，就是说，不是简单地带来一种细微差异，而是构成一种接近</w:t>
      </w:r>
      <w:r>
        <w:rPr>
          <w:rFonts w:ascii="宋体" w:eastAsia="宋体" w:hAnsi="宋体" w:cs="宋体"/>
          <w:color w:val="000000"/>
          <w:sz w:val="39"/>
        </w:rPr>
        <w:t>———</w:t>
      </w:r>
      <w:r>
        <w:rPr>
          <w:rFonts w:ascii="宋体" w:eastAsia="宋体" w:hAnsi="宋体" w:cs="宋体"/>
          <w:color w:val="000000"/>
          <w:sz w:val="39"/>
        </w:rPr>
        <w:t>正是以这样一种方式，恐惧与颤抖构成对圣物之感情的一种接近</w:t>
      </w:r>
      <w:r>
        <w:rPr>
          <w:rFonts w:ascii="宋体" w:eastAsia="宋体" w:hAnsi="宋体" w:cs="宋体"/>
          <w:color w:val="000000"/>
          <w:sz w:val="39"/>
        </w:rPr>
        <w:t>¹</w:t>
      </w:r>
      <w:r>
        <w:rPr>
          <w:rFonts w:ascii="宋体" w:eastAsia="宋体" w:hAnsi="宋体" w:cs="宋体"/>
          <w:color w:val="000000"/>
          <w:sz w:val="39"/>
        </w:rPr>
        <w:t>。由此，现象学带来了对心理现象之领会的新因素</w:t>
      </w:r>
      <w:r>
        <w:rPr>
          <w:rFonts w:ascii="宋体" w:eastAsia="宋体" w:hAnsi="宋体" w:cs="宋体"/>
          <w:color w:val="000000"/>
          <w:sz w:val="39"/>
        </w:rPr>
        <w:t>——</w:t>
      </w:r>
      <w:r>
        <w:rPr>
          <w:rFonts w:ascii="宋体" w:eastAsia="宋体" w:hAnsi="宋体" w:cs="宋体"/>
          <w:color w:val="000000"/>
          <w:sz w:val="39"/>
        </w:rPr>
        <w:t>但是，再现的优先权并不因此而被提出置疑，因为人们继续谈论着那些作为情感经验的情感状态。</w:t>
      </w:r>
    </w:p>
    <w:p w:rsidR="00FC650F" w:rsidRDefault="00F8433C">
      <w:pPr>
        <w:wordWrap w:val="0"/>
        <w:spacing w:line="720" w:lineRule="atLeast"/>
        <w:ind w:left="20" w:right="40" w:firstLine="820"/>
        <w:textAlignment w:val="baseline"/>
        <w:rPr>
          <w:sz w:val="39"/>
        </w:rPr>
      </w:pPr>
      <w:r>
        <w:rPr>
          <w:rFonts w:ascii="宋体" w:eastAsia="宋体" w:hAnsi="宋体" w:cs="宋体"/>
          <w:color w:val="000000"/>
          <w:sz w:val="39"/>
        </w:rPr>
        <w:t>如果说，在胡塞尔那里可再现的基础延续下来了</w:t>
      </w:r>
      <w:r>
        <w:rPr>
          <w:rFonts w:ascii="宋体" w:eastAsia="宋体" w:hAnsi="宋体" w:cs="宋体"/>
          <w:color w:val="000000"/>
          <w:sz w:val="39"/>
        </w:rPr>
        <w:t>²</w:t>
      </w:r>
      <w:r>
        <w:rPr>
          <w:rFonts w:ascii="宋体" w:eastAsia="宋体" w:hAnsi="宋体" w:cs="宋体"/>
          <w:color w:val="000000"/>
          <w:sz w:val="39"/>
        </w:rPr>
        <w:t>，这也并非出于偶然。胡塞尔使之在不可再现的状态中出现的这一可再现的基础，它包含的更多的是一个整体的同一化在经历多样化时始终积极</w:t>
      </w:r>
      <w:r>
        <w:rPr>
          <w:rFonts w:ascii="宋体" w:eastAsia="宋体" w:hAnsi="宋体" w:cs="宋体"/>
          <w:color w:val="000000"/>
          <w:sz w:val="39"/>
        </w:rPr>
        <w:t>的活动，而不是任意的一种从容安泰。那保留下来的，既是意识的聚集</w:t>
      </w:r>
      <w:r>
        <w:rPr>
          <w:rFonts w:ascii="宋体" w:eastAsia="宋体" w:hAnsi="宋体" w:cs="宋体"/>
          <w:color w:val="000000"/>
          <w:sz w:val="39"/>
        </w:rPr>
        <w:t>——</w:t>
      </w:r>
      <w:r>
        <w:rPr>
          <w:rFonts w:ascii="宋体" w:eastAsia="宋体" w:hAnsi="宋体" w:cs="宋体"/>
          <w:color w:val="000000"/>
          <w:sz w:val="39"/>
        </w:rPr>
        <w:t>通过它，意识的内容成为某种同一化了的东西</w:t>
      </w:r>
      <w:r>
        <w:rPr>
          <w:rFonts w:ascii="宋体" w:eastAsia="宋体" w:hAnsi="宋体" w:cs="宋体"/>
          <w:color w:val="000000"/>
          <w:sz w:val="39"/>
        </w:rPr>
        <w:t>———</w:t>
      </w:r>
      <w:r>
        <w:rPr>
          <w:rFonts w:ascii="宋体" w:eastAsia="宋体" w:hAnsi="宋体" w:cs="宋体"/>
          <w:color w:val="000000"/>
          <w:sz w:val="39"/>
        </w:rPr>
        <w:t>又是意识的清醒，它不让任何东西逃脱。本体论的优先并不遭到意向性的置疑。</w:t>
      </w:r>
    </w:p>
    <w:p w:rsidR="00FC650F" w:rsidRDefault="00F8433C">
      <w:pPr>
        <w:wordWrap w:val="0"/>
        <w:spacing w:line="720" w:lineRule="atLeast"/>
        <w:ind w:left="20" w:right="100" w:firstLine="820"/>
        <w:textAlignment w:val="baseline"/>
        <w:rPr>
          <w:sz w:val="39"/>
        </w:rPr>
      </w:pPr>
      <w:r>
        <w:rPr>
          <w:rFonts w:ascii="宋体" w:eastAsia="宋体" w:hAnsi="宋体" w:cs="宋体"/>
          <w:color w:val="000000"/>
          <w:sz w:val="39"/>
        </w:rPr>
        <w:t>只有当情感性被当作这样一种倾向：其愿望可能在欢乐中得到满足，或者在痛苦中得不到满足，情感性的解</w:t>
      </w:r>
    </w:p>
    <w:p w:rsidR="00FC650F" w:rsidRDefault="00F8433C">
      <w:pPr>
        <w:wordWrap w:val="0"/>
        <w:spacing w:line="460" w:lineRule="atLeast"/>
        <w:ind w:right="520"/>
        <w:jc w:val="right"/>
        <w:textAlignment w:val="baseline"/>
        <w:rPr>
          <w:sz w:val="34"/>
        </w:rPr>
      </w:pPr>
      <w:r>
        <w:rPr>
          <w:rFonts w:ascii="宋体" w:eastAsia="宋体" w:hAnsi="宋体" w:cs="宋体"/>
          <w:color w:val="000000"/>
          <w:sz w:val="34"/>
        </w:rPr>
        <w:lastRenderedPageBreak/>
        <w:t>261</w:t>
      </w:r>
    </w:p>
    <w:p w:rsidR="00FC650F" w:rsidRDefault="00FC650F"/>
    <w:p w:rsidR="00FC650F" w:rsidRDefault="00FC650F">
      <w:pPr>
        <w:sectPr w:rsidR="00FC650F">
          <w:headerReference w:type="default" r:id="rId565"/>
          <w:footerReference w:type="default" r:id="rId566"/>
          <w:pgSz w:w="14460" w:h="20280"/>
          <w:pgMar w:top="1240" w:right="2160" w:bottom="1240" w:left="2160" w:header="940" w:footer="940" w:gutter="0"/>
          <w:cols w:space="720"/>
        </w:sectPr>
      </w:pPr>
    </w:p>
    <w:p w:rsidR="00FC650F" w:rsidRDefault="00F8433C">
      <w:pPr>
        <w:wordWrap w:val="0"/>
        <w:spacing w:before="380" w:line="680" w:lineRule="atLeast"/>
        <w:ind w:right="200"/>
        <w:textAlignment w:val="baseline"/>
        <w:rPr>
          <w:sz w:val="38"/>
        </w:rPr>
      </w:pPr>
      <w:r>
        <w:rPr>
          <w:rFonts w:ascii="宋体" w:eastAsia="宋体" w:hAnsi="宋体" w:cs="宋体"/>
          <w:color w:val="000000"/>
          <w:sz w:val="38"/>
        </w:rPr>
        <w:lastRenderedPageBreak/>
        <w:t>释</w:t>
      </w:r>
      <w:r>
        <w:rPr>
          <w:rFonts w:ascii="宋体" w:eastAsia="宋体" w:hAnsi="宋体" w:cs="宋体"/>
          <w:color w:val="000000"/>
          <w:sz w:val="38"/>
        </w:rPr>
        <w:t>——</w:t>
      </w:r>
      <w:r>
        <w:rPr>
          <w:rFonts w:ascii="宋体" w:eastAsia="宋体" w:hAnsi="宋体" w:cs="宋体"/>
          <w:color w:val="000000"/>
          <w:sz w:val="38"/>
        </w:rPr>
        <w:t>它希望自己建立在再现的基础上</w:t>
      </w:r>
      <w:r>
        <w:rPr>
          <w:rFonts w:ascii="宋体" w:eastAsia="宋体" w:hAnsi="宋体" w:cs="宋体"/>
          <w:color w:val="000000"/>
          <w:sz w:val="38"/>
        </w:rPr>
        <w:t>————</w:t>
      </w:r>
      <w:r>
        <w:rPr>
          <w:rFonts w:ascii="宋体" w:eastAsia="宋体" w:hAnsi="宋体" w:cs="宋体"/>
          <w:color w:val="000000"/>
          <w:sz w:val="38"/>
        </w:rPr>
        <w:t>方能成功。本为欲念</w:t>
      </w:r>
      <w:r>
        <w:rPr>
          <w:rFonts w:ascii="宋体" w:eastAsia="宋体" w:hAnsi="宋体" w:cs="宋体"/>
          <w:color w:val="000000"/>
          <w:sz w:val="38"/>
        </w:rPr>
        <w:t>(</w:t>
      </w:r>
      <w:r>
        <w:rPr>
          <w:rFonts w:ascii="宋体" w:eastAsia="宋体" w:hAnsi="宋体" w:cs="宋体"/>
          <w:color w:val="000000"/>
          <w:sz w:val="38"/>
        </w:rPr>
        <w:t>在帕斯卡尔</w:t>
      </w:r>
      <w:r>
        <w:rPr>
          <w:rFonts w:ascii="宋体" w:eastAsia="宋体" w:hAnsi="宋体" w:cs="宋体"/>
          <w:color w:val="000000"/>
          <w:sz w:val="38"/>
        </w:rPr>
        <w:t>[Pascal]</w:t>
      </w:r>
      <w:r>
        <w:rPr>
          <w:rFonts w:ascii="宋体" w:eastAsia="宋体" w:hAnsi="宋体" w:cs="宋体"/>
          <w:color w:val="000000"/>
          <w:sz w:val="38"/>
        </w:rPr>
        <w:t>使用该词</w:t>
      </w:r>
      <w:r>
        <w:rPr>
          <w:rFonts w:ascii="宋体" w:eastAsia="宋体" w:hAnsi="宋体" w:cs="宋体"/>
          <w:color w:val="000000"/>
          <w:sz w:val="38"/>
        </w:rPr>
        <w:t>[concupisc-ence]</w:t>
      </w:r>
      <w:r>
        <w:rPr>
          <w:rFonts w:ascii="宋体" w:eastAsia="宋体" w:hAnsi="宋体" w:cs="宋体"/>
          <w:color w:val="000000"/>
          <w:sz w:val="38"/>
        </w:rPr>
        <w:t>的意义上</w:t>
      </w:r>
      <w:r>
        <w:rPr>
          <w:rFonts w:ascii="宋体" w:eastAsia="宋体" w:hAnsi="宋体" w:cs="宋体"/>
          <w:color w:val="000000"/>
          <w:sz w:val="38"/>
        </w:rPr>
        <w:t>)³</w:t>
      </w:r>
      <w:r>
        <w:rPr>
          <w:rFonts w:ascii="宋体" w:eastAsia="宋体" w:hAnsi="宋体" w:cs="宋体"/>
          <w:color w:val="000000"/>
          <w:sz w:val="38"/>
        </w:rPr>
        <w:t>的任何愿望都可以被简单归结为再现</w:t>
      </w:r>
      <w:r>
        <w:rPr>
          <w:rFonts w:ascii="宋体" w:eastAsia="宋体" w:hAnsi="宋体" w:cs="宋体"/>
          <w:color w:val="000000"/>
          <w:sz w:val="38"/>
        </w:rPr>
        <w:t>——</w:t>
      </w:r>
      <w:r>
        <w:rPr>
          <w:rFonts w:ascii="宋体" w:eastAsia="宋体" w:hAnsi="宋体" w:cs="宋体"/>
          <w:color w:val="000000"/>
          <w:sz w:val="38"/>
        </w:rPr>
        <w:t>但是，若要说任何的愿望都是欲念，这却不能打保票。在作为意识的情感性之下，始终存在着本体论，填满的欲望是含有同一性的欲望。但是，在种种倾向达到一种界限之外的地方，可能会爆发一种情感性，它并不符合意识的这一描绘，它把我们从经验中拉出来；换句话说，它并不能简单归结为经验：它是超验性。</w:t>
      </w:r>
    </w:p>
    <w:p w:rsidR="00FC650F" w:rsidRDefault="00F8433C">
      <w:pPr>
        <w:wordWrap w:val="0"/>
        <w:spacing w:line="680" w:lineRule="atLeast"/>
        <w:ind w:right="200" w:firstLine="840"/>
        <w:textAlignment w:val="baseline"/>
        <w:rPr>
          <w:sz w:val="38"/>
        </w:rPr>
      </w:pPr>
      <w:r>
        <w:rPr>
          <w:rFonts w:ascii="宋体" w:eastAsia="宋体" w:hAnsi="宋体" w:cs="宋体"/>
          <w:color w:val="000000"/>
          <w:sz w:val="38"/>
        </w:rPr>
        <w:t>人们可以问一问自己，一种来自宗教上的考虑，但却并不愿意局限在教会的简单命令中的思想，当它作为宗教经验的参照时，它会赢得什么东西。一种具有如此本性的思想，作为经验，已经成为我思的参照，并且完全地转</w:t>
      </w:r>
      <w:r>
        <w:rPr>
          <w:rFonts w:ascii="宋体" w:eastAsia="宋体" w:hAnsi="宋体" w:cs="宋体"/>
          <w:color w:val="000000"/>
          <w:sz w:val="38"/>
        </w:rPr>
        <w:t>向经验的哲学。宗教经验的叙述，只要它作为叙述，就不能动摇哲学在精练叙述时所说的东西；由此，它不会冲破哲学成其为完成的现时。上帝一词很可能会从宗教出发走到哲学上来。但是，哲学理解宗教话语，在宗教话语中，上帝一词被作为针对一个主题的命题综合、作为基于一种揭示之上的意义而载录。宗教经验的启示并不孕育意义的其他指谓。宗教的启示早就已经同化在由哲学所作的揭示之中。一种话语当然可以谈论别的东西，而不来说那些被看到、被听到的东西，那些在外或者在内被看到、被听到的东西，这里头有着与存在之出现完全不同的意义，这实在是想不到的</w:t>
      </w:r>
      <w:r>
        <w:rPr>
          <w:rFonts w:ascii="宋体" w:eastAsia="宋体" w:hAnsi="宋体" w:cs="宋体"/>
          <w:color w:val="000000"/>
          <w:sz w:val="38"/>
        </w:rPr>
        <w:t>，也没有被想到。由此，宗教存在把</w:t>
      </w:r>
    </w:p>
    <w:p w:rsidR="00FC650F" w:rsidRDefault="00F8433C">
      <w:pPr>
        <w:wordWrap w:val="0"/>
        <w:spacing w:line="460" w:lineRule="atLeast"/>
        <w:ind w:left="420"/>
        <w:textAlignment w:val="baseline"/>
        <w:rPr>
          <w:sz w:val="34"/>
        </w:rPr>
      </w:pPr>
      <w:r>
        <w:rPr>
          <w:rFonts w:ascii="宋体" w:eastAsia="宋体" w:hAnsi="宋体" w:cs="宋体"/>
          <w:color w:val="000000"/>
          <w:sz w:val="34"/>
        </w:rPr>
        <w:t>262</w:t>
      </w:r>
    </w:p>
    <w:p w:rsidR="00FC650F" w:rsidRDefault="00FC650F"/>
    <w:p w:rsidR="00FC650F" w:rsidRDefault="00FC650F">
      <w:pPr>
        <w:sectPr w:rsidR="00FC650F">
          <w:headerReference w:type="default" r:id="rId567"/>
          <w:footerReference w:type="default" r:id="rId568"/>
          <w:pgSz w:w="14460" w:h="20280"/>
          <w:pgMar w:top="1260" w:right="2120" w:bottom="1260" w:left="2120" w:header="960" w:footer="960" w:gutter="0"/>
          <w:cols w:space="720"/>
        </w:sectPr>
      </w:pPr>
    </w:p>
    <w:p w:rsidR="00FC650F" w:rsidRDefault="00F8433C">
      <w:pPr>
        <w:wordWrap w:val="0"/>
        <w:spacing w:before="280" w:line="680" w:lineRule="atLeast"/>
        <w:ind w:right="100"/>
        <w:textAlignment w:val="baseline"/>
        <w:rPr>
          <w:sz w:val="38"/>
        </w:rPr>
      </w:pPr>
      <w:r>
        <w:rPr>
          <w:rFonts w:ascii="宋体" w:eastAsia="宋体" w:hAnsi="宋体" w:cs="宋体"/>
          <w:color w:val="000000"/>
          <w:sz w:val="38"/>
        </w:rPr>
        <w:lastRenderedPageBreak/>
        <w:t>它的经历解释为经验，而结果，它以存在的名义解释着上帝，它宣称体验了上帝的经验。这样，这里头不可避免地有着向内在的转向，而在我们的传统中，上帝的哲学成为一种本体论，就绝不是偶然的了。</w:t>
      </w:r>
    </w:p>
    <w:p w:rsidR="00FC650F" w:rsidRDefault="00F8433C">
      <w:pPr>
        <w:wordWrap w:val="0"/>
        <w:spacing w:line="680" w:lineRule="atLeast"/>
        <w:ind w:right="100" w:firstLine="820"/>
        <w:textAlignment w:val="baseline"/>
        <w:rPr>
          <w:sz w:val="38"/>
        </w:rPr>
      </w:pPr>
      <w:r>
        <w:rPr>
          <w:rFonts w:ascii="宋体" w:eastAsia="宋体" w:hAnsi="宋体" w:cs="宋体"/>
          <w:color w:val="000000"/>
          <w:sz w:val="38"/>
        </w:rPr>
        <w:t>我们这门课所提出的问题的重要性由此可见：话语可以意味着其他东西，而不是意味着一个主题吗？上帝是不是意味着命名了它的宗教话语的主题？</w:t>
      </w:r>
    </w:p>
    <w:p w:rsidR="00FC650F" w:rsidRDefault="00F8433C">
      <w:pPr>
        <w:wordWrap w:val="0"/>
        <w:spacing w:line="680" w:lineRule="atLeast"/>
        <w:ind w:right="80" w:firstLine="820"/>
        <w:textAlignment w:val="baseline"/>
        <w:rPr>
          <w:sz w:val="38"/>
        </w:rPr>
      </w:pPr>
      <w:r>
        <w:rPr>
          <w:rFonts w:ascii="宋体" w:eastAsia="宋体" w:hAnsi="宋体" w:cs="宋体"/>
          <w:color w:val="000000"/>
          <w:sz w:val="38"/>
        </w:rPr>
        <w:t>在宗教经验中的上帝的主题化，已经缺少了冲破我思之整体的无限之情节的过分。这一缺少或隐没过分的可能性，意味着一种分为</w:t>
      </w:r>
      <w:r>
        <w:rPr>
          <w:rFonts w:ascii="宋体" w:eastAsia="宋体" w:hAnsi="宋体" w:cs="宋体"/>
          <w:color w:val="000000"/>
          <w:sz w:val="38"/>
        </w:rPr>
        <w:t>两种时间的真理</w:t>
      </w:r>
      <w:r>
        <w:rPr>
          <w:rFonts w:ascii="宋体" w:eastAsia="宋体" w:hAnsi="宋体" w:cs="宋体"/>
          <w:color w:val="000000"/>
          <w:sz w:val="38"/>
        </w:rPr>
        <w:t>————</w:t>
      </w:r>
      <w:r>
        <w:rPr>
          <w:rFonts w:ascii="宋体" w:eastAsia="宋体" w:hAnsi="宋体" w:cs="宋体"/>
          <w:color w:val="000000"/>
          <w:sz w:val="38"/>
        </w:rPr>
        <w:t>即时的时间和反映的时间</w:t>
      </w:r>
      <w:r>
        <w:rPr>
          <w:rFonts w:ascii="宋体" w:eastAsia="宋体" w:hAnsi="宋体" w:cs="宋体"/>
          <w:color w:val="000000"/>
          <w:sz w:val="38"/>
        </w:rPr>
        <w:t>————</w:t>
      </w:r>
      <w:r>
        <w:rPr>
          <w:rFonts w:ascii="宋体" w:eastAsia="宋体" w:hAnsi="宋体" w:cs="宋体"/>
          <w:color w:val="000000"/>
          <w:sz w:val="38"/>
        </w:rPr>
        <w:t>但是，应激励起小心谨慎的这一分裂，并不导致一个对另一个的从属。在这一分裂或者二元性中，有着意义的一种独特结构：这是作为历时性、作为必然分为两种时间的意义，由此，它是抛弃了综合的意义。这一历时性</w:t>
      </w:r>
      <w:r>
        <w:rPr>
          <w:rFonts w:ascii="宋体" w:eastAsia="宋体" w:hAnsi="宋体" w:cs="宋体"/>
          <w:color w:val="000000"/>
          <w:sz w:val="38"/>
        </w:rPr>
        <w:t>——</w:t>
      </w:r>
      <w:r>
        <w:rPr>
          <w:rFonts w:ascii="宋体" w:eastAsia="宋体" w:hAnsi="宋体" w:cs="宋体"/>
          <w:color w:val="000000"/>
          <w:sz w:val="38"/>
        </w:rPr>
        <w:t>既相吻合，又不相吻合</w:t>
      </w:r>
      <w:r>
        <w:rPr>
          <w:rFonts w:ascii="宋体" w:eastAsia="宋体" w:hAnsi="宋体" w:cs="宋体"/>
          <w:color w:val="000000"/>
          <w:sz w:val="38"/>
        </w:rPr>
        <w:t>————</w:t>
      </w:r>
      <w:r>
        <w:rPr>
          <w:rFonts w:ascii="宋体" w:eastAsia="宋体" w:hAnsi="宋体" w:cs="宋体"/>
          <w:color w:val="000000"/>
          <w:sz w:val="38"/>
        </w:rPr>
        <w:t>或许正是超验性的特性。</w:t>
      </w:r>
    </w:p>
    <w:p w:rsidR="00FC650F" w:rsidRDefault="00FC650F">
      <w:pPr>
        <w:wordWrap w:val="0"/>
        <w:spacing w:line="700" w:lineRule="exact"/>
        <w:textAlignment w:val="baseline"/>
        <w:rPr>
          <w:sz w:val="38"/>
        </w:rPr>
      </w:pPr>
    </w:p>
    <w:p w:rsidR="00FC650F" w:rsidRDefault="00F8433C">
      <w:pPr>
        <w:wordWrap w:val="0"/>
        <w:spacing w:line="680" w:lineRule="atLeast"/>
        <w:ind w:right="60" w:firstLine="820"/>
        <w:textAlignment w:val="baseline"/>
        <w:rPr>
          <w:sz w:val="38"/>
        </w:rPr>
      </w:pPr>
      <w:r>
        <w:rPr>
          <w:rFonts w:ascii="宋体" w:eastAsia="宋体" w:hAnsi="宋体" w:cs="宋体"/>
          <w:color w:val="000000"/>
          <w:sz w:val="38"/>
        </w:rPr>
        <w:t>在对上帝之概念作沉思冥想的时候，笛卡儿以无与伦比的严肃状态描绘了一种一直走向我思之破裂的思想的这一进程</w:t>
      </w:r>
      <w:r>
        <w:rPr>
          <w:rFonts w:ascii="宋体" w:eastAsia="宋体" w:hAnsi="宋体" w:cs="宋体"/>
          <w:color w:val="000000"/>
          <w:sz w:val="38"/>
        </w:rPr>
        <w:t>(</w:t>
      </w:r>
      <w:r>
        <w:rPr>
          <w:rFonts w:ascii="宋体" w:eastAsia="宋体" w:hAnsi="宋体" w:cs="宋体"/>
          <w:color w:val="000000"/>
          <w:sz w:val="38"/>
        </w:rPr>
        <w:t>分为两种时间</w:t>
      </w:r>
      <w:r>
        <w:rPr>
          <w:rFonts w:ascii="宋体" w:eastAsia="宋体" w:hAnsi="宋体" w:cs="宋体"/>
          <w:color w:val="000000"/>
          <w:sz w:val="38"/>
        </w:rPr>
        <w:t>)</w:t>
      </w:r>
      <w:r>
        <w:rPr>
          <w:rFonts w:ascii="宋体" w:eastAsia="宋体" w:hAnsi="宋体" w:cs="宋体"/>
          <w:color w:val="000000"/>
          <w:sz w:val="38"/>
        </w:rPr>
        <w:t>。笛卡儿首先把上帝想成存在，想成卓越的存在，想成卓越地存在着的存在物。面对</w:t>
      </w:r>
      <w:r>
        <w:rPr>
          <w:rFonts w:ascii="宋体" w:eastAsia="宋体" w:hAnsi="宋体" w:cs="宋体"/>
          <w:color w:val="000000"/>
          <w:sz w:val="38"/>
        </w:rPr>
        <w:t>着上帝之概念与存在之概念的这一接近，人们应该问一问，修饰着上帝之存在的</w:t>
      </w:r>
      <w:r>
        <w:rPr>
          <w:rFonts w:ascii="宋体" w:eastAsia="宋体" w:hAnsi="宋体" w:cs="宋体"/>
          <w:color w:val="000000"/>
          <w:sz w:val="38"/>
        </w:rPr>
        <w:t>“</w:t>
      </w:r>
      <w:r>
        <w:rPr>
          <w:rFonts w:ascii="宋体" w:eastAsia="宋体" w:hAnsi="宋体" w:cs="宋体"/>
          <w:color w:val="000000"/>
          <w:sz w:val="38"/>
        </w:rPr>
        <w:t>卓越地</w:t>
      </w:r>
      <w:r>
        <w:rPr>
          <w:rFonts w:ascii="宋体" w:eastAsia="宋体" w:hAnsi="宋体" w:cs="宋体"/>
          <w:color w:val="000000"/>
          <w:sz w:val="38"/>
        </w:rPr>
        <w:t>”</w:t>
      </w:r>
      <w:r>
        <w:rPr>
          <w:rFonts w:ascii="宋体" w:eastAsia="宋体" w:hAnsi="宋体" w:cs="宋体"/>
          <w:color w:val="000000"/>
          <w:sz w:val="38"/>
        </w:rPr>
        <w:t>这一词是不是对高度的参照，该高度将意味着高于我们头顶的天之高度，意味</w:t>
      </w:r>
    </w:p>
    <w:p w:rsidR="00FC650F" w:rsidRDefault="00F8433C">
      <w:pPr>
        <w:wordWrap w:val="0"/>
        <w:spacing w:line="460" w:lineRule="atLeast"/>
        <w:ind w:right="460"/>
        <w:jc w:val="right"/>
        <w:textAlignment w:val="baseline"/>
        <w:rPr>
          <w:sz w:val="34"/>
        </w:rPr>
      </w:pPr>
      <w:r>
        <w:rPr>
          <w:rFonts w:ascii="宋体" w:eastAsia="宋体" w:hAnsi="宋体" w:cs="宋体"/>
          <w:color w:val="000000"/>
          <w:sz w:val="34"/>
        </w:rPr>
        <w:t>263</w:t>
      </w:r>
    </w:p>
    <w:p w:rsidR="00FC650F" w:rsidRDefault="00FC650F"/>
    <w:p w:rsidR="00FC650F" w:rsidRDefault="00FC650F">
      <w:pPr>
        <w:sectPr w:rsidR="00FC650F">
          <w:headerReference w:type="default" r:id="rId569"/>
          <w:footerReference w:type="default" r:id="rId570"/>
          <w:pgSz w:w="14460" w:h="20280"/>
          <w:pgMar w:top="1320" w:right="2160" w:bottom="1320" w:left="2160" w:header="1020" w:footer="1020" w:gutter="0"/>
          <w:cols w:space="720"/>
        </w:sectPr>
      </w:pPr>
    </w:p>
    <w:p w:rsidR="00FC650F" w:rsidRDefault="00F8433C">
      <w:pPr>
        <w:wordWrap w:val="0"/>
        <w:spacing w:before="300" w:line="680" w:lineRule="atLeast"/>
        <w:ind w:right="200"/>
        <w:textAlignment w:val="baseline"/>
        <w:rPr>
          <w:sz w:val="37"/>
        </w:rPr>
      </w:pPr>
      <w:r>
        <w:rPr>
          <w:rFonts w:ascii="宋体" w:eastAsia="宋体" w:hAnsi="宋体" w:cs="宋体"/>
          <w:color w:val="000000"/>
          <w:sz w:val="37"/>
        </w:rPr>
        <w:lastRenderedPageBreak/>
        <w:t>着这一高度的漠然超脱，由此，也意味着对本体论的一种溢出。无论如何，笛卡儿在这里维持了一种实体论的语言，他把上帝的过度之处解释成生存的最高级。</w:t>
      </w:r>
    </w:p>
    <w:p w:rsidR="00FC650F" w:rsidRDefault="00F8433C">
      <w:pPr>
        <w:wordWrap w:val="0"/>
        <w:spacing w:line="680" w:lineRule="atLeast"/>
        <w:ind w:right="200" w:firstLine="800"/>
        <w:textAlignment w:val="baseline"/>
        <w:rPr>
          <w:sz w:val="37"/>
        </w:rPr>
      </w:pPr>
      <w:r>
        <w:rPr>
          <w:rFonts w:ascii="宋体" w:eastAsia="宋体" w:hAnsi="宋体" w:cs="宋体"/>
          <w:color w:val="000000"/>
          <w:sz w:val="37"/>
        </w:rPr>
        <w:t>但是，笛卡儿不可超越的贡献并不在此。它在于意识的破裂中，这破裂不是无意识中的抑制，而是一种清醒或者醒悟。如果愿意，不妨可以说它是</w:t>
      </w:r>
      <w:r>
        <w:rPr>
          <w:rFonts w:ascii="宋体" w:eastAsia="宋体" w:hAnsi="宋体" w:cs="宋体"/>
          <w:color w:val="000000"/>
          <w:sz w:val="37"/>
        </w:rPr>
        <w:t>“</w:t>
      </w:r>
      <w:r>
        <w:rPr>
          <w:rFonts w:ascii="宋体" w:eastAsia="宋体" w:hAnsi="宋体" w:cs="宋体"/>
          <w:color w:val="000000"/>
          <w:sz w:val="37"/>
        </w:rPr>
        <w:t>独断论的沉睡</w:t>
      </w:r>
      <w:r>
        <w:rPr>
          <w:rFonts w:ascii="宋体" w:eastAsia="宋体" w:hAnsi="宋体" w:cs="宋体"/>
          <w:color w:val="000000"/>
          <w:sz w:val="37"/>
        </w:rPr>
        <w:t>”</w:t>
      </w:r>
      <w:r>
        <w:rPr>
          <w:rFonts w:ascii="宋体" w:eastAsia="宋体" w:hAnsi="宋体" w:cs="宋体"/>
          <w:color w:val="000000"/>
          <w:sz w:val="37"/>
        </w:rPr>
        <w:t>的醒悟，但是，应该清楚地看</w:t>
      </w:r>
      <w:r>
        <w:rPr>
          <w:rFonts w:ascii="宋体" w:eastAsia="宋体" w:hAnsi="宋体" w:cs="宋体"/>
          <w:color w:val="000000"/>
          <w:sz w:val="37"/>
        </w:rPr>
        <w:t>到，在使用这一表达法的时候，人们犯了一种同义迭用的错误。在笛卡儿对无限之概念的分析中，人们总是发现这样两种时间：</w:t>
      </w:r>
    </w:p>
    <w:p w:rsidR="00FC650F" w:rsidRDefault="00F8433C">
      <w:pPr>
        <w:wordWrap w:val="0"/>
        <w:spacing w:line="680" w:lineRule="atLeast"/>
        <w:ind w:right="260" w:firstLine="800"/>
        <w:textAlignment w:val="baseline"/>
        <w:rPr>
          <w:sz w:val="37"/>
        </w:rPr>
      </w:pPr>
      <w:r>
        <w:rPr>
          <w:rFonts w:ascii="TimesNewRoman" w:eastAsia="TimesNewRoman" w:hAnsi="TimesNewRoman" w:cs="TimesNewRoman"/>
          <w:color w:val="000000"/>
          <w:sz w:val="37"/>
        </w:rPr>
        <w:t>1.</w:t>
      </w:r>
      <w:r>
        <w:rPr>
          <w:rFonts w:ascii="TimesNewRoman" w:eastAsia="TimesNewRoman" w:hAnsi="TimesNewRoman" w:cs="TimesNewRoman"/>
          <w:color w:val="000000"/>
          <w:sz w:val="37"/>
        </w:rPr>
        <w:t>上帝是一种思维</w:t>
      </w:r>
      <w:r>
        <w:rPr>
          <w:rFonts w:ascii="TimesNewRoman" w:eastAsia="TimesNewRoman" w:hAnsi="TimesNewRoman" w:cs="TimesNewRoman"/>
          <w:color w:val="000000"/>
          <w:sz w:val="37"/>
        </w:rPr>
        <w:t>(cogitatio)</w:t>
      </w:r>
      <w:r>
        <w:rPr>
          <w:rFonts w:ascii="TimesNewRoman" w:eastAsia="TimesNewRoman" w:hAnsi="TimesNewRoman" w:cs="TimesNewRoman"/>
          <w:color w:val="000000"/>
          <w:sz w:val="37"/>
        </w:rPr>
        <w:t>的思考</w:t>
      </w:r>
      <w:r>
        <w:rPr>
          <w:rFonts w:ascii="TimesNewRoman" w:eastAsia="TimesNewRoman" w:hAnsi="TimesNewRoman" w:cs="TimesNewRoman"/>
          <w:color w:val="000000"/>
          <w:sz w:val="37"/>
        </w:rPr>
        <w:t>(cogitatum);</w:t>
      </w:r>
      <w:r>
        <w:rPr>
          <w:rFonts w:ascii="宋体" w:eastAsia="宋体" w:hAnsi="宋体" w:cs="宋体"/>
          <w:color w:val="000000"/>
          <w:sz w:val="37"/>
        </w:rPr>
        <w:t>上帝之概念是有的；</w:t>
      </w:r>
    </w:p>
    <w:p w:rsidR="00FC650F" w:rsidRDefault="00F8433C">
      <w:pPr>
        <w:wordWrap w:val="0"/>
        <w:spacing w:line="680" w:lineRule="atLeast"/>
        <w:ind w:right="240" w:firstLine="800"/>
        <w:textAlignment w:val="baseline"/>
        <w:rPr>
          <w:sz w:val="37"/>
        </w:rPr>
      </w:pPr>
      <w:r>
        <w:rPr>
          <w:rFonts w:ascii="宋体" w:eastAsia="宋体" w:hAnsi="宋体" w:cs="宋体"/>
          <w:color w:val="000000"/>
          <w:sz w:val="37"/>
        </w:rPr>
        <w:t>2.</w:t>
      </w:r>
      <w:r>
        <w:rPr>
          <w:rFonts w:ascii="宋体" w:eastAsia="宋体" w:hAnsi="宋体" w:cs="宋体"/>
          <w:color w:val="000000"/>
          <w:sz w:val="37"/>
        </w:rPr>
        <w:t>上帝那种意味着无法包容的东西，它超越了任何的能力。</w:t>
      </w:r>
    </w:p>
    <w:p w:rsidR="00FC650F" w:rsidRDefault="00F8433C">
      <w:pPr>
        <w:wordWrap w:val="0"/>
        <w:spacing w:line="680" w:lineRule="atLeast"/>
        <w:ind w:right="220" w:firstLine="800"/>
        <w:textAlignment w:val="baseline"/>
        <w:rPr>
          <w:sz w:val="37"/>
        </w:rPr>
      </w:pPr>
      <w:r>
        <w:rPr>
          <w:rFonts w:ascii="宋体" w:eastAsia="宋体" w:hAnsi="宋体" w:cs="宋体"/>
          <w:color w:val="000000"/>
          <w:sz w:val="37"/>
        </w:rPr>
        <w:t>由此，上帝的客观现实使得它思考</w:t>
      </w:r>
      <w:r>
        <w:rPr>
          <w:rFonts w:ascii="宋体" w:eastAsia="宋体" w:hAnsi="宋体" w:cs="宋体"/>
          <w:color w:val="000000"/>
          <w:sz w:val="37"/>
        </w:rPr>
        <w:t>(cogitation)</w:t>
      </w:r>
      <w:r>
        <w:rPr>
          <w:rFonts w:ascii="宋体" w:eastAsia="宋体" w:hAnsi="宋体" w:cs="宋体"/>
          <w:color w:val="000000"/>
          <w:sz w:val="37"/>
        </w:rPr>
        <w:t>的形式上的现实显露出来</w:t>
      </w:r>
      <w:r>
        <w:rPr>
          <w:rFonts w:ascii="宋体" w:eastAsia="宋体" w:hAnsi="宋体" w:cs="宋体"/>
          <w:color w:val="000000"/>
          <w:sz w:val="37"/>
        </w:rPr>
        <w:t>——</w:t>
      </w:r>
      <w:r>
        <w:rPr>
          <w:rFonts w:ascii="宋体" w:eastAsia="宋体" w:hAnsi="宋体" w:cs="宋体"/>
          <w:color w:val="000000"/>
          <w:sz w:val="37"/>
        </w:rPr>
        <w:t>那推翻了意向性的普遍有效性和原始特性的东西或许正是在此。上帝摆脱了思维之思</w:t>
      </w:r>
      <w:r>
        <w:rPr>
          <w:rFonts w:ascii="宋体" w:eastAsia="宋体" w:hAnsi="宋体" w:cs="宋体"/>
          <w:color w:val="000000"/>
          <w:sz w:val="37"/>
        </w:rPr>
        <w:t>(cogito cogitatum)</w:t>
      </w:r>
      <w:r>
        <w:rPr>
          <w:rFonts w:ascii="宋体" w:eastAsia="宋体" w:hAnsi="宋体" w:cs="宋体"/>
          <w:color w:val="000000"/>
          <w:sz w:val="37"/>
        </w:rPr>
        <w:t>的结构，意味着那不可被包容的东西。正是在此意义上，上帝之概念使</w:t>
      </w:r>
      <w:r>
        <w:rPr>
          <w:rFonts w:ascii="宋体" w:eastAsia="宋体" w:hAnsi="宋体" w:cs="宋体"/>
          <w:color w:val="000000"/>
          <w:sz w:val="37"/>
        </w:rPr>
        <w:t>得思想显露出来，思想始终是概括或者综合，始终包含着一种在场或者再现，导向着在场或者任由存在。</w:t>
      </w:r>
    </w:p>
    <w:p w:rsidR="00FC650F" w:rsidRDefault="00F8433C">
      <w:pPr>
        <w:wordWrap w:val="0"/>
        <w:spacing w:line="680" w:lineRule="atLeast"/>
        <w:ind w:right="220" w:firstLine="800"/>
        <w:textAlignment w:val="baseline"/>
        <w:rPr>
          <w:sz w:val="37"/>
        </w:rPr>
      </w:pPr>
      <w:r>
        <w:rPr>
          <w:rFonts w:ascii="宋体" w:eastAsia="宋体" w:hAnsi="宋体" w:cs="宋体"/>
          <w:color w:val="000000"/>
          <w:sz w:val="37"/>
        </w:rPr>
        <w:t>这里，上帝之概念落实在了我们身上，在这一落实中，有着一种独一无二的消极性，因为它是一种在我们身上的不可承受的落实。或许正是在这一超出了任何可忍受的消极性的消极性之中，我们应该认出醒悟</w:t>
      </w:r>
      <w:r>
        <w:rPr>
          <w:rFonts w:ascii="宋体" w:eastAsia="宋体" w:hAnsi="宋体" w:cs="宋体"/>
          <w:color w:val="000000"/>
          <w:sz w:val="37"/>
        </w:rPr>
        <w:t>———</w:t>
      </w:r>
      <w:r>
        <w:rPr>
          <w:rFonts w:ascii="宋体" w:eastAsia="宋体" w:hAnsi="宋体" w:cs="宋体"/>
          <w:color w:val="000000"/>
          <w:sz w:val="37"/>
        </w:rPr>
        <w:t>我们</w:t>
      </w:r>
    </w:p>
    <w:p w:rsidR="00FC650F" w:rsidRDefault="00F8433C">
      <w:pPr>
        <w:wordWrap w:val="0"/>
        <w:spacing w:line="460" w:lineRule="atLeast"/>
        <w:ind w:left="400"/>
        <w:textAlignment w:val="baseline"/>
        <w:rPr>
          <w:sz w:val="34"/>
        </w:rPr>
      </w:pPr>
      <w:r>
        <w:rPr>
          <w:rFonts w:ascii="宋体" w:eastAsia="宋体" w:hAnsi="宋体" w:cs="宋体"/>
          <w:color w:val="000000"/>
          <w:sz w:val="34"/>
        </w:rPr>
        <w:t>264</w:t>
      </w:r>
    </w:p>
    <w:p w:rsidR="00FC650F" w:rsidRDefault="00FC650F"/>
    <w:p w:rsidR="00FC650F" w:rsidRDefault="00FC650F">
      <w:pPr>
        <w:sectPr w:rsidR="00FC650F">
          <w:headerReference w:type="default" r:id="rId571"/>
          <w:footerReference w:type="default" r:id="rId572"/>
          <w:pgSz w:w="14460" w:h="20280"/>
          <w:pgMar w:top="1320" w:right="2100" w:bottom="1320" w:left="2100" w:header="1020" w:footer="1020" w:gutter="0"/>
          <w:cols w:space="720"/>
        </w:sectPr>
      </w:pPr>
    </w:p>
    <w:p w:rsidR="00FC650F" w:rsidRDefault="00F8433C">
      <w:pPr>
        <w:wordWrap w:val="0"/>
        <w:spacing w:before="400" w:line="680" w:lineRule="atLeast"/>
        <w:ind w:right="140"/>
        <w:textAlignment w:val="baseline"/>
        <w:rPr>
          <w:sz w:val="38"/>
        </w:rPr>
      </w:pPr>
      <w:r>
        <w:rPr>
          <w:rFonts w:ascii="宋体" w:eastAsia="宋体" w:hAnsi="宋体" w:cs="宋体"/>
          <w:color w:val="000000"/>
          <w:sz w:val="38"/>
        </w:rPr>
        <w:lastRenderedPageBreak/>
        <w:t>应该认出失眠，后者的意识已经是一种被存在惊呆了的方式，而后者本身则是独断论的沉睡的不可能性</w:t>
      </w:r>
      <w:r>
        <w:rPr>
          <w:rFonts w:ascii="宋体" w:eastAsia="宋体" w:hAnsi="宋体" w:cs="宋体"/>
          <w:color w:val="000000"/>
          <w:sz w:val="38"/>
        </w:rPr>
        <w:t>⁴</w:t>
      </w:r>
      <w:r>
        <w:rPr>
          <w:rFonts w:ascii="宋体" w:eastAsia="宋体" w:hAnsi="宋体" w:cs="宋体"/>
          <w:color w:val="000000"/>
          <w:sz w:val="38"/>
        </w:rPr>
        <w:t>。</w:t>
      </w:r>
    </w:p>
    <w:p w:rsidR="00FC650F" w:rsidRDefault="00F8433C">
      <w:pPr>
        <w:wordWrap w:val="0"/>
        <w:spacing w:line="680" w:lineRule="atLeast"/>
        <w:ind w:right="140" w:firstLine="820"/>
        <w:textAlignment w:val="baseline"/>
        <w:rPr>
          <w:sz w:val="38"/>
        </w:rPr>
      </w:pPr>
      <w:r>
        <w:rPr>
          <w:rFonts w:ascii="宋体" w:eastAsia="宋体" w:hAnsi="宋体" w:cs="宋体"/>
          <w:color w:val="000000"/>
          <w:sz w:val="38"/>
        </w:rPr>
        <w:t>一切的事物自发自生着，就好像包括在无限之中的</w:t>
      </w:r>
      <w:r>
        <w:rPr>
          <w:rFonts w:ascii="宋体" w:eastAsia="宋体" w:hAnsi="宋体" w:cs="宋体"/>
          <w:color w:val="000000"/>
          <w:sz w:val="38"/>
        </w:rPr>
        <w:t>否定并不意味着某一种否定，而恰恰是无限之概念，也就是说，是在自我中的无限。就好像被唤醒的主观性之心理现象等同于在有限之中的无限。就好像</w:t>
      </w:r>
      <w:r>
        <w:rPr>
          <w:rFonts w:ascii="宋体" w:eastAsia="宋体" w:hAnsi="宋体" w:cs="宋体"/>
          <w:color w:val="000000"/>
          <w:sz w:val="38"/>
        </w:rPr>
        <w:t>——</w:t>
      </w:r>
      <w:r>
        <w:rPr>
          <w:rFonts w:ascii="宋体" w:eastAsia="宋体" w:hAnsi="宋体" w:cs="宋体"/>
          <w:color w:val="000000"/>
          <w:sz w:val="38"/>
        </w:rPr>
        <w:t>没有任何的文字游戏</w:t>
      </w:r>
      <w:r>
        <w:rPr>
          <w:rFonts w:ascii="宋体" w:eastAsia="宋体" w:hAnsi="宋体" w:cs="宋体"/>
          <w:color w:val="000000"/>
          <w:sz w:val="38"/>
        </w:rPr>
        <w:t>———</w:t>
      </w:r>
      <w:r>
        <w:rPr>
          <w:rFonts w:ascii="宋体" w:eastAsia="宋体" w:hAnsi="宋体" w:cs="宋体"/>
          <w:color w:val="000000"/>
          <w:sz w:val="38"/>
        </w:rPr>
        <w:t>无限之中的无</w:t>
      </w:r>
      <w:r>
        <w:rPr>
          <w:rFonts w:ascii="宋体" w:eastAsia="宋体" w:hAnsi="宋体" w:cs="宋体"/>
          <w:color w:val="000000"/>
          <w:sz w:val="38"/>
        </w:rPr>
        <w:t>(in)</w:t>
      </w:r>
      <w:r>
        <w:rPr>
          <w:rFonts w:ascii="宋体" w:eastAsia="宋体" w:hAnsi="宋体" w:cs="宋体"/>
          <w:color w:val="000000"/>
          <w:sz w:val="38"/>
        </w:rPr>
        <w:t>字应该同时被理解为一种</w:t>
      </w:r>
      <w:r>
        <w:rPr>
          <w:rFonts w:ascii="宋体" w:eastAsia="宋体" w:hAnsi="宋体" w:cs="宋体"/>
          <w:color w:val="000000"/>
          <w:sz w:val="38"/>
        </w:rPr>
        <w:t>“</w:t>
      </w:r>
      <w:r>
        <w:rPr>
          <w:rFonts w:ascii="宋体" w:eastAsia="宋体" w:hAnsi="宋体" w:cs="宋体"/>
          <w:color w:val="000000"/>
          <w:sz w:val="38"/>
        </w:rPr>
        <w:t>非</w:t>
      </w:r>
      <w:r>
        <w:rPr>
          <w:rFonts w:ascii="宋体" w:eastAsia="宋体" w:hAnsi="宋体" w:cs="宋体"/>
          <w:color w:val="000000"/>
          <w:sz w:val="38"/>
        </w:rPr>
        <w:t>”(non)</w:t>
      </w:r>
      <w:r>
        <w:rPr>
          <w:rFonts w:ascii="宋体" w:eastAsia="宋体" w:hAnsi="宋体" w:cs="宋体"/>
          <w:color w:val="000000"/>
          <w:sz w:val="38"/>
        </w:rPr>
        <w:t>和一种</w:t>
      </w:r>
      <w:r>
        <w:rPr>
          <w:rFonts w:ascii="宋体" w:eastAsia="宋体" w:hAnsi="宋体" w:cs="宋体"/>
          <w:color w:val="000000"/>
          <w:sz w:val="38"/>
        </w:rPr>
        <w:t>“</w:t>
      </w:r>
      <w:r>
        <w:rPr>
          <w:rFonts w:ascii="宋体" w:eastAsia="宋体" w:hAnsi="宋体" w:cs="宋体"/>
          <w:color w:val="000000"/>
          <w:sz w:val="38"/>
        </w:rPr>
        <w:t>在</w:t>
      </w:r>
      <w:r>
        <w:rPr>
          <w:rFonts w:ascii="宋体" w:eastAsia="宋体" w:hAnsi="宋体" w:cs="宋体"/>
          <w:color w:val="000000"/>
          <w:sz w:val="38"/>
        </w:rPr>
        <w:t>……</w:t>
      </w:r>
      <w:r>
        <w:rPr>
          <w:rFonts w:ascii="宋体" w:eastAsia="宋体" w:hAnsi="宋体" w:cs="宋体"/>
          <w:color w:val="000000"/>
          <w:sz w:val="38"/>
        </w:rPr>
        <w:t>之中</w:t>
      </w:r>
      <w:r>
        <w:rPr>
          <w:rFonts w:ascii="宋体" w:eastAsia="宋体" w:hAnsi="宋体" w:cs="宋体"/>
          <w:color w:val="000000"/>
          <w:sz w:val="38"/>
        </w:rPr>
        <w:t>”(dans)</w:t>
      </w:r>
      <w:r>
        <w:rPr>
          <w:rFonts w:ascii="宋体" w:eastAsia="宋体" w:hAnsi="宋体" w:cs="宋体"/>
          <w:color w:val="000000"/>
          <w:sz w:val="38"/>
        </w:rPr>
        <w:t>。否定的诞生并不寄存于作否决的主观性之中，而是在无限之概念本身之中，或者在作为无限之概念的主观性之中。正是在此意义上，无限之概念是一个真正的概念，而不单单是我通过有限之否定而设想出来的东西。</w:t>
      </w:r>
    </w:p>
    <w:p w:rsidR="00FC650F" w:rsidRDefault="00F8433C">
      <w:pPr>
        <w:wordWrap w:val="0"/>
        <w:spacing w:line="680" w:lineRule="atLeast"/>
        <w:ind w:right="120" w:firstLine="820"/>
        <w:textAlignment w:val="baseline"/>
        <w:rPr>
          <w:sz w:val="38"/>
        </w:rPr>
      </w:pPr>
      <w:r>
        <w:rPr>
          <w:rFonts w:ascii="宋体" w:eastAsia="宋体" w:hAnsi="宋体" w:cs="宋体"/>
          <w:color w:val="000000"/>
          <w:sz w:val="38"/>
        </w:rPr>
        <w:t>我思的现实性由此断裂为无限之概念，它是由被忍受，而不是由在意向意义上</w:t>
      </w:r>
      <w:r>
        <w:rPr>
          <w:rFonts w:ascii="宋体" w:eastAsia="宋体" w:hAnsi="宋体" w:cs="宋体"/>
          <w:color w:val="000000"/>
          <w:sz w:val="38"/>
        </w:rPr>
        <w:t>的被设想的不可包容</w:t>
      </w:r>
      <w:r>
        <w:rPr>
          <w:rFonts w:ascii="宋体" w:eastAsia="宋体" w:hAnsi="宋体" w:cs="宋体"/>
          <w:color w:val="000000"/>
          <w:sz w:val="38"/>
        </w:rPr>
        <w:t>(ineng-lobable)</w:t>
      </w:r>
      <w:r>
        <w:rPr>
          <w:rFonts w:ascii="宋体" w:eastAsia="宋体" w:hAnsi="宋体" w:cs="宋体"/>
          <w:color w:val="000000"/>
          <w:sz w:val="38"/>
        </w:rPr>
        <w:t>所代替</w:t>
      </w:r>
      <w:r>
        <w:rPr>
          <w:rFonts w:ascii="宋体" w:eastAsia="宋体" w:hAnsi="宋体" w:cs="宋体"/>
          <w:color w:val="000000"/>
          <w:sz w:val="38"/>
        </w:rPr>
        <w:t>———</w:t>
      </w:r>
      <w:r>
        <w:rPr>
          <w:rFonts w:ascii="宋体" w:eastAsia="宋体" w:hAnsi="宋体" w:cs="宋体"/>
          <w:color w:val="000000"/>
          <w:sz w:val="38"/>
        </w:rPr>
        <w:t>不可包容在意识的第二种时间中承担了在第一种时间中声称要承担它的东西。实际上，在获得了我思的确定性，随后又获得了笛卡儿在第二篇《沉思》的最后几行中自行强加的突然停顿之后</w:t>
      </w:r>
      <w:r>
        <w:rPr>
          <w:rFonts w:ascii="宋体" w:eastAsia="宋体" w:hAnsi="宋体" w:cs="宋体"/>
          <w:color w:val="000000"/>
          <w:sz w:val="38"/>
        </w:rPr>
        <w:t>⁵</w:t>
      </w:r>
      <w:r>
        <w:rPr>
          <w:rFonts w:ascii="宋体" w:eastAsia="宋体" w:hAnsi="宋体" w:cs="宋体"/>
          <w:color w:val="000000"/>
          <w:sz w:val="38"/>
        </w:rPr>
        <w:t>，第三点得到了肯定：</w:t>
      </w:r>
      <w:r>
        <w:rPr>
          <w:rFonts w:ascii="宋体" w:eastAsia="宋体" w:hAnsi="宋体" w:cs="宋体"/>
          <w:color w:val="000000"/>
          <w:sz w:val="38"/>
        </w:rPr>
        <w:t>“</w:t>
      </w:r>
      <w:r>
        <w:rPr>
          <w:rFonts w:ascii="宋体" w:eastAsia="宋体" w:hAnsi="宋体" w:cs="宋体"/>
          <w:color w:val="000000"/>
          <w:sz w:val="38"/>
        </w:rPr>
        <w:t>我不应想象我没有以一种真正的概念构思无限，而仅仅把它设想成为有限之物的一种否定，就像我以运动和光明之否定来理解安宁与黑暗那样：既然正相反，我清清楚楚地看到，在无限的物质中比在有限的物质中有更多的现实相遇，因此，从某种方式上说，我首先在我自身中有了无限的概念，其次</w:t>
      </w:r>
      <w:r>
        <w:rPr>
          <w:rFonts w:ascii="宋体" w:eastAsia="宋体" w:hAnsi="宋体" w:cs="宋体"/>
          <w:color w:val="000000"/>
          <w:sz w:val="38"/>
        </w:rPr>
        <w:t>才有有限的概念，也就是</w:t>
      </w:r>
    </w:p>
    <w:p w:rsidR="00FC650F" w:rsidRDefault="00F8433C">
      <w:pPr>
        <w:wordWrap w:val="0"/>
        <w:spacing w:line="460" w:lineRule="atLeast"/>
        <w:ind w:right="500"/>
        <w:jc w:val="right"/>
        <w:textAlignment w:val="baseline"/>
        <w:rPr>
          <w:sz w:val="34"/>
        </w:rPr>
      </w:pPr>
      <w:r>
        <w:rPr>
          <w:rFonts w:ascii="楷体" w:eastAsia="楷体" w:hAnsi="楷体" w:cs="楷体"/>
          <w:color w:val="000000"/>
          <w:sz w:val="34"/>
        </w:rPr>
        <w:t>265</w:t>
      </w:r>
    </w:p>
    <w:p w:rsidR="00FC650F" w:rsidRDefault="00FC650F"/>
    <w:p w:rsidR="00FC650F" w:rsidRDefault="00FC650F">
      <w:pPr>
        <w:sectPr w:rsidR="00FC650F">
          <w:headerReference w:type="default" r:id="rId573"/>
          <w:footerReference w:type="default" r:id="rId574"/>
          <w:pgSz w:w="14460" w:h="20280"/>
          <w:pgMar w:top="1220" w:right="2140" w:bottom="1220" w:left="2140" w:header="920" w:footer="920" w:gutter="0"/>
          <w:cols w:space="720"/>
        </w:sectPr>
      </w:pPr>
    </w:p>
    <w:p w:rsidR="00FC650F" w:rsidRDefault="00F8433C">
      <w:pPr>
        <w:wordWrap w:val="0"/>
        <w:spacing w:before="380" w:line="680" w:lineRule="atLeast"/>
        <w:ind w:left="40"/>
        <w:textAlignment w:val="baseline"/>
        <w:rPr>
          <w:sz w:val="38"/>
        </w:rPr>
      </w:pPr>
      <w:r>
        <w:rPr>
          <w:rFonts w:ascii="宋体" w:eastAsia="宋体" w:hAnsi="宋体" w:cs="宋体"/>
          <w:color w:val="000000"/>
          <w:sz w:val="38"/>
        </w:rPr>
        <w:lastRenderedPageBreak/>
        <w:t>说，先有上帝的概念，才有我自己的概念。</w:t>
      </w:r>
      <w:r>
        <w:rPr>
          <w:rFonts w:ascii="宋体" w:eastAsia="宋体" w:hAnsi="宋体" w:cs="宋体"/>
          <w:color w:val="000000"/>
          <w:sz w:val="38"/>
        </w:rPr>
        <w:t>”⁶</w:t>
      </w:r>
    </w:p>
    <w:p w:rsidR="00FC650F" w:rsidRDefault="00F8433C">
      <w:pPr>
        <w:wordWrap w:val="0"/>
        <w:spacing w:line="680" w:lineRule="atLeast"/>
        <w:ind w:left="40" w:right="200" w:firstLine="840"/>
        <w:textAlignment w:val="baseline"/>
        <w:rPr>
          <w:sz w:val="38"/>
        </w:rPr>
      </w:pPr>
      <w:r>
        <w:rPr>
          <w:rFonts w:ascii="宋体" w:eastAsia="宋体" w:hAnsi="宋体" w:cs="宋体"/>
          <w:color w:val="000000"/>
          <w:sz w:val="38"/>
        </w:rPr>
        <w:t>自我中的无限之概念只能是消极性。人们不可能把这一消极性与感受性作相似的比较，因为，它是一种显露，而感受性是一种恢复镇静</w:t>
      </w:r>
      <w:r>
        <w:rPr>
          <w:rFonts w:ascii="宋体" w:eastAsia="宋体" w:hAnsi="宋体" w:cs="宋体"/>
          <w:color w:val="000000"/>
          <w:sz w:val="38"/>
        </w:rPr>
        <w:t>(</w:t>
      </w:r>
      <w:r>
        <w:rPr>
          <w:rFonts w:ascii="宋体" w:eastAsia="宋体" w:hAnsi="宋体" w:cs="宋体"/>
          <w:color w:val="000000"/>
          <w:sz w:val="38"/>
        </w:rPr>
        <w:t>人们在感受性中</w:t>
      </w:r>
      <w:r>
        <w:rPr>
          <w:rFonts w:ascii="宋体" w:eastAsia="宋体" w:hAnsi="宋体" w:cs="宋体"/>
          <w:color w:val="000000"/>
          <w:sz w:val="38"/>
        </w:rPr>
        <w:t>“</w:t>
      </w:r>
      <w:r>
        <w:rPr>
          <w:rFonts w:ascii="宋体" w:eastAsia="宋体" w:hAnsi="宋体" w:cs="宋体"/>
          <w:color w:val="000000"/>
          <w:sz w:val="38"/>
        </w:rPr>
        <w:t>谴责狼</w:t>
      </w:r>
      <w:r>
        <w:rPr>
          <w:rFonts w:ascii="宋体" w:eastAsia="宋体" w:hAnsi="宋体" w:cs="宋体"/>
          <w:color w:val="000000"/>
          <w:sz w:val="38"/>
        </w:rPr>
        <w:t>”)</w:t>
      </w:r>
      <w:r>
        <w:rPr>
          <w:rFonts w:ascii="宋体" w:eastAsia="宋体" w:hAnsi="宋体" w:cs="宋体"/>
          <w:color w:val="000000"/>
          <w:sz w:val="38"/>
        </w:rPr>
        <w:t>。决裂是比任何的消极性还更消极的消极性；它就如同是一种精神创伤，在这创伤之下，上帝之概念会落实在我身上。而这一</w:t>
      </w:r>
      <w:r>
        <w:rPr>
          <w:rFonts w:ascii="宋体" w:eastAsia="宋体" w:hAnsi="宋体" w:cs="宋体"/>
          <w:color w:val="000000"/>
          <w:sz w:val="38"/>
        </w:rPr>
        <w:t>“</w:t>
      </w:r>
      <w:r>
        <w:rPr>
          <w:rFonts w:ascii="宋体" w:eastAsia="宋体" w:hAnsi="宋体" w:cs="宋体"/>
          <w:color w:val="000000"/>
          <w:sz w:val="38"/>
        </w:rPr>
        <w:t>落实在我身上</w:t>
      </w:r>
      <w:r>
        <w:rPr>
          <w:rFonts w:ascii="宋体" w:eastAsia="宋体" w:hAnsi="宋体" w:cs="宋体"/>
          <w:color w:val="000000"/>
          <w:sz w:val="38"/>
        </w:rPr>
        <w:t>”</w:t>
      </w:r>
      <w:r>
        <w:rPr>
          <w:rFonts w:ascii="宋体" w:eastAsia="宋体" w:hAnsi="宋体" w:cs="宋体"/>
          <w:color w:val="000000"/>
          <w:sz w:val="38"/>
        </w:rPr>
        <w:t>在苏格拉底的世界中则是一个丑闻！这一</w:t>
      </w:r>
      <w:r>
        <w:rPr>
          <w:rFonts w:ascii="宋体" w:eastAsia="宋体" w:hAnsi="宋体" w:cs="宋体"/>
          <w:color w:val="000000"/>
          <w:sz w:val="38"/>
        </w:rPr>
        <w:t>“</w:t>
      </w:r>
      <w:r>
        <w:rPr>
          <w:rFonts w:ascii="宋体" w:eastAsia="宋体" w:hAnsi="宋体" w:cs="宋体"/>
          <w:color w:val="000000"/>
          <w:sz w:val="38"/>
        </w:rPr>
        <w:t>落实在我身上</w:t>
      </w:r>
      <w:r>
        <w:rPr>
          <w:rFonts w:ascii="宋体" w:eastAsia="宋体" w:hAnsi="宋体" w:cs="宋体"/>
          <w:color w:val="000000"/>
          <w:sz w:val="38"/>
        </w:rPr>
        <w:t>”</w:t>
      </w:r>
      <w:r>
        <w:rPr>
          <w:rFonts w:ascii="宋体" w:eastAsia="宋体" w:hAnsi="宋体" w:cs="宋体"/>
          <w:color w:val="000000"/>
          <w:sz w:val="38"/>
        </w:rPr>
        <w:t>的概念，弃绝了苏格拉底式的所有的高贵学说</w:t>
      </w:r>
      <w:r>
        <w:rPr>
          <w:rFonts w:ascii="宋体" w:eastAsia="宋体" w:hAnsi="宋体" w:cs="宋体"/>
          <w:color w:val="000000"/>
          <w:sz w:val="38"/>
        </w:rPr>
        <w:t>⁷</w:t>
      </w:r>
      <w:r>
        <w:rPr>
          <w:rFonts w:ascii="宋体" w:eastAsia="宋体" w:hAnsi="宋体" w:cs="宋体"/>
          <w:color w:val="000000"/>
          <w:sz w:val="38"/>
        </w:rPr>
        <w:t>。</w:t>
      </w:r>
    </w:p>
    <w:p w:rsidR="00FC650F" w:rsidRDefault="00F8433C">
      <w:pPr>
        <w:wordWrap w:val="0"/>
        <w:spacing w:line="680" w:lineRule="atLeast"/>
        <w:ind w:left="40" w:right="220" w:firstLine="840"/>
        <w:textAlignment w:val="baseline"/>
        <w:rPr>
          <w:sz w:val="38"/>
        </w:rPr>
      </w:pPr>
      <w:r>
        <w:rPr>
          <w:rFonts w:ascii="宋体" w:eastAsia="宋体" w:hAnsi="宋体" w:cs="宋体"/>
          <w:color w:val="000000"/>
          <w:sz w:val="38"/>
        </w:rPr>
        <w:t>在无限之概念中，刻写着一</w:t>
      </w:r>
      <w:r>
        <w:rPr>
          <w:rFonts w:ascii="宋体" w:eastAsia="宋体" w:hAnsi="宋体" w:cs="宋体"/>
          <w:color w:val="000000"/>
          <w:sz w:val="38"/>
        </w:rPr>
        <w:t>种消极性，它是一种意外，无法承担的敏感，比任何的开放还更公开。一种概念在我身上的落实推翻了这一向着自我的在场即意识，它强制地建起了控制的堤坝，把任何渗入到意识中的东西都扣留下，它超越了采纳从外部渗入的一切东西的义务。</w:t>
      </w:r>
    </w:p>
    <w:p w:rsidR="00FC650F" w:rsidRDefault="00F8433C">
      <w:pPr>
        <w:wordWrap w:val="0"/>
        <w:spacing w:line="680" w:lineRule="atLeast"/>
        <w:ind w:right="240" w:firstLine="840"/>
        <w:textAlignment w:val="baseline"/>
        <w:rPr>
          <w:sz w:val="38"/>
        </w:rPr>
      </w:pPr>
      <w:r>
        <w:rPr>
          <w:rFonts w:ascii="宋体" w:eastAsia="宋体" w:hAnsi="宋体" w:cs="宋体"/>
          <w:color w:val="000000"/>
          <w:sz w:val="38"/>
        </w:rPr>
        <w:t>这样，它是一个意味着先于在场的一种涵义的概念：一种无序。一种在痕迹中有所意谓的概念，不因展现而枯竭，不从表现中获取意义。突破存在与显现</w:t>
      </w:r>
      <w:r>
        <w:rPr>
          <w:rFonts w:ascii="宋体" w:eastAsia="宋体" w:hAnsi="宋体" w:cs="宋体"/>
          <w:color w:val="000000"/>
          <w:sz w:val="38"/>
        </w:rPr>
        <w:t>———</w:t>
      </w:r>
      <w:r>
        <w:rPr>
          <w:rFonts w:ascii="宋体" w:eastAsia="宋体" w:hAnsi="宋体" w:cs="宋体"/>
          <w:color w:val="000000"/>
          <w:sz w:val="38"/>
        </w:rPr>
        <w:t>哲学寄予其中</w:t>
      </w:r>
      <w:r>
        <w:rPr>
          <w:rFonts w:ascii="宋体" w:eastAsia="宋体" w:hAnsi="宋体" w:cs="宋体"/>
          <w:color w:val="000000"/>
          <w:sz w:val="38"/>
        </w:rPr>
        <w:t>——</w:t>
      </w:r>
      <w:r>
        <w:rPr>
          <w:rFonts w:ascii="宋体" w:eastAsia="宋体" w:hAnsi="宋体" w:cs="宋体"/>
          <w:color w:val="000000"/>
          <w:sz w:val="38"/>
        </w:rPr>
        <w:t>之间的吻合，突破概括。在此意义上，它说出了历时性本身。比可以回忆起的思想</w:t>
      </w:r>
      <w:r>
        <w:rPr>
          <w:rFonts w:ascii="宋体" w:eastAsia="宋体" w:hAnsi="宋体" w:cs="宋体"/>
          <w:color w:val="000000"/>
          <w:sz w:val="38"/>
        </w:rPr>
        <w:t>————</w:t>
      </w:r>
      <w:r>
        <w:rPr>
          <w:rFonts w:ascii="宋体" w:eastAsia="宋体" w:hAnsi="宋体" w:cs="宋体"/>
          <w:color w:val="000000"/>
          <w:sz w:val="38"/>
        </w:rPr>
        <w:t>被再现维系在它的在场中</w:t>
      </w:r>
      <w:r>
        <w:rPr>
          <w:rFonts w:ascii="宋体" w:eastAsia="宋体" w:hAnsi="宋体" w:cs="宋体"/>
          <w:color w:val="000000"/>
          <w:sz w:val="38"/>
        </w:rPr>
        <w:t>——</w:t>
      </w:r>
      <w:r>
        <w:rPr>
          <w:rFonts w:ascii="宋体" w:eastAsia="宋体" w:hAnsi="宋体" w:cs="宋体"/>
          <w:color w:val="000000"/>
          <w:sz w:val="38"/>
        </w:rPr>
        <w:t>还更加古老的一种涵义。</w:t>
      </w:r>
    </w:p>
    <w:p w:rsidR="00FC650F" w:rsidRDefault="00F8433C">
      <w:pPr>
        <w:wordWrap w:val="0"/>
        <w:spacing w:line="680" w:lineRule="atLeast"/>
        <w:ind w:left="40" w:right="240" w:firstLine="840"/>
        <w:textAlignment w:val="baseline"/>
        <w:rPr>
          <w:sz w:val="38"/>
        </w:rPr>
      </w:pPr>
      <w:r>
        <w:rPr>
          <w:rFonts w:ascii="宋体" w:eastAsia="宋体" w:hAnsi="宋体" w:cs="宋体"/>
          <w:color w:val="000000"/>
          <w:sz w:val="38"/>
        </w:rPr>
        <w:t>这一比展现还更加古老的涵义可能要说明些什么呢？这一涵义的古老性是要说明什么呢？如何具体地明确醒悟之精神创伤这一古老性呢？</w:t>
      </w:r>
      <w:r>
        <w:rPr>
          <w:rFonts w:ascii="宋体" w:eastAsia="宋体" w:hAnsi="宋体" w:cs="宋体"/>
          <w:color w:val="000000"/>
          <w:sz w:val="38"/>
        </w:rPr>
        <w:t>——</w:t>
      </w:r>
      <w:r>
        <w:rPr>
          <w:rFonts w:ascii="宋体" w:eastAsia="宋体" w:hAnsi="宋体" w:cs="宋体"/>
          <w:color w:val="000000"/>
          <w:sz w:val="38"/>
        </w:rPr>
        <w:t>要这样地来理解它，就好像在我们身上的无限之概念就是一种迫切需要；</w:t>
      </w:r>
    </w:p>
    <w:p w:rsidR="00FC650F" w:rsidRDefault="00F8433C">
      <w:pPr>
        <w:wordWrap w:val="0"/>
        <w:spacing w:line="460" w:lineRule="atLeast"/>
        <w:ind w:left="460"/>
        <w:textAlignment w:val="baseline"/>
        <w:rPr>
          <w:sz w:val="34"/>
        </w:rPr>
      </w:pPr>
      <w:r>
        <w:rPr>
          <w:rFonts w:ascii="宋体" w:eastAsia="宋体" w:hAnsi="宋体" w:cs="宋体"/>
          <w:color w:val="000000"/>
          <w:sz w:val="34"/>
        </w:rPr>
        <w:t>266</w:t>
      </w:r>
    </w:p>
    <w:p w:rsidR="00FC650F" w:rsidRDefault="00FC650F"/>
    <w:p w:rsidR="00FC650F" w:rsidRDefault="00FC650F">
      <w:pPr>
        <w:sectPr w:rsidR="00FC650F">
          <w:headerReference w:type="default" r:id="rId575"/>
          <w:footerReference w:type="default" r:id="rId576"/>
          <w:pgSz w:w="14460" w:h="20280"/>
          <w:pgMar w:top="1280" w:right="2080" w:bottom="1280" w:left="2080" w:header="980" w:footer="980" w:gutter="0"/>
          <w:cols w:space="720"/>
        </w:sectPr>
      </w:pPr>
    </w:p>
    <w:p w:rsidR="00FC650F" w:rsidRDefault="00F8433C">
      <w:pPr>
        <w:wordWrap w:val="0"/>
        <w:spacing w:before="440" w:line="640" w:lineRule="atLeast"/>
        <w:ind w:left="60"/>
        <w:textAlignment w:val="baseline"/>
        <w:rPr>
          <w:sz w:val="39"/>
        </w:rPr>
      </w:pPr>
      <w:r>
        <w:rPr>
          <w:rFonts w:ascii="宋体" w:eastAsia="宋体" w:hAnsi="宋体" w:cs="宋体"/>
          <w:color w:val="000000"/>
          <w:sz w:val="39"/>
        </w:rPr>
        <w:lastRenderedPageBreak/>
        <w:t>就好像涵义就是一种已下达的命令。</w:t>
      </w:r>
    </w:p>
    <w:p w:rsidR="00FC650F" w:rsidRDefault="00F8433C">
      <w:pPr>
        <w:wordWrap w:val="0"/>
        <w:spacing w:before="360" w:line="940" w:lineRule="atLeast"/>
        <w:ind w:left="60"/>
        <w:textAlignment w:val="baseline"/>
        <w:rPr>
          <w:sz w:val="70"/>
        </w:rPr>
      </w:pPr>
      <w:r>
        <w:rPr>
          <w:rFonts w:ascii="黑体" w:eastAsia="黑体" w:hAnsi="黑体" w:cs="黑体"/>
          <w:color w:val="000000"/>
          <w:sz w:val="70"/>
        </w:rPr>
        <w:t>注释</w:t>
      </w:r>
    </w:p>
    <w:p w:rsidR="00FC650F" w:rsidRDefault="00F8433C">
      <w:pPr>
        <w:wordWrap w:val="0"/>
        <w:spacing w:before="280" w:line="600" w:lineRule="atLeast"/>
        <w:ind w:left="940" w:right="80" w:hanging="880"/>
        <w:textAlignment w:val="baseline"/>
        <w:rPr>
          <w:sz w:val="33"/>
        </w:rPr>
      </w:pPr>
      <w:r>
        <w:rPr>
          <w:rFonts w:ascii="仿宋" w:eastAsia="仿宋" w:hAnsi="仿宋" w:cs="仿宋"/>
          <w:color w:val="000000"/>
          <w:sz w:val="33"/>
        </w:rPr>
        <w:t xml:space="preserve">1   </w:t>
      </w:r>
      <w:r>
        <w:rPr>
          <w:rFonts w:ascii="仿宋" w:eastAsia="仿宋" w:hAnsi="仿宋" w:cs="仿宋"/>
          <w:color w:val="000000"/>
          <w:sz w:val="33"/>
        </w:rPr>
        <w:t>这就是鲁道尔夫</w:t>
      </w:r>
      <w:r>
        <w:rPr>
          <w:rFonts w:ascii="仿宋" w:eastAsia="仿宋" w:hAnsi="仿宋" w:cs="仿宋"/>
          <w:color w:val="000000"/>
          <w:sz w:val="33"/>
        </w:rPr>
        <w:t>·</w:t>
      </w:r>
      <w:r>
        <w:rPr>
          <w:rFonts w:ascii="仿宋" w:eastAsia="仿宋" w:hAnsi="仿宋" w:cs="仿宋"/>
          <w:color w:val="000000"/>
          <w:sz w:val="33"/>
        </w:rPr>
        <w:t>奥托</w:t>
      </w:r>
      <w:r>
        <w:rPr>
          <w:rFonts w:ascii="仿宋" w:eastAsia="仿宋" w:hAnsi="仿宋" w:cs="仿宋"/>
          <w:color w:val="000000"/>
          <w:sz w:val="33"/>
        </w:rPr>
        <w:t>(Rudolf Otto)</w:t>
      </w:r>
      <w:r>
        <w:rPr>
          <w:rFonts w:ascii="仿宋" w:eastAsia="仿宋" w:hAnsi="仿宋" w:cs="仿宋"/>
          <w:color w:val="000000"/>
          <w:sz w:val="33"/>
        </w:rPr>
        <w:t>在他关于《圣物》</w:t>
      </w:r>
      <w:r>
        <w:rPr>
          <w:rFonts w:ascii="仿宋" w:eastAsia="仿宋" w:hAnsi="仿宋" w:cs="仿宋"/>
          <w:color w:val="000000"/>
          <w:sz w:val="33"/>
        </w:rPr>
        <w:t xml:space="preserve">(A. Jundt </w:t>
      </w:r>
      <w:r>
        <w:rPr>
          <w:rFonts w:ascii="仿宋" w:eastAsia="仿宋" w:hAnsi="仿宋" w:cs="仿宋"/>
          <w:color w:val="000000"/>
          <w:sz w:val="33"/>
        </w:rPr>
        <w:t>翻译，巴黎，</w:t>
      </w:r>
      <w:r>
        <w:rPr>
          <w:rFonts w:ascii="仿宋" w:eastAsia="仿宋" w:hAnsi="仿宋" w:cs="仿宋"/>
          <w:color w:val="000000"/>
          <w:sz w:val="33"/>
        </w:rPr>
        <w:t xml:space="preserve"> Payot </w:t>
      </w:r>
      <w:r>
        <w:rPr>
          <w:rFonts w:ascii="仿宋" w:eastAsia="仿宋" w:hAnsi="仿宋" w:cs="仿宋"/>
          <w:color w:val="000000"/>
          <w:sz w:val="33"/>
        </w:rPr>
        <w:t>出版社，无日期</w:t>
      </w:r>
      <w:r>
        <w:rPr>
          <w:rFonts w:ascii="仿宋" w:eastAsia="仿宋" w:hAnsi="仿宋" w:cs="仿宋"/>
          <w:color w:val="000000"/>
          <w:sz w:val="33"/>
        </w:rPr>
        <w:t>)</w:t>
      </w:r>
      <w:r>
        <w:rPr>
          <w:rFonts w:ascii="仿宋" w:eastAsia="仿宋" w:hAnsi="仿宋" w:cs="仿宋"/>
          <w:color w:val="000000"/>
          <w:sz w:val="33"/>
        </w:rPr>
        <w:t>的著名论文中的观点。</w:t>
      </w:r>
    </w:p>
    <w:p w:rsidR="00FC650F" w:rsidRDefault="00F8433C">
      <w:pPr>
        <w:tabs>
          <w:tab w:val="left" w:pos="1000"/>
        </w:tabs>
        <w:wordWrap w:val="0"/>
        <w:spacing w:line="600" w:lineRule="atLeast"/>
        <w:ind w:left="60"/>
        <w:textAlignment w:val="baseline"/>
        <w:rPr>
          <w:sz w:val="33"/>
        </w:rPr>
      </w:pPr>
      <w:r>
        <w:rPr>
          <w:rFonts w:ascii="仿宋" w:eastAsia="仿宋" w:hAnsi="仿宋" w:cs="仿宋"/>
          <w:color w:val="000000"/>
          <w:sz w:val="33"/>
        </w:rPr>
        <w:t>2</w:t>
      </w:r>
      <w:r>
        <w:tab/>
      </w:r>
      <w:r>
        <w:rPr>
          <w:rFonts w:ascii="仿宋" w:eastAsia="仿宋" w:hAnsi="仿宋" w:cs="仿宋"/>
          <w:color w:val="000000"/>
          <w:sz w:val="33"/>
        </w:rPr>
        <w:t>因为意向性延续下来了。</w:t>
      </w:r>
    </w:p>
    <w:p w:rsidR="00FC650F" w:rsidRDefault="00F8433C">
      <w:pPr>
        <w:wordWrap w:val="0"/>
        <w:spacing w:line="600" w:lineRule="atLeast"/>
        <w:ind w:left="940" w:right="80" w:hanging="880"/>
        <w:textAlignment w:val="baseline"/>
        <w:rPr>
          <w:sz w:val="33"/>
        </w:rPr>
      </w:pPr>
      <w:r>
        <w:rPr>
          <w:rFonts w:ascii="仿宋" w:eastAsia="仿宋" w:hAnsi="仿宋" w:cs="仿宋"/>
          <w:color w:val="000000"/>
          <w:sz w:val="33"/>
        </w:rPr>
        <w:t>3</w:t>
      </w:r>
      <w:r>
        <w:rPr>
          <w:rFonts w:ascii="仿宋" w:eastAsia="仿宋" w:hAnsi="仿宋" w:cs="仿宋"/>
          <w:color w:val="000000"/>
          <w:sz w:val="33"/>
        </w:rPr>
        <w:t xml:space="preserve">   </w:t>
      </w:r>
      <w:r>
        <w:rPr>
          <w:rFonts w:ascii="仿宋" w:eastAsia="仿宋" w:hAnsi="仿宋" w:cs="仿宋"/>
          <w:color w:val="000000"/>
          <w:sz w:val="33"/>
        </w:rPr>
        <w:t>帕斯卡尔这样说到它：</w:t>
      </w:r>
      <w:r>
        <w:rPr>
          <w:rFonts w:ascii="仿宋" w:eastAsia="仿宋" w:hAnsi="仿宋" w:cs="仿宋"/>
          <w:color w:val="000000"/>
          <w:sz w:val="33"/>
        </w:rPr>
        <w:t>“</w:t>
      </w:r>
      <w:r>
        <w:rPr>
          <w:rFonts w:ascii="仿宋" w:eastAsia="仿宋" w:hAnsi="仿宋" w:cs="仿宋"/>
          <w:color w:val="000000"/>
          <w:sz w:val="33"/>
        </w:rPr>
        <w:t>它可以每天都在变小，但却永远没有终结。</w:t>
      </w:r>
      <w:r>
        <w:rPr>
          <w:rFonts w:ascii="仿宋" w:eastAsia="仿宋" w:hAnsi="仿宋" w:cs="仿宋"/>
          <w:color w:val="000000"/>
          <w:sz w:val="33"/>
        </w:rPr>
        <w:t>”</w:t>
      </w:r>
      <w:r>
        <w:rPr>
          <w:rFonts w:ascii="仿宋" w:eastAsia="仿宋" w:hAnsi="仿宋" w:cs="仿宋"/>
          <w:color w:val="000000"/>
          <w:sz w:val="33"/>
        </w:rPr>
        <w:t>见《思想集》</w:t>
      </w:r>
      <w:r>
        <w:rPr>
          <w:rFonts w:ascii="仿宋" w:eastAsia="仿宋" w:hAnsi="仿宋" w:cs="仿宋"/>
          <w:color w:val="000000"/>
          <w:sz w:val="33"/>
        </w:rPr>
        <w:t>(</w:t>
      </w:r>
      <w:r>
        <w:rPr>
          <w:rFonts w:ascii="仿宋" w:eastAsia="仿宋" w:hAnsi="仿宋" w:cs="仿宋"/>
          <w:color w:val="000000"/>
          <w:sz w:val="33"/>
        </w:rPr>
        <w:t>巴黎，</w:t>
      </w:r>
      <w:r>
        <w:rPr>
          <w:rFonts w:ascii="仿宋" w:eastAsia="仿宋" w:hAnsi="仿宋" w:cs="仿宋"/>
          <w:color w:val="000000"/>
          <w:sz w:val="33"/>
        </w:rPr>
        <w:t xml:space="preserve"> Hachette </w:t>
      </w:r>
      <w:r>
        <w:rPr>
          <w:rFonts w:ascii="仿宋" w:eastAsia="仿宋" w:hAnsi="仿宋" w:cs="仿宋"/>
          <w:color w:val="000000"/>
          <w:sz w:val="33"/>
        </w:rPr>
        <w:t>出版社，无日期</w:t>
      </w:r>
      <w:r>
        <w:rPr>
          <w:rFonts w:ascii="仿宋" w:eastAsia="仿宋" w:hAnsi="仿宋" w:cs="仿宋"/>
          <w:color w:val="000000"/>
          <w:sz w:val="33"/>
        </w:rPr>
        <w:t>)</w:t>
      </w:r>
      <w:r>
        <w:rPr>
          <w:rFonts w:ascii="仿宋" w:eastAsia="仿宋" w:hAnsi="仿宋" w:cs="仿宋"/>
          <w:color w:val="000000"/>
          <w:sz w:val="33"/>
        </w:rPr>
        <w:t>。</w:t>
      </w:r>
    </w:p>
    <w:p w:rsidR="00FC650F" w:rsidRDefault="00F8433C">
      <w:pPr>
        <w:wordWrap w:val="0"/>
        <w:spacing w:line="600" w:lineRule="atLeast"/>
        <w:ind w:left="940" w:right="60" w:hanging="880"/>
        <w:textAlignment w:val="baseline"/>
        <w:rPr>
          <w:sz w:val="33"/>
        </w:rPr>
      </w:pPr>
      <w:r>
        <w:rPr>
          <w:rFonts w:ascii="仿宋" w:eastAsia="仿宋" w:hAnsi="仿宋" w:cs="仿宋"/>
          <w:color w:val="000000"/>
          <w:sz w:val="33"/>
        </w:rPr>
        <w:t xml:space="preserve">4   </w:t>
      </w:r>
      <w:r>
        <w:rPr>
          <w:rFonts w:ascii="仿宋" w:eastAsia="仿宋" w:hAnsi="仿宋" w:cs="仿宋"/>
          <w:color w:val="000000"/>
          <w:sz w:val="33"/>
        </w:rPr>
        <w:t>因为沉睡是独断论的，同样，独断论是一种沉睡；请见上一堂课。</w:t>
      </w:r>
    </w:p>
    <w:p w:rsidR="00FC650F" w:rsidRDefault="00F8433C">
      <w:pPr>
        <w:wordWrap w:val="0"/>
        <w:spacing w:line="600" w:lineRule="atLeast"/>
        <w:ind w:left="940" w:right="60" w:hanging="880"/>
        <w:textAlignment w:val="baseline"/>
        <w:rPr>
          <w:sz w:val="33"/>
        </w:rPr>
      </w:pPr>
      <w:r>
        <w:rPr>
          <w:rFonts w:ascii="仿宋" w:eastAsia="仿宋" w:hAnsi="仿宋" w:cs="仿宋"/>
          <w:color w:val="000000"/>
          <w:sz w:val="33"/>
        </w:rPr>
        <w:t xml:space="preserve">5   </w:t>
      </w:r>
      <w:r>
        <w:rPr>
          <w:rFonts w:ascii="仿宋" w:eastAsia="仿宋" w:hAnsi="仿宋" w:cs="仿宋"/>
          <w:color w:val="000000"/>
          <w:sz w:val="33"/>
        </w:rPr>
        <w:t>见笛卡儿《作品与书信集》第</w:t>
      </w:r>
      <w:r>
        <w:rPr>
          <w:rFonts w:ascii="仿宋" w:eastAsia="仿宋" w:hAnsi="仿宋" w:cs="仿宋"/>
          <w:color w:val="000000"/>
          <w:sz w:val="33"/>
        </w:rPr>
        <w:t>283</w:t>
      </w:r>
      <w:r>
        <w:rPr>
          <w:rFonts w:ascii="仿宋" w:eastAsia="仿宋" w:hAnsi="仿宋" w:cs="仿宋"/>
          <w:color w:val="000000"/>
          <w:sz w:val="33"/>
        </w:rPr>
        <w:t>页：</w:t>
      </w:r>
      <w:r>
        <w:rPr>
          <w:rFonts w:ascii="仿宋" w:eastAsia="仿宋" w:hAnsi="仿宋" w:cs="仿宋"/>
          <w:color w:val="000000"/>
          <w:sz w:val="33"/>
        </w:rPr>
        <w:t>“</w:t>
      </w:r>
      <w:r>
        <w:rPr>
          <w:rFonts w:ascii="仿宋" w:eastAsia="仿宋" w:hAnsi="仿宋" w:cs="仿宋"/>
          <w:color w:val="000000"/>
          <w:sz w:val="33"/>
        </w:rPr>
        <w:t>但是，因为几乎不可能如此迅速地分解一种陈旧的观念，我最好还是在这个地方停顿一会儿，以便经过长时间的沉思，我能在我的记忆中更加深地印刻下这一新的认识。</w:t>
      </w:r>
      <w:r>
        <w:rPr>
          <w:rFonts w:ascii="仿宋" w:eastAsia="仿宋" w:hAnsi="仿宋" w:cs="仿宋"/>
          <w:color w:val="000000"/>
          <w:sz w:val="33"/>
        </w:rPr>
        <w:t>”</w:t>
      </w:r>
    </w:p>
    <w:p w:rsidR="00FC650F" w:rsidRDefault="00F8433C">
      <w:pPr>
        <w:tabs>
          <w:tab w:val="left" w:pos="1040"/>
        </w:tabs>
        <w:wordWrap w:val="0"/>
        <w:spacing w:line="600" w:lineRule="atLeast"/>
        <w:ind w:left="100"/>
        <w:textAlignment w:val="baseline"/>
        <w:rPr>
          <w:sz w:val="33"/>
        </w:rPr>
      </w:pPr>
      <w:r>
        <w:rPr>
          <w:rFonts w:ascii="仿宋" w:eastAsia="仿宋" w:hAnsi="仿宋" w:cs="仿宋"/>
          <w:color w:val="000000"/>
          <w:sz w:val="33"/>
        </w:rPr>
        <w:t>6</w:t>
      </w:r>
      <w:r>
        <w:tab/>
      </w:r>
      <w:r>
        <w:rPr>
          <w:rFonts w:ascii="仿宋" w:eastAsia="仿宋" w:hAnsi="仿宋" w:cs="仿宋"/>
          <w:color w:val="000000"/>
          <w:sz w:val="33"/>
        </w:rPr>
        <w:t>同上，第</w:t>
      </w:r>
      <w:r>
        <w:rPr>
          <w:rFonts w:ascii="仿宋" w:eastAsia="仿宋" w:hAnsi="仿宋" w:cs="仿宋"/>
          <w:color w:val="000000"/>
          <w:sz w:val="33"/>
        </w:rPr>
        <w:t>294</w:t>
      </w:r>
      <w:r>
        <w:rPr>
          <w:rFonts w:ascii="仿宋" w:eastAsia="仿宋" w:hAnsi="仿宋" w:cs="仿宋"/>
          <w:color w:val="000000"/>
          <w:sz w:val="33"/>
        </w:rPr>
        <w:t>页。</w:t>
      </w:r>
    </w:p>
    <w:p w:rsidR="00FC650F" w:rsidRDefault="00F8433C">
      <w:pPr>
        <w:wordWrap w:val="0"/>
        <w:spacing w:line="600" w:lineRule="atLeast"/>
        <w:ind w:left="940" w:right="60" w:hanging="880"/>
        <w:textAlignment w:val="baseline"/>
        <w:rPr>
          <w:sz w:val="33"/>
        </w:rPr>
      </w:pPr>
      <w:r>
        <w:rPr>
          <w:rFonts w:ascii="仿宋" w:eastAsia="仿宋" w:hAnsi="仿宋" w:cs="仿宋"/>
          <w:color w:val="000000"/>
          <w:sz w:val="33"/>
        </w:rPr>
        <w:t xml:space="preserve">7   </w:t>
      </w:r>
      <w:r>
        <w:rPr>
          <w:rFonts w:ascii="仿宋" w:eastAsia="仿宋" w:hAnsi="仿宋" w:cs="仿宋"/>
          <w:color w:val="000000"/>
          <w:sz w:val="33"/>
        </w:rPr>
        <w:t>这一</w:t>
      </w:r>
      <w:r>
        <w:rPr>
          <w:rFonts w:ascii="仿宋" w:eastAsia="仿宋" w:hAnsi="仿宋" w:cs="仿宋"/>
          <w:color w:val="000000"/>
          <w:sz w:val="33"/>
        </w:rPr>
        <w:t>“</w:t>
      </w:r>
      <w:r>
        <w:rPr>
          <w:rFonts w:ascii="仿宋" w:eastAsia="仿宋" w:hAnsi="仿宋" w:cs="仿宋"/>
          <w:color w:val="000000"/>
          <w:sz w:val="33"/>
        </w:rPr>
        <w:t>苏格拉底的丑闻</w:t>
      </w:r>
      <w:r>
        <w:rPr>
          <w:rFonts w:ascii="仿宋" w:eastAsia="仿宋" w:hAnsi="仿宋" w:cs="仿宋"/>
          <w:color w:val="000000"/>
          <w:sz w:val="33"/>
        </w:rPr>
        <w:t>”</w:t>
      </w:r>
      <w:r>
        <w:rPr>
          <w:rFonts w:ascii="仿宋" w:eastAsia="仿宋" w:hAnsi="仿宋" w:cs="仿宋"/>
          <w:color w:val="000000"/>
          <w:sz w:val="33"/>
        </w:rPr>
        <w:t>同样也是克尔凯郭尔所沉思冥想的</w:t>
      </w:r>
      <w:r>
        <w:rPr>
          <w:rFonts w:ascii="仿宋" w:eastAsia="仿宋" w:hAnsi="仿宋" w:cs="仿宋"/>
          <w:color w:val="000000"/>
          <w:sz w:val="33"/>
        </w:rPr>
        <w:t>东西，至少在他的《哲学琐谈》的第二章中是如此</w:t>
      </w:r>
      <w:r>
        <w:rPr>
          <w:rFonts w:ascii="仿宋" w:eastAsia="仿宋" w:hAnsi="仿宋" w:cs="仿宋"/>
          <w:color w:val="000000"/>
          <w:sz w:val="33"/>
        </w:rPr>
        <w:t xml:space="preserve">(P. Petit </w:t>
      </w:r>
      <w:r>
        <w:rPr>
          <w:rFonts w:ascii="仿宋" w:eastAsia="仿宋" w:hAnsi="仿宋" w:cs="仿宋"/>
          <w:color w:val="000000"/>
          <w:sz w:val="33"/>
        </w:rPr>
        <w:t>翻译，巴黎，</w:t>
      </w:r>
      <w:r>
        <w:rPr>
          <w:rFonts w:ascii="仿宋" w:eastAsia="仿宋" w:hAnsi="仿宋" w:cs="仿宋"/>
          <w:color w:val="000000"/>
          <w:sz w:val="33"/>
        </w:rPr>
        <w:t xml:space="preserve"> Seuil </w:t>
      </w:r>
      <w:r>
        <w:rPr>
          <w:rFonts w:ascii="仿宋" w:eastAsia="仿宋" w:hAnsi="仿宋" w:cs="仿宋"/>
          <w:color w:val="000000"/>
          <w:sz w:val="33"/>
        </w:rPr>
        <w:t>出版社，</w:t>
      </w:r>
      <w:r>
        <w:rPr>
          <w:rFonts w:ascii="仿宋" w:eastAsia="仿宋" w:hAnsi="仿宋" w:cs="仿宋"/>
          <w:color w:val="000000"/>
          <w:sz w:val="33"/>
        </w:rPr>
        <w:t>1967)</w:t>
      </w:r>
      <w:r>
        <w:rPr>
          <w:rFonts w:ascii="仿宋" w:eastAsia="仿宋" w:hAnsi="仿宋" w:cs="仿宋"/>
          <w:color w:val="000000"/>
          <w:sz w:val="33"/>
        </w:rPr>
        <w:t>。</w:t>
      </w:r>
    </w:p>
    <w:p w:rsidR="00FC650F" w:rsidRDefault="00FC650F">
      <w:pPr>
        <w:wordWrap w:val="0"/>
        <w:spacing w:line="660" w:lineRule="exact"/>
        <w:textAlignment w:val="baseline"/>
        <w:rPr>
          <w:sz w:val="56"/>
        </w:rPr>
      </w:pPr>
    </w:p>
    <w:p w:rsidR="00FC650F" w:rsidRDefault="00F8433C">
      <w:pPr>
        <w:wordWrap w:val="0"/>
        <w:spacing w:line="760" w:lineRule="atLeast"/>
        <w:ind w:left="60"/>
        <w:textAlignment w:val="baseline"/>
        <w:rPr>
          <w:sz w:val="56"/>
        </w:rPr>
      </w:pPr>
      <w:r>
        <w:rPr>
          <w:rFonts w:ascii="宋体" w:eastAsia="宋体" w:hAnsi="宋体" w:cs="宋体"/>
          <w:color w:val="000000"/>
          <w:sz w:val="56"/>
        </w:rPr>
        <w:t>一个</w:t>
      </w:r>
      <w:r>
        <w:rPr>
          <w:rFonts w:ascii="宋体" w:eastAsia="宋体" w:hAnsi="宋体" w:cs="宋体"/>
          <w:color w:val="000000"/>
          <w:sz w:val="56"/>
        </w:rPr>
        <w:t>“</w:t>
      </w:r>
      <w:r>
        <w:rPr>
          <w:rFonts w:ascii="宋体" w:eastAsia="宋体" w:hAnsi="宋体" w:cs="宋体"/>
          <w:color w:val="000000"/>
          <w:sz w:val="56"/>
        </w:rPr>
        <w:t>超群到不在场</w:t>
      </w:r>
      <w:r>
        <w:rPr>
          <w:rFonts w:ascii="宋体" w:eastAsia="宋体" w:hAnsi="宋体" w:cs="宋体"/>
          <w:color w:val="000000"/>
          <w:sz w:val="56"/>
        </w:rPr>
        <w:t>”</w:t>
      </w:r>
      <w:r>
        <w:rPr>
          <w:rFonts w:ascii="宋体" w:eastAsia="宋体" w:hAnsi="宋体" w:cs="宋体"/>
          <w:color w:val="000000"/>
          <w:sz w:val="56"/>
        </w:rPr>
        <w:t>的上帝</w:t>
      </w:r>
    </w:p>
    <w:p w:rsidR="00FC650F" w:rsidRDefault="00F8433C">
      <w:pPr>
        <w:wordWrap w:val="0"/>
        <w:spacing w:line="600" w:lineRule="atLeast"/>
        <w:ind w:left="60"/>
        <w:textAlignment w:val="baseline"/>
        <w:rPr>
          <w:sz w:val="33"/>
        </w:rPr>
      </w:pPr>
      <w:r>
        <w:rPr>
          <w:rFonts w:ascii="仿宋" w:eastAsia="仿宋" w:hAnsi="仿宋" w:cs="仿宋"/>
          <w:color w:val="000000"/>
          <w:sz w:val="33"/>
        </w:rPr>
        <w:t>1976</w:t>
      </w:r>
      <w:r>
        <w:rPr>
          <w:rFonts w:ascii="仿宋" w:eastAsia="仿宋" w:hAnsi="仿宋" w:cs="仿宋"/>
          <w:color w:val="000000"/>
          <w:sz w:val="33"/>
        </w:rPr>
        <w:t>年</w:t>
      </w:r>
      <w:r>
        <w:rPr>
          <w:rFonts w:ascii="仿宋" w:eastAsia="仿宋" w:hAnsi="仿宋" w:cs="仿宋"/>
          <w:color w:val="000000"/>
          <w:sz w:val="33"/>
        </w:rPr>
        <w:t>5</w:t>
      </w:r>
      <w:r>
        <w:rPr>
          <w:rFonts w:ascii="仿宋" w:eastAsia="仿宋" w:hAnsi="仿宋" w:cs="仿宋"/>
          <w:color w:val="000000"/>
          <w:sz w:val="33"/>
        </w:rPr>
        <w:t>月</w:t>
      </w:r>
      <w:r>
        <w:rPr>
          <w:rFonts w:ascii="仿宋" w:eastAsia="仿宋" w:hAnsi="仿宋" w:cs="仿宋"/>
          <w:color w:val="000000"/>
          <w:sz w:val="33"/>
        </w:rPr>
        <w:t>21</w:t>
      </w:r>
      <w:r>
        <w:rPr>
          <w:rFonts w:ascii="仿宋" w:eastAsia="仿宋" w:hAnsi="仿宋" w:cs="仿宋"/>
          <w:color w:val="000000"/>
          <w:sz w:val="33"/>
        </w:rPr>
        <w:t>日星期五</w:t>
      </w:r>
    </w:p>
    <w:p w:rsidR="00FC650F" w:rsidRDefault="00FC650F">
      <w:pPr>
        <w:wordWrap w:val="0"/>
        <w:spacing w:line="620" w:lineRule="exact"/>
        <w:textAlignment w:val="baseline"/>
        <w:rPr>
          <w:sz w:val="33"/>
        </w:rPr>
      </w:pPr>
    </w:p>
    <w:p w:rsidR="00FC650F" w:rsidRDefault="00FC650F">
      <w:pPr>
        <w:wordWrap w:val="0"/>
        <w:spacing w:line="620" w:lineRule="exact"/>
        <w:textAlignment w:val="baseline"/>
        <w:rPr>
          <w:sz w:val="33"/>
        </w:rPr>
      </w:pPr>
    </w:p>
    <w:p w:rsidR="00FC650F" w:rsidRDefault="00F8433C">
      <w:pPr>
        <w:wordWrap w:val="0"/>
        <w:spacing w:line="640" w:lineRule="atLeast"/>
        <w:ind w:left="60" w:right="100" w:firstLine="820"/>
        <w:textAlignment w:val="baseline"/>
        <w:rPr>
          <w:sz w:val="39"/>
        </w:rPr>
      </w:pPr>
      <w:r>
        <w:rPr>
          <w:rFonts w:ascii="宋体" w:eastAsia="宋体" w:hAnsi="宋体" w:cs="宋体"/>
          <w:color w:val="000000"/>
          <w:sz w:val="39"/>
        </w:rPr>
        <w:t>我们并不应该在由无限对有限的否定</w:t>
      </w:r>
      <w:r>
        <w:rPr>
          <w:rFonts w:ascii="宋体" w:eastAsia="宋体" w:hAnsi="宋体" w:cs="宋体"/>
          <w:color w:val="000000"/>
          <w:sz w:val="39"/>
        </w:rPr>
        <w:t>(</w:t>
      </w:r>
      <w:r>
        <w:rPr>
          <w:rFonts w:ascii="宋体" w:eastAsia="宋体" w:hAnsi="宋体" w:cs="宋体"/>
          <w:color w:val="000000"/>
          <w:sz w:val="39"/>
        </w:rPr>
        <w:t>在其抽象中、在逻辑的形式主义中来理解的作为判断因素的否定</w:t>
      </w:r>
      <w:r>
        <w:rPr>
          <w:rFonts w:ascii="宋体" w:eastAsia="宋体" w:hAnsi="宋体" w:cs="宋体"/>
          <w:color w:val="000000"/>
          <w:sz w:val="39"/>
        </w:rPr>
        <w:t>)</w:t>
      </w:r>
      <w:r>
        <w:rPr>
          <w:rFonts w:ascii="宋体" w:eastAsia="宋体" w:hAnsi="宋体" w:cs="宋体"/>
          <w:color w:val="000000"/>
          <w:sz w:val="39"/>
        </w:rPr>
        <w:t>中，</w:t>
      </w:r>
    </w:p>
    <w:p w:rsidR="00FC650F" w:rsidRDefault="00F8433C">
      <w:pPr>
        <w:wordWrap w:val="0"/>
        <w:spacing w:line="420" w:lineRule="atLeast"/>
        <w:ind w:right="440"/>
        <w:jc w:val="right"/>
        <w:textAlignment w:val="baseline"/>
        <w:rPr>
          <w:sz w:val="31"/>
        </w:rPr>
      </w:pPr>
      <w:r>
        <w:rPr>
          <w:rFonts w:ascii="宋体" w:eastAsia="宋体" w:hAnsi="宋体" w:cs="宋体"/>
          <w:color w:val="000000"/>
          <w:sz w:val="31"/>
        </w:rPr>
        <w:t>267</w:t>
      </w:r>
    </w:p>
    <w:p w:rsidR="00FC650F" w:rsidRDefault="00FC650F"/>
    <w:p w:rsidR="00FC650F" w:rsidRDefault="00FC650F">
      <w:pPr>
        <w:sectPr w:rsidR="00FC650F">
          <w:headerReference w:type="default" r:id="rId577"/>
          <w:footerReference w:type="default" r:id="rId578"/>
          <w:pgSz w:w="14460" w:h="20280"/>
          <w:pgMar w:top="1280" w:right="2140" w:bottom="1280" w:left="2140" w:header="980" w:footer="980" w:gutter="0"/>
          <w:cols w:space="720"/>
        </w:sectPr>
      </w:pPr>
    </w:p>
    <w:p w:rsidR="00FC650F" w:rsidRDefault="00F8433C">
      <w:pPr>
        <w:wordWrap w:val="0"/>
        <w:spacing w:before="400" w:line="720" w:lineRule="atLeast"/>
        <w:ind w:left="40" w:right="180"/>
        <w:textAlignment w:val="baseline"/>
        <w:rPr>
          <w:sz w:val="37"/>
        </w:rPr>
      </w:pPr>
      <w:r>
        <w:rPr>
          <w:rFonts w:ascii="宋体" w:eastAsia="宋体" w:hAnsi="宋体" w:cs="宋体"/>
          <w:color w:val="000000"/>
          <w:sz w:val="37"/>
        </w:rPr>
        <w:lastRenderedPageBreak/>
        <w:t>解释无限之概念或者在思想之中的无限。正相反，无限之概念倒是有限之否定的特有的和不可缩减的形象。无限</w:t>
      </w:r>
      <w:r>
        <w:rPr>
          <w:rFonts w:ascii="宋体" w:eastAsia="宋体" w:hAnsi="宋体" w:cs="宋体"/>
          <w:color w:val="000000"/>
          <w:sz w:val="37"/>
        </w:rPr>
        <w:t>(infini)</w:t>
      </w:r>
      <w:r>
        <w:rPr>
          <w:rFonts w:ascii="宋体" w:eastAsia="宋体" w:hAnsi="宋体" w:cs="宋体"/>
          <w:color w:val="000000"/>
          <w:sz w:val="37"/>
        </w:rPr>
        <w:t>中的无</w:t>
      </w:r>
      <w:r>
        <w:rPr>
          <w:rFonts w:ascii="宋体" w:eastAsia="宋体" w:hAnsi="宋体" w:cs="宋体"/>
          <w:color w:val="000000"/>
          <w:sz w:val="37"/>
        </w:rPr>
        <w:t>(in)</w:t>
      </w:r>
      <w:r>
        <w:rPr>
          <w:rFonts w:ascii="宋体" w:eastAsia="宋体" w:hAnsi="宋体" w:cs="宋体"/>
          <w:color w:val="000000"/>
          <w:sz w:val="37"/>
        </w:rPr>
        <w:t>不是任意的一个</w:t>
      </w:r>
      <w:r>
        <w:rPr>
          <w:rFonts w:ascii="宋体" w:eastAsia="宋体" w:hAnsi="宋体" w:cs="宋体"/>
          <w:color w:val="000000"/>
          <w:sz w:val="37"/>
        </w:rPr>
        <w:t>“</w:t>
      </w:r>
      <w:r>
        <w:rPr>
          <w:rFonts w:ascii="宋体" w:eastAsia="宋体" w:hAnsi="宋体" w:cs="宋体"/>
          <w:color w:val="000000"/>
          <w:sz w:val="37"/>
        </w:rPr>
        <w:t>不</w:t>
      </w:r>
      <w:r>
        <w:rPr>
          <w:rFonts w:ascii="宋体" w:eastAsia="宋体" w:hAnsi="宋体" w:cs="宋体"/>
          <w:color w:val="000000"/>
          <w:sz w:val="37"/>
        </w:rPr>
        <w:t>”(non)</w:t>
      </w:r>
      <w:r>
        <w:rPr>
          <w:rFonts w:ascii="宋体" w:eastAsia="宋体" w:hAnsi="宋体" w:cs="宋体"/>
          <w:color w:val="000000"/>
          <w:sz w:val="37"/>
        </w:rPr>
        <w:t>，它的否</w:t>
      </w:r>
      <w:r>
        <w:rPr>
          <w:rFonts w:ascii="宋体" w:eastAsia="宋体" w:hAnsi="宋体" w:cs="宋体"/>
          <w:color w:val="000000"/>
          <w:sz w:val="37"/>
        </w:rPr>
        <w:t>定是主体的主观性，是它先于或后于意向性的主观性。</w:t>
      </w:r>
    </w:p>
    <w:p w:rsidR="00FC650F" w:rsidRDefault="00F8433C">
      <w:pPr>
        <w:wordWrap w:val="0"/>
        <w:spacing w:line="720" w:lineRule="atLeast"/>
        <w:ind w:right="180" w:firstLine="840"/>
        <w:textAlignment w:val="baseline"/>
        <w:rPr>
          <w:sz w:val="37"/>
        </w:rPr>
      </w:pPr>
      <w:r>
        <w:rPr>
          <w:rFonts w:ascii="宋体" w:eastAsia="宋体" w:hAnsi="宋体" w:cs="宋体"/>
          <w:color w:val="000000"/>
          <w:sz w:val="37"/>
        </w:rPr>
        <w:t>正是在这一意义上，无限与有限的差异是</w:t>
      </w:r>
      <w:r>
        <w:rPr>
          <w:rFonts w:ascii="宋体" w:eastAsia="宋体" w:hAnsi="宋体" w:cs="宋体"/>
          <w:color w:val="000000"/>
          <w:sz w:val="37"/>
        </w:rPr>
        <w:t>——</w:t>
      </w:r>
      <w:r>
        <w:rPr>
          <w:rFonts w:ascii="宋体" w:eastAsia="宋体" w:hAnsi="宋体" w:cs="宋体"/>
          <w:color w:val="000000"/>
          <w:sz w:val="37"/>
        </w:rPr>
        <w:t>以一种十分细腻的方式</w:t>
      </w:r>
      <w:r>
        <w:rPr>
          <w:rFonts w:ascii="宋体" w:eastAsia="宋体" w:hAnsi="宋体" w:cs="宋体"/>
          <w:color w:val="000000"/>
          <w:sz w:val="37"/>
        </w:rPr>
        <w:t>———</w:t>
      </w:r>
      <w:r>
        <w:rPr>
          <w:rFonts w:ascii="宋体" w:eastAsia="宋体" w:hAnsi="宋体" w:cs="宋体"/>
          <w:color w:val="000000"/>
          <w:sz w:val="37"/>
        </w:rPr>
        <w:t>无限对有限之处的一种非漠不关心，是主观性之秘密</w:t>
      </w:r>
      <w:r>
        <w:rPr>
          <w:rFonts w:ascii="宋体" w:eastAsia="宋体" w:hAnsi="宋体" w:cs="宋体"/>
          <w:color w:val="000000"/>
          <w:sz w:val="37"/>
        </w:rPr>
        <w:t>——</w:t>
      </w:r>
      <w:r>
        <w:rPr>
          <w:rFonts w:ascii="宋体" w:eastAsia="宋体" w:hAnsi="宋体" w:cs="宋体"/>
          <w:color w:val="000000"/>
          <w:sz w:val="37"/>
        </w:rPr>
        <w:t>或者说，它的</w:t>
      </w:r>
      <w:r>
        <w:rPr>
          <w:rFonts w:ascii="宋体" w:eastAsia="宋体" w:hAnsi="宋体" w:cs="宋体"/>
          <w:color w:val="000000"/>
          <w:sz w:val="37"/>
        </w:rPr>
        <w:t>“</w:t>
      </w:r>
      <w:r>
        <w:rPr>
          <w:rFonts w:ascii="宋体" w:eastAsia="宋体" w:hAnsi="宋体" w:cs="宋体"/>
          <w:color w:val="000000"/>
          <w:sz w:val="37"/>
        </w:rPr>
        <w:t>本质</w:t>
      </w:r>
      <w:r>
        <w:rPr>
          <w:rFonts w:ascii="宋体" w:eastAsia="宋体" w:hAnsi="宋体" w:cs="宋体"/>
          <w:color w:val="000000"/>
          <w:sz w:val="37"/>
        </w:rPr>
        <w:t>”</w:t>
      </w:r>
      <w:r>
        <w:rPr>
          <w:rFonts w:ascii="宋体" w:eastAsia="宋体" w:hAnsi="宋体" w:cs="宋体"/>
          <w:color w:val="000000"/>
          <w:sz w:val="37"/>
        </w:rPr>
        <w:t>。落实在我们身上的无限之形象</w:t>
      </w:r>
      <w:r>
        <w:rPr>
          <w:rFonts w:ascii="宋体" w:eastAsia="宋体" w:hAnsi="宋体" w:cs="宋体"/>
          <w:color w:val="000000"/>
          <w:sz w:val="37"/>
        </w:rPr>
        <w:t>——</w:t>
      </w:r>
      <w:r>
        <w:rPr>
          <w:rFonts w:ascii="宋体" w:eastAsia="宋体" w:hAnsi="宋体" w:cs="宋体"/>
          <w:color w:val="000000"/>
          <w:sz w:val="37"/>
        </w:rPr>
        <w:t>而这一</w:t>
      </w:r>
      <w:r>
        <w:rPr>
          <w:rFonts w:ascii="宋体" w:eastAsia="宋体" w:hAnsi="宋体" w:cs="宋体"/>
          <w:color w:val="000000"/>
          <w:sz w:val="37"/>
        </w:rPr>
        <w:t>“</w:t>
      </w:r>
      <w:r>
        <w:rPr>
          <w:rFonts w:ascii="宋体" w:eastAsia="宋体" w:hAnsi="宋体" w:cs="宋体"/>
          <w:color w:val="000000"/>
          <w:sz w:val="37"/>
        </w:rPr>
        <w:t>落实</w:t>
      </w:r>
      <w:r>
        <w:rPr>
          <w:rFonts w:ascii="宋体" w:eastAsia="宋体" w:hAnsi="宋体" w:cs="宋体"/>
          <w:color w:val="000000"/>
          <w:sz w:val="37"/>
        </w:rPr>
        <w:t>”</w:t>
      </w:r>
      <w:r>
        <w:rPr>
          <w:rFonts w:ascii="宋体" w:eastAsia="宋体" w:hAnsi="宋体" w:cs="宋体"/>
          <w:color w:val="000000"/>
          <w:sz w:val="37"/>
        </w:rPr>
        <w:t>，按照笛卡儿的说法，与我的诞生是同时的</w:t>
      </w:r>
      <w:r>
        <w:rPr>
          <w:rFonts w:ascii="宋体" w:eastAsia="宋体" w:hAnsi="宋体" w:cs="宋体"/>
          <w:color w:val="000000"/>
          <w:sz w:val="37"/>
        </w:rPr>
        <w:t>¹——</w:t>
      </w:r>
      <w:r>
        <w:rPr>
          <w:rFonts w:ascii="宋体" w:eastAsia="宋体" w:hAnsi="宋体" w:cs="宋体"/>
          <w:color w:val="000000"/>
          <w:sz w:val="37"/>
        </w:rPr>
        <w:t>意味着</w:t>
      </w:r>
      <w:r>
        <w:rPr>
          <w:rFonts w:ascii="宋体" w:eastAsia="宋体" w:hAnsi="宋体" w:cs="宋体"/>
          <w:color w:val="000000"/>
          <w:sz w:val="37"/>
        </w:rPr>
        <w:t>“</w:t>
      </w:r>
      <w:r>
        <w:rPr>
          <w:rFonts w:ascii="宋体" w:eastAsia="宋体" w:hAnsi="宋体" w:cs="宋体"/>
          <w:color w:val="000000"/>
          <w:sz w:val="37"/>
        </w:rPr>
        <w:t>不能通过思想来领会无限</w:t>
      </w:r>
      <w:r>
        <w:rPr>
          <w:rFonts w:ascii="宋体" w:eastAsia="宋体" w:hAnsi="宋体" w:cs="宋体"/>
          <w:color w:val="000000"/>
          <w:sz w:val="37"/>
        </w:rPr>
        <w:t>”</w:t>
      </w:r>
      <w:r>
        <w:rPr>
          <w:rFonts w:ascii="宋体" w:eastAsia="宋体" w:hAnsi="宋体" w:cs="宋体"/>
          <w:color w:val="000000"/>
          <w:sz w:val="37"/>
        </w:rPr>
        <w:t>不是一种否定关系，而是一种与这一思想的关系</w:t>
      </w:r>
      <w:r>
        <w:rPr>
          <w:rFonts w:ascii="宋体" w:eastAsia="宋体" w:hAnsi="宋体" w:cs="宋体"/>
          <w:color w:val="000000"/>
          <w:sz w:val="37"/>
        </w:rPr>
        <w:t>(</w:t>
      </w:r>
      <w:r>
        <w:rPr>
          <w:rFonts w:ascii="宋体" w:eastAsia="宋体" w:hAnsi="宋体" w:cs="宋体"/>
          <w:color w:val="000000"/>
          <w:sz w:val="37"/>
        </w:rPr>
        <w:t>人们还不知道是不是可以把它叫作思想</w:t>
      </w:r>
      <w:r>
        <w:rPr>
          <w:rFonts w:ascii="宋体" w:eastAsia="宋体" w:hAnsi="宋体" w:cs="宋体"/>
          <w:color w:val="000000"/>
          <w:sz w:val="37"/>
        </w:rPr>
        <w:t>)</w:t>
      </w:r>
      <w:r>
        <w:rPr>
          <w:rFonts w:ascii="宋体" w:eastAsia="宋体" w:hAnsi="宋体" w:cs="宋体"/>
          <w:color w:val="000000"/>
          <w:sz w:val="37"/>
        </w:rPr>
        <w:t>，这一思想被当作几乎哑口无言的、并不能理解它的思考</w:t>
      </w:r>
      <w:r>
        <w:rPr>
          <w:rFonts w:ascii="宋体" w:eastAsia="宋体" w:hAnsi="宋体" w:cs="宋体"/>
          <w:color w:val="000000"/>
          <w:sz w:val="37"/>
        </w:rPr>
        <w:t>(cogita-tum)</w:t>
      </w:r>
      <w:r>
        <w:rPr>
          <w:rFonts w:ascii="宋体" w:eastAsia="宋体" w:hAnsi="宋体" w:cs="宋体"/>
          <w:color w:val="000000"/>
          <w:sz w:val="37"/>
        </w:rPr>
        <w:t>的消极的思考</w:t>
      </w:r>
      <w:r>
        <w:rPr>
          <w:rFonts w:ascii="宋体" w:eastAsia="宋体" w:hAnsi="宋体" w:cs="宋体"/>
          <w:color w:val="000000"/>
          <w:sz w:val="37"/>
        </w:rPr>
        <w:t>——</w:t>
      </w:r>
      <w:r>
        <w:rPr>
          <w:rFonts w:ascii="宋体" w:eastAsia="宋体" w:hAnsi="宋体" w:cs="宋体"/>
          <w:color w:val="000000"/>
          <w:sz w:val="37"/>
        </w:rPr>
        <w:t>这思想并不急于走向意识的目</w:t>
      </w:r>
      <w:r>
        <w:rPr>
          <w:rFonts w:ascii="宋体" w:eastAsia="宋体" w:hAnsi="宋体" w:cs="宋体"/>
          <w:color w:val="000000"/>
          <w:sz w:val="37"/>
        </w:rPr>
        <w:t>的论中的期限与存在中的期限之间的一致，它走向它的意向性期限，与在再现之中的在场去相会合。</w:t>
      </w:r>
    </w:p>
    <w:p w:rsidR="00FC650F" w:rsidRDefault="00F8433C">
      <w:pPr>
        <w:wordWrap w:val="0"/>
        <w:spacing w:line="720" w:lineRule="atLeast"/>
        <w:ind w:right="200" w:firstLine="840"/>
        <w:textAlignment w:val="baseline"/>
        <w:rPr>
          <w:sz w:val="37"/>
        </w:rPr>
      </w:pPr>
      <w:r>
        <w:rPr>
          <w:rFonts w:ascii="宋体" w:eastAsia="宋体" w:hAnsi="宋体" w:cs="宋体"/>
          <w:color w:val="000000"/>
          <w:sz w:val="37"/>
        </w:rPr>
        <w:t>这里，人们找不到这一自发的运动。</w:t>
      </w:r>
      <w:r>
        <w:rPr>
          <w:rFonts w:ascii="宋体" w:eastAsia="宋体" w:hAnsi="宋体" w:cs="宋体"/>
          <w:color w:val="000000"/>
          <w:sz w:val="37"/>
        </w:rPr>
        <w:t>“</w:t>
      </w:r>
      <w:r>
        <w:rPr>
          <w:rFonts w:ascii="宋体" w:eastAsia="宋体" w:hAnsi="宋体" w:cs="宋体"/>
          <w:color w:val="000000"/>
          <w:sz w:val="37"/>
        </w:rPr>
        <w:t>不能通过思想来领会无限</w:t>
      </w:r>
      <w:r>
        <w:rPr>
          <w:rFonts w:ascii="宋体" w:eastAsia="宋体" w:hAnsi="宋体" w:cs="宋体"/>
          <w:color w:val="000000"/>
          <w:sz w:val="37"/>
        </w:rPr>
        <w:t>”</w:t>
      </w:r>
      <w:r>
        <w:rPr>
          <w:rFonts w:ascii="宋体" w:eastAsia="宋体" w:hAnsi="宋体" w:cs="宋体"/>
          <w:color w:val="000000"/>
          <w:sz w:val="37"/>
        </w:rPr>
        <w:t>意味着思想的条件</w:t>
      </w:r>
      <w:r>
        <w:rPr>
          <w:rFonts w:ascii="宋体" w:eastAsia="宋体" w:hAnsi="宋体" w:cs="宋体"/>
          <w:color w:val="000000"/>
          <w:sz w:val="37"/>
        </w:rPr>
        <w:t>(</w:t>
      </w:r>
      <w:r>
        <w:rPr>
          <w:rFonts w:ascii="宋体" w:eastAsia="宋体" w:hAnsi="宋体" w:cs="宋体"/>
          <w:color w:val="000000"/>
          <w:sz w:val="37"/>
        </w:rPr>
        <w:t>或无条件</w:t>
      </w:r>
      <w:r>
        <w:rPr>
          <w:rFonts w:ascii="宋体" w:eastAsia="宋体" w:hAnsi="宋体" w:cs="宋体"/>
          <w:color w:val="000000"/>
          <w:sz w:val="37"/>
        </w:rPr>
        <w:t>)———</w:t>
      </w:r>
      <w:r>
        <w:rPr>
          <w:rFonts w:ascii="宋体" w:eastAsia="宋体" w:hAnsi="宋体" w:cs="宋体"/>
          <w:color w:val="000000"/>
          <w:sz w:val="37"/>
        </w:rPr>
        <w:t>这就好像，说到无限的不被有限领会，要归结到说无限不是有限这一平庸性，就好像它们的差异应该停留在这一词语抽象的阶段。事实上，无限无须再为自己添加什么以便表现出主观性。是它的无限本身，是它对有限的差异，构成了它对有限的非漠不关心。这并不回到一种不理解其思考</w:t>
      </w:r>
      <w:r>
        <w:rPr>
          <w:rFonts w:ascii="宋体" w:eastAsia="宋体" w:hAnsi="宋体" w:cs="宋体"/>
          <w:color w:val="000000"/>
          <w:sz w:val="37"/>
        </w:rPr>
        <w:t>(cogitatum)</w:t>
      </w:r>
      <w:r>
        <w:rPr>
          <w:rFonts w:ascii="宋体" w:eastAsia="宋体" w:hAnsi="宋体" w:cs="宋体"/>
          <w:color w:val="000000"/>
          <w:sz w:val="37"/>
        </w:rPr>
        <w:t>的思考上来，而仅仅是无限在表现。无限表现出思想的形式，并</w:t>
      </w:r>
      <w:r>
        <w:rPr>
          <w:rFonts w:ascii="宋体" w:eastAsia="宋体" w:hAnsi="宋体" w:cs="宋体"/>
          <w:color w:val="000000"/>
          <w:sz w:val="37"/>
        </w:rPr>
        <w:t>同时破坏它，它通过破坏它而表现</w:t>
      </w:r>
    </w:p>
    <w:p w:rsidR="00FC650F" w:rsidRDefault="00F8433C">
      <w:pPr>
        <w:wordWrap w:val="0"/>
        <w:spacing w:line="480" w:lineRule="atLeast"/>
        <w:ind w:left="380"/>
        <w:textAlignment w:val="baseline"/>
        <w:rPr>
          <w:sz w:val="35"/>
        </w:rPr>
      </w:pPr>
      <w:r>
        <w:rPr>
          <w:rFonts w:ascii="宋体" w:eastAsia="宋体" w:hAnsi="宋体" w:cs="宋体"/>
          <w:color w:val="000000"/>
          <w:sz w:val="35"/>
        </w:rPr>
        <w:t>268</w:t>
      </w:r>
    </w:p>
    <w:p w:rsidR="00FC650F" w:rsidRDefault="00FC650F"/>
    <w:p w:rsidR="00FC650F" w:rsidRDefault="00FC650F">
      <w:pPr>
        <w:sectPr w:rsidR="00FC650F">
          <w:headerReference w:type="default" r:id="rId579"/>
          <w:footerReference w:type="default" r:id="rId580"/>
          <w:pgSz w:w="14460" w:h="20280"/>
          <w:pgMar w:top="1280" w:right="2100" w:bottom="1280" w:left="2100" w:header="980" w:footer="980" w:gutter="0"/>
          <w:cols w:space="720"/>
        </w:sectPr>
      </w:pPr>
    </w:p>
    <w:p w:rsidR="00FC650F" w:rsidRDefault="00F8433C">
      <w:pPr>
        <w:wordWrap w:val="0"/>
        <w:spacing w:before="420" w:line="660" w:lineRule="atLeast"/>
        <w:ind w:left="20"/>
        <w:textAlignment w:val="baseline"/>
        <w:rPr>
          <w:sz w:val="38"/>
        </w:rPr>
      </w:pPr>
      <w:r>
        <w:rPr>
          <w:rFonts w:ascii="宋体" w:eastAsia="宋体" w:hAnsi="宋体" w:cs="宋体"/>
          <w:color w:val="000000"/>
          <w:sz w:val="38"/>
        </w:rPr>
        <w:lastRenderedPageBreak/>
        <w:t>它，它就这样召唤它。它使它重归自己的位子，以这种方式，把它归位：唤醒它。</w:t>
      </w:r>
    </w:p>
    <w:p w:rsidR="00FC650F" w:rsidRDefault="00FC650F">
      <w:pPr>
        <w:wordWrap w:val="0"/>
        <w:spacing w:line="680" w:lineRule="exact"/>
        <w:textAlignment w:val="baseline"/>
        <w:rPr>
          <w:sz w:val="38"/>
        </w:rPr>
      </w:pPr>
    </w:p>
    <w:p w:rsidR="00FC650F" w:rsidRDefault="00F8433C">
      <w:pPr>
        <w:wordWrap w:val="0"/>
        <w:spacing w:line="660" w:lineRule="atLeast"/>
        <w:ind w:left="20" w:right="40" w:firstLine="820"/>
        <w:textAlignment w:val="baseline"/>
        <w:rPr>
          <w:sz w:val="38"/>
        </w:rPr>
      </w:pPr>
      <w:r>
        <w:rPr>
          <w:rFonts w:ascii="宋体" w:eastAsia="宋体" w:hAnsi="宋体" w:cs="宋体"/>
          <w:color w:val="000000"/>
          <w:sz w:val="38"/>
        </w:rPr>
        <w:t>这一醒悟不是无限的接待，它既不是迎接，也不是假定</w:t>
      </w:r>
      <w:r>
        <w:rPr>
          <w:rFonts w:ascii="宋体" w:eastAsia="宋体" w:hAnsi="宋体" w:cs="宋体"/>
          <w:color w:val="000000"/>
          <w:sz w:val="38"/>
        </w:rPr>
        <w:t>————</w:t>
      </w:r>
      <w:r>
        <w:rPr>
          <w:rFonts w:ascii="宋体" w:eastAsia="宋体" w:hAnsi="宋体" w:cs="宋体"/>
          <w:color w:val="000000"/>
          <w:sz w:val="38"/>
        </w:rPr>
        <w:t>后两者都是必要的，而且对经验来说是足够的，无限之概念乃是对这一经验的一种质疑。无限之概念并不像中了箭而醒悟的爱情那样自我承担起来。被震惊的主体在其中很快就处于它的心灵状态的内在之中。无限意味的恰恰是它的表现之内，意义并不简约为表现，尽管</w:t>
      </w:r>
      <w:r>
        <w:rPr>
          <w:rFonts w:ascii="宋体" w:eastAsia="宋体" w:hAnsi="宋体" w:cs="宋体"/>
          <w:color w:val="000000"/>
          <w:sz w:val="38"/>
        </w:rPr>
        <w:t>“</w:t>
      </w:r>
      <w:r>
        <w:rPr>
          <w:rFonts w:ascii="宋体" w:eastAsia="宋体" w:hAnsi="宋体" w:cs="宋体"/>
          <w:color w:val="000000"/>
          <w:sz w:val="38"/>
        </w:rPr>
        <w:t>之内</w:t>
      </w:r>
      <w:r>
        <w:rPr>
          <w:rFonts w:ascii="宋体" w:eastAsia="宋体" w:hAnsi="宋体" w:cs="宋体"/>
          <w:color w:val="000000"/>
          <w:sz w:val="38"/>
        </w:rPr>
        <w:t>”</w:t>
      </w:r>
      <w:r>
        <w:rPr>
          <w:rFonts w:ascii="宋体" w:eastAsia="宋体" w:hAnsi="宋体" w:cs="宋体"/>
          <w:color w:val="000000"/>
          <w:sz w:val="38"/>
        </w:rPr>
        <w:t>的涵义应该以某种方式显现出来</w:t>
      </w:r>
      <w:r>
        <w:rPr>
          <w:rFonts w:ascii="宋体" w:eastAsia="宋体" w:hAnsi="宋体" w:cs="宋体"/>
          <w:color w:val="000000"/>
          <w:sz w:val="38"/>
        </w:rPr>
        <w:t>²</w:t>
      </w:r>
      <w:r>
        <w:rPr>
          <w:rFonts w:ascii="宋体" w:eastAsia="宋体" w:hAnsi="宋体" w:cs="宋体"/>
          <w:color w:val="000000"/>
          <w:sz w:val="38"/>
        </w:rPr>
        <w:t>。</w:t>
      </w:r>
    </w:p>
    <w:p w:rsidR="00FC650F" w:rsidRDefault="00F8433C">
      <w:pPr>
        <w:wordWrap w:val="0"/>
        <w:spacing w:line="660" w:lineRule="atLeast"/>
        <w:ind w:left="20" w:right="60" w:firstLine="820"/>
        <w:textAlignment w:val="baseline"/>
        <w:rPr>
          <w:sz w:val="38"/>
        </w:rPr>
      </w:pPr>
      <w:r>
        <w:rPr>
          <w:rFonts w:ascii="宋体" w:eastAsia="宋体" w:hAnsi="宋体" w:cs="宋体"/>
          <w:color w:val="000000"/>
          <w:sz w:val="38"/>
        </w:rPr>
        <w:t>这一与再现的情节不一</w:t>
      </w:r>
      <w:r>
        <w:rPr>
          <w:rFonts w:ascii="宋体" w:eastAsia="宋体" w:hAnsi="宋体" w:cs="宋体"/>
          <w:color w:val="000000"/>
          <w:sz w:val="38"/>
        </w:rPr>
        <w:t>样的意义的情节是什么呢？这一联结在落实到自我身上的无限之畸形</w:t>
      </w:r>
      <w:r>
        <w:rPr>
          <w:rFonts w:ascii="宋体" w:eastAsia="宋体" w:hAnsi="宋体" w:cs="宋体"/>
          <w:color w:val="000000"/>
          <w:sz w:val="38"/>
        </w:rPr>
        <w:t>———</w:t>
      </w:r>
      <w:r>
        <w:rPr>
          <w:rFonts w:ascii="宋体" w:eastAsia="宋体" w:hAnsi="宋体" w:cs="宋体"/>
          <w:color w:val="000000"/>
          <w:sz w:val="38"/>
        </w:rPr>
        <w:t>不再是概念的概念</w:t>
      </w:r>
      <w:r>
        <w:rPr>
          <w:rFonts w:ascii="宋体" w:eastAsia="宋体" w:hAnsi="宋体" w:cs="宋体"/>
          <w:color w:val="000000"/>
          <w:sz w:val="38"/>
        </w:rPr>
        <w:t>————</w:t>
      </w:r>
      <w:r>
        <w:rPr>
          <w:rFonts w:ascii="宋体" w:eastAsia="宋体" w:hAnsi="宋体" w:cs="宋体"/>
          <w:color w:val="000000"/>
          <w:sz w:val="38"/>
        </w:rPr>
        <w:t>中的情节是什么呢？醒悟的心理创伤的意义是什么呢</w:t>
      </w:r>
      <w:r>
        <w:rPr>
          <w:rFonts w:ascii="宋体" w:eastAsia="宋体" w:hAnsi="宋体" w:cs="宋体"/>
          <w:color w:val="000000"/>
          <w:sz w:val="38"/>
        </w:rPr>
        <w:t>(</w:t>
      </w:r>
      <w:r>
        <w:rPr>
          <w:rFonts w:ascii="宋体" w:eastAsia="宋体" w:hAnsi="宋体" w:cs="宋体"/>
          <w:color w:val="000000"/>
          <w:sz w:val="38"/>
        </w:rPr>
        <w:t>在这里头，无限不能作为主体之相关物而确立，也不能成为它的同时代者</w:t>
      </w:r>
      <w:r>
        <w:rPr>
          <w:rFonts w:ascii="宋体" w:eastAsia="宋体" w:hAnsi="宋体" w:cs="宋体"/>
          <w:color w:val="000000"/>
          <w:sz w:val="38"/>
        </w:rPr>
        <w:t>)</w:t>
      </w:r>
      <w:r>
        <w:rPr>
          <w:rFonts w:ascii="宋体" w:eastAsia="宋体" w:hAnsi="宋体" w:cs="宋体"/>
          <w:color w:val="000000"/>
          <w:sz w:val="38"/>
        </w:rPr>
        <w:t>？作为关系的超验性是如何可以设想的，假如它必须排斥得到一切关系对其极限保证的最后的、最形式上的共同在场</w:t>
      </w:r>
      <w:r>
        <w:rPr>
          <w:rFonts w:ascii="宋体" w:eastAsia="宋体" w:hAnsi="宋体" w:cs="宋体"/>
          <w:color w:val="000000"/>
          <w:sz w:val="38"/>
        </w:rPr>
        <w:t>(co-présence)</w:t>
      </w:r>
      <w:r>
        <w:rPr>
          <w:rFonts w:ascii="宋体" w:eastAsia="宋体" w:hAnsi="宋体" w:cs="宋体"/>
          <w:color w:val="000000"/>
          <w:sz w:val="38"/>
        </w:rPr>
        <w:t>？一种关系如何得以对其极限拒绝同时代性？显然，这是从形式上无法解决的问题！</w:t>
      </w:r>
    </w:p>
    <w:p w:rsidR="00FC650F" w:rsidRDefault="00F8433C">
      <w:pPr>
        <w:wordWrap w:val="0"/>
        <w:spacing w:line="660" w:lineRule="atLeast"/>
        <w:ind w:left="20" w:right="80" w:firstLine="820"/>
        <w:textAlignment w:val="baseline"/>
        <w:rPr>
          <w:sz w:val="38"/>
        </w:rPr>
      </w:pPr>
      <w:r>
        <w:rPr>
          <w:rFonts w:ascii="宋体" w:eastAsia="宋体" w:hAnsi="宋体" w:cs="宋体"/>
          <w:color w:val="000000"/>
          <w:sz w:val="38"/>
        </w:rPr>
        <w:t>但是，无限中的无指出了情感的深度，而这种情感的主观性受到了概念的这一落实</w:t>
      </w:r>
      <w:r>
        <w:rPr>
          <w:rFonts w:ascii="宋体" w:eastAsia="宋体" w:hAnsi="宋体" w:cs="宋体"/>
          <w:color w:val="000000"/>
          <w:sz w:val="38"/>
        </w:rPr>
        <w:t>———</w:t>
      </w:r>
      <w:r>
        <w:rPr>
          <w:rFonts w:ascii="宋体" w:eastAsia="宋体" w:hAnsi="宋体" w:cs="宋体"/>
          <w:color w:val="000000"/>
          <w:sz w:val="38"/>
        </w:rPr>
        <w:t>这是一种未有把握的落实</w:t>
      </w:r>
      <w:r>
        <w:rPr>
          <w:rFonts w:ascii="宋体" w:eastAsia="宋体" w:hAnsi="宋体" w:cs="宋体"/>
          <w:color w:val="000000"/>
          <w:sz w:val="38"/>
        </w:rPr>
        <w:t>——</w:t>
      </w:r>
      <w:r>
        <w:rPr>
          <w:rFonts w:ascii="宋体" w:eastAsia="宋体" w:hAnsi="宋体" w:cs="宋体"/>
          <w:color w:val="000000"/>
          <w:sz w:val="38"/>
        </w:rPr>
        <w:t>的感染。它说出了任何能力都不能包含、任何基础都不再能支持的忍受的这一深度，在这里头，任何的包围进程都要受挫，封闭了内在性的后门的锁都要跳开。这是没有静心的落实，它像一把吞噬一切的火焰，扫荡着它</w:t>
      </w:r>
    </w:p>
    <w:p w:rsidR="00FC650F" w:rsidRDefault="00F8433C">
      <w:pPr>
        <w:wordWrap w:val="0"/>
        <w:spacing w:line="460" w:lineRule="atLeast"/>
        <w:ind w:right="500"/>
        <w:jc w:val="right"/>
        <w:textAlignment w:val="baseline"/>
        <w:rPr>
          <w:sz w:val="34"/>
        </w:rPr>
      </w:pPr>
      <w:r>
        <w:rPr>
          <w:rFonts w:ascii="宋体" w:eastAsia="宋体" w:hAnsi="宋体" w:cs="宋体"/>
          <w:color w:val="000000"/>
          <w:sz w:val="34"/>
        </w:rPr>
        <w:t>269</w:t>
      </w:r>
    </w:p>
    <w:p w:rsidR="00FC650F" w:rsidRDefault="00FC650F"/>
    <w:p w:rsidR="00FC650F" w:rsidRDefault="00FC650F">
      <w:pPr>
        <w:sectPr w:rsidR="00FC650F">
          <w:headerReference w:type="default" r:id="rId581"/>
          <w:footerReference w:type="default" r:id="rId582"/>
          <w:pgSz w:w="14460" w:h="20280"/>
          <w:pgMar w:top="1220" w:right="2160" w:bottom="1220" w:left="2160" w:header="920" w:footer="920" w:gutter="0"/>
          <w:cols w:space="720"/>
        </w:sectPr>
      </w:pPr>
    </w:p>
    <w:p w:rsidR="00FC650F" w:rsidRDefault="00F8433C">
      <w:pPr>
        <w:wordWrap w:val="0"/>
        <w:spacing w:before="340" w:line="680" w:lineRule="atLeast"/>
        <w:ind w:left="20" w:right="260"/>
        <w:textAlignment w:val="baseline"/>
        <w:rPr>
          <w:sz w:val="38"/>
        </w:rPr>
      </w:pPr>
      <w:r>
        <w:rPr>
          <w:rFonts w:ascii="宋体" w:eastAsia="宋体" w:hAnsi="宋体" w:cs="宋体"/>
          <w:color w:val="000000"/>
          <w:sz w:val="38"/>
        </w:rPr>
        <w:lastRenderedPageBreak/>
        <w:t>的地方，给它带来灾难。《圣经》是以这样的方式来表达的：</w:t>
      </w:r>
    </w:p>
    <w:p w:rsidR="00FC650F" w:rsidRDefault="00F8433C">
      <w:pPr>
        <w:wordWrap w:val="0"/>
        <w:spacing w:line="680" w:lineRule="atLeast"/>
        <w:ind w:left="1700"/>
        <w:textAlignment w:val="baseline"/>
        <w:rPr>
          <w:sz w:val="38"/>
        </w:rPr>
      </w:pPr>
      <w:r>
        <w:rPr>
          <w:rFonts w:ascii="仿宋" w:eastAsia="仿宋" w:hAnsi="仿宋" w:cs="仿宋"/>
          <w:color w:val="000000"/>
          <w:sz w:val="38"/>
        </w:rPr>
        <w:t>因为，看啊，耶和华走出了他的地方，</w:t>
      </w:r>
    </w:p>
    <w:p w:rsidR="00FC650F" w:rsidRDefault="00F8433C">
      <w:pPr>
        <w:wordWrap w:val="0"/>
        <w:spacing w:line="680" w:lineRule="atLeast"/>
        <w:ind w:left="1700"/>
        <w:textAlignment w:val="baseline"/>
        <w:rPr>
          <w:sz w:val="38"/>
        </w:rPr>
      </w:pPr>
      <w:r>
        <w:rPr>
          <w:rFonts w:ascii="仿宋" w:eastAsia="仿宋" w:hAnsi="仿宋" w:cs="仿宋"/>
          <w:color w:val="000000"/>
          <w:sz w:val="38"/>
        </w:rPr>
        <w:t>他降临大地，行走在大地的高处：</w:t>
      </w:r>
    </w:p>
    <w:p w:rsidR="00FC650F" w:rsidRDefault="00F8433C">
      <w:pPr>
        <w:wordWrap w:val="0"/>
        <w:spacing w:line="680" w:lineRule="atLeast"/>
        <w:ind w:left="1700"/>
        <w:textAlignment w:val="baseline"/>
        <w:rPr>
          <w:sz w:val="38"/>
        </w:rPr>
      </w:pPr>
      <w:r>
        <w:rPr>
          <w:rFonts w:ascii="仿宋" w:eastAsia="仿宋" w:hAnsi="仿宋" w:cs="仿宋"/>
          <w:color w:val="000000"/>
          <w:sz w:val="38"/>
        </w:rPr>
        <w:t>群山在他的脚下崩坍，</w:t>
      </w:r>
    </w:p>
    <w:p w:rsidR="00FC650F" w:rsidRDefault="00F8433C">
      <w:pPr>
        <w:wordWrap w:val="0"/>
        <w:spacing w:line="680" w:lineRule="atLeast"/>
        <w:ind w:left="1700"/>
        <w:textAlignment w:val="baseline"/>
        <w:rPr>
          <w:sz w:val="38"/>
        </w:rPr>
      </w:pPr>
      <w:r>
        <w:rPr>
          <w:rFonts w:ascii="仿宋" w:eastAsia="仿宋" w:hAnsi="仿宋" w:cs="仿宋"/>
          <w:color w:val="000000"/>
          <w:sz w:val="38"/>
        </w:rPr>
        <w:t>山谷在他的脚下开裂。</w:t>
      </w:r>
    </w:p>
    <w:p w:rsidR="00FC650F" w:rsidRDefault="00F8433C">
      <w:pPr>
        <w:wordWrap w:val="0"/>
        <w:spacing w:line="680" w:lineRule="atLeast"/>
        <w:ind w:left="1700"/>
        <w:textAlignment w:val="baseline"/>
        <w:rPr>
          <w:sz w:val="38"/>
        </w:rPr>
      </w:pPr>
      <w:r>
        <w:rPr>
          <w:rFonts w:ascii="仿宋" w:eastAsia="仿宋" w:hAnsi="仿宋" w:cs="仿宋"/>
          <w:color w:val="000000"/>
          <w:sz w:val="38"/>
        </w:rPr>
        <w:t>就像蜡碰到了火被熔化，</w:t>
      </w:r>
    </w:p>
    <w:p w:rsidR="00FC650F" w:rsidRDefault="00F8433C">
      <w:pPr>
        <w:wordWrap w:val="0"/>
        <w:spacing w:line="680" w:lineRule="atLeast"/>
        <w:ind w:left="1700"/>
        <w:textAlignment w:val="baseline"/>
        <w:rPr>
          <w:sz w:val="38"/>
        </w:rPr>
      </w:pPr>
      <w:r>
        <w:rPr>
          <w:rFonts w:ascii="仿宋" w:eastAsia="仿宋" w:hAnsi="仿宋" w:cs="仿宋"/>
          <w:color w:val="000000"/>
          <w:sz w:val="38"/>
        </w:rPr>
        <w:t>就像山洪冲下斜坡。</w:t>
      </w:r>
      <w:r>
        <w:rPr>
          <w:rFonts w:ascii="仿宋" w:eastAsia="仿宋" w:hAnsi="仿宋" w:cs="仿宋"/>
          <w:color w:val="000000"/>
          <w:sz w:val="38"/>
        </w:rPr>
        <w:t>³</w:t>
      </w:r>
    </w:p>
    <w:p w:rsidR="00FC650F" w:rsidRDefault="00F8433C">
      <w:pPr>
        <w:wordWrap w:val="0"/>
        <w:spacing w:line="680" w:lineRule="atLeast"/>
        <w:ind w:left="20" w:right="300" w:firstLine="820"/>
        <w:textAlignment w:val="baseline"/>
        <w:rPr>
          <w:sz w:val="38"/>
        </w:rPr>
      </w:pPr>
      <w:r>
        <w:rPr>
          <w:rFonts w:ascii="宋体" w:eastAsia="宋体" w:hAnsi="宋体" w:cs="宋体"/>
          <w:color w:val="000000"/>
          <w:sz w:val="38"/>
        </w:rPr>
        <w:t>支撑者向被支撑者让步。这就好像有一阵目眩，眼睛</w:t>
      </w:r>
      <w:r>
        <w:rPr>
          <w:rFonts w:ascii="宋体" w:eastAsia="宋体" w:hAnsi="宋体" w:cs="宋体"/>
          <w:color w:val="000000"/>
          <w:sz w:val="38"/>
        </w:rPr>
        <w:t>看到的比它看的还多。就好像皮肤的灼烧，它触及了但又不触及灼伤它的东西。</w:t>
      </w:r>
    </w:p>
    <w:p w:rsidR="00FC650F" w:rsidRDefault="00F8433C">
      <w:pPr>
        <w:wordWrap w:val="0"/>
        <w:spacing w:line="680" w:lineRule="atLeast"/>
        <w:ind w:left="20" w:right="300" w:firstLine="820"/>
        <w:textAlignment w:val="baseline"/>
        <w:rPr>
          <w:sz w:val="38"/>
        </w:rPr>
      </w:pPr>
      <w:r>
        <w:rPr>
          <w:rFonts w:ascii="宋体" w:eastAsia="宋体" w:hAnsi="宋体" w:cs="宋体"/>
          <w:color w:val="000000"/>
          <w:sz w:val="38"/>
        </w:rPr>
        <w:t>在这种消极性或者激情中，可以认出一种欲望，它就是一种少中之多，它以它那最热烈、最古老的火焰唤醒着一种思想，这思想注定要想比它想的还多的东西。这是对另一种秩序的欲望，而不是对情感与享乐主义活动的欲望，在后一类欲望中，可盼望者如同需要的对象那样投入、触及和同化，在其中，再现与世界的内在被重新找到</w:t>
      </w:r>
      <w:r>
        <w:rPr>
          <w:rFonts w:ascii="宋体" w:eastAsia="宋体" w:hAnsi="宋体" w:cs="宋体"/>
          <w:color w:val="000000"/>
          <w:sz w:val="38"/>
        </w:rPr>
        <w:t>⁴</w:t>
      </w:r>
      <w:r>
        <w:rPr>
          <w:rFonts w:ascii="宋体" w:eastAsia="宋体" w:hAnsi="宋体" w:cs="宋体"/>
          <w:color w:val="000000"/>
          <w:sz w:val="38"/>
        </w:rPr>
        <w:t>。无限中的无的否定性挖掘出了一种欲望，它不知自我填充，它不以其自身的增大滋养自己，它作为欲望而激昂，随着它接近可盼望的对象，它就远离了满足。这是不</w:t>
      </w:r>
      <w:r>
        <w:rPr>
          <w:rFonts w:ascii="宋体" w:eastAsia="宋体" w:hAnsi="宋体" w:cs="宋体"/>
          <w:color w:val="000000"/>
          <w:sz w:val="38"/>
        </w:rPr>
        <w:t>可同化为需要的欲望。没有饥饿</w:t>
      </w:r>
      <w:r>
        <w:rPr>
          <w:rFonts w:ascii="宋体" w:eastAsia="宋体" w:hAnsi="宋体" w:cs="宋体"/>
          <w:color w:val="000000"/>
          <w:sz w:val="38"/>
        </w:rPr>
        <w:t>(sans</w:t>
      </w:r>
      <w:r>
        <w:rPr>
          <w:rFonts w:ascii="宋体" w:eastAsia="宋体" w:hAnsi="宋体" w:cs="宋体"/>
          <w:b/>
          <w:color w:val="000000"/>
          <w:sz w:val="38"/>
        </w:rPr>
        <w:t xml:space="preserve"> </w:t>
      </w:r>
      <w:r>
        <w:rPr>
          <w:rFonts w:ascii="宋体" w:eastAsia="宋体" w:hAnsi="宋体" w:cs="宋体"/>
          <w:color w:val="000000"/>
          <w:sz w:val="38"/>
        </w:rPr>
        <w:t>faim)———</w:t>
      </w:r>
      <w:r>
        <w:rPr>
          <w:rFonts w:ascii="宋体" w:eastAsia="宋体" w:hAnsi="宋体" w:cs="宋体"/>
          <w:color w:val="000000"/>
          <w:sz w:val="38"/>
        </w:rPr>
        <w:t>同样也是没有终结</w:t>
      </w:r>
      <w:r>
        <w:rPr>
          <w:rFonts w:ascii="宋体" w:eastAsia="宋体" w:hAnsi="宋体" w:cs="宋体"/>
          <w:color w:val="000000"/>
          <w:sz w:val="38"/>
        </w:rPr>
        <w:t>(sans</w:t>
      </w:r>
      <w:r>
        <w:rPr>
          <w:rFonts w:ascii="宋体" w:eastAsia="宋体" w:hAnsi="宋体" w:cs="宋体"/>
          <w:b/>
          <w:color w:val="000000"/>
          <w:sz w:val="38"/>
        </w:rPr>
        <w:t xml:space="preserve"> </w:t>
      </w:r>
      <w:r>
        <w:rPr>
          <w:rFonts w:ascii="宋体" w:eastAsia="宋体" w:hAnsi="宋体" w:cs="宋体"/>
          <w:color w:val="000000"/>
          <w:sz w:val="38"/>
        </w:rPr>
        <w:t>fin)——</w:t>
      </w:r>
      <w:r>
        <w:rPr>
          <w:rFonts w:ascii="宋体" w:eastAsia="宋体" w:hAnsi="宋体" w:cs="宋体"/>
          <w:color w:val="000000"/>
          <w:sz w:val="38"/>
        </w:rPr>
        <w:t>的欲望：无限之欲望，在超脱</w:t>
      </w:r>
      <w:r>
        <w:rPr>
          <w:rFonts w:ascii="宋体" w:eastAsia="宋体" w:hAnsi="宋体" w:cs="宋体"/>
          <w:color w:val="000000"/>
          <w:sz w:val="38"/>
        </w:rPr>
        <w:t>(dés-inter-essement)</w:t>
      </w:r>
      <w:r>
        <w:rPr>
          <w:rFonts w:ascii="宋体" w:eastAsia="宋体" w:hAnsi="宋体" w:cs="宋体"/>
          <w:color w:val="000000"/>
          <w:sz w:val="38"/>
        </w:rPr>
        <w:t>一词中体现出来的存在之外的欲望。超验性和善的欲望。</w:t>
      </w:r>
    </w:p>
    <w:p w:rsidR="00FC650F" w:rsidRDefault="00F8433C">
      <w:pPr>
        <w:wordWrap w:val="0"/>
        <w:spacing w:line="460" w:lineRule="atLeast"/>
        <w:ind w:left="400"/>
        <w:textAlignment w:val="baseline"/>
        <w:rPr>
          <w:sz w:val="34"/>
        </w:rPr>
      </w:pPr>
      <w:r>
        <w:rPr>
          <w:rFonts w:ascii="宋体" w:eastAsia="宋体" w:hAnsi="宋体" w:cs="宋体"/>
          <w:color w:val="000000"/>
          <w:sz w:val="34"/>
        </w:rPr>
        <w:t>270</w:t>
      </w:r>
    </w:p>
    <w:p w:rsidR="00FC650F" w:rsidRDefault="00FC650F"/>
    <w:p w:rsidR="00FC650F" w:rsidRDefault="00FC650F">
      <w:pPr>
        <w:sectPr w:rsidR="00FC650F">
          <w:headerReference w:type="default" r:id="rId583"/>
          <w:footerReference w:type="default" r:id="rId584"/>
          <w:pgSz w:w="14460" w:h="20280"/>
          <w:pgMar w:top="1260" w:right="2040" w:bottom="1260" w:left="2040" w:header="960" w:footer="960" w:gutter="0"/>
          <w:cols w:space="720"/>
        </w:sectPr>
      </w:pPr>
    </w:p>
    <w:p w:rsidR="00FC650F" w:rsidRDefault="00F8433C">
      <w:pPr>
        <w:wordWrap w:val="0"/>
        <w:spacing w:before="300" w:line="680" w:lineRule="atLeast"/>
        <w:ind w:left="60" w:firstLine="840"/>
        <w:textAlignment w:val="baseline"/>
        <w:rPr>
          <w:sz w:val="38"/>
        </w:rPr>
      </w:pPr>
      <w:r>
        <w:rPr>
          <w:rFonts w:ascii="宋体" w:eastAsia="宋体" w:hAnsi="宋体" w:cs="宋体"/>
          <w:color w:val="000000"/>
          <w:sz w:val="38"/>
        </w:rPr>
        <w:lastRenderedPageBreak/>
        <w:t>但是，假如在自我之中的无限意味着无限之欲望，那么，人们是否确信有超验性在其中发生呢？欲望是不是在此重构出了渴望者与被渴望对象的同时代性？重构出了</w:t>
      </w:r>
      <w:r>
        <w:rPr>
          <w:rFonts w:ascii="宋体" w:eastAsia="宋体" w:hAnsi="宋体" w:cs="宋体"/>
          <w:color w:val="000000"/>
          <w:sz w:val="38"/>
        </w:rPr>
        <w:t>———</w:t>
      </w:r>
      <w:r>
        <w:rPr>
          <w:rFonts w:ascii="宋体" w:eastAsia="宋体" w:hAnsi="宋体" w:cs="宋体"/>
          <w:color w:val="000000"/>
          <w:sz w:val="38"/>
        </w:rPr>
        <w:t>尽管这里头既没有景象</w:t>
      </w:r>
      <w:r>
        <w:rPr>
          <w:rFonts w:ascii="宋体" w:eastAsia="宋体" w:hAnsi="宋体" w:cs="宋体"/>
          <w:color w:val="000000"/>
          <w:sz w:val="38"/>
        </w:rPr>
        <w:t>(vision)</w:t>
      </w:r>
      <w:r>
        <w:rPr>
          <w:rFonts w:ascii="宋体" w:eastAsia="宋体" w:hAnsi="宋体" w:cs="宋体"/>
          <w:color w:val="000000"/>
          <w:sz w:val="38"/>
        </w:rPr>
        <w:t>也没有目的</w:t>
      </w:r>
      <w:r>
        <w:rPr>
          <w:rFonts w:ascii="宋体" w:eastAsia="宋体" w:hAnsi="宋体" w:cs="宋体"/>
          <w:color w:val="000000"/>
          <w:sz w:val="38"/>
        </w:rPr>
        <w:t>(visé-</w:t>
      </w:r>
      <w:r>
        <w:rPr>
          <w:rFonts w:ascii="宋体" w:eastAsia="宋体" w:hAnsi="宋体" w:cs="宋体"/>
          <w:color w:val="000000"/>
          <w:sz w:val="38"/>
        </w:rPr>
        <w:t>e)————</w:t>
      </w:r>
      <w:r>
        <w:rPr>
          <w:rFonts w:ascii="宋体" w:eastAsia="宋体" w:hAnsi="宋体" w:cs="宋体"/>
          <w:color w:val="000000"/>
          <w:sz w:val="38"/>
        </w:rPr>
        <w:t>一条无疑十分细的、但又确实是一条线的线？渴望者是不是从被渴望对象拉出了</w:t>
      </w:r>
      <w:r>
        <w:rPr>
          <w:rFonts w:ascii="宋体" w:eastAsia="宋体" w:hAnsi="宋体" w:cs="宋体"/>
          <w:color w:val="000000"/>
          <w:sz w:val="38"/>
        </w:rPr>
        <w:t>———</w:t>
      </w:r>
      <w:r>
        <w:rPr>
          <w:rFonts w:ascii="宋体" w:eastAsia="宋体" w:hAnsi="宋体" w:cs="宋体"/>
          <w:color w:val="000000"/>
          <w:sz w:val="38"/>
        </w:rPr>
        <w:t>就好像它已经把它抓住了似的</w:t>
      </w:r>
      <w:r>
        <w:rPr>
          <w:rFonts w:ascii="宋体" w:eastAsia="宋体" w:hAnsi="宋体" w:cs="宋体"/>
          <w:color w:val="000000"/>
          <w:sz w:val="38"/>
        </w:rPr>
        <w:t>————</w:t>
      </w:r>
      <w:r>
        <w:rPr>
          <w:rFonts w:ascii="宋体" w:eastAsia="宋体" w:hAnsi="宋体" w:cs="宋体"/>
          <w:color w:val="000000"/>
          <w:sz w:val="38"/>
        </w:rPr>
        <w:t>一种可渴望的好意？无限之欲望的超脱是不是被涉及到了？在存在之外的善的超验性是不是导致一种漠不关心，而同时，善却意味着一种非一漠不关心？</w:t>
      </w:r>
    </w:p>
    <w:p w:rsidR="00FC650F" w:rsidRDefault="00F8433C">
      <w:pPr>
        <w:wordWrap w:val="0"/>
        <w:spacing w:line="680" w:lineRule="atLeast"/>
        <w:ind w:left="60" w:right="40" w:firstLine="840"/>
        <w:textAlignment w:val="baseline"/>
        <w:rPr>
          <w:sz w:val="38"/>
        </w:rPr>
      </w:pPr>
      <w:r>
        <w:rPr>
          <w:rFonts w:ascii="宋体" w:eastAsia="宋体" w:hAnsi="宋体" w:cs="宋体"/>
          <w:color w:val="000000"/>
          <w:sz w:val="38"/>
        </w:rPr>
        <w:t>只有通过落实在自我身上的无限，通过扫清着并唤醒着</w:t>
      </w:r>
      <w:r>
        <w:rPr>
          <w:rFonts w:ascii="宋体" w:eastAsia="宋体" w:hAnsi="宋体" w:cs="宋体"/>
          <w:color w:val="000000"/>
          <w:sz w:val="38"/>
        </w:rPr>
        <w:t>“</w:t>
      </w:r>
      <w:r>
        <w:rPr>
          <w:rFonts w:ascii="宋体" w:eastAsia="宋体" w:hAnsi="宋体" w:cs="宋体"/>
          <w:color w:val="000000"/>
          <w:sz w:val="38"/>
        </w:rPr>
        <w:t>少</w:t>
      </w:r>
      <w:r>
        <w:rPr>
          <w:rFonts w:ascii="宋体" w:eastAsia="宋体" w:hAnsi="宋体" w:cs="宋体"/>
          <w:color w:val="000000"/>
          <w:sz w:val="38"/>
        </w:rPr>
        <w:t>”</w:t>
      </w:r>
      <w:r>
        <w:rPr>
          <w:rFonts w:ascii="宋体" w:eastAsia="宋体" w:hAnsi="宋体" w:cs="宋体"/>
          <w:color w:val="000000"/>
          <w:sz w:val="38"/>
        </w:rPr>
        <w:t>的</w:t>
      </w:r>
      <w:r>
        <w:rPr>
          <w:rFonts w:ascii="宋体" w:eastAsia="宋体" w:hAnsi="宋体" w:cs="宋体"/>
          <w:color w:val="000000"/>
          <w:sz w:val="38"/>
        </w:rPr>
        <w:t>“</w:t>
      </w:r>
      <w:r>
        <w:rPr>
          <w:rFonts w:ascii="宋体" w:eastAsia="宋体" w:hAnsi="宋体" w:cs="宋体"/>
          <w:color w:val="000000"/>
          <w:sz w:val="38"/>
        </w:rPr>
        <w:t>多</w:t>
      </w:r>
      <w:r>
        <w:rPr>
          <w:rFonts w:ascii="宋体" w:eastAsia="宋体" w:hAnsi="宋体" w:cs="宋体"/>
          <w:color w:val="000000"/>
          <w:sz w:val="38"/>
        </w:rPr>
        <w:t>”</w:t>
      </w:r>
      <w:r>
        <w:rPr>
          <w:rFonts w:ascii="宋体" w:eastAsia="宋体" w:hAnsi="宋体" w:cs="宋体"/>
          <w:color w:val="000000"/>
          <w:sz w:val="38"/>
        </w:rPr>
        <w:t>，通过偏离目的论，毁坏终结的幸运与幸福，爱才是可能的。柏拉图迫使亚里士多德承认：</w:t>
      </w:r>
      <w:r>
        <w:rPr>
          <w:rFonts w:ascii="宋体" w:eastAsia="宋体" w:hAnsi="宋体" w:cs="宋体"/>
          <w:color w:val="000000"/>
          <w:sz w:val="38"/>
        </w:rPr>
        <w:t>“</w:t>
      </w:r>
      <w:r>
        <w:rPr>
          <w:rFonts w:ascii="宋体" w:eastAsia="宋体" w:hAnsi="宋体" w:cs="宋体"/>
          <w:color w:val="000000"/>
          <w:sz w:val="38"/>
        </w:rPr>
        <w:t>正是那些从一头走到另一头的人，是他们整个的生活</w:t>
      </w:r>
      <w:r>
        <w:rPr>
          <w:rFonts w:ascii="宋体" w:eastAsia="宋体" w:hAnsi="宋体" w:cs="宋体"/>
          <w:color w:val="000000"/>
          <w:sz w:val="38"/>
        </w:rPr>
        <w:t>[……]</w:t>
      </w:r>
      <w:r>
        <w:rPr>
          <w:rFonts w:ascii="宋体" w:eastAsia="宋体" w:hAnsi="宋体" w:cs="宋体"/>
          <w:color w:val="000000"/>
          <w:sz w:val="38"/>
        </w:rPr>
        <w:t>他们甚至都不能够表达他们自己所希望看到发生在他们彼此之间</w:t>
      </w:r>
      <w:r>
        <w:rPr>
          <w:rFonts w:ascii="宋体" w:eastAsia="宋体" w:hAnsi="宋体" w:cs="宋体"/>
          <w:color w:val="000000"/>
          <w:sz w:val="38"/>
        </w:rPr>
        <w:t>的事！</w:t>
      </w:r>
      <w:r>
        <w:rPr>
          <w:rFonts w:ascii="宋体" w:eastAsia="宋体" w:hAnsi="宋体" w:cs="宋体"/>
          <w:color w:val="000000"/>
          <w:sz w:val="38"/>
        </w:rPr>
        <w:t>”</w:t>
      </w:r>
      <w:r>
        <w:rPr>
          <w:rFonts w:ascii="宋体" w:eastAsia="宋体" w:hAnsi="宋体" w:cs="宋体"/>
          <w:color w:val="000000"/>
          <w:sz w:val="38"/>
        </w:rPr>
        <w:t>亚里士多德知道他是从哪里转过弯来的：从他们所是的两个存在，变成为一个存在</w:t>
      </w:r>
      <w:r>
        <w:rPr>
          <w:rFonts w:ascii="宋体" w:eastAsia="宋体" w:hAnsi="宋体" w:cs="宋体"/>
          <w:color w:val="000000"/>
          <w:sz w:val="38"/>
        </w:rPr>
        <w:t>(“</w:t>
      </w:r>
      <w:r>
        <w:rPr>
          <w:rFonts w:ascii="宋体" w:eastAsia="宋体" w:hAnsi="宋体" w:cs="宋体"/>
          <w:color w:val="000000"/>
          <w:sz w:val="38"/>
        </w:rPr>
        <w:t>同样，人们正是把爱这一名称给了欲望，给了这一对单独一个整体的本性的探索</w:t>
      </w:r>
      <w:r>
        <w:rPr>
          <w:rFonts w:ascii="宋体" w:eastAsia="宋体" w:hAnsi="宋体" w:cs="宋体"/>
          <w:color w:val="000000"/>
          <w:sz w:val="38"/>
        </w:rPr>
        <w:t>”)</w:t>
      </w:r>
      <w:r>
        <w:rPr>
          <w:rFonts w:ascii="宋体" w:eastAsia="宋体" w:hAnsi="宋体" w:cs="宋体"/>
          <w:color w:val="000000"/>
          <w:sz w:val="38"/>
        </w:rPr>
        <w:t>；他想为爱重构一个终结，并由此满足一种怀恋。但是，为什么恋人们本身不能够表达出他们彼此间所要求的东西</w:t>
      </w:r>
      <w:r>
        <w:rPr>
          <w:rFonts w:ascii="宋体" w:eastAsia="宋体" w:hAnsi="宋体" w:cs="宋体"/>
          <w:color w:val="000000"/>
          <w:sz w:val="38"/>
        </w:rPr>
        <w:t>(“</w:t>
      </w:r>
      <w:r>
        <w:rPr>
          <w:rFonts w:ascii="宋体" w:eastAsia="宋体" w:hAnsi="宋体" w:cs="宋体"/>
          <w:color w:val="000000"/>
          <w:sz w:val="38"/>
        </w:rPr>
        <w:t>他们中每一个人的心灵所明确希望的是另一种东西</w:t>
      </w:r>
      <w:r>
        <w:rPr>
          <w:rFonts w:ascii="宋体" w:eastAsia="宋体" w:hAnsi="宋体" w:cs="宋体"/>
          <w:color w:val="000000"/>
          <w:sz w:val="38"/>
        </w:rPr>
        <w:t>[</w:t>
      </w:r>
      <w:r>
        <w:rPr>
          <w:rFonts w:ascii="宋体" w:eastAsia="宋体" w:hAnsi="宋体" w:cs="宋体"/>
          <w:color w:val="000000"/>
          <w:sz w:val="38"/>
        </w:rPr>
        <w:t>而非感觉上的享受</w:t>
      </w:r>
      <w:r>
        <w:rPr>
          <w:rFonts w:ascii="宋体" w:eastAsia="宋体" w:hAnsi="宋体" w:cs="宋体"/>
          <w:color w:val="000000"/>
          <w:sz w:val="38"/>
        </w:rPr>
        <w:t>]</w:t>
      </w:r>
      <w:r>
        <w:rPr>
          <w:rFonts w:ascii="宋体" w:eastAsia="宋体" w:hAnsi="宋体" w:cs="宋体"/>
          <w:color w:val="000000"/>
          <w:sz w:val="38"/>
        </w:rPr>
        <w:t>，另一种他们表达不出来的东西</w:t>
      </w:r>
      <w:r>
        <w:rPr>
          <w:rFonts w:ascii="宋体" w:eastAsia="宋体" w:hAnsi="宋体" w:cs="宋体"/>
          <w:color w:val="000000"/>
          <w:sz w:val="38"/>
        </w:rPr>
        <w:t>……”⁵)</w:t>
      </w:r>
      <w:r>
        <w:rPr>
          <w:rFonts w:ascii="宋体" w:eastAsia="宋体" w:hAnsi="宋体" w:cs="宋体"/>
          <w:color w:val="000000"/>
          <w:sz w:val="38"/>
        </w:rPr>
        <w:t>，迪奥狄姆</w:t>
      </w:r>
      <w:r>
        <w:rPr>
          <w:rFonts w:ascii="宋体" w:eastAsia="宋体" w:hAnsi="宋体" w:cs="宋体"/>
          <w:color w:val="000000"/>
          <w:sz w:val="38"/>
        </w:rPr>
        <w:t>(Diotime)</w:t>
      </w:r>
      <w:r>
        <w:rPr>
          <w:rFonts w:ascii="宋体" w:eastAsia="宋体" w:hAnsi="宋体" w:cs="宋体"/>
          <w:color w:val="000000"/>
          <w:sz w:val="38"/>
        </w:rPr>
        <w:t>则把爱的意向放在这一整体之上，但是，她又觉得它贫乏而又不幸</w:t>
      </w:r>
      <w:r>
        <w:rPr>
          <w:rFonts w:ascii="宋体" w:eastAsia="宋体" w:hAnsi="宋体" w:cs="宋体"/>
          <w:color w:val="000000"/>
          <w:sz w:val="38"/>
        </w:rPr>
        <w:t>⁶</w:t>
      </w:r>
      <w:r>
        <w:rPr>
          <w:rFonts w:ascii="宋体" w:eastAsia="宋体" w:hAnsi="宋体" w:cs="宋体"/>
          <w:color w:val="000000"/>
          <w:sz w:val="38"/>
        </w:rPr>
        <w:t>。爱在可爱者的等待中得到自我满足；人们享受到在等待中起</w:t>
      </w:r>
    </w:p>
    <w:p w:rsidR="00FC650F" w:rsidRDefault="00F8433C">
      <w:pPr>
        <w:wordWrap w:val="0"/>
        <w:spacing w:line="460" w:lineRule="atLeast"/>
        <w:ind w:right="480"/>
        <w:jc w:val="right"/>
        <w:textAlignment w:val="baseline"/>
        <w:rPr>
          <w:sz w:val="34"/>
        </w:rPr>
      </w:pPr>
      <w:r>
        <w:rPr>
          <w:rFonts w:ascii="宋体" w:eastAsia="宋体" w:hAnsi="宋体" w:cs="宋体"/>
          <w:color w:val="000000"/>
          <w:sz w:val="34"/>
        </w:rPr>
        <w:t>27</w:t>
      </w:r>
      <w:r>
        <w:rPr>
          <w:rFonts w:ascii="宋体" w:eastAsia="宋体" w:hAnsi="宋体" w:cs="宋体"/>
          <w:color w:val="000000"/>
          <w:sz w:val="34"/>
        </w:rPr>
        <w:t>1</w:t>
      </w:r>
    </w:p>
    <w:p w:rsidR="00FC650F" w:rsidRDefault="00FC650F"/>
    <w:p w:rsidR="00FC650F" w:rsidRDefault="00FC650F">
      <w:pPr>
        <w:sectPr w:rsidR="00FC650F">
          <w:headerReference w:type="default" r:id="rId585"/>
          <w:footerReference w:type="default" r:id="rId586"/>
          <w:pgSz w:w="14460" w:h="20280"/>
          <w:pgMar w:top="1260" w:right="2160" w:bottom="1260" w:left="2160" w:header="960" w:footer="960" w:gutter="0"/>
          <w:cols w:space="720"/>
        </w:sectPr>
      </w:pPr>
    </w:p>
    <w:p w:rsidR="00FC650F" w:rsidRDefault="00F8433C">
      <w:pPr>
        <w:wordWrap w:val="0"/>
        <w:spacing w:before="260" w:line="640" w:lineRule="atLeast"/>
        <w:ind w:left="40" w:right="280"/>
        <w:textAlignment w:val="baseline"/>
        <w:rPr>
          <w:sz w:val="41"/>
        </w:rPr>
      </w:pPr>
      <w:r>
        <w:rPr>
          <w:rFonts w:ascii="宋体" w:eastAsia="宋体" w:hAnsi="宋体" w:cs="宋体"/>
          <w:color w:val="000000"/>
          <w:sz w:val="41"/>
        </w:rPr>
        <w:lastRenderedPageBreak/>
        <w:t>作用的再现。</w:t>
      </w:r>
      <w:r>
        <w:rPr>
          <w:rFonts w:ascii="宋体" w:eastAsia="宋体" w:hAnsi="宋体" w:cs="宋体"/>
          <w:color w:val="000000"/>
          <w:sz w:val="41"/>
        </w:rPr>
        <w:t>————</w:t>
      </w:r>
      <w:r>
        <w:rPr>
          <w:rFonts w:ascii="宋体" w:eastAsia="宋体" w:hAnsi="宋体" w:cs="宋体"/>
          <w:color w:val="000000"/>
          <w:sz w:val="41"/>
        </w:rPr>
        <w:t>所谓的色情</w:t>
      </w:r>
      <w:r>
        <w:rPr>
          <w:rFonts w:ascii="宋体" w:eastAsia="宋体" w:hAnsi="宋体" w:cs="宋体"/>
          <w:color w:val="000000"/>
          <w:sz w:val="41"/>
        </w:rPr>
        <w:t>(pornographie)</w:t>
      </w:r>
      <w:r>
        <w:rPr>
          <w:rFonts w:ascii="宋体" w:eastAsia="宋体" w:hAnsi="宋体" w:cs="宋体"/>
          <w:color w:val="000000"/>
          <w:sz w:val="41"/>
        </w:rPr>
        <w:t>，或许正是这个。所以，总而言之，爱是欲念，由我所作的投入。我思重新构建了在爱之中的在场</w:t>
      </w:r>
      <w:r>
        <w:rPr>
          <w:rFonts w:ascii="宋体" w:eastAsia="宋体" w:hAnsi="宋体" w:cs="宋体"/>
          <w:color w:val="000000"/>
          <w:sz w:val="41"/>
        </w:rPr>
        <w:t>⁷</w:t>
      </w:r>
      <w:r>
        <w:rPr>
          <w:rFonts w:ascii="宋体" w:eastAsia="宋体" w:hAnsi="宋体" w:cs="宋体"/>
          <w:color w:val="000000"/>
          <w:sz w:val="41"/>
        </w:rPr>
        <w:t>。</w:t>
      </w:r>
    </w:p>
    <w:p w:rsidR="00FC650F" w:rsidRDefault="00FC650F">
      <w:pPr>
        <w:wordWrap w:val="0"/>
        <w:spacing w:line="640" w:lineRule="exact"/>
        <w:textAlignment w:val="baseline"/>
        <w:rPr>
          <w:sz w:val="41"/>
        </w:rPr>
      </w:pPr>
    </w:p>
    <w:p w:rsidR="00FC650F" w:rsidRDefault="00F8433C">
      <w:pPr>
        <w:wordWrap w:val="0"/>
        <w:spacing w:line="640" w:lineRule="atLeast"/>
        <w:ind w:right="300" w:firstLine="820"/>
        <w:textAlignment w:val="baseline"/>
        <w:rPr>
          <w:sz w:val="41"/>
        </w:rPr>
      </w:pPr>
      <w:r>
        <w:rPr>
          <w:rFonts w:ascii="宋体" w:eastAsia="宋体" w:hAnsi="宋体" w:cs="宋体"/>
          <w:color w:val="000000"/>
          <w:sz w:val="41"/>
        </w:rPr>
        <w:t>在被爱者</w:t>
      </w:r>
      <w:r>
        <w:rPr>
          <w:rFonts w:ascii="宋体" w:eastAsia="宋体" w:hAnsi="宋体" w:cs="宋体"/>
          <w:color w:val="000000"/>
          <w:sz w:val="41"/>
        </w:rPr>
        <w:t>(l’aimé)</w:t>
      </w:r>
      <w:r>
        <w:rPr>
          <w:rFonts w:ascii="宋体" w:eastAsia="宋体" w:hAnsi="宋体" w:cs="宋体"/>
          <w:color w:val="000000"/>
          <w:sz w:val="41"/>
        </w:rPr>
        <w:t>维系其中的关心与情欲之外的引起欲望者之超验性是可能的吗？受到无限影响的我不可能一直走向一种它在其欲望中使之平等的终结。临近离远了，享受仅仅只是饥饿的增加。被渴望者由此停留在对渴望的超验上。正是在这极限的转向上，欲望的超验性和超脱发生了。但它是如何发生的呢？</w:t>
      </w:r>
    </w:p>
    <w:p w:rsidR="00FC650F" w:rsidRDefault="00F8433C">
      <w:pPr>
        <w:wordWrap w:val="0"/>
        <w:spacing w:line="640" w:lineRule="atLeast"/>
        <w:ind w:right="320" w:firstLine="820"/>
        <w:textAlignment w:val="baseline"/>
        <w:rPr>
          <w:sz w:val="41"/>
        </w:rPr>
      </w:pPr>
      <w:r>
        <w:rPr>
          <w:rFonts w:ascii="宋体" w:eastAsia="宋体" w:hAnsi="宋体" w:cs="宋体"/>
          <w:color w:val="000000"/>
          <w:sz w:val="41"/>
        </w:rPr>
        <w:t>它是由善这一词对我们说的无限之超</w:t>
      </w:r>
      <w:r>
        <w:rPr>
          <w:rFonts w:ascii="宋体" w:eastAsia="宋体" w:hAnsi="宋体" w:cs="宋体"/>
          <w:color w:val="000000"/>
          <w:sz w:val="41"/>
        </w:rPr>
        <w:t>验促成的。为使超脱在欲望中成为可能，为使存在之外的欲望不成为一种吸收，就必须让可渴望者</w:t>
      </w:r>
      <w:r>
        <w:rPr>
          <w:rFonts w:ascii="宋体" w:eastAsia="宋体" w:hAnsi="宋体" w:cs="宋体"/>
          <w:color w:val="000000"/>
          <w:sz w:val="41"/>
        </w:rPr>
        <w:t>(</w:t>
      </w:r>
      <w:r>
        <w:rPr>
          <w:rFonts w:ascii="宋体" w:eastAsia="宋体" w:hAnsi="宋体" w:cs="宋体"/>
          <w:color w:val="000000"/>
          <w:sz w:val="41"/>
        </w:rPr>
        <w:t>或上帝</w:t>
      </w:r>
      <w:r>
        <w:rPr>
          <w:rFonts w:ascii="宋体" w:eastAsia="宋体" w:hAnsi="宋体" w:cs="宋体"/>
          <w:color w:val="000000"/>
          <w:sz w:val="41"/>
        </w:rPr>
        <w:t>)</w:t>
      </w:r>
      <w:r>
        <w:rPr>
          <w:rFonts w:ascii="宋体" w:eastAsia="宋体" w:hAnsi="宋体" w:cs="宋体"/>
          <w:color w:val="000000"/>
          <w:sz w:val="41"/>
        </w:rPr>
        <w:t>在欲望中保持着分离：接近，但又不同</w:t>
      </w:r>
      <w:r>
        <w:rPr>
          <w:rFonts w:ascii="宋体" w:eastAsia="宋体" w:hAnsi="宋体" w:cs="宋体"/>
          <w:color w:val="000000"/>
          <w:sz w:val="41"/>
        </w:rPr>
        <w:t>————</w:t>
      </w:r>
      <w:r>
        <w:rPr>
          <w:rFonts w:ascii="宋体" w:eastAsia="宋体" w:hAnsi="宋体" w:cs="宋体"/>
          <w:color w:val="000000"/>
          <w:sz w:val="41"/>
        </w:rPr>
        <w:t>这同样也是神圣</w:t>
      </w:r>
      <w:r>
        <w:rPr>
          <w:rFonts w:ascii="宋体" w:eastAsia="宋体" w:hAnsi="宋体" w:cs="宋体"/>
          <w:color w:val="000000"/>
          <w:sz w:val="41"/>
        </w:rPr>
        <w:t>(saint)</w:t>
      </w:r>
      <w:r>
        <w:rPr>
          <w:rFonts w:ascii="宋体" w:eastAsia="宋体" w:hAnsi="宋体" w:cs="宋体"/>
          <w:color w:val="000000"/>
          <w:sz w:val="41"/>
        </w:rPr>
        <w:t>一词的意义本身</w:t>
      </w:r>
      <w:r>
        <w:rPr>
          <w:rFonts w:ascii="宋体" w:eastAsia="宋体" w:hAnsi="宋体" w:cs="宋体"/>
          <w:color w:val="000000"/>
          <w:sz w:val="41"/>
        </w:rPr>
        <w:t>⁸</w:t>
      </w:r>
      <w:r>
        <w:rPr>
          <w:rFonts w:ascii="宋体" w:eastAsia="宋体" w:hAnsi="宋体" w:cs="宋体"/>
          <w:color w:val="000000"/>
          <w:sz w:val="41"/>
        </w:rPr>
        <w:t>。只有当可渴望者为我安排了不可渴望者的时候，只有当它把我安排给了非</w:t>
      </w:r>
      <w:r>
        <w:rPr>
          <w:rFonts w:ascii="宋体" w:eastAsia="宋体" w:hAnsi="宋体" w:cs="宋体"/>
          <w:color w:val="000000"/>
          <w:sz w:val="41"/>
        </w:rPr>
        <w:t>——</w:t>
      </w:r>
      <w:r>
        <w:rPr>
          <w:rFonts w:ascii="宋体" w:eastAsia="宋体" w:hAnsi="宋体" w:cs="宋体"/>
          <w:color w:val="000000"/>
          <w:sz w:val="41"/>
        </w:rPr>
        <w:t>可渴望者、给了他人的时候，这一点才有可能</w:t>
      </w:r>
      <w:r>
        <w:rPr>
          <w:rFonts w:ascii="宋体" w:eastAsia="宋体" w:hAnsi="宋体" w:cs="宋体"/>
          <w:color w:val="000000"/>
          <w:sz w:val="41"/>
        </w:rPr>
        <w:t>⁹</w:t>
      </w:r>
      <w:r>
        <w:rPr>
          <w:rFonts w:ascii="宋体" w:eastAsia="宋体" w:hAnsi="宋体" w:cs="宋体"/>
          <w:color w:val="000000"/>
          <w:sz w:val="41"/>
        </w:rPr>
        <w:t>。对他人的关照，就是对邻近关系的醒悟，这种邻近关系是对下一来者的责任心，直至替代；而替代则是超验的主体的非内核化</w:t>
      </w:r>
      <w:r>
        <w:rPr>
          <w:rFonts w:ascii="宋体" w:eastAsia="宋体" w:hAnsi="宋体" w:cs="宋体"/>
          <w:color w:val="000000"/>
          <w:sz w:val="41"/>
        </w:rPr>
        <w:t>(dénucléation)</w:t>
      </w:r>
      <w:r>
        <w:rPr>
          <w:rFonts w:ascii="宋体" w:eastAsia="宋体" w:hAnsi="宋体" w:cs="宋体"/>
          <w:color w:val="000000"/>
          <w:sz w:val="41"/>
        </w:rPr>
        <w:t>。</w:t>
      </w:r>
    </w:p>
    <w:p w:rsidR="00FC650F" w:rsidRDefault="00F8433C">
      <w:pPr>
        <w:wordWrap w:val="0"/>
        <w:spacing w:line="640" w:lineRule="atLeast"/>
        <w:ind w:right="320" w:firstLine="820"/>
        <w:textAlignment w:val="baseline"/>
        <w:rPr>
          <w:sz w:val="41"/>
        </w:rPr>
      </w:pPr>
      <w:r>
        <w:rPr>
          <w:rFonts w:ascii="宋体" w:eastAsia="宋体" w:hAnsi="宋体" w:cs="宋体"/>
          <w:color w:val="000000"/>
          <w:sz w:val="41"/>
        </w:rPr>
        <w:t>这里有着一种无情欲</w:t>
      </w:r>
      <w:r>
        <w:rPr>
          <w:rFonts w:ascii="宋体" w:eastAsia="宋体" w:hAnsi="宋体" w:cs="宋体"/>
          <w:color w:val="000000"/>
          <w:sz w:val="41"/>
        </w:rPr>
        <w:t>(éros)</w:t>
      </w:r>
      <w:r>
        <w:rPr>
          <w:rFonts w:ascii="宋体" w:eastAsia="宋体" w:hAnsi="宋体" w:cs="宋体"/>
          <w:color w:val="000000"/>
          <w:sz w:val="41"/>
        </w:rPr>
        <w:t>之爱</w:t>
      </w:r>
      <w:r>
        <w:rPr>
          <w:rFonts w:ascii="宋体" w:eastAsia="宋体" w:hAnsi="宋体" w:cs="宋体"/>
          <w:color w:val="000000"/>
          <w:sz w:val="41"/>
        </w:rPr>
        <w:t>(amour)</w:t>
      </w:r>
      <w:r>
        <w:rPr>
          <w:rFonts w:ascii="宋体" w:eastAsia="宋体" w:hAnsi="宋体" w:cs="宋体"/>
          <w:color w:val="000000"/>
          <w:sz w:val="41"/>
        </w:rPr>
        <w:t>的概念。超验性是伦理学的，</w:t>
      </w:r>
      <w:r>
        <w:rPr>
          <w:rFonts w:ascii="宋体" w:eastAsia="宋体" w:hAnsi="宋体" w:cs="宋体"/>
          <w:color w:val="000000"/>
          <w:sz w:val="41"/>
        </w:rPr>
        <w:t>而本来不是我思、不是超验感受的整体的主观性，作为对他人的责任心，则是对他人的隶属。自我是比任何的消极性还更消极的消极性；它一开始就是宾格的自我，从来不曾是过主格。这一自我尽管没有错，</w:t>
      </w:r>
    </w:p>
    <w:p w:rsidR="00FC650F" w:rsidRDefault="00F8433C">
      <w:pPr>
        <w:wordWrap w:val="0"/>
        <w:spacing w:line="500" w:lineRule="atLeast"/>
        <w:ind w:left="380"/>
        <w:textAlignment w:val="baseline"/>
        <w:rPr>
          <w:sz w:val="37"/>
        </w:rPr>
      </w:pPr>
      <w:r>
        <w:rPr>
          <w:rFonts w:ascii="楷体" w:eastAsia="楷体" w:hAnsi="楷体" w:cs="楷体"/>
          <w:color w:val="000000"/>
          <w:sz w:val="37"/>
        </w:rPr>
        <w:t>272</w:t>
      </w:r>
    </w:p>
    <w:p w:rsidR="00FC650F" w:rsidRDefault="00FC650F"/>
    <w:p w:rsidR="00FC650F" w:rsidRDefault="00FC650F">
      <w:pPr>
        <w:sectPr w:rsidR="00FC650F">
          <w:headerReference w:type="default" r:id="rId587"/>
          <w:footerReference w:type="default" r:id="rId588"/>
          <w:pgSz w:w="14460" w:h="20280"/>
          <w:pgMar w:top="1300" w:right="2060" w:bottom="1300" w:left="2060" w:header="1000" w:footer="1000" w:gutter="0"/>
          <w:cols w:space="720"/>
        </w:sectPr>
      </w:pPr>
    </w:p>
    <w:p w:rsidR="00FC650F" w:rsidRDefault="00F8433C">
      <w:pPr>
        <w:wordWrap w:val="0"/>
        <w:spacing w:before="260" w:line="720" w:lineRule="atLeast"/>
        <w:ind w:left="20" w:right="20"/>
        <w:textAlignment w:val="baseline"/>
        <w:rPr>
          <w:sz w:val="39"/>
        </w:rPr>
      </w:pPr>
      <w:r>
        <w:rPr>
          <w:rFonts w:ascii="宋体" w:eastAsia="宋体" w:hAnsi="宋体" w:cs="宋体"/>
          <w:color w:val="000000"/>
          <w:sz w:val="39"/>
        </w:rPr>
        <w:lastRenderedPageBreak/>
        <w:t>却在他人的指责下处于被告的宾格地位，它忠实于一种它从来没有把握的介入，忠实于一种从来不曾成为过现时的过去。这样的一种自我，是绝对展示的、隐藏在意向性的绽放</w:t>
      </w:r>
      <w:r>
        <w:rPr>
          <w:rFonts w:ascii="宋体" w:eastAsia="宋体" w:hAnsi="宋体" w:cs="宋体"/>
          <w:color w:val="000000"/>
          <w:sz w:val="39"/>
        </w:rPr>
        <w:t>(extase)</w:t>
      </w:r>
      <w:r>
        <w:rPr>
          <w:rFonts w:ascii="宋体" w:eastAsia="宋体" w:hAnsi="宋体" w:cs="宋体"/>
          <w:color w:val="000000"/>
          <w:sz w:val="39"/>
        </w:rPr>
        <w:t>中的自我的惊醒与开放。</w:t>
      </w:r>
    </w:p>
    <w:p w:rsidR="00FC650F" w:rsidRDefault="00F8433C">
      <w:pPr>
        <w:wordWrap w:val="0"/>
        <w:spacing w:line="720" w:lineRule="atLeast"/>
        <w:ind w:left="20" w:right="40" w:firstLine="840"/>
        <w:textAlignment w:val="baseline"/>
        <w:rPr>
          <w:sz w:val="39"/>
        </w:rPr>
      </w:pPr>
      <w:r>
        <w:rPr>
          <w:rFonts w:ascii="宋体" w:eastAsia="宋体" w:hAnsi="宋体" w:cs="宋体"/>
          <w:color w:val="000000"/>
          <w:sz w:val="39"/>
        </w:rPr>
        <w:t>无限所拥有的这一在其可渴望性之中的、对无须渴</w:t>
      </w:r>
      <w:r>
        <w:rPr>
          <w:rFonts w:ascii="宋体" w:eastAsia="宋体" w:hAnsi="宋体" w:cs="宋体"/>
          <w:color w:val="000000"/>
          <w:sz w:val="39"/>
        </w:rPr>
        <w:t>望的邻近关系的关照的方式，由他性</w:t>
      </w:r>
      <w:r>
        <w:rPr>
          <w:rFonts w:ascii="宋体" w:eastAsia="宋体" w:hAnsi="宋体" w:cs="宋体"/>
          <w:color w:val="000000"/>
          <w:sz w:val="39"/>
        </w:rPr>
        <w:t>(Illité)</w:t>
      </w:r>
      <w:r>
        <w:rPr>
          <w:rFonts w:ascii="宋体" w:eastAsia="宋体" w:hAnsi="宋体" w:cs="宋体"/>
          <w:color w:val="000000"/>
          <w:sz w:val="39"/>
        </w:rPr>
        <w:t>一词来指明。那召唤着欲望之正确</w:t>
      </w:r>
      <w:r>
        <w:rPr>
          <w:rFonts w:ascii="宋体" w:eastAsia="宋体" w:hAnsi="宋体" w:cs="宋体"/>
          <w:color w:val="000000"/>
          <w:sz w:val="39"/>
        </w:rPr>
        <w:t>(rectitude</w:t>
      </w:r>
      <w:r>
        <w:rPr>
          <w:rFonts w:ascii="宋体" w:eastAsia="宋体" w:hAnsi="宋体" w:cs="宋体"/>
          <w:b/>
          <w:color w:val="000000"/>
          <w:sz w:val="39"/>
        </w:rPr>
        <w:t xml:space="preserve"> </w:t>
      </w:r>
      <w:r>
        <w:rPr>
          <w:rFonts w:ascii="宋体" w:eastAsia="宋体" w:hAnsi="宋体" w:cs="宋体"/>
          <w:color w:val="000000"/>
          <w:sz w:val="39"/>
        </w:rPr>
        <w:t>du</w:t>
      </w:r>
      <w:r>
        <w:rPr>
          <w:rFonts w:ascii="宋体" w:eastAsia="宋体" w:hAnsi="宋体" w:cs="宋体"/>
          <w:b/>
          <w:color w:val="000000"/>
          <w:sz w:val="39"/>
        </w:rPr>
        <w:t xml:space="preserve"> </w:t>
      </w:r>
      <w:r>
        <w:rPr>
          <w:rFonts w:ascii="宋体" w:eastAsia="宋体" w:hAnsi="宋体" w:cs="宋体"/>
          <w:color w:val="000000"/>
          <w:sz w:val="39"/>
        </w:rPr>
        <w:t>désir)</w:t>
      </w:r>
      <w:r>
        <w:rPr>
          <w:rFonts w:ascii="宋体" w:eastAsia="宋体" w:hAnsi="宋体" w:cs="宋体"/>
          <w:color w:val="000000"/>
          <w:sz w:val="39"/>
        </w:rPr>
        <w:t>的可渴望者的最高可渴望性的异乎寻常的转向就在这里，通过这一转向，可渴望者得以摆脱欲望。善之善良倾向于一种运动，它召唤这一运动，为的是使它离开作为可渴望者的善，并引导它走向他人</w:t>
      </w:r>
      <w:r>
        <w:rPr>
          <w:rFonts w:ascii="宋体" w:eastAsia="宋体" w:hAnsi="宋体" w:cs="宋体"/>
          <w:color w:val="000000"/>
          <w:sz w:val="39"/>
        </w:rPr>
        <w:t>————</w:t>
      </w:r>
      <w:r>
        <w:rPr>
          <w:rFonts w:ascii="宋体" w:eastAsia="宋体" w:hAnsi="宋体" w:cs="宋体"/>
          <w:color w:val="000000"/>
          <w:sz w:val="39"/>
        </w:rPr>
        <w:t>并由此仅仅走向善。这里头有着比不可触犯的正确还更高的一种不正确</w:t>
      </w:r>
      <w:r>
        <w:rPr>
          <w:rFonts w:ascii="宋体" w:eastAsia="宋体" w:hAnsi="宋体" w:cs="宋体"/>
          <w:color w:val="000000"/>
          <w:sz w:val="39"/>
        </w:rPr>
        <w:t>(irrectitude)</w:t>
      </w:r>
      <w:r>
        <w:rPr>
          <w:rFonts w:ascii="宋体" w:eastAsia="宋体" w:hAnsi="宋体" w:cs="宋体"/>
          <w:color w:val="000000"/>
          <w:sz w:val="39"/>
        </w:rPr>
        <w:t>；在这一不正确中，可渴望者跟它所召唤着的与欲望之关系相分离，而通过这种分离或神圣性，可渴望者一直作为第三个人，作为在你深处的</w:t>
      </w:r>
      <w:r>
        <w:rPr>
          <w:rFonts w:ascii="宋体" w:eastAsia="宋体" w:hAnsi="宋体" w:cs="宋体"/>
          <w:color w:val="000000"/>
          <w:sz w:val="39"/>
        </w:rPr>
        <w:t>他。它并不以善来填充我，但却强迫我从善</w:t>
      </w:r>
      <w:r>
        <w:rPr>
          <w:rFonts w:ascii="宋体" w:eastAsia="宋体" w:hAnsi="宋体" w:cs="宋体"/>
          <w:color w:val="000000"/>
          <w:sz w:val="39"/>
        </w:rPr>
        <w:t>————</w:t>
      </w:r>
      <w:r>
        <w:rPr>
          <w:rFonts w:ascii="宋体" w:eastAsia="宋体" w:hAnsi="宋体" w:cs="宋体"/>
          <w:color w:val="000000"/>
          <w:sz w:val="39"/>
        </w:rPr>
        <w:t>这比接受善还要更佳。成为善者，这是存在中的亏空、衰弱和愚蠢</w:t>
      </w:r>
      <w:r>
        <w:rPr>
          <w:rFonts w:ascii="宋体" w:eastAsia="宋体" w:hAnsi="宋体" w:cs="宋体"/>
          <w:color w:val="000000"/>
          <w:sz w:val="39"/>
        </w:rPr>
        <w:t>————</w:t>
      </w:r>
      <w:r>
        <w:rPr>
          <w:rFonts w:ascii="宋体" w:eastAsia="宋体" w:hAnsi="宋体" w:cs="宋体"/>
          <w:color w:val="000000"/>
          <w:sz w:val="39"/>
        </w:rPr>
        <w:t>这是存在之外的优秀和高尚。这意味着伦理学不是存在的一段时刻，而是别样的、更好的存在。</w:t>
      </w:r>
    </w:p>
    <w:p w:rsidR="00FC650F" w:rsidRDefault="00F8433C">
      <w:pPr>
        <w:wordWrap w:val="0"/>
        <w:spacing w:line="720" w:lineRule="atLeast"/>
        <w:ind w:left="20" w:right="80" w:firstLine="840"/>
        <w:textAlignment w:val="baseline"/>
        <w:rPr>
          <w:sz w:val="39"/>
        </w:rPr>
      </w:pPr>
      <w:r>
        <w:rPr>
          <w:rFonts w:ascii="宋体" w:eastAsia="宋体" w:hAnsi="宋体" w:cs="宋体"/>
          <w:color w:val="000000"/>
          <w:sz w:val="39"/>
        </w:rPr>
        <w:t>在可渴望者向不可渴望者这一转向和这一关照中</w:t>
      </w:r>
      <w:r>
        <w:rPr>
          <w:rFonts w:ascii="宋体" w:eastAsia="宋体" w:hAnsi="宋体" w:cs="宋体"/>
          <w:color w:val="000000"/>
          <w:sz w:val="39"/>
        </w:rPr>
        <w:t>————</w:t>
      </w:r>
      <w:r>
        <w:rPr>
          <w:rFonts w:ascii="宋体" w:eastAsia="宋体" w:hAnsi="宋体" w:cs="宋体"/>
          <w:color w:val="000000"/>
          <w:sz w:val="39"/>
        </w:rPr>
        <w:t>在这靠近他人的奇特使命中</w:t>
      </w:r>
      <w:r>
        <w:rPr>
          <w:rFonts w:ascii="宋体" w:eastAsia="宋体" w:hAnsi="宋体" w:cs="宋体"/>
          <w:color w:val="000000"/>
          <w:sz w:val="39"/>
        </w:rPr>
        <w:t>————</w:t>
      </w:r>
      <w:r>
        <w:rPr>
          <w:rFonts w:ascii="宋体" w:eastAsia="宋体" w:hAnsi="宋体" w:cs="宋体"/>
          <w:color w:val="000000"/>
          <w:sz w:val="39"/>
        </w:rPr>
        <w:t>上帝被剥夺了在场的客观性和存在。他再也不是客体，也不是一场对话中交谈者。他的远离或他的超验转动在我的责任心中：彻底意义上的非情欲！</w:t>
      </w:r>
    </w:p>
    <w:p w:rsidR="00FC650F" w:rsidRDefault="00F8433C">
      <w:pPr>
        <w:wordWrap w:val="0"/>
        <w:spacing w:line="480" w:lineRule="atLeast"/>
        <w:ind w:right="480"/>
        <w:jc w:val="right"/>
        <w:textAlignment w:val="baseline"/>
        <w:rPr>
          <w:sz w:val="35"/>
        </w:rPr>
      </w:pPr>
      <w:r>
        <w:rPr>
          <w:rFonts w:ascii="宋体" w:eastAsia="宋体" w:hAnsi="宋体" w:cs="宋体"/>
          <w:color w:val="000000"/>
          <w:sz w:val="35"/>
        </w:rPr>
        <w:lastRenderedPageBreak/>
        <w:t>273</w:t>
      </w:r>
    </w:p>
    <w:p w:rsidR="00FC650F" w:rsidRDefault="00FC650F"/>
    <w:p w:rsidR="00FC650F" w:rsidRDefault="00FC650F">
      <w:pPr>
        <w:sectPr w:rsidR="00FC650F">
          <w:headerReference w:type="default" r:id="rId589"/>
          <w:footerReference w:type="default" r:id="rId590"/>
          <w:pgSz w:w="14460" w:h="20280"/>
          <w:pgMar w:top="1280" w:right="2160" w:bottom="1280" w:left="2160" w:header="980" w:footer="980" w:gutter="0"/>
          <w:cols w:space="720"/>
        </w:sectPr>
      </w:pPr>
    </w:p>
    <w:p w:rsidR="00FC650F" w:rsidRDefault="00F8433C">
      <w:pPr>
        <w:wordWrap w:val="0"/>
        <w:spacing w:before="280" w:line="700" w:lineRule="atLeast"/>
        <w:ind w:right="240" w:firstLine="840"/>
        <w:textAlignment w:val="baseline"/>
        <w:rPr>
          <w:sz w:val="38"/>
        </w:rPr>
      </w:pPr>
      <w:r>
        <w:rPr>
          <w:rFonts w:ascii="宋体" w:eastAsia="宋体" w:hAnsi="宋体" w:cs="宋体"/>
          <w:color w:val="000000"/>
          <w:sz w:val="38"/>
        </w:rPr>
        <w:lastRenderedPageBreak/>
        <w:t>正是从我们刚刚进行的分析出发，上帝才不是简单</w:t>
      </w:r>
      <w:r>
        <w:rPr>
          <w:rFonts w:ascii="宋体" w:eastAsia="宋体" w:hAnsi="宋体" w:cs="宋体"/>
          <w:color w:val="000000"/>
          <w:sz w:val="38"/>
        </w:rPr>
        <w:t>的第一个他人</w:t>
      </w:r>
      <w:r>
        <w:rPr>
          <w:rFonts w:ascii="宋体" w:eastAsia="宋体" w:hAnsi="宋体" w:cs="宋体"/>
          <w:color w:val="000000"/>
          <w:sz w:val="38"/>
        </w:rPr>
        <w:t>(premier autri)———</w:t>
      </w:r>
      <w:r>
        <w:rPr>
          <w:rFonts w:ascii="宋体" w:eastAsia="宋体" w:hAnsi="宋体" w:cs="宋体"/>
          <w:color w:val="000000"/>
          <w:sz w:val="38"/>
        </w:rPr>
        <w:t>而是别样的他人，别样的别样，在他人之相异性之先、在对下一来者的伦理学束缚之先的别样的相异性。由此，他是与任何的来者不同的。他一直要超验到不在场，一直到他可能与有着</w:t>
      </w:r>
      <w:r>
        <w:rPr>
          <w:rFonts w:ascii="宋体" w:eastAsia="宋体" w:hAnsi="宋体" w:cs="宋体"/>
          <w:color w:val="000000"/>
          <w:sz w:val="38"/>
        </w:rPr>
        <w:t>(il ya)</w:t>
      </w:r>
      <w:r>
        <w:rPr>
          <w:rFonts w:ascii="宋体" w:eastAsia="宋体" w:hAnsi="宋体" w:cs="宋体"/>
          <w:color w:val="000000"/>
          <w:sz w:val="38"/>
        </w:rPr>
        <w:t>之杂乱相混淆</w:t>
      </w:r>
      <w:r>
        <w:rPr>
          <w:rFonts w:ascii="宋体" w:eastAsia="宋体" w:hAnsi="宋体" w:cs="宋体"/>
          <w:color w:val="000000"/>
          <w:sz w:val="38"/>
        </w:rPr>
        <w:t>¹⁰</w:t>
      </w:r>
      <w:r>
        <w:rPr>
          <w:rFonts w:ascii="宋体" w:eastAsia="宋体" w:hAnsi="宋体" w:cs="宋体"/>
          <w:color w:val="000000"/>
          <w:sz w:val="38"/>
        </w:rPr>
        <w:t>。在这一混淆中，对下一来者的替代以其超脱、以其高贵而获胜</w:t>
      </w:r>
      <w:r>
        <w:rPr>
          <w:rFonts w:ascii="宋体" w:eastAsia="宋体" w:hAnsi="宋体" w:cs="宋体"/>
          <w:color w:val="000000"/>
          <w:sz w:val="38"/>
        </w:rPr>
        <w:t>¹¹———</w:t>
      </w:r>
      <w:r>
        <w:rPr>
          <w:rFonts w:ascii="宋体" w:eastAsia="宋体" w:hAnsi="宋体" w:cs="宋体"/>
          <w:color w:val="000000"/>
          <w:sz w:val="38"/>
        </w:rPr>
        <w:t>同时，在其中，无限之超验上升为荣耀。这一超验性可以被说成是具有一种历时性真理的真实，没有综合，比证实了自己的真理还更高。</w:t>
      </w:r>
    </w:p>
    <w:p w:rsidR="00FC650F" w:rsidRDefault="00F8433C">
      <w:pPr>
        <w:wordWrap w:val="0"/>
        <w:spacing w:line="700" w:lineRule="atLeast"/>
        <w:ind w:right="240" w:firstLine="840"/>
        <w:textAlignment w:val="baseline"/>
        <w:rPr>
          <w:sz w:val="38"/>
        </w:rPr>
      </w:pPr>
      <w:r>
        <w:rPr>
          <w:rFonts w:ascii="宋体" w:eastAsia="宋体" w:hAnsi="宋体" w:cs="宋体"/>
          <w:color w:val="000000"/>
          <w:sz w:val="38"/>
        </w:rPr>
        <w:t>为了使这一说法</w:t>
      </w:r>
      <w:r>
        <w:rPr>
          <w:rFonts w:ascii="宋体" w:eastAsia="宋体" w:hAnsi="宋体" w:cs="宋体"/>
          <w:color w:val="000000"/>
          <w:sz w:val="38"/>
        </w:rPr>
        <w:t>————“</w:t>
      </w:r>
      <w:r>
        <w:rPr>
          <w:rFonts w:ascii="宋体" w:eastAsia="宋体" w:hAnsi="宋体" w:cs="宋体"/>
          <w:color w:val="000000"/>
          <w:sz w:val="38"/>
        </w:rPr>
        <w:t>超验到直至不在场</w:t>
      </w:r>
      <w:r>
        <w:rPr>
          <w:rFonts w:ascii="宋体" w:eastAsia="宋体" w:hAnsi="宋体" w:cs="宋体"/>
          <w:color w:val="000000"/>
          <w:sz w:val="38"/>
        </w:rPr>
        <w:t>”————</w:t>
      </w:r>
      <w:r>
        <w:rPr>
          <w:rFonts w:ascii="宋体" w:eastAsia="宋体" w:hAnsi="宋体" w:cs="宋体"/>
          <w:color w:val="000000"/>
          <w:sz w:val="38"/>
        </w:rPr>
        <w:t>不停留在一种说法上，就必须归还给它</w:t>
      </w:r>
      <w:r>
        <w:rPr>
          <w:rFonts w:ascii="宋体" w:eastAsia="宋体" w:hAnsi="宋体" w:cs="宋体"/>
          <w:color w:val="000000"/>
          <w:sz w:val="38"/>
        </w:rPr>
        <w:t>任何伦理学情节上的涵义，归还给它神的喜剧</w:t>
      </w:r>
      <w:r>
        <w:rPr>
          <w:rFonts w:ascii="宋体" w:eastAsia="宋体" w:hAnsi="宋体" w:cs="宋体"/>
          <w:color w:val="000000"/>
          <w:sz w:val="38"/>
        </w:rPr>
        <w:t>———</w:t>
      </w:r>
      <w:r>
        <w:rPr>
          <w:rFonts w:ascii="宋体" w:eastAsia="宋体" w:hAnsi="宋体" w:cs="宋体"/>
          <w:color w:val="000000"/>
          <w:sz w:val="38"/>
        </w:rPr>
        <w:t>在其中，责任心总是起着作用，而要是没有这种责任心，上帝一词恐怕也不会出现。</w:t>
      </w:r>
    </w:p>
    <w:p w:rsidR="00FC650F" w:rsidRDefault="00FC650F">
      <w:pPr>
        <w:wordWrap w:val="0"/>
        <w:spacing w:line="700" w:lineRule="exact"/>
        <w:textAlignment w:val="baseline"/>
        <w:rPr>
          <w:sz w:val="38"/>
        </w:rPr>
      </w:pPr>
    </w:p>
    <w:p w:rsidR="00FC650F" w:rsidRDefault="00F8433C">
      <w:pPr>
        <w:wordWrap w:val="0"/>
        <w:spacing w:line="700" w:lineRule="atLeast"/>
        <w:textAlignment w:val="baseline"/>
        <w:rPr>
          <w:sz w:val="38"/>
        </w:rPr>
      </w:pPr>
      <w:r>
        <w:rPr>
          <w:rFonts w:ascii="黑体" w:eastAsia="黑体" w:hAnsi="黑体" w:cs="黑体"/>
          <w:b/>
          <w:color w:val="000000"/>
          <w:sz w:val="38"/>
        </w:rPr>
        <w:t>注</w:t>
      </w:r>
      <w:r>
        <w:rPr>
          <w:rFonts w:ascii="黑体" w:eastAsia="黑体" w:hAnsi="黑体" w:cs="黑体"/>
          <w:color w:val="000000"/>
          <w:sz w:val="38"/>
        </w:rPr>
        <w:t xml:space="preserve">  </w:t>
      </w:r>
      <w:r>
        <w:rPr>
          <w:rFonts w:ascii="黑体" w:eastAsia="黑体" w:hAnsi="黑体" w:cs="黑体"/>
          <w:b/>
          <w:color w:val="000000"/>
          <w:sz w:val="38"/>
        </w:rPr>
        <w:t>释</w:t>
      </w:r>
    </w:p>
    <w:p w:rsidR="00FC650F" w:rsidRDefault="00F8433C">
      <w:pPr>
        <w:wordWrap w:val="0"/>
        <w:spacing w:before="340" w:line="640" w:lineRule="atLeast"/>
        <w:ind w:left="980" w:right="240" w:hanging="920"/>
        <w:textAlignment w:val="baseline"/>
        <w:rPr>
          <w:sz w:val="34"/>
        </w:rPr>
      </w:pPr>
      <w:r>
        <w:rPr>
          <w:rFonts w:ascii="仿宋" w:eastAsia="仿宋" w:hAnsi="仿宋" w:cs="仿宋"/>
          <w:color w:val="000000"/>
          <w:sz w:val="34"/>
        </w:rPr>
        <w:t xml:space="preserve">1    </w:t>
      </w:r>
      <w:r>
        <w:rPr>
          <w:rFonts w:ascii="仿宋" w:eastAsia="仿宋" w:hAnsi="仿宋" w:cs="仿宋"/>
          <w:color w:val="000000"/>
          <w:sz w:val="34"/>
        </w:rPr>
        <w:t>笛卡儿《作品与书信集》第</w:t>
      </w:r>
      <w:r>
        <w:rPr>
          <w:rFonts w:ascii="仿宋" w:eastAsia="仿宋" w:hAnsi="仿宋" w:cs="仿宋"/>
          <w:color w:val="000000"/>
          <w:sz w:val="34"/>
        </w:rPr>
        <w:t>299</w:t>
      </w:r>
      <w:r>
        <w:rPr>
          <w:rFonts w:ascii="仿宋" w:eastAsia="仿宋" w:hAnsi="仿宋" w:cs="仿宋"/>
          <w:color w:val="000000"/>
          <w:sz w:val="34"/>
        </w:rPr>
        <w:t>页：</w:t>
      </w:r>
      <w:r>
        <w:rPr>
          <w:rFonts w:ascii="仿宋" w:eastAsia="仿宋" w:hAnsi="仿宋" w:cs="仿宋"/>
          <w:color w:val="000000"/>
          <w:sz w:val="34"/>
        </w:rPr>
        <w:t>“</w:t>
      </w:r>
      <w:r>
        <w:rPr>
          <w:rFonts w:ascii="仿宋" w:eastAsia="仿宋" w:hAnsi="仿宋" w:cs="仿宋"/>
          <w:color w:val="000000"/>
          <w:sz w:val="34"/>
        </w:rPr>
        <w:t>自从我被创造出来，它就和我一起诞生、一起被造出来了。</w:t>
      </w:r>
      <w:r>
        <w:rPr>
          <w:rFonts w:ascii="仿宋" w:eastAsia="仿宋" w:hAnsi="仿宋" w:cs="仿宋"/>
          <w:color w:val="000000"/>
          <w:sz w:val="34"/>
        </w:rPr>
        <w:t>”</w:t>
      </w:r>
    </w:p>
    <w:p w:rsidR="00FC650F" w:rsidRDefault="00F8433C">
      <w:pPr>
        <w:wordWrap w:val="0"/>
        <w:spacing w:line="640" w:lineRule="atLeast"/>
        <w:ind w:left="980" w:right="220" w:hanging="920"/>
        <w:textAlignment w:val="baseline"/>
        <w:rPr>
          <w:sz w:val="34"/>
        </w:rPr>
      </w:pPr>
      <w:r>
        <w:rPr>
          <w:rFonts w:ascii="仿宋" w:eastAsia="仿宋" w:hAnsi="仿宋" w:cs="仿宋"/>
          <w:color w:val="000000"/>
          <w:sz w:val="34"/>
        </w:rPr>
        <w:t xml:space="preserve">2   </w:t>
      </w:r>
      <w:r>
        <w:rPr>
          <w:rFonts w:ascii="仿宋" w:eastAsia="仿宋" w:hAnsi="仿宋" w:cs="仿宋"/>
          <w:color w:val="000000"/>
          <w:sz w:val="34"/>
        </w:rPr>
        <w:t>请看《别样的存在》中有决定意义的这几行</w:t>
      </w:r>
      <w:r>
        <w:rPr>
          <w:rFonts w:ascii="仿宋" w:eastAsia="仿宋" w:hAnsi="仿宋" w:cs="仿宋"/>
          <w:color w:val="000000"/>
          <w:sz w:val="34"/>
        </w:rPr>
        <w:t>(</w:t>
      </w:r>
      <w:r>
        <w:rPr>
          <w:rFonts w:ascii="仿宋" w:eastAsia="仿宋" w:hAnsi="仿宋" w:cs="仿宋"/>
          <w:color w:val="000000"/>
          <w:sz w:val="34"/>
        </w:rPr>
        <w:t>第</w:t>
      </w:r>
      <w:r>
        <w:rPr>
          <w:rFonts w:ascii="仿宋" w:eastAsia="仿宋" w:hAnsi="仿宋" w:cs="仿宋"/>
          <w:color w:val="000000"/>
          <w:sz w:val="34"/>
        </w:rPr>
        <w:t>56</w:t>
      </w:r>
      <w:r>
        <w:rPr>
          <w:rFonts w:ascii="仿宋" w:eastAsia="仿宋" w:hAnsi="仿宋" w:cs="仿宋"/>
          <w:color w:val="000000"/>
          <w:sz w:val="34"/>
        </w:rPr>
        <w:t>页</w:t>
      </w:r>
      <w:r>
        <w:rPr>
          <w:rFonts w:ascii="仿宋" w:eastAsia="仿宋" w:hAnsi="仿宋" w:cs="仿宋"/>
          <w:color w:val="000000"/>
          <w:sz w:val="34"/>
        </w:rPr>
        <w:t>)</w:t>
      </w:r>
      <w:r>
        <w:rPr>
          <w:rFonts w:ascii="仿宋" w:eastAsia="仿宋" w:hAnsi="仿宋" w:cs="仿宋"/>
          <w:color w:val="000000"/>
          <w:sz w:val="34"/>
        </w:rPr>
        <w:t>：</w:t>
      </w:r>
      <w:r>
        <w:rPr>
          <w:rFonts w:ascii="仿宋" w:eastAsia="仿宋" w:hAnsi="仿宋" w:cs="仿宋"/>
          <w:color w:val="000000"/>
          <w:sz w:val="34"/>
        </w:rPr>
        <w:t>“</w:t>
      </w:r>
      <w:r>
        <w:rPr>
          <w:rFonts w:ascii="仿宋" w:eastAsia="仿宋" w:hAnsi="仿宋" w:cs="仿宋"/>
          <w:color w:val="000000"/>
          <w:sz w:val="34"/>
        </w:rPr>
        <w:t>对他人之责任心的令人吃惊的言说是顶着存在的</w:t>
      </w:r>
      <w:r>
        <w:rPr>
          <w:rFonts w:ascii="仿宋" w:eastAsia="仿宋" w:hAnsi="仿宋" w:cs="仿宋"/>
          <w:color w:val="000000"/>
          <w:sz w:val="34"/>
        </w:rPr>
        <w:t>‘</w:t>
      </w:r>
      <w:r>
        <w:rPr>
          <w:rFonts w:ascii="仿宋" w:eastAsia="仿宋" w:hAnsi="仿宋" w:cs="仿宋"/>
          <w:color w:val="000000"/>
          <w:sz w:val="34"/>
        </w:rPr>
        <w:t>风浪</w:t>
      </w:r>
      <w:r>
        <w:rPr>
          <w:rFonts w:ascii="仿宋" w:eastAsia="仿宋" w:hAnsi="仿宋" w:cs="仿宋"/>
          <w:color w:val="000000"/>
          <w:sz w:val="34"/>
        </w:rPr>
        <w:t>’</w:t>
      </w:r>
      <w:r>
        <w:rPr>
          <w:rFonts w:ascii="仿宋" w:eastAsia="仿宋" w:hAnsi="仿宋" w:cs="仿宋"/>
          <w:color w:val="000000"/>
          <w:sz w:val="34"/>
        </w:rPr>
        <w:t>的，本质的一种中断，善良暴力的一种被迫超脱。但是</w:t>
      </w:r>
      <w:r>
        <w:rPr>
          <w:rFonts w:ascii="仿宋" w:eastAsia="仿宋" w:hAnsi="仿宋" w:cs="仿宋"/>
          <w:color w:val="000000"/>
          <w:sz w:val="34"/>
        </w:rPr>
        <w:t>[……]</w:t>
      </w:r>
      <w:r>
        <w:rPr>
          <w:rFonts w:ascii="仿宋" w:eastAsia="仿宋" w:hAnsi="仿宋" w:cs="仿宋"/>
          <w:color w:val="000000"/>
          <w:sz w:val="34"/>
        </w:rPr>
        <w:t>这一令人吃惊的言说应该通过烦扰着它的问题的严重性本身而显露出来。它应该展现和聚集为本质，应该提出来，实质</w:t>
      </w:r>
      <w:r>
        <w:rPr>
          <w:rFonts w:ascii="宋体" w:eastAsia="宋体" w:hAnsi="宋体" w:cs="宋体"/>
          <w:color w:val="000000"/>
          <w:sz w:val="34"/>
        </w:rPr>
        <w:t>化</w:t>
      </w:r>
      <w:r>
        <w:rPr>
          <w:rFonts w:ascii="宋体" w:eastAsia="宋体" w:hAnsi="宋体" w:cs="宋体"/>
          <w:color w:val="000000"/>
          <w:sz w:val="34"/>
        </w:rPr>
        <w:t>(s'hypostasier)</w:t>
      </w:r>
      <w:r>
        <w:rPr>
          <w:rFonts w:ascii="宋体" w:eastAsia="宋体" w:hAnsi="宋体" w:cs="宋体"/>
          <w:color w:val="000000"/>
          <w:sz w:val="34"/>
        </w:rPr>
        <w:t>，成为在意识和知之中的始源</w:t>
      </w:r>
      <w:r>
        <w:rPr>
          <w:rFonts w:ascii="宋体" w:eastAsia="宋体" w:hAnsi="宋体" w:cs="宋体"/>
          <w:color w:val="000000"/>
          <w:sz w:val="34"/>
        </w:rPr>
        <w:t>(éon)</w:t>
      </w:r>
      <w:r>
        <w:rPr>
          <w:rFonts w:ascii="宋体" w:eastAsia="宋体" w:hAnsi="宋体" w:cs="宋体"/>
          <w:color w:val="000000"/>
          <w:sz w:val="34"/>
        </w:rPr>
        <w:t>，显现出来，并忍受存在的控制。这控制，是伦理学本身在其责任</w:t>
      </w:r>
    </w:p>
    <w:p w:rsidR="00FC650F" w:rsidRDefault="00F8433C">
      <w:pPr>
        <w:wordWrap w:val="0"/>
        <w:spacing w:line="480" w:lineRule="atLeast"/>
        <w:ind w:left="440"/>
        <w:textAlignment w:val="baseline"/>
        <w:rPr>
          <w:sz w:val="35"/>
        </w:rPr>
      </w:pPr>
      <w:r>
        <w:rPr>
          <w:rFonts w:ascii="宋体" w:eastAsia="宋体" w:hAnsi="宋体" w:cs="宋体"/>
          <w:color w:val="000000"/>
          <w:sz w:val="35"/>
        </w:rPr>
        <w:t>274</w:t>
      </w:r>
    </w:p>
    <w:p w:rsidR="00FC650F" w:rsidRDefault="00FC650F"/>
    <w:p w:rsidR="00FC650F" w:rsidRDefault="00FC650F">
      <w:pPr>
        <w:sectPr w:rsidR="00FC650F">
          <w:headerReference w:type="default" r:id="rId591"/>
          <w:footerReference w:type="default" r:id="rId592"/>
          <w:pgSz w:w="14460" w:h="20280"/>
          <w:pgMar w:top="1320" w:right="2080" w:bottom="1320" w:left="2080" w:header="1020" w:footer="1020" w:gutter="0"/>
          <w:cols w:space="720"/>
        </w:sectPr>
      </w:pPr>
    </w:p>
    <w:p w:rsidR="00FC650F" w:rsidRDefault="00F8433C">
      <w:pPr>
        <w:wordWrap w:val="0"/>
        <w:spacing w:before="420" w:line="660" w:lineRule="atLeast"/>
        <w:ind w:left="1000" w:firstLine="40"/>
        <w:textAlignment w:val="baseline"/>
        <w:rPr>
          <w:sz w:val="33"/>
        </w:rPr>
      </w:pPr>
      <w:r>
        <w:rPr>
          <w:rFonts w:ascii="仿宋" w:eastAsia="仿宋" w:hAnsi="仿宋" w:cs="仿宋"/>
          <w:color w:val="000000"/>
          <w:sz w:val="33"/>
        </w:rPr>
        <w:lastRenderedPageBreak/>
        <w:t>心之言说中所苛求的控制。但是，同时，还必须使言说求助于哲学，以便使发出的光芒不凝固为本质之外的本质，使一种始源的实质化并不像偶像那样树立起来。哲学通过放松存在的那种控制，使这一令人吃惊的历险</w:t>
      </w:r>
      <w:r>
        <w:rPr>
          <w:rFonts w:ascii="仿宋" w:eastAsia="仿宋" w:hAnsi="仿宋" w:cs="仿宋"/>
          <w:color w:val="000000"/>
          <w:sz w:val="33"/>
        </w:rPr>
        <w:t>————</w:t>
      </w:r>
      <w:r>
        <w:rPr>
          <w:rFonts w:ascii="仿宋" w:eastAsia="仿宋" w:hAnsi="仿宋" w:cs="仿宋"/>
          <w:color w:val="000000"/>
          <w:sz w:val="33"/>
        </w:rPr>
        <w:t>始同一种本质那样显示出来、叙述出来</w:t>
      </w:r>
      <w:r>
        <w:rPr>
          <w:rFonts w:ascii="仿宋" w:eastAsia="仿宋" w:hAnsi="仿宋" w:cs="仿宋"/>
          <w:color w:val="000000"/>
          <w:sz w:val="33"/>
        </w:rPr>
        <w:t>————</w:t>
      </w:r>
      <w:r>
        <w:rPr>
          <w:rFonts w:ascii="仿宋" w:eastAsia="仿宋" w:hAnsi="仿宋" w:cs="仿宋"/>
          <w:color w:val="000000"/>
          <w:sz w:val="33"/>
        </w:rPr>
        <w:t>变得可以理解。哲学家的努力以及他反对自然的立场，在于通过显示内在性，很快地减缩在所言中、在其显</w:t>
      </w:r>
      <w:r>
        <w:rPr>
          <w:rFonts w:ascii="仿宋" w:eastAsia="仿宋" w:hAnsi="仿宋" w:cs="仿宋"/>
          <w:color w:val="000000"/>
          <w:sz w:val="33"/>
        </w:rPr>
        <w:t>示中取胜的始源；并且在历时性的表达法之下保留</w:t>
      </w:r>
      <w:r>
        <w:rPr>
          <w:rFonts w:ascii="仿宋" w:eastAsia="仿宋" w:hAnsi="仿宋" w:cs="仿宋"/>
          <w:color w:val="000000"/>
          <w:sz w:val="33"/>
        </w:rPr>
        <w:t>———</w:t>
      </w:r>
      <w:r>
        <w:rPr>
          <w:rFonts w:ascii="仿宋" w:eastAsia="仿宋" w:hAnsi="仿宋" w:cs="仿宋"/>
          <w:color w:val="000000"/>
          <w:sz w:val="33"/>
        </w:rPr>
        <w:t>尽管有着暧昧情况下的减缩</w:t>
      </w:r>
      <w:r>
        <w:rPr>
          <w:rFonts w:ascii="仿宋" w:eastAsia="仿宋" w:hAnsi="仿宋" w:cs="仿宋"/>
          <w:color w:val="000000"/>
          <w:sz w:val="33"/>
        </w:rPr>
        <w:t>————</w:t>
      </w:r>
      <w:r>
        <w:rPr>
          <w:rFonts w:ascii="仿宋" w:eastAsia="仿宋" w:hAnsi="仿宋" w:cs="仿宋"/>
          <w:color w:val="000000"/>
          <w:sz w:val="33"/>
        </w:rPr>
        <w:t>所言，后者之言说反过来说则是肯定和退缩</w:t>
      </w:r>
      <w:r>
        <w:rPr>
          <w:rFonts w:ascii="仿宋" w:eastAsia="仿宋" w:hAnsi="仿宋" w:cs="仿宋"/>
          <w:color w:val="000000"/>
          <w:sz w:val="33"/>
        </w:rPr>
        <w:t>————</w:t>
      </w:r>
      <w:r>
        <w:rPr>
          <w:rFonts w:ascii="仿宋" w:eastAsia="仿宋" w:hAnsi="仿宋" w:cs="仿宋"/>
          <w:color w:val="000000"/>
          <w:sz w:val="33"/>
        </w:rPr>
        <w:t>被减缩的所言的回音。这是不能靠括号来完成的减缩，因为括号正相反，是写作之作品；这是本质的伦理学中断以其能量来滋养的减缩。</w:t>
      </w:r>
      <w:r>
        <w:rPr>
          <w:rFonts w:ascii="仿宋" w:eastAsia="仿宋" w:hAnsi="仿宋" w:cs="仿宋"/>
          <w:color w:val="000000"/>
          <w:sz w:val="33"/>
        </w:rPr>
        <w:t>”</w:t>
      </w:r>
    </w:p>
    <w:p w:rsidR="00FC650F" w:rsidRDefault="00F8433C">
      <w:pPr>
        <w:wordWrap w:val="0"/>
        <w:spacing w:line="660" w:lineRule="atLeast"/>
        <w:ind w:left="20"/>
        <w:textAlignment w:val="baseline"/>
        <w:rPr>
          <w:sz w:val="33"/>
        </w:rPr>
      </w:pPr>
      <w:r>
        <w:rPr>
          <w:rFonts w:ascii="仿宋" w:eastAsia="仿宋" w:hAnsi="仿宋" w:cs="仿宋"/>
          <w:color w:val="000000"/>
          <w:sz w:val="33"/>
        </w:rPr>
        <w:t>3</w:t>
      </w:r>
      <w:r>
        <w:rPr>
          <w:rFonts w:ascii="仿宋" w:eastAsia="仿宋" w:hAnsi="仿宋" w:cs="仿宋"/>
          <w:b/>
          <w:color w:val="000000"/>
          <w:sz w:val="33"/>
        </w:rPr>
        <w:t xml:space="preserve">    </w:t>
      </w:r>
      <w:r>
        <w:rPr>
          <w:rFonts w:ascii="仿宋" w:eastAsia="仿宋" w:hAnsi="仿宋" w:cs="仿宋"/>
          <w:color w:val="000000"/>
          <w:sz w:val="33"/>
        </w:rPr>
        <w:t>《旧约</w:t>
      </w:r>
      <w:r>
        <w:rPr>
          <w:rFonts w:ascii="仿宋" w:eastAsia="仿宋" w:hAnsi="仿宋" w:cs="仿宋"/>
          <w:color w:val="000000"/>
          <w:sz w:val="33"/>
        </w:rPr>
        <w:t>·</w:t>
      </w:r>
      <w:r>
        <w:rPr>
          <w:rFonts w:ascii="仿宋" w:eastAsia="仿宋" w:hAnsi="仿宋" w:cs="仿宋"/>
          <w:color w:val="000000"/>
          <w:sz w:val="33"/>
        </w:rPr>
        <w:t>弥迦书》，</w:t>
      </w:r>
      <w:r>
        <w:rPr>
          <w:rFonts w:ascii="仿宋" w:eastAsia="仿宋" w:hAnsi="仿宋" w:cs="仿宋"/>
          <w:color w:val="000000"/>
          <w:sz w:val="33"/>
        </w:rPr>
        <w:t>I</w:t>
      </w:r>
      <w:r>
        <w:rPr>
          <w:rFonts w:ascii="仿宋" w:eastAsia="仿宋" w:hAnsi="仿宋" w:cs="仿宋"/>
          <w:color w:val="000000"/>
          <w:sz w:val="33"/>
        </w:rPr>
        <w:t>，</w:t>
      </w:r>
      <w:r>
        <w:rPr>
          <w:rFonts w:ascii="仿宋" w:eastAsia="仿宋" w:hAnsi="仿宋" w:cs="仿宋"/>
          <w:color w:val="000000"/>
          <w:sz w:val="33"/>
        </w:rPr>
        <w:t>3——4</w:t>
      </w:r>
      <w:r>
        <w:rPr>
          <w:rFonts w:ascii="仿宋" w:eastAsia="仿宋" w:hAnsi="仿宋" w:cs="仿宋"/>
          <w:color w:val="000000"/>
          <w:sz w:val="33"/>
        </w:rPr>
        <w:t>。</w:t>
      </w:r>
    </w:p>
    <w:p w:rsidR="00FC650F" w:rsidRDefault="00F8433C">
      <w:pPr>
        <w:wordWrap w:val="0"/>
        <w:spacing w:line="660" w:lineRule="atLeast"/>
        <w:ind w:left="960" w:right="80" w:hanging="940"/>
        <w:textAlignment w:val="baseline"/>
        <w:rPr>
          <w:sz w:val="33"/>
        </w:rPr>
      </w:pPr>
      <w:r>
        <w:rPr>
          <w:rFonts w:ascii="仿宋" w:eastAsia="仿宋" w:hAnsi="仿宋" w:cs="仿宋"/>
          <w:color w:val="000000"/>
          <w:sz w:val="33"/>
        </w:rPr>
        <w:t>4</w:t>
      </w:r>
      <w:r>
        <w:rPr>
          <w:rFonts w:ascii="仿宋" w:eastAsia="仿宋" w:hAnsi="仿宋" w:cs="仿宋"/>
          <w:b/>
          <w:color w:val="000000"/>
          <w:sz w:val="33"/>
        </w:rPr>
        <w:t xml:space="preserve">    </w:t>
      </w:r>
      <w:r>
        <w:rPr>
          <w:rFonts w:ascii="仿宋" w:eastAsia="仿宋" w:hAnsi="仿宋" w:cs="仿宋"/>
          <w:color w:val="000000"/>
          <w:sz w:val="33"/>
        </w:rPr>
        <w:t>在《整体与无限》中</w:t>
      </w:r>
      <w:r>
        <w:rPr>
          <w:rFonts w:ascii="仿宋" w:eastAsia="仿宋" w:hAnsi="仿宋" w:cs="仿宋"/>
          <w:color w:val="000000"/>
          <w:sz w:val="33"/>
        </w:rPr>
        <w:t>(</w:t>
      </w:r>
      <w:r>
        <w:rPr>
          <w:rFonts w:ascii="仿宋" w:eastAsia="仿宋" w:hAnsi="仿宋" w:cs="仿宋"/>
          <w:color w:val="000000"/>
          <w:sz w:val="33"/>
        </w:rPr>
        <w:t>第</w:t>
      </w:r>
      <w:r>
        <w:rPr>
          <w:rFonts w:ascii="仿宋" w:eastAsia="仿宋" w:hAnsi="仿宋" w:cs="仿宋"/>
          <w:color w:val="000000"/>
          <w:sz w:val="33"/>
        </w:rPr>
        <w:t>3</w:t>
      </w:r>
      <w:r>
        <w:rPr>
          <w:rFonts w:ascii="仿宋" w:eastAsia="仿宋" w:hAnsi="仿宋" w:cs="仿宋"/>
          <w:color w:val="000000"/>
          <w:sz w:val="33"/>
        </w:rPr>
        <w:t>页</w:t>
      </w:r>
      <w:r>
        <w:rPr>
          <w:rFonts w:ascii="仿宋" w:eastAsia="仿宋" w:hAnsi="仿宋" w:cs="仿宋"/>
          <w:color w:val="000000"/>
          <w:sz w:val="33"/>
        </w:rPr>
        <w:t>)</w:t>
      </w:r>
      <w:r>
        <w:rPr>
          <w:rFonts w:ascii="仿宋" w:eastAsia="仿宋" w:hAnsi="仿宋" w:cs="仿宋"/>
          <w:color w:val="000000"/>
          <w:sz w:val="33"/>
        </w:rPr>
        <w:t>，形而上学的欲望</w:t>
      </w:r>
      <w:r>
        <w:rPr>
          <w:rFonts w:ascii="仿宋" w:eastAsia="仿宋" w:hAnsi="仿宋" w:cs="仿宋"/>
          <w:color w:val="000000"/>
          <w:sz w:val="33"/>
        </w:rPr>
        <w:t>“</w:t>
      </w:r>
      <w:r>
        <w:rPr>
          <w:rFonts w:ascii="仿宋" w:eastAsia="仿宋" w:hAnsi="仿宋" w:cs="仿宋"/>
          <w:color w:val="000000"/>
          <w:sz w:val="33"/>
        </w:rPr>
        <w:t>并不向往转向，因为它渴望的是一个我们不诞生在其中的国度。</w:t>
      </w:r>
      <w:r>
        <w:rPr>
          <w:rFonts w:ascii="仿宋" w:eastAsia="仿宋" w:hAnsi="仿宋" w:cs="仿宋"/>
          <w:color w:val="000000"/>
          <w:sz w:val="33"/>
        </w:rPr>
        <w:t>”</w:t>
      </w:r>
    </w:p>
    <w:p w:rsidR="00FC650F" w:rsidRDefault="00F8433C">
      <w:pPr>
        <w:wordWrap w:val="0"/>
        <w:spacing w:line="660" w:lineRule="atLeast"/>
        <w:ind w:left="20"/>
        <w:textAlignment w:val="baseline"/>
        <w:rPr>
          <w:sz w:val="33"/>
        </w:rPr>
      </w:pPr>
      <w:r>
        <w:rPr>
          <w:rFonts w:ascii="仿宋" w:eastAsia="仿宋" w:hAnsi="仿宋" w:cs="仿宋"/>
          <w:color w:val="000000"/>
          <w:sz w:val="33"/>
        </w:rPr>
        <w:t>5</w:t>
      </w:r>
      <w:r>
        <w:rPr>
          <w:rFonts w:ascii="仿宋" w:eastAsia="仿宋" w:hAnsi="仿宋" w:cs="仿宋"/>
          <w:b/>
          <w:color w:val="000000"/>
          <w:sz w:val="33"/>
        </w:rPr>
        <w:t xml:space="preserve">    </w:t>
      </w:r>
      <w:r>
        <w:rPr>
          <w:rFonts w:ascii="仿宋" w:eastAsia="仿宋" w:hAnsi="仿宋" w:cs="仿宋"/>
          <w:color w:val="000000"/>
          <w:sz w:val="33"/>
        </w:rPr>
        <w:t>《会饮篇》，</w:t>
      </w:r>
      <w:r>
        <w:rPr>
          <w:rFonts w:ascii="仿宋" w:eastAsia="仿宋" w:hAnsi="仿宋" w:cs="仿宋"/>
          <w:color w:val="000000"/>
          <w:sz w:val="33"/>
        </w:rPr>
        <w:t>192d-e</w:t>
      </w:r>
      <w:r>
        <w:rPr>
          <w:rFonts w:ascii="仿宋" w:eastAsia="仿宋" w:hAnsi="仿宋" w:cs="仿宋"/>
          <w:color w:val="000000"/>
          <w:sz w:val="33"/>
        </w:rPr>
        <w:t>。</w:t>
      </w:r>
    </w:p>
    <w:p w:rsidR="00FC650F" w:rsidRDefault="00F8433C">
      <w:pPr>
        <w:wordWrap w:val="0"/>
        <w:spacing w:line="660" w:lineRule="atLeast"/>
        <w:ind w:left="20"/>
        <w:textAlignment w:val="baseline"/>
        <w:rPr>
          <w:sz w:val="33"/>
        </w:rPr>
      </w:pPr>
      <w:r>
        <w:rPr>
          <w:rFonts w:ascii="仿宋" w:eastAsia="仿宋" w:hAnsi="仿宋" w:cs="仿宋"/>
          <w:color w:val="000000"/>
          <w:sz w:val="33"/>
        </w:rPr>
        <w:t>6</w:t>
      </w:r>
      <w:r>
        <w:rPr>
          <w:rFonts w:ascii="仿宋" w:eastAsia="仿宋" w:hAnsi="仿宋" w:cs="仿宋"/>
          <w:b/>
          <w:color w:val="000000"/>
          <w:sz w:val="33"/>
        </w:rPr>
        <w:t xml:space="preserve">    </w:t>
      </w:r>
      <w:r>
        <w:rPr>
          <w:rFonts w:ascii="仿宋" w:eastAsia="仿宋" w:hAnsi="仿宋" w:cs="仿宋"/>
          <w:color w:val="000000"/>
          <w:sz w:val="33"/>
        </w:rPr>
        <w:t>同上，</w:t>
      </w:r>
      <w:r>
        <w:rPr>
          <w:rFonts w:ascii="仿宋" w:eastAsia="仿宋" w:hAnsi="仿宋" w:cs="仿宋"/>
          <w:color w:val="000000"/>
          <w:sz w:val="33"/>
        </w:rPr>
        <w:t>201d</w:t>
      </w:r>
      <w:r>
        <w:rPr>
          <w:rFonts w:ascii="仿宋" w:eastAsia="仿宋" w:hAnsi="仿宋" w:cs="仿宋"/>
          <w:b/>
          <w:color w:val="000000"/>
          <w:sz w:val="33"/>
        </w:rPr>
        <w:t xml:space="preserve"> </w:t>
      </w:r>
      <w:r>
        <w:rPr>
          <w:rFonts w:ascii="仿宋" w:eastAsia="仿宋" w:hAnsi="仿宋" w:cs="仿宋"/>
          <w:color w:val="000000"/>
          <w:sz w:val="33"/>
        </w:rPr>
        <w:t>及以后部分。</w:t>
      </w:r>
    </w:p>
    <w:p w:rsidR="00FC650F" w:rsidRDefault="00F8433C">
      <w:pPr>
        <w:wordWrap w:val="0"/>
        <w:spacing w:line="660" w:lineRule="atLeast"/>
        <w:ind w:left="960" w:right="60" w:hanging="940"/>
        <w:textAlignment w:val="baseline"/>
        <w:rPr>
          <w:sz w:val="33"/>
        </w:rPr>
      </w:pPr>
      <w:r>
        <w:rPr>
          <w:rFonts w:ascii="仿宋" w:eastAsia="仿宋" w:hAnsi="仿宋" w:cs="仿宋"/>
          <w:color w:val="000000"/>
          <w:sz w:val="33"/>
        </w:rPr>
        <w:t>7</w:t>
      </w:r>
      <w:r>
        <w:rPr>
          <w:rFonts w:ascii="仿宋" w:eastAsia="仿宋" w:hAnsi="仿宋" w:cs="仿宋"/>
          <w:b/>
          <w:color w:val="000000"/>
          <w:sz w:val="33"/>
        </w:rPr>
        <w:t xml:space="preserve">    </w:t>
      </w:r>
      <w:r>
        <w:rPr>
          <w:rFonts w:ascii="仿宋" w:eastAsia="仿宋" w:hAnsi="仿宋" w:cs="仿宋"/>
          <w:color w:val="000000"/>
          <w:sz w:val="33"/>
        </w:rPr>
        <w:t>因此，尽管勒维纳斯对让一吕克</w:t>
      </w:r>
      <w:r>
        <w:rPr>
          <w:rFonts w:ascii="仿宋" w:eastAsia="仿宋" w:hAnsi="仿宋" w:cs="仿宋"/>
          <w:color w:val="000000"/>
          <w:sz w:val="33"/>
        </w:rPr>
        <w:t>·</w:t>
      </w:r>
      <w:r>
        <w:rPr>
          <w:rFonts w:ascii="仿宋" w:eastAsia="仿宋" w:hAnsi="仿宋" w:cs="仿宋"/>
          <w:color w:val="000000"/>
          <w:sz w:val="33"/>
        </w:rPr>
        <w:t>马里翁表示了某种同意，但在</w:t>
      </w:r>
      <w:r>
        <w:rPr>
          <w:rFonts w:ascii="仿宋" w:eastAsia="仿宋" w:hAnsi="仿宋" w:cs="仿宋"/>
          <w:color w:val="000000"/>
          <w:sz w:val="33"/>
        </w:rPr>
        <w:t>“</w:t>
      </w:r>
      <w:r>
        <w:rPr>
          <w:rFonts w:ascii="仿宋" w:eastAsia="仿宋" w:hAnsi="仿宋" w:cs="仿宋"/>
          <w:color w:val="000000"/>
          <w:sz w:val="33"/>
        </w:rPr>
        <w:t>爱</w:t>
      </w:r>
      <w:r>
        <w:rPr>
          <w:rFonts w:ascii="仿宋" w:eastAsia="仿宋" w:hAnsi="仿宋" w:cs="仿宋"/>
          <w:color w:val="000000"/>
          <w:sz w:val="33"/>
        </w:rPr>
        <w:t>”</w:t>
      </w:r>
      <w:r>
        <w:rPr>
          <w:rFonts w:ascii="仿宋" w:eastAsia="仿宋" w:hAnsi="仿宋" w:cs="仿宋"/>
          <w:color w:val="000000"/>
          <w:sz w:val="33"/>
        </w:rPr>
        <w:t>这一词上始终有所保留。请见《别样的知》</w:t>
      </w:r>
      <w:r>
        <w:rPr>
          <w:rFonts w:ascii="仿宋" w:eastAsia="仿宋" w:hAnsi="仿宋" w:cs="仿宋"/>
          <w:color w:val="000000"/>
          <w:sz w:val="33"/>
        </w:rPr>
        <w:t>(</w:t>
      </w:r>
      <w:r>
        <w:rPr>
          <w:rFonts w:ascii="仿宋" w:eastAsia="仿宋" w:hAnsi="仿宋" w:cs="仿宋"/>
          <w:color w:val="000000"/>
          <w:sz w:val="33"/>
        </w:rPr>
        <w:t>巴黎，</w:t>
      </w:r>
      <w:r>
        <w:rPr>
          <w:rFonts w:ascii="仿宋" w:eastAsia="仿宋" w:hAnsi="仿宋" w:cs="仿宋"/>
          <w:color w:val="000000"/>
          <w:sz w:val="33"/>
        </w:rPr>
        <w:t>Osiris</w:t>
      </w:r>
      <w:r>
        <w:rPr>
          <w:rFonts w:ascii="仿宋" w:eastAsia="仿宋" w:hAnsi="仿宋" w:cs="仿宋"/>
          <w:color w:val="000000"/>
          <w:sz w:val="33"/>
        </w:rPr>
        <w:t>出版社，</w:t>
      </w:r>
      <w:r>
        <w:rPr>
          <w:rFonts w:ascii="仿宋" w:eastAsia="仿宋" w:hAnsi="仿宋" w:cs="仿宋"/>
          <w:color w:val="000000"/>
          <w:sz w:val="33"/>
        </w:rPr>
        <w:t>1987</w:t>
      </w:r>
      <w:r>
        <w:rPr>
          <w:rFonts w:ascii="仿宋" w:eastAsia="仿宋" w:hAnsi="仿宋" w:cs="仿宋"/>
          <w:color w:val="000000"/>
          <w:sz w:val="33"/>
        </w:rPr>
        <w:t>年</w:t>
      </w:r>
      <w:r>
        <w:rPr>
          <w:rFonts w:ascii="仿宋" w:eastAsia="仿宋" w:hAnsi="仿宋" w:cs="仿宋"/>
          <w:color w:val="000000"/>
          <w:sz w:val="33"/>
        </w:rPr>
        <w:t>)</w:t>
      </w:r>
      <w:r>
        <w:rPr>
          <w:rFonts w:ascii="仿宋" w:eastAsia="仿宋" w:hAnsi="仿宋" w:cs="仿宋"/>
          <w:color w:val="000000"/>
          <w:sz w:val="33"/>
        </w:rPr>
        <w:t>中与那位基督教哲学家的交流。</w:t>
      </w:r>
    </w:p>
    <w:p w:rsidR="00FC650F" w:rsidRDefault="00F8433C">
      <w:pPr>
        <w:wordWrap w:val="0"/>
        <w:spacing w:line="660" w:lineRule="atLeast"/>
        <w:ind w:left="20"/>
        <w:textAlignment w:val="baseline"/>
        <w:rPr>
          <w:sz w:val="33"/>
        </w:rPr>
      </w:pPr>
      <w:r>
        <w:rPr>
          <w:rFonts w:ascii="仿宋" w:eastAsia="仿宋" w:hAnsi="仿宋" w:cs="仿宋"/>
          <w:color w:val="000000"/>
          <w:sz w:val="33"/>
        </w:rPr>
        <w:t>8</w:t>
      </w:r>
      <w:r>
        <w:rPr>
          <w:rFonts w:ascii="仿宋" w:eastAsia="仿宋" w:hAnsi="仿宋" w:cs="仿宋"/>
          <w:b/>
          <w:color w:val="000000"/>
          <w:sz w:val="33"/>
        </w:rPr>
        <w:t xml:space="preserve">    </w:t>
      </w:r>
      <w:r>
        <w:rPr>
          <w:rFonts w:ascii="仿宋" w:eastAsia="仿宋" w:hAnsi="仿宋" w:cs="仿宋"/>
          <w:color w:val="000000"/>
          <w:sz w:val="33"/>
        </w:rPr>
        <w:t>见第二门课</w:t>
      </w:r>
      <w:r>
        <w:rPr>
          <w:rFonts w:ascii="仿宋" w:eastAsia="仿宋" w:hAnsi="仿宋" w:cs="仿宋"/>
          <w:color w:val="000000"/>
          <w:sz w:val="33"/>
        </w:rPr>
        <w:t>1976</w:t>
      </w:r>
      <w:r>
        <w:rPr>
          <w:rFonts w:ascii="仿宋" w:eastAsia="仿宋" w:hAnsi="仿宋" w:cs="仿宋"/>
          <w:color w:val="000000"/>
          <w:sz w:val="33"/>
        </w:rPr>
        <w:t>年</w:t>
      </w:r>
      <w:r>
        <w:rPr>
          <w:rFonts w:ascii="仿宋" w:eastAsia="仿宋" w:hAnsi="仿宋" w:cs="仿宋"/>
          <w:color w:val="000000"/>
          <w:sz w:val="33"/>
        </w:rPr>
        <w:t>2</w:t>
      </w:r>
      <w:r>
        <w:rPr>
          <w:rFonts w:ascii="仿宋" w:eastAsia="仿宋" w:hAnsi="仿宋" w:cs="仿宋"/>
          <w:color w:val="000000"/>
          <w:sz w:val="33"/>
        </w:rPr>
        <w:t>月</w:t>
      </w:r>
      <w:r>
        <w:rPr>
          <w:rFonts w:ascii="仿宋" w:eastAsia="仿宋" w:hAnsi="仿宋" w:cs="仿宋"/>
          <w:color w:val="000000"/>
          <w:sz w:val="33"/>
        </w:rPr>
        <w:t>6</w:t>
      </w:r>
      <w:r>
        <w:rPr>
          <w:rFonts w:ascii="仿宋" w:eastAsia="仿宋" w:hAnsi="仿宋" w:cs="仿宋"/>
          <w:color w:val="000000"/>
          <w:sz w:val="33"/>
        </w:rPr>
        <w:t>日那堂课讲义的注</w:t>
      </w:r>
      <w:r>
        <w:rPr>
          <w:rFonts w:ascii="仿宋" w:eastAsia="仿宋" w:hAnsi="仿宋" w:cs="仿宋"/>
          <w:color w:val="000000"/>
          <w:sz w:val="33"/>
        </w:rPr>
        <w:t>1</w:t>
      </w:r>
      <w:r>
        <w:rPr>
          <w:rFonts w:ascii="仿宋" w:eastAsia="仿宋" w:hAnsi="仿宋" w:cs="仿宋"/>
          <w:color w:val="000000"/>
          <w:sz w:val="33"/>
        </w:rPr>
        <w:t>。</w:t>
      </w:r>
    </w:p>
    <w:p w:rsidR="00FC650F" w:rsidRDefault="00F8433C">
      <w:pPr>
        <w:wordWrap w:val="0"/>
        <w:spacing w:line="660" w:lineRule="atLeast"/>
        <w:ind w:left="960" w:right="40" w:hanging="940"/>
        <w:textAlignment w:val="baseline"/>
        <w:rPr>
          <w:sz w:val="33"/>
        </w:rPr>
      </w:pPr>
      <w:r>
        <w:rPr>
          <w:rFonts w:ascii="仿宋" w:eastAsia="仿宋" w:hAnsi="仿宋" w:cs="仿宋"/>
          <w:color w:val="000000"/>
          <w:sz w:val="33"/>
        </w:rPr>
        <w:t>9</w:t>
      </w:r>
      <w:r>
        <w:rPr>
          <w:rFonts w:ascii="仿宋" w:eastAsia="仿宋" w:hAnsi="仿宋" w:cs="仿宋"/>
          <w:b/>
          <w:color w:val="000000"/>
          <w:sz w:val="33"/>
        </w:rPr>
        <w:t xml:space="preserve">    </w:t>
      </w:r>
      <w:r>
        <w:rPr>
          <w:rFonts w:ascii="仿宋" w:eastAsia="仿宋" w:hAnsi="仿宋" w:cs="仿宋"/>
          <w:color w:val="000000"/>
          <w:sz w:val="33"/>
        </w:rPr>
        <w:t>不可渴望的他人，就是</w:t>
      </w:r>
      <w:r>
        <w:rPr>
          <w:rFonts w:ascii="仿宋" w:eastAsia="仿宋" w:hAnsi="仿宋" w:cs="仿宋"/>
          <w:color w:val="000000"/>
          <w:sz w:val="33"/>
        </w:rPr>
        <w:t>“</w:t>
      </w:r>
      <w:r>
        <w:rPr>
          <w:rFonts w:ascii="仿宋" w:eastAsia="仿宋" w:hAnsi="仿宋" w:cs="仿宋"/>
          <w:color w:val="000000"/>
          <w:sz w:val="33"/>
        </w:rPr>
        <w:t>不是在他面貌的恩惠中，而是在赤裸中，在他肉体的可怜中</w:t>
      </w:r>
      <w:r>
        <w:rPr>
          <w:rFonts w:ascii="仿宋" w:eastAsia="仿宋" w:hAnsi="仿宋" w:cs="仿宋"/>
          <w:color w:val="000000"/>
          <w:sz w:val="33"/>
        </w:rPr>
        <w:t>”</w:t>
      </w:r>
      <w:r>
        <w:rPr>
          <w:rFonts w:ascii="仿宋" w:eastAsia="仿宋" w:hAnsi="仿宋" w:cs="仿宋"/>
          <w:color w:val="000000"/>
          <w:sz w:val="33"/>
        </w:rPr>
        <w:t>被接受的他人</w:t>
      </w:r>
      <w:r>
        <w:rPr>
          <w:rFonts w:ascii="仿宋" w:eastAsia="仿宋" w:hAnsi="仿宋" w:cs="仿宋"/>
          <w:color w:val="000000"/>
          <w:sz w:val="33"/>
        </w:rPr>
        <w:t>(</w:t>
      </w:r>
      <w:r>
        <w:rPr>
          <w:rFonts w:ascii="仿宋" w:eastAsia="仿宋" w:hAnsi="仿宋" w:cs="仿宋"/>
          <w:color w:val="000000"/>
          <w:sz w:val="33"/>
        </w:rPr>
        <w:t>《经文之外》，巴黎，子夜出版社，</w:t>
      </w:r>
      <w:r>
        <w:rPr>
          <w:rFonts w:ascii="仿宋" w:eastAsia="仿宋" w:hAnsi="仿宋" w:cs="仿宋"/>
          <w:color w:val="000000"/>
          <w:sz w:val="33"/>
        </w:rPr>
        <w:t>1982</w:t>
      </w:r>
      <w:r>
        <w:rPr>
          <w:rFonts w:ascii="仿宋" w:eastAsia="仿宋" w:hAnsi="仿宋" w:cs="仿宋"/>
          <w:color w:val="000000"/>
          <w:sz w:val="33"/>
        </w:rPr>
        <w:t>年，第</w:t>
      </w:r>
      <w:r>
        <w:rPr>
          <w:rFonts w:ascii="仿宋" w:eastAsia="仿宋" w:hAnsi="仿宋" w:cs="仿宋"/>
          <w:color w:val="000000"/>
          <w:sz w:val="33"/>
        </w:rPr>
        <w:t>20</w:t>
      </w:r>
      <w:r>
        <w:rPr>
          <w:rFonts w:ascii="仿宋" w:eastAsia="仿宋" w:hAnsi="仿宋" w:cs="仿宋"/>
          <w:color w:val="000000"/>
          <w:sz w:val="33"/>
        </w:rPr>
        <w:t>页</w:t>
      </w:r>
      <w:r>
        <w:rPr>
          <w:rFonts w:ascii="仿宋" w:eastAsia="仿宋" w:hAnsi="仿宋" w:cs="仿宋"/>
          <w:color w:val="000000"/>
          <w:sz w:val="33"/>
        </w:rPr>
        <w:t>)</w:t>
      </w:r>
      <w:r>
        <w:rPr>
          <w:rFonts w:ascii="仿宋" w:eastAsia="仿宋" w:hAnsi="仿宋" w:cs="仿宋"/>
          <w:color w:val="000000"/>
          <w:sz w:val="33"/>
        </w:rPr>
        <w:t>。</w:t>
      </w:r>
    </w:p>
    <w:p w:rsidR="00FC650F" w:rsidRDefault="00F8433C">
      <w:pPr>
        <w:wordWrap w:val="0"/>
        <w:spacing w:line="660" w:lineRule="atLeast"/>
        <w:ind w:left="1160" w:right="80" w:hanging="1140"/>
        <w:textAlignment w:val="baseline"/>
        <w:rPr>
          <w:sz w:val="33"/>
        </w:rPr>
      </w:pPr>
      <w:r>
        <w:rPr>
          <w:rFonts w:ascii="仿宋" w:eastAsia="仿宋" w:hAnsi="仿宋" w:cs="仿宋"/>
          <w:color w:val="000000"/>
          <w:sz w:val="33"/>
        </w:rPr>
        <w:t>10</w:t>
      </w:r>
      <w:r>
        <w:rPr>
          <w:rFonts w:ascii="仿宋" w:eastAsia="仿宋" w:hAnsi="仿宋" w:cs="仿宋"/>
          <w:b/>
          <w:color w:val="000000"/>
          <w:sz w:val="33"/>
        </w:rPr>
        <w:t xml:space="preserve">    </w:t>
      </w:r>
      <w:r>
        <w:rPr>
          <w:rFonts w:ascii="仿宋" w:eastAsia="仿宋" w:hAnsi="仿宋" w:cs="仿宋"/>
          <w:color w:val="000000"/>
          <w:sz w:val="33"/>
        </w:rPr>
        <w:t>超验性为了不使自己束缚住手脚而必须承担的这一巨大冒险，或许解释了勒维纳斯对布朗肖的敬仰，在后者的学</w:t>
      </w:r>
    </w:p>
    <w:p w:rsidR="00FC650F" w:rsidRDefault="00F8433C">
      <w:pPr>
        <w:wordWrap w:val="0"/>
        <w:spacing w:line="660" w:lineRule="atLeast"/>
        <w:ind w:right="420"/>
        <w:jc w:val="right"/>
        <w:textAlignment w:val="baseline"/>
        <w:rPr>
          <w:sz w:val="33"/>
        </w:rPr>
      </w:pPr>
      <w:r>
        <w:rPr>
          <w:rFonts w:ascii="宋体" w:eastAsia="宋体" w:hAnsi="宋体" w:cs="宋体"/>
          <w:color w:val="000000"/>
          <w:sz w:val="33"/>
        </w:rPr>
        <w:t>275</w:t>
      </w:r>
    </w:p>
    <w:p w:rsidR="00FC650F" w:rsidRDefault="00FC650F"/>
    <w:p w:rsidR="00FC650F" w:rsidRDefault="00FC650F">
      <w:pPr>
        <w:sectPr w:rsidR="00FC650F">
          <w:headerReference w:type="default" r:id="rId593"/>
          <w:footerReference w:type="default" r:id="rId594"/>
          <w:pgSz w:w="14460" w:h="20280"/>
          <w:pgMar w:top="1240" w:right="2180" w:bottom="1240" w:left="2180" w:header="940" w:footer="940" w:gutter="0"/>
          <w:cols w:space="720"/>
        </w:sectPr>
      </w:pPr>
    </w:p>
    <w:p w:rsidR="00FC650F" w:rsidRDefault="00F8433C">
      <w:pPr>
        <w:wordWrap w:val="0"/>
        <w:spacing w:before="480" w:line="660" w:lineRule="atLeast"/>
        <w:ind w:left="800" w:right="300"/>
        <w:textAlignment w:val="baseline"/>
        <w:rPr>
          <w:sz w:val="33"/>
        </w:rPr>
      </w:pPr>
      <w:r>
        <w:rPr>
          <w:rFonts w:ascii="宋体" w:eastAsia="宋体" w:hAnsi="宋体" w:cs="宋体"/>
          <w:color w:val="000000"/>
          <w:sz w:val="33"/>
        </w:rPr>
        <w:lastRenderedPageBreak/>
        <w:t>说中，中性</w:t>
      </w:r>
      <w:r>
        <w:rPr>
          <w:rFonts w:ascii="宋体" w:eastAsia="宋体" w:hAnsi="宋体" w:cs="宋体"/>
          <w:color w:val="000000"/>
          <w:sz w:val="33"/>
        </w:rPr>
        <w:t>(Neutre)</w:t>
      </w:r>
      <w:r>
        <w:rPr>
          <w:rFonts w:ascii="宋体" w:eastAsia="宋体" w:hAnsi="宋体" w:cs="宋体"/>
          <w:color w:val="000000"/>
          <w:sz w:val="33"/>
        </w:rPr>
        <w:t>说的是有着</w:t>
      </w:r>
      <w:r>
        <w:rPr>
          <w:rFonts w:ascii="宋体" w:eastAsia="宋体" w:hAnsi="宋体" w:cs="宋体"/>
          <w:color w:val="000000"/>
          <w:sz w:val="33"/>
        </w:rPr>
        <w:t>(il y a)</w:t>
      </w:r>
      <w:r>
        <w:rPr>
          <w:rFonts w:ascii="宋体" w:eastAsia="宋体" w:hAnsi="宋体" w:cs="宋体"/>
          <w:color w:val="000000"/>
          <w:sz w:val="33"/>
        </w:rPr>
        <w:t>。我们将引用很长但又很重要的一段话，其中的最后一句便直接地关系到超验性的这一冒险，但是，这整段话可以为我们在这门课程中涉及到的许多主题带来另一种光明：</w:t>
      </w:r>
      <w:r>
        <w:rPr>
          <w:rFonts w:ascii="宋体" w:eastAsia="宋体" w:hAnsi="宋体" w:cs="宋体"/>
          <w:color w:val="000000"/>
          <w:sz w:val="33"/>
        </w:rPr>
        <w:t>“</w:t>
      </w:r>
      <w:r>
        <w:rPr>
          <w:rFonts w:ascii="宋体" w:eastAsia="宋体" w:hAnsi="宋体" w:cs="宋体"/>
          <w:color w:val="000000"/>
          <w:sz w:val="33"/>
        </w:rPr>
        <w:t>我想，莫里斯</w:t>
      </w:r>
      <w:r>
        <w:rPr>
          <w:rFonts w:ascii="宋体" w:eastAsia="宋体" w:hAnsi="宋体" w:cs="宋体"/>
          <w:color w:val="000000"/>
          <w:sz w:val="33"/>
        </w:rPr>
        <w:t>·</w:t>
      </w:r>
      <w:r>
        <w:rPr>
          <w:rFonts w:ascii="宋体" w:eastAsia="宋体" w:hAnsi="宋体" w:cs="宋体"/>
          <w:color w:val="000000"/>
          <w:sz w:val="33"/>
        </w:rPr>
        <w:t>布朗肖的作品和思想可以在两种方向上得到解释。一方面，它宣告了意义的一种丢失，话语的一种分散，就好像人们处在虚无主义的极点上，虚无本身在此不再可能被平静地思想到，对于倾听着它的耳朵来说变得十分暧昧。与语言连在一起、成为文字的意义</w:t>
      </w:r>
      <w:r>
        <w:rPr>
          <w:rFonts w:ascii="宋体" w:eastAsia="宋体" w:hAnsi="宋体" w:cs="宋体"/>
          <w:color w:val="000000"/>
          <w:sz w:val="33"/>
        </w:rPr>
        <w:t>———</w:t>
      </w:r>
      <w:r>
        <w:rPr>
          <w:rFonts w:ascii="宋体" w:eastAsia="宋体" w:hAnsi="宋体" w:cs="宋体"/>
          <w:color w:val="000000"/>
          <w:sz w:val="33"/>
        </w:rPr>
        <w:t>在文字中，意义应该得到完</w:t>
      </w:r>
      <w:r>
        <w:rPr>
          <w:rFonts w:ascii="宋体" w:eastAsia="宋体" w:hAnsi="宋体" w:cs="宋体"/>
          <w:color w:val="000000"/>
          <w:sz w:val="33"/>
        </w:rPr>
        <w:t>成和激昂</w:t>
      </w:r>
      <w:r>
        <w:rPr>
          <w:rFonts w:ascii="宋体" w:eastAsia="宋体" w:hAnsi="宋体" w:cs="宋体"/>
          <w:color w:val="000000"/>
          <w:sz w:val="33"/>
        </w:rPr>
        <w:t>———</w:t>
      </w:r>
      <w:r>
        <w:rPr>
          <w:rFonts w:ascii="宋体" w:eastAsia="宋体" w:hAnsi="宋体" w:cs="宋体"/>
          <w:color w:val="000000"/>
          <w:sz w:val="33"/>
        </w:rPr>
        <w:t>把我们带回到毫无意义的重复，它比结构的残骸，或者比可能要进入其中的因素还更加没有意义。我们遭遇上了非人性，可怕的中性。这是第一种方向。但是，另一方面，存在着这样的世界：布朗肖的文字空间被排斥在外的世界；任何人类的痛苦都不能阻碍其形成秩序的世界；差强人意地得到安排的世界</w:t>
      </w:r>
      <w:r>
        <w:rPr>
          <w:rFonts w:ascii="宋体" w:eastAsia="宋体" w:hAnsi="宋体" w:cs="宋体"/>
          <w:color w:val="000000"/>
          <w:sz w:val="33"/>
        </w:rPr>
        <w:t>(</w:t>
      </w:r>
      <w:r>
        <w:rPr>
          <w:rFonts w:ascii="宋体" w:eastAsia="宋体" w:hAnsi="宋体" w:cs="宋体"/>
          <w:color w:val="000000"/>
          <w:sz w:val="33"/>
        </w:rPr>
        <w:t>这又有什么关系，它不妨碍知，它使一种突破任何意识形态的知成为可能</w:t>
      </w:r>
      <w:r>
        <w:rPr>
          <w:rFonts w:ascii="宋体" w:eastAsia="宋体" w:hAnsi="宋体" w:cs="宋体"/>
          <w:color w:val="000000"/>
          <w:sz w:val="33"/>
        </w:rPr>
        <w:t>)</w:t>
      </w:r>
      <w:r>
        <w:rPr>
          <w:rFonts w:ascii="宋体" w:eastAsia="宋体" w:hAnsi="宋体" w:cs="宋体"/>
          <w:color w:val="000000"/>
          <w:sz w:val="33"/>
        </w:rPr>
        <w:t>；在陀思妥耶夫斯基的</w:t>
      </w:r>
      <w:r>
        <w:rPr>
          <w:rFonts w:ascii="宋体" w:eastAsia="宋体" w:hAnsi="宋体" w:cs="宋体"/>
          <w:color w:val="000000"/>
          <w:sz w:val="33"/>
        </w:rPr>
        <w:t>“</w:t>
      </w:r>
      <w:r>
        <w:rPr>
          <w:rFonts w:ascii="宋体" w:eastAsia="宋体" w:hAnsi="宋体" w:cs="宋体"/>
          <w:color w:val="000000"/>
          <w:sz w:val="33"/>
        </w:rPr>
        <w:t>一切都被允许</w:t>
      </w:r>
      <w:r>
        <w:rPr>
          <w:rFonts w:ascii="宋体" w:eastAsia="宋体" w:hAnsi="宋体" w:cs="宋体"/>
          <w:color w:val="000000"/>
          <w:sz w:val="33"/>
        </w:rPr>
        <w:t>”</w:t>
      </w:r>
      <w:r>
        <w:rPr>
          <w:rFonts w:ascii="宋体" w:eastAsia="宋体" w:hAnsi="宋体" w:cs="宋体"/>
          <w:color w:val="000000"/>
          <w:sz w:val="33"/>
        </w:rPr>
        <w:t>的无动于衷中形成总体的世界，所谓的</w:t>
      </w:r>
      <w:r>
        <w:rPr>
          <w:rFonts w:ascii="宋体" w:eastAsia="宋体" w:hAnsi="宋体" w:cs="宋体"/>
          <w:color w:val="000000"/>
          <w:sz w:val="33"/>
        </w:rPr>
        <w:t>“</w:t>
      </w:r>
      <w:r>
        <w:rPr>
          <w:rFonts w:ascii="宋体" w:eastAsia="宋体" w:hAnsi="宋体" w:cs="宋体"/>
          <w:color w:val="000000"/>
          <w:sz w:val="33"/>
        </w:rPr>
        <w:t>一切都被允许</w:t>
      </w:r>
      <w:r>
        <w:rPr>
          <w:rFonts w:ascii="宋体" w:eastAsia="宋体" w:hAnsi="宋体" w:cs="宋体"/>
          <w:color w:val="000000"/>
          <w:sz w:val="33"/>
        </w:rPr>
        <w:t>”</w:t>
      </w:r>
      <w:r>
        <w:rPr>
          <w:rFonts w:ascii="宋体" w:eastAsia="宋体" w:hAnsi="宋体" w:cs="宋体"/>
          <w:color w:val="000000"/>
          <w:sz w:val="33"/>
        </w:rPr>
        <w:t>，并非因为它的无神论，而是因为它的精神性：因为任何法律的内在化使得差异丧失殆</w:t>
      </w:r>
      <w:r>
        <w:rPr>
          <w:rFonts w:ascii="宋体" w:eastAsia="宋体" w:hAnsi="宋体" w:cs="宋体"/>
          <w:color w:val="000000"/>
          <w:sz w:val="33"/>
        </w:rPr>
        <w:t>尽</w:t>
      </w:r>
      <w:r>
        <w:rPr>
          <w:rFonts w:ascii="宋体" w:eastAsia="宋体" w:hAnsi="宋体" w:cs="宋体"/>
          <w:color w:val="000000"/>
          <w:sz w:val="33"/>
        </w:rPr>
        <w:t>[……]</w:t>
      </w:r>
      <w:r>
        <w:rPr>
          <w:rFonts w:ascii="宋体" w:eastAsia="宋体" w:hAnsi="宋体" w:cs="宋体"/>
          <w:color w:val="000000"/>
          <w:sz w:val="33"/>
        </w:rPr>
        <w:t>实际上，什么都不如这样的一个世界在其共时性的全体性中安排得好。什么都不能更好地自我满足。对于这一世界，布朗肖想起它的全体性不是全部的</w:t>
      </w:r>
      <w:r>
        <w:rPr>
          <w:rFonts w:ascii="宋体" w:eastAsia="宋体" w:hAnsi="宋体" w:cs="宋体"/>
          <w:color w:val="000000"/>
          <w:sz w:val="33"/>
        </w:rPr>
        <w:t>———</w:t>
      </w:r>
      <w:r>
        <w:rPr>
          <w:rFonts w:ascii="宋体" w:eastAsia="宋体" w:hAnsi="宋体" w:cs="宋体"/>
          <w:color w:val="000000"/>
          <w:sz w:val="33"/>
        </w:rPr>
        <w:t>它所自诩的严谨协调的话语赶不上它不能够使之缄口的另一种话语，这另一种话语被一种不断的声音所妨碍，一种差异不让世界安宁入睡，它妨碍着存在与非存在在其中辩证有序相处的秩序。这一中性不是什么人，也不是什么物。它</w:t>
      </w:r>
    </w:p>
    <w:p w:rsidR="00FC650F" w:rsidRDefault="00F8433C">
      <w:pPr>
        <w:wordWrap w:val="0"/>
        <w:spacing w:line="460" w:lineRule="atLeast"/>
        <w:ind w:left="120"/>
        <w:textAlignment w:val="baseline"/>
        <w:rPr>
          <w:sz w:val="34"/>
        </w:rPr>
      </w:pPr>
      <w:r>
        <w:rPr>
          <w:rFonts w:ascii="宋体" w:eastAsia="宋体" w:hAnsi="宋体" w:cs="宋体"/>
          <w:color w:val="000000"/>
          <w:sz w:val="34"/>
        </w:rPr>
        <w:t>276</w:t>
      </w:r>
    </w:p>
    <w:p w:rsidR="00FC650F" w:rsidRDefault="00FC650F"/>
    <w:p w:rsidR="00FC650F" w:rsidRDefault="00FC650F">
      <w:pPr>
        <w:sectPr w:rsidR="00FC650F">
          <w:headerReference w:type="default" r:id="rId595"/>
          <w:footerReference w:type="default" r:id="rId596"/>
          <w:pgSz w:w="14460" w:h="20280"/>
          <w:pgMar w:top="1240" w:right="2180" w:bottom="1240" w:left="2180" w:header="940" w:footer="940" w:gutter="0"/>
          <w:cols w:space="720"/>
        </w:sectPr>
      </w:pPr>
    </w:p>
    <w:p w:rsidR="00FC650F" w:rsidRDefault="00F8433C">
      <w:pPr>
        <w:wordWrap w:val="0"/>
        <w:spacing w:before="540" w:line="700" w:lineRule="atLeast"/>
        <w:ind w:left="1260" w:right="20" w:firstLine="60"/>
        <w:textAlignment w:val="baseline"/>
        <w:rPr>
          <w:sz w:val="34"/>
        </w:rPr>
      </w:pPr>
      <w:r>
        <w:rPr>
          <w:rFonts w:ascii="仿宋" w:eastAsia="仿宋" w:hAnsi="仿宋" w:cs="仿宋"/>
          <w:color w:val="000000"/>
          <w:sz w:val="34"/>
        </w:rPr>
        <w:lastRenderedPageBreak/>
        <w:t>只是被排斥的第三者，从根本上说，它甚至并不存在着。然而，在它身上，有着比任何一个世界所曾发现的还更多的超验性</w:t>
      </w:r>
      <w:r>
        <w:rPr>
          <w:rFonts w:ascii="仿宋" w:eastAsia="仿宋" w:hAnsi="仿宋" w:cs="仿宋"/>
          <w:color w:val="000000"/>
          <w:sz w:val="34"/>
        </w:rPr>
        <w:t>。</w:t>
      </w:r>
      <w:r>
        <w:rPr>
          <w:rFonts w:ascii="仿宋" w:eastAsia="仿宋" w:hAnsi="仿宋" w:cs="仿宋"/>
          <w:color w:val="000000"/>
          <w:sz w:val="34"/>
        </w:rPr>
        <w:t>”(</w:t>
      </w:r>
      <w:r>
        <w:rPr>
          <w:rFonts w:ascii="仿宋" w:eastAsia="仿宋" w:hAnsi="仿宋" w:cs="仿宋"/>
          <w:color w:val="000000"/>
          <w:sz w:val="34"/>
        </w:rPr>
        <w:t>《关于莫里斯</w:t>
      </w:r>
      <w:r>
        <w:rPr>
          <w:rFonts w:ascii="仿宋" w:eastAsia="仿宋" w:hAnsi="仿宋" w:cs="仿宋"/>
          <w:color w:val="000000"/>
          <w:sz w:val="34"/>
        </w:rPr>
        <w:t>·</w:t>
      </w:r>
      <w:r>
        <w:rPr>
          <w:rFonts w:ascii="仿宋" w:eastAsia="仿宋" w:hAnsi="仿宋" w:cs="仿宋"/>
          <w:color w:val="000000"/>
          <w:sz w:val="34"/>
        </w:rPr>
        <w:t>布朗肖》，蒙伯利埃，</w:t>
      </w:r>
      <w:r>
        <w:rPr>
          <w:rFonts w:ascii="仿宋" w:eastAsia="仿宋" w:hAnsi="仿宋" w:cs="仿宋"/>
          <w:color w:val="000000"/>
          <w:sz w:val="34"/>
        </w:rPr>
        <w:t xml:space="preserve"> Fata Mor-gana </w:t>
      </w:r>
      <w:r>
        <w:rPr>
          <w:rFonts w:ascii="仿宋" w:eastAsia="仿宋" w:hAnsi="仿宋" w:cs="仿宋"/>
          <w:color w:val="000000"/>
          <w:sz w:val="34"/>
        </w:rPr>
        <w:t>出版社，</w:t>
      </w:r>
      <w:r>
        <w:rPr>
          <w:rFonts w:ascii="仿宋" w:eastAsia="仿宋" w:hAnsi="仿宋" w:cs="仿宋"/>
          <w:color w:val="000000"/>
          <w:sz w:val="34"/>
        </w:rPr>
        <w:t>1975</w:t>
      </w:r>
      <w:r>
        <w:rPr>
          <w:rFonts w:ascii="仿宋" w:eastAsia="仿宋" w:hAnsi="仿宋" w:cs="仿宋"/>
          <w:color w:val="000000"/>
          <w:sz w:val="34"/>
        </w:rPr>
        <w:t>年，第</w:t>
      </w:r>
      <w:r>
        <w:rPr>
          <w:rFonts w:ascii="仿宋" w:eastAsia="仿宋" w:hAnsi="仿宋" w:cs="仿宋"/>
          <w:color w:val="000000"/>
          <w:sz w:val="34"/>
        </w:rPr>
        <w:t>50—52</w:t>
      </w:r>
      <w:r>
        <w:rPr>
          <w:rFonts w:ascii="仿宋" w:eastAsia="仿宋" w:hAnsi="仿宋" w:cs="仿宋"/>
          <w:color w:val="000000"/>
          <w:sz w:val="34"/>
        </w:rPr>
        <w:t>页</w:t>
      </w:r>
      <w:r>
        <w:rPr>
          <w:rFonts w:ascii="仿宋" w:eastAsia="仿宋" w:hAnsi="仿宋" w:cs="仿宋"/>
          <w:color w:val="000000"/>
          <w:sz w:val="34"/>
        </w:rPr>
        <w:t>)</w:t>
      </w:r>
      <w:r>
        <w:rPr>
          <w:rFonts w:ascii="仿宋" w:eastAsia="仿宋" w:hAnsi="仿宋" w:cs="仿宋"/>
          <w:color w:val="000000"/>
          <w:sz w:val="34"/>
        </w:rPr>
        <w:t>。</w:t>
      </w:r>
    </w:p>
    <w:p w:rsidR="00FC650F" w:rsidRDefault="00F8433C">
      <w:pPr>
        <w:wordWrap w:val="0"/>
        <w:spacing w:line="700" w:lineRule="atLeast"/>
        <w:ind w:left="1260" w:hanging="1020"/>
        <w:textAlignment w:val="baseline"/>
        <w:rPr>
          <w:sz w:val="34"/>
        </w:rPr>
      </w:pPr>
      <w:r>
        <w:rPr>
          <w:rFonts w:ascii="仿宋" w:eastAsia="仿宋" w:hAnsi="仿宋" w:cs="仿宋"/>
          <w:color w:val="000000"/>
          <w:sz w:val="34"/>
        </w:rPr>
        <w:t xml:space="preserve">11   </w:t>
      </w:r>
      <w:r>
        <w:rPr>
          <w:rFonts w:ascii="仿宋" w:eastAsia="仿宋" w:hAnsi="仿宋" w:cs="仿宋"/>
          <w:color w:val="000000"/>
          <w:sz w:val="34"/>
        </w:rPr>
        <w:t>这一高贵</w:t>
      </w:r>
      <w:r>
        <w:rPr>
          <w:rFonts w:ascii="仿宋" w:eastAsia="仿宋" w:hAnsi="仿宋" w:cs="仿宋"/>
          <w:color w:val="000000"/>
          <w:sz w:val="34"/>
        </w:rPr>
        <w:t>“</w:t>
      </w:r>
      <w:r>
        <w:rPr>
          <w:rFonts w:ascii="仿宋" w:eastAsia="仿宋" w:hAnsi="仿宋" w:cs="仿宋"/>
          <w:color w:val="000000"/>
          <w:sz w:val="34"/>
        </w:rPr>
        <w:t>不知道何为不高贵之物</w:t>
      </w:r>
      <w:r>
        <w:rPr>
          <w:rFonts w:ascii="仿宋" w:eastAsia="仿宋" w:hAnsi="仿宋" w:cs="仿宋"/>
          <w:color w:val="000000"/>
          <w:sz w:val="34"/>
        </w:rPr>
        <w:t>”</w:t>
      </w:r>
      <w:r>
        <w:rPr>
          <w:rFonts w:ascii="仿宋" w:eastAsia="仿宋" w:hAnsi="仿宋" w:cs="仿宋"/>
          <w:color w:val="000000"/>
          <w:sz w:val="34"/>
        </w:rPr>
        <w:t>，同样，</w:t>
      </w:r>
      <w:r>
        <w:rPr>
          <w:rFonts w:ascii="仿宋" w:eastAsia="仿宋" w:hAnsi="仿宋" w:cs="仿宋"/>
          <w:color w:val="000000"/>
          <w:sz w:val="34"/>
        </w:rPr>
        <w:t>“</w:t>
      </w:r>
      <w:r>
        <w:rPr>
          <w:rFonts w:ascii="仿宋" w:eastAsia="仿宋" w:hAnsi="仿宋" w:cs="仿宋"/>
          <w:color w:val="000000"/>
          <w:sz w:val="34"/>
        </w:rPr>
        <w:t>某些一神论者不承认不是最高之物，尽管他们认识它们</w:t>
      </w:r>
      <w:r>
        <w:rPr>
          <w:rFonts w:ascii="仿宋" w:eastAsia="仿宋" w:hAnsi="仿宋" w:cs="仿宋"/>
          <w:color w:val="000000"/>
          <w:sz w:val="34"/>
        </w:rPr>
        <w:t>”(</w:t>
      </w:r>
      <w:r>
        <w:rPr>
          <w:rFonts w:ascii="仿宋" w:eastAsia="仿宋" w:hAnsi="仿宋" w:cs="仿宋"/>
          <w:color w:val="000000"/>
          <w:sz w:val="34"/>
        </w:rPr>
        <w:t>《别样的存</w:t>
      </w:r>
      <w:r>
        <w:rPr>
          <w:rFonts w:ascii="宋体" w:eastAsia="宋体" w:hAnsi="宋体" w:cs="宋体"/>
          <w:color w:val="000000"/>
          <w:sz w:val="34"/>
        </w:rPr>
        <w:t>在》，第</w:t>
      </w:r>
      <w:r>
        <w:rPr>
          <w:rFonts w:ascii="宋体" w:eastAsia="宋体" w:hAnsi="宋体" w:cs="宋体"/>
          <w:color w:val="000000"/>
          <w:sz w:val="34"/>
        </w:rPr>
        <w:t>223</w:t>
      </w:r>
      <w:r>
        <w:rPr>
          <w:rFonts w:ascii="宋体" w:eastAsia="宋体" w:hAnsi="宋体" w:cs="宋体"/>
          <w:color w:val="000000"/>
          <w:sz w:val="34"/>
        </w:rPr>
        <w:t>页</w:t>
      </w:r>
      <w:r>
        <w:rPr>
          <w:rFonts w:ascii="宋体" w:eastAsia="宋体" w:hAnsi="宋体" w:cs="宋体"/>
          <w:color w:val="000000"/>
          <w:sz w:val="34"/>
        </w:rPr>
        <w:t>)</w:t>
      </w:r>
      <w:r>
        <w:rPr>
          <w:rFonts w:ascii="宋体" w:eastAsia="宋体" w:hAnsi="宋体" w:cs="宋体"/>
          <w:color w:val="000000"/>
          <w:sz w:val="34"/>
        </w:rPr>
        <w:t>。</w:t>
      </w:r>
    </w:p>
    <w:p w:rsidR="00FC650F" w:rsidRDefault="00FC650F">
      <w:pPr>
        <w:wordWrap w:val="0"/>
        <w:spacing w:line="420" w:lineRule="exact"/>
        <w:textAlignment w:val="baseline"/>
        <w:rPr>
          <w:sz w:val="33"/>
        </w:rPr>
      </w:pPr>
    </w:p>
    <w:p w:rsidR="00FC650F" w:rsidRDefault="00FC650F">
      <w:pPr>
        <w:wordWrap w:val="0"/>
        <w:spacing w:line="420" w:lineRule="exact"/>
        <w:textAlignment w:val="baseline"/>
        <w:rPr>
          <w:sz w:val="33"/>
        </w:rPr>
      </w:pPr>
    </w:p>
    <w:p w:rsidR="00FC650F" w:rsidRDefault="00FC650F">
      <w:pPr>
        <w:wordWrap w:val="0"/>
        <w:spacing w:line="420" w:lineRule="exact"/>
        <w:textAlignment w:val="baseline"/>
        <w:rPr>
          <w:sz w:val="33"/>
        </w:rPr>
      </w:pPr>
    </w:p>
    <w:p w:rsidR="00FC650F" w:rsidRDefault="00FC650F">
      <w:pPr>
        <w:wordWrap w:val="0"/>
        <w:spacing w:line="420" w:lineRule="exact"/>
        <w:textAlignment w:val="baseline"/>
        <w:rPr>
          <w:sz w:val="33"/>
        </w:rPr>
      </w:pPr>
    </w:p>
    <w:p w:rsidR="00FC650F" w:rsidRDefault="00FC650F">
      <w:pPr>
        <w:wordWrap w:val="0"/>
        <w:spacing w:line="420" w:lineRule="exact"/>
        <w:textAlignment w:val="baseline"/>
        <w:rPr>
          <w:sz w:val="33"/>
        </w:rPr>
      </w:pPr>
    </w:p>
    <w:p w:rsidR="00FC650F" w:rsidRDefault="00FC650F">
      <w:pPr>
        <w:wordWrap w:val="0"/>
        <w:spacing w:line="420" w:lineRule="exact"/>
        <w:textAlignment w:val="baseline"/>
        <w:rPr>
          <w:sz w:val="33"/>
        </w:rPr>
      </w:pPr>
    </w:p>
    <w:p w:rsidR="00FC650F" w:rsidRDefault="00FC650F">
      <w:pPr>
        <w:wordWrap w:val="0"/>
        <w:spacing w:line="420" w:lineRule="exact"/>
        <w:textAlignment w:val="baseline"/>
        <w:rPr>
          <w:sz w:val="33"/>
        </w:rPr>
      </w:pPr>
    </w:p>
    <w:p w:rsidR="00FC650F" w:rsidRDefault="00FC650F">
      <w:pPr>
        <w:wordWrap w:val="0"/>
        <w:spacing w:line="420" w:lineRule="exact"/>
        <w:textAlignment w:val="baseline"/>
        <w:rPr>
          <w:sz w:val="33"/>
        </w:rPr>
      </w:pPr>
    </w:p>
    <w:p w:rsidR="00FC650F" w:rsidRDefault="00FC650F">
      <w:pPr>
        <w:wordWrap w:val="0"/>
        <w:spacing w:line="420" w:lineRule="exact"/>
        <w:textAlignment w:val="baseline"/>
        <w:rPr>
          <w:sz w:val="33"/>
        </w:rPr>
      </w:pPr>
    </w:p>
    <w:p w:rsidR="00FC650F" w:rsidRDefault="00FC650F">
      <w:pPr>
        <w:wordWrap w:val="0"/>
        <w:spacing w:line="420" w:lineRule="exact"/>
        <w:textAlignment w:val="baseline"/>
        <w:rPr>
          <w:sz w:val="33"/>
        </w:rPr>
      </w:pPr>
    </w:p>
    <w:p w:rsidR="00FC650F" w:rsidRDefault="00FC650F">
      <w:pPr>
        <w:wordWrap w:val="0"/>
        <w:spacing w:line="420" w:lineRule="exact"/>
        <w:textAlignment w:val="baseline"/>
        <w:rPr>
          <w:sz w:val="33"/>
        </w:rPr>
      </w:pPr>
    </w:p>
    <w:p w:rsidR="00FC650F" w:rsidRDefault="00FC650F">
      <w:pPr>
        <w:wordWrap w:val="0"/>
        <w:spacing w:line="420" w:lineRule="exact"/>
        <w:textAlignment w:val="baseline"/>
        <w:rPr>
          <w:sz w:val="33"/>
        </w:rPr>
      </w:pPr>
    </w:p>
    <w:p w:rsidR="00FC650F" w:rsidRDefault="00FC650F">
      <w:pPr>
        <w:wordWrap w:val="0"/>
        <w:spacing w:line="420" w:lineRule="exact"/>
        <w:textAlignment w:val="baseline"/>
        <w:rPr>
          <w:sz w:val="33"/>
        </w:rPr>
      </w:pPr>
    </w:p>
    <w:p w:rsidR="00FC650F" w:rsidRDefault="00FC650F">
      <w:pPr>
        <w:wordWrap w:val="0"/>
        <w:spacing w:line="420" w:lineRule="exact"/>
        <w:textAlignment w:val="baseline"/>
        <w:rPr>
          <w:sz w:val="33"/>
        </w:rPr>
      </w:pPr>
    </w:p>
    <w:p w:rsidR="00FC650F" w:rsidRDefault="00FC650F">
      <w:pPr>
        <w:wordWrap w:val="0"/>
        <w:spacing w:line="420" w:lineRule="exact"/>
        <w:textAlignment w:val="baseline"/>
        <w:rPr>
          <w:sz w:val="33"/>
        </w:rPr>
      </w:pPr>
    </w:p>
    <w:p w:rsidR="00FC650F" w:rsidRDefault="00FC650F">
      <w:pPr>
        <w:wordWrap w:val="0"/>
        <w:spacing w:line="420" w:lineRule="exact"/>
        <w:textAlignment w:val="baseline"/>
        <w:rPr>
          <w:sz w:val="33"/>
        </w:rPr>
      </w:pPr>
    </w:p>
    <w:p w:rsidR="00FC650F" w:rsidRDefault="00FC650F">
      <w:pPr>
        <w:wordWrap w:val="0"/>
        <w:spacing w:line="420" w:lineRule="exact"/>
        <w:textAlignment w:val="baseline"/>
        <w:rPr>
          <w:sz w:val="33"/>
        </w:rPr>
      </w:pPr>
    </w:p>
    <w:p w:rsidR="00FC650F" w:rsidRDefault="00FC650F">
      <w:pPr>
        <w:wordWrap w:val="0"/>
        <w:spacing w:line="420" w:lineRule="exact"/>
        <w:textAlignment w:val="baseline"/>
        <w:rPr>
          <w:sz w:val="33"/>
        </w:rPr>
      </w:pPr>
    </w:p>
    <w:p w:rsidR="00FC650F" w:rsidRDefault="00FC650F">
      <w:pPr>
        <w:wordWrap w:val="0"/>
        <w:spacing w:line="420" w:lineRule="exact"/>
        <w:textAlignment w:val="baseline"/>
        <w:rPr>
          <w:sz w:val="33"/>
        </w:rPr>
      </w:pPr>
    </w:p>
    <w:p w:rsidR="00FC650F" w:rsidRDefault="00FC650F">
      <w:pPr>
        <w:wordWrap w:val="0"/>
        <w:spacing w:line="420" w:lineRule="exact"/>
        <w:textAlignment w:val="baseline"/>
        <w:rPr>
          <w:sz w:val="33"/>
        </w:rPr>
      </w:pPr>
    </w:p>
    <w:p w:rsidR="00FC650F" w:rsidRDefault="00FC650F">
      <w:pPr>
        <w:wordWrap w:val="0"/>
        <w:spacing w:line="420" w:lineRule="exact"/>
        <w:textAlignment w:val="baseline"/>
        <w:rPr>
          <w:sz w:val="33"/>
        </w:rPr>
      </w:pPr>
    </w:p>
    <w:p w:rsidR="00FC650F" w:rsidRDefault="00FC650F">
      <w:pPr>
        <w:wordWrap w:val="0"/>
        <w:spacing w:line="420" w:lineRule="exact"/>
        <w:textAlignment w:val="baseline"/>
        <w:rPr>
          <w:sz w:val="33"/>
        </w:rPr>
      </w:pPr>
    </w:p>
    <w:p w:rsidR="00FC650F" w:rsidRDefault="00FC650F">
      <w:pPr>
        <w:wordWrap w:val="0"/>
        <w:spacing w:line="420" w:lineRule="exact"/>
        <w:textAlignment w:val="baseline"/>
        <w:rPr>
          <w:sz w:val="33"/>
        </w:rPr>
      </w:pPr>
    </w:p>
    <w:p w:rsidR="00FC650F" w:rsidRDefault="00FC650F">
      <w:pPr>
        <w:wordWrap w:val="0"/>
        <w:spacing w:line="420" w:lineRule="exact"/>
        <w:textAlignment w:val="baseline"/>
        <w:rPr>
          <w:sz w:val="33"/>
        </w:rPr>
      </w:pPr>
    </w:p>
    <w:p w:rsidR="00FC650F" w:rsidRDefault="00FC650F">
      <w:pPr>
        <w:wordWrap w:val="0"/>
        <w:spacing w:line="420" w:lineRule="exact"/>
        <w:textAlignment w:val="baseline"/>
        <w:rPr>
          <w:sz w:val="33"/>
        </w:rPr>
      </w:pPr>
    </w:p>
    <w:p w:rsidR="00FC650F" w:rsidRDefault="00FC650F">
      <w:pPr>
        <w:wordWrap w:val="0"/>
        <w:spacing w:line="420" w:lineRule="exact"/>
        <w:textAlignment w:val="baseline"/>
        <w:rPr>
          <w:sz w:val="33"/>
        </w:rPr>
      </w:pPr>
    </w:p>
    <w:p w:rsidR="00FC650F" w:rsidRDefault="00FC650F">
      <w:pPr>
        <w:wordWrap w:val="0"/>
        <w:spacing w:line="420" w:lineRule="exact"/>
        <w:textAlignment w:val="baseline"/>
        <w:rPr>
          <w:sz w:val="33"/>
        </w:rPr>
      </w:pPr>
    </w:p>
    <w:p w:rsidR="00FC650F" w:rsidRDefault="00F8433C">
      <w:pPr>
        <w:wordWrap w:val="0"/>
        <w:spacing w:line="460" w:lineRule="atLeast"/>
        <w:ind w:right="460"/>
        <w:jc w:val="right"/>
        <w:textAlignment w:val="baseline"/>
        <w:rPr>
          <w:sz w:val="33"/>
        </w:rPr>
      </w:pPr>
      <w:r>
        <w:rPr>
          <w:rFonts w:ascii="楷体" w:eastAsia="楷体" w:hAnsi="楷体" w:cs="楷体"/>
          <w:color w:val="000000"/>
          <w:sz w:val="33"/>
        </w:rPr>
        <w:t>277</w:t>
      </w:r>
    </w:p>
    <w:p w:rsidR="00FC650F" w:rsidRDefault="00FC650F"/>
    <w:p w:rsidR="00FC650F" w:rsidRDefault="00FC650F">
      <w:pPr>
        <w:sectPr w:rsidR="00FC650F">
          <w:headerReference w:type="default" r:id="rId597"/>
          <w:footerReference w:type="default" r:id="rId598"/>
          <w:pgSz w:w="14460" w:h="20280"/>
          <w:pgMar w:top="1220" w:right="2120" w:bottom="1220" w:left="2120" w:header="920" w:footer="920" w:gutter="0"/>
          <w:cols w:space="720"/>
        </w:sectPr>
      </w:pPr>
    </w:p>
    <w:p w:rsidR="00FC650F" w:rsidRDefault="00F8433C">
      <w:pPr>
        <w:wordWrap w:val="0"/>
        <w:spacing w:before="500" w:line="640" w:lineRule="atLeast"/>
        <w:ind w:left="20"/>
        <w:textAlignment w:val="baseline"/>
        <w:rPr>
          <w:sz w:val="46"/>
        </w:rPr>
      </w:pPr>
      <w:r>
        <w:rPr>
          <w:rFonts w:ascii="宋体" w:eastAsia="宋体" w:hAnsi="宋体" w:cs="宋体"/>
          <w:b/>
          <w:color w:val="000000"/>
          <w:sz w:val="46"/>
        </w:rPr>
        <w:lastRenderedPageBreak/>
        <w:t>后记</w:t>
      </w:r>
    </w:p>
    <w:p w:rsidR="00FC650F" w:rsidRDefault="00FC650F">
      <w:pPr>
        <w:wordWrap w:val="0"/>
        <w:spacing w:line="660" w:lineRule="exact"/>
        <w:textAlignment w:val="baseline"/>
        <w:rPr>
          <w:sz w:val="46"/>
        </w:rPr>
      </w:pPr>
    </w:p>
    <w:p w:rsidR="00FC650F" w:rsidRDefault="00F8433C">
      <w:pPr>
        <w:wordWrap w:val="0"/>
        <w:spacing w:line="580" w:lineRule="atLeast"/>
        <w:ind w:left="20"/>
        <w:textAlignment w:val="baseline"/>
        <w:rPr>
          <w:sz w:val="43"/>
        </w:rPr>
      </w:pPr>
      <w:r>
        <w:rPr>
          <w:rFonts w:ascii="楷体" w:eastAsia="楷体" w:hAnsi="楷体" w:cs="楷体"/>
          <w:color w:val="000000"/>
          <w:sz w:val="43"/>
        </w:rPr>
        <w:t>雅克</w:t>
      </w:r>
      <w:r>
        <w:rPr>
          <w:rFonts w:ascii="楷体" w:eastAsia="楷体" w:hAnsi="楷体" w:cs="楷体"/>
          <w:color w:val="000000"/>
          <w:sz w:val="43"/>
        </w:rPr>
        <w:t>·</w:t>
      </w:r>
      <w:r>
        <w:rPr>
          <w:rFonts w:ascii="楷体" w:eastAsia="楷体" w:hAnsi="楷体" w:cs="楷体"/>
          <w:color w:val="000000"/>
          <w:sz w:val="43"/>
        </w:rPr>
        <w:t>罗朗</w:t>
      </w:r>
    </w:p>
    <w:p w:rsidR="00FC650F" w:rsidRDefault="00FC650F">
      <w:pPr>
        <w:wordWrap w:val="0"/>
        <w:spacing w:line="520" w:lineRule="exact"/>
        <w:textAlignment w:val="baseline"/>
        <w:rPr>
          <w:sz w:val="43"/>
        </w:rPr>
      </w:pPr>
    </w:p>
    <w:p w:rsidR="00FC650F" w:rsidRDefault="00FC650F">
      <w:pPr>
        <w:wordWrap w:val="0"/>
        <w:spacing w:line="520" w:lineRule="exact"/>
        <w:textAlignment w:val="baseline"/>
        <w:rPr>
          <w:sz w:val="43"/>
        </w:rPr>
      </w:pPr>
    </w:p>
    <w:p w:rsidR="00FC650F" w:rsidRDefault="00FC650F">
      <w:pPr>
        <w:wordWrap w:val="0"/>
        <w:spacing w:line="520" w:lineRule="exact"/>
        <w:textAlignment w:val="baseline"/>
        <w:rPr>
          <w:sz w:val="43"/>
        </w:rPr>
      </w:pPr>
    </w:p>
    <w:p w:rsidR="00FC650F" w:rsidRDefault="00FC650F">
      <w:pPr>
        <w:wordWrap w:val="0"/>
        <w:spacing w:line="520" w:lineRule="exact"/>
        <w:textAlignment w:val="baseline"/>
        <w:rPr>
          <w:sz w:val="43"/>
        </w:rPr>
      </w:pPr>
    </w:p>
    <w:p w:rsidR="00FC650F" w:rsidRDefault="00FC650F">
      <w:pPr>
        <w:wordWrap w:val="0"/>
        <w:spacing w:line="520" w:lineRule="exact"/>
        <w:textAlignment w:val="baseline"/>
        <w:rPr>
          <w:sz w:val="43"/>
        </w:rPr>
      </w:pPr>
    </w:p>
    <w:p w:rsidR="00FC650F" w:rsidRDefault="00F8433C">
      <w:pPr>
        <w:wordWrap w:val="0"/>
        <w:spacing w:line="860" w:lineRule="atLeast"/>
        <w:ind w:left="20"/>
        <w:textAlignment w:val="baseline"/>
        <w:rPr>
          <w:sz w:val="64"/>
        </w:rPr>
      </w:pPr>
      <w:r>
        <w:rPr>
          <w:rFonts w:ascii="楷体" w:eastAsia="楷体" w:hAnsi="楷体" w:cs="楷体"/>
          <w:b/>
          <w:color w:val="000000"/>
          <w:sz w:val="64"/>
        </w:rPr>
        <w:t>论另一人</w:t>
      </w:r>
    </w:p>
    <w:p w:rsidR="00FC650F" w:rsidRDefault="00FC650F">
      <w:pPr>
        <w:wordWrap w:val="0"/>
        <w:spacing w:line="700" w:lineRule="exact"/>
        <w:textAlignment w:val="baseline"/>
        <w:rPr>
          <w:sz w:val="57"/>
        </w:rPr>
      </w:pPr>
    </w:p>
    <w:p w:rsidR="00FC650F" w:rsidRDefault="00F8433C">
      <w:pPr>
        <w:wordWrap w:val="0"/>
        <w:spacing w:line="760" w:lineRule="atLeast"/>
        <w:ind w:left="20"/>
        <w:textAlignment w:val="baseline"/>
        <w:rPr>
          <w:sz w:val="57"/>
        </w:rPr>
      </w:pPr>
      <w:r>
        <w:rPr>
          <w:rFonts w:ascii="楷体" w:eastAsia="楷体" w:hAnsi="楷体" w:cs="楷体"/>
          <w:color w:val="000000"/>
          <w:sz w:val="57"/>
        </w:rPr>
        <w:t>时间，死亡与上帝</w:t>
      </w:r>
    </w:p>
    <w:p w:rsidR="00FC650F" w:rsidRDefault="00FC650F">
      <w:pPr>
        <w:wordWrap w:val="0"/>
        <w:spacing w:line="700" w:lineRule="exact"/>
        <w:textAlignment w:val="baseline"/>
        <w:rPr>
          <w:sz w:val="57"/>
        </w:rPr>
      </w:pPr>
    </w:p>
    <w:p w:rsidR="00FC650F" w:rsidRDefault="00F8433C">
      <w:pPr>
        <w:wordWrap w:val="0"/>
        <w:spacing w:line="720" w:lineRule="atLeast"/>
        <w:ind w:left="20" w:right="320" w:firstLine="840"/>
        <w:textAlignment w:val="baseline"/>
        <w:rPr>
          <w:sz w:val="40"/>
        </w:rPr>
      </w:pPr>
      <w:r>
        <w:rPr>
          <w:rFonts w:ascii="宋体" w:eastAsia="宋体" w:hAnsi="宋体" w:cs="宋体"/>
          <w:color w:val="000000"/>
          <w:sz w:val="40"/>
        </w:rPr>
        <w:t>读者在此刚刚读完其课程讲义的这两门课是彼此紧密交错在一起的，我已经在本书</w:t>
      </w:r>
      <w:r>
        <w:rPr>
          <w:rFonts w:ascii="宋体" w:eastAsia="宋体" w:hAnsi="宋体" w:cs="宋体"/>
          <w:color w:val="000000"/>
          <w:sz w:val="40"/>
        </w:rPr>
        <w:t>“</w:t>
      </w:r>
      <w:r>
        <w:rPr>
          <w:rFonts w:ascii="宋体" w:eastAsia="宋体" w:hAnsi="宋体" w:cs="宋体"/>
          <w:color w:val="000000"/>
          <w:sz w:val="40"/>
        </w:rPr>
        <w:t>告读者</w:t>
      </w:r>
      <w:r>
        <w:rPr>
          <w:rFonts w:ascii="宋体" w:eastAsia="宋体" w:hAnsi="宋体" w:cs="宋体"/>
          <w:color w:val="000000"/>
          <w:sz w:val="40"/>
        </w:rPr>
        <w:t>”</w:t>
      </w:r>
      <w:r>
        <w:rPr>
          <w:rFonts w:ascii="宋体" w:eastAsia="宋体" w:hAnsi="宋体" w:cs="宋体"/>
          <w:color w:val="000000"/>
          <w:sz w:val="40"/>
        </w:rPr>
        <w:t>的前言中强</w:t>
      </w:r>
      <w:r>
        <w:rPr>
          <w:rFonts w:ascii="宋体" w:eastAsia="宋体" w:hAnsi="宋体" w:cs="宋体"/>
          <w:color w:val="000000"/>
          <w:sz w:val="40"/>
        </w:rPr>
        <w:t>调了这一点，它们交错在它们共同所属的哲学空间中，在这空间中，《别样的存在》以它的艰涩支配着一切。两门课各自都迫切需要一些注释，不过是性质不同的注释，就仿佛它们各自都为自己恳请着不同的一系列注解。我们在此提供的某些阐明基本上</w:t>
      </w:r>
      <w:r>
        <w:rPr>
          <w:rFonts w:ascii="宋体" w:eastAsia="宋体" w:hAnsi="宋体" w:cs="宋体"/>
          <w:color w:val="000000"/>
          <w:sz w:val="40"/>
        </w:rPr>
        <w:t>————</w:t>
      </w:r>
      <w:r>
        <w:rPr>
          <w:rFonts w:ascii="宋体" w:eastAsia="宋体" w:hAnsi="宋体" w:cs="宋体"/>
          <w:color w:val="000000"/>
          <w:sz w:val="40"/>
        </w:rPr>
        <w:t>随后则是完全地</w:t>
      </w:r>
      <w:r>
        <w:rPr>
          <w:rFonts w:ascii="宋体" w:eastAsia="宋体" w:hAnsi="宋体" w:cs="宋体"/>
          <w:color w:val="000000"/>
          <w:sz w:val="40"/>
        </w:rPr>
        <w:t>————</w:t>
      </w:r>
      <w:r>
        <w:rPr>
          <w:rFonts w:ascii="宋体" w:eastAsia="宋体" w:hAnsi="宋体" w:cs="宋体"/>
          <w:color w:val="000000"/>
          <w:sz w:val="40"/>
        </w:rPr>
        <w:t>重复了为《死亡与时间》一书的袖珍版所撰写的后记。人们可以希望，结合注解，尤其是围绕着《上帝与本体论神学》的注解，它们会有助于读者对课文作出正确的理解，因为我们特别不愿意遮掩这课文的困难程度。</w:t>
      </w:r>
    </w:p>
    <w:p w:rsidR="00FC650F" w:rsidRDefault="00F8433C">
      <w:pPr>
        <w:wordWrap w:val="0"/>
        <w:spacing w:before="320" w:line="480" w:lineRule="atLeast"/>
        <w:ind w:left="400"/>
        <w:textAlignment w:val="baseline"/>
        <w:rPr>
          <w:sz w:val="36"/>
        </w:rPr>
      </w:pPr>
      <w:r>
        <w:rPr>
          <w:rFonts w:ascii="宋体" w:eastAsia="宋体" w:hAnsi="宋体" w:cs="宋体"/>
          <w:color w:val="000000"/>
          <w:sz w:val="36"/>
        </w:rPr>
        <w:t>278</w:t>
      </w:r>
    </w:p>
    <w:p w:rsidR="00FC650F" w:rsidRDefault="00FC650F"/>
    <w:p w:rsidR="00FC650F" w:rsidRDefault="00FC650F">
      <w:pPr>
        <w:sectPr w:rsidR="00FC650F">
          <w:headerReference w:type="default" r:id="rId599"/>
          <w:footerReference w:type="default" r:id="rId600"/>
          <w:pgSz w:w="14460" w:h="20280"/>
          <w:pgMar w:top="1200" w:right="2040" w:bottom="1200" w:left="2040" w:header="900" w:footer="900" w:gutter="0"/>
          <w:cols w:space="720"/>
        </w:sectPr>
      </w:pPr>
    </w:p>
    <w:p w:rsidR="00FC650F" w:rsidRDefault="00F8433C">
      <w:pPr>
        <w:wordWrap w:val="0"/>
        <w:spacing w:before="1260" w:line="700" w:lineRule="atLeast"/>
        <w:ind w:right="140" w:firstLine="860"/>
        <w:textAlignment w:val="baseline"/>
        <w:rPr>
          <w:sz w:val="39"/>
        </w:rPr>
      </w:pPr>
      <w:r>
        <w:rPr>
          <w:rFonts w:ascii="宋体" w:eastAsia="宋体" w:hAnsi="宋体" w:cs="宋体"/>
          <w:color w:val="000000"/>
          <w:sz w:val="39"/>
        </w:rPr>
        <w:lastRenderedPageBreak/>
        <w:t>1.</w:t>
      </w:r>
      <w:r>
        <w:rPr>
          <w:rFonts w:ascii="宋体" w:eastAsia="宋体" w:hAnsi="宋体" w:cs="宋体"/>
          <w:color w:val="000000"/>
          <w:sz w:val="39"/>
        </w:rPr>
        <w:t>创造历史。死亡</w:t>
      </w:r>
      <w:r>
        <w:rPr>
          <w:rFonts w:ascii="宋体" w:eastAsia="宋体" w:hAnsi="宋体" w:cs="宋体"/>
          <w:color w:val="000000"/>
          <w:sz w:val="39"/>
        </w:rPr>
        <w:t>，时间。它们不是主题，而是问题</w:t>
      </w:r>
      <w:r>
        <w:rPr>
          <w:rFonts w:ascii="宋体" w:eastAsia="宋体" w:hAnsi="宋体" w:cs="宋体"/>
          <w:color w:val="000000"/>
          <w:sz w:val="39"/>
        </w:rPr>
        <w:t>————</w:t>
      </w:r>
      <w:r>
        <w:rPr>
          <w:rFonts w:ascii="宋体" w:eastAsia="宋体" w:hAnsi="宋体" w:cs="宋体"/>
          <w:color w:val="000000"/>
          <w:sz w:val="39"/>
        </w:rPr>
        <w:t>思想不可能不遇到的问题。它们是哲学不断提到的一些词</w:t>
      </w:r>
      <w:r>
        <w:rPr>
          <w:rFonts w:ascii="宋体" w:eastAsia="宋体" w:hAnsi="宋体" w:cs="宋体"/>
          <w:color w:val="000000"/>
          <w:sz w:val="39"/>
        </w:rPr>
        <w:t>————</w:t>
      </w:r>
      <w:r>
        <w:rPr>
          <w:rFonts w:ascii="宋体" w:eastAsia="宋体" w:hAnsi="宋体" w:cs="宋体"/>
          <w:color w:val="000000"/>
          <w:sz w:val="39"/>
        </w:rPr>
        <w:t>同时，哲学历史之线一直流动，它忘记了命名存在。这可以从柏拉图说起，从某种方式上说，伴随着苏格拉底之死，伴随着苏格拉底的生动话语的终结，柏拉图诞生于书写；随后，柏拉图应该会犯下著名的弑长犯上罪</w:t>
      </w:r>
      <w:r>
        <w:rPr>
          <w:rFonts w:ascii="宋体" w:eastAsia="宋体" w:hAnsi="宋体" w:cs="宋体"/>
          <w:color w:val="000000"/>
          <w:sz w:val="39"/>
        </w:rPr>
        <w:t>(parricide)</w:t>
      </w:r>
      <w:r>
        <w:rPr>
          <w:rFonts w:ascii="宋体" w:eastAsia="宋体" w:hAnsi="宋体" w:cs="宋体"/>
          <w:color w:val="000000"/>
          <w:sz w:val="39"/>
        </w:rPr>
        <w:t>。但是柏拉图的首要问题不再是死亡，而是灵魂之不死性的问题，而且，柏拉图似乎从来就知道时间是什么：不动之永恒的一种活动的形象</w:t>
      </w:r>
      <w:r>
        <w:rPr>
          <w:rFonts w:ascii="宋体" w:eastAsia="宋体" w:hAnsi="宋体" w:cs="宋体"/>
          <w:color w:val="000000"/>
          <w:sz w:val="39"/>
        </w:rPr>
        <w:t>¹</w:t>
      </w:r>
      <w:r>
        <w:rPr>
          <w:rFonts w:ascii="宋体" w:eastAsia="宋体" w:hAnsi="宋体" w:cs="宋体"/>
          <w:color w:val="000000"/>
          <w:sz w:val="39"/>
        </w:rPr>
        <w:t>。这就好像那些问题一开始就直接呈现在哲学面前，但同时又被哲学搁置在一旁，或者过于</w:t>
      </w:r>
      <w:r>
        <w:rPr>
          <w:rFonts w:ascii="宋体" w:eastAsia="宋体" w:hAnsi="宋体" w:cs="宋体"/>
          <w:color w:val="000000"/>
          <w:sz w:val="39"/>
        </w:rPr>
        <w:t>快地得到解决。这些问题带着一种不相同的活力重新出现在两个哲学家的作品当中，而这两人的作品据称在某种超越的意义上聚集了整个的西方思想</w:t>
      </w:r>
      <w:r>
        <w:rPr>
          <w:rFonts w:ascii="宋体" w:eastAsia="宋体" w:hAnsi="宋体" w:cs="宋体"/>
          <w:color w:val="000000"/>
          <w:sz w:val="39"/>
        </w:rPr>
        <w:t>————</w:t>
      </w:r>
      <w:r>
        <w:rPr>
          <w:rFonts w:ascii="宋体" w:eastAsia="宋体" w:hAnsi="宋体" w:cs="宋体"/>
          <w:color w:val="000000"/>
          <w:sz w:val="39"/>
        </w:rPr>
        <w:t>它们则是顽强地重新经历了这一历史。这就是黑格尔的作品和海德格尔的作品。</w:t>
      </w:r>
    </w:p>
    <w:p w:rsidR="00FC650F" w:rsidRDefault="00F8433C">
      <w:pPr>
        <w:wordWrap w:val="0"/>
        <w:spacing w:line="700" w:lineRule="atLeast"/>
        <w:ind w:right="180" w:firstLine="860"/>
        <w:textAlignment w:val="baseline"/>
        <w:rPr>
          <w:sz w:val="39"/>
        </w:rPr>
      </w:pPr>
      <w:r>
        <w:rPr>
          <w:rFonts w:ascii="宋体" w:eastAsia="宋体" w:hAnsi="宋体" w:cs="宋体"/>
          <w:color w:val="000000"/>
          <w:sz w:val="39"/>
        </w:rPr>
        <w:t>当勒维纳斯围绕着这些问题转转，以求紧紧地抓住它们时，他所围绕着的正是这两位思想家，这一点并不是什么令人惊奇的事情。但是，这给了读者刚刚读到的两门课中的第一门以一个在作者作品中</w:t>
      </w:r>
      <w:r>
        <w:rPr>
          <w:rFonts w:ascii="宋体" w:eastAsia="宋体" w:hAnsi="宋体" w:cs="宋体"/>
          <w:color w:val="000000"/>
          <w:sz w:val="39"/>
        </w:rPr>
        <w:t>(</w:t>
      </w:r>
      <w:r>
        <w:rPr>
          <w:rFonts w:ascii="宋体" w:eastAsia="宋体" w:hAnsi="宋体" w:cs="宋体"/>
          <w:color w:val="000000"/>
          <w:sz w:val="39"/>
        </w:rPr>
        <w:t>因为我认为，这两门课都是作者作品的一部分</w:t>
      </w:r>
      <w:r>
        <w:rPr>
          <w:rFonts w:ascii="宋体" w:eastAsia="宋体" w:hAnsi="宋体" w:cs="宋体"/>
          <w:color w:val="000000"/>
          <w:sz w:val="39"/>
        </w:rPr>
        <w:t>)</w:t>
      </w:r>
      <w:r>
        <w:rPr>
          <w:rFonts w:ascii="宋体" w:eastAsia="宋体" w:hAnsi="宋体" w:cs="宋体"/>
          <w:color w:val="000000"/>
          <w:sz w:val="39"/>
        </w:rPr>
        <w:t>十分特殊的地位，尤其是当我们把它与哲学家已发表的文字作品相比较的时候。在这里，哲学史</w:t>
      </w:r>
      <w:r>
        <w:rPr>
          <w:rFonts w:ascii="宋体" w:eastAsia="宋体" w:hAnsi="宋体" w:cs="宋体"/>
          <w:color w:val="000000"/>
          <w:sz w:val="39"/>
        </w:rPr>
        <w:t>出现在每一页上面，但又不离开其背景，而且哲学史的再现更多地是通过暗示的方式，而不是通过分</w:t>
      </w:r>
    </w:p>
    <w:p w:rsidR="00FC650F" w:rsidRDefault="00F8433C">
      <w:pPr>
        <w:wordWrap w:val="0"/>
        <w:spacing w:line="460" w:lineRule="atLeast"/>
        <w:ind w:right="620"/>
        <w:jc w:val="right"/>
        <w:textAlignment w:val="baseline"/>
        <w:rPr>
          <w:sz w:val="34"/>
        </w:rPr>
      </w:pPr>
      <w:r>
        <w:rPr>
          <w:rFonts w:ascii="宋体" w:eastAsia="宋体" w:hAnsi="宋体" w:cs="宋体"/>
          <w:color w:val="000000"/>
          <w:sz w:val="34"/>
        </w:rPr>
        <w:t>279</w:t>
      </w:r>
    </w:p>
    <w:p w:rsidR="00FC650F" w:rsidRDefault="00FC650F"/>
    <w:p w:rsidR="00FC650F" w:rsidRDefault="00FC650F">
      <w:pPr>
        <w:sectPr w:rsidR="00FC650F">
          <w:headerReference w:type="default" r:id="rId601"/>
          <w:footerReference w:type="default" r:id="rId602"/>
          <w:pgSz w:w="14460" w:h="20280"/>
          <w:pgMar w:top="1100" w:right="2120" w:bottom="1100" w:left="2120" w:header="800" w:footer="800" w:gutter="0"/>
          <w:cols w:space="720"/>
        </w:sectPr>
      </w:pPr>
    </w:p>
    <w:p w:rsidR="00FC650F" w:rsidRDefault="00F8433C">
      <w:pPr>
        <w:wordWrap w:val="0"/>
        <w:spacing w:before="680" w:line="680" w:lineRule="atLeast"/>
        <w:ind w:right="160"/>
        <w:textAlignment w:val="baseline"/>
        <w:rPr>
          <w:sz w:val="39"/>
        </w:rPr>
      </w:pPr>
      <w:r>
        <w:rPr>
          <w:rFonts w:ascii="宋体" w:eastAsia="宋体" w:hAnsi="宋体" w:cs="宋体"/>
          <w:color w:val="000000"/>
          <w:sz w:val="39"/>
        </w:rPr>
        <w:lastRenderedPageBreak/>
        <w:t>析。让我们想一想</w:t>
      </w:r>
      <w:r>
        <w:rPr>
          <w:rFonts w:ascii="宋体" w:eastAsia="宋体" w:hAnsi="宋体" w:cs="宋体"/>
          <w:color w:val="000000"/>
          <w:sz w:val="39"/>
        </w:rPr>
        <w:t>————</w:t>
      </w:r>
      <w:r>
        <w:rPr>
          <w:rFonts w:ascii="宋体" w:eastAsia="宋体" w:hAnsi="宋体" w:cs="宋体"/>
          <w:color w:val="000000"/>
          <w:sz w:val="39"/>
        </w:rPr>
        <w:t>而且只拿它作为例子</w:t>
      </w:r>
      <w:r>
        <w:rPr>
          <w:rFonts w:ascii="宋体" w:eastAsia="宋体" w:hAnsi="宋体" w:cs="宋体"/>
          <w:color w:val="000000"/>
          <w:sz w:val="39"/>
        </w:rPr>
        <w:t>———</w:t>
      </w:r>
      <w:r>
        <w:rPr>
          <w:rFonts w:ascii="宋体" w:eastAsia="宋体" w:hAnsi="宋体" w:cs="宋体"/>
          <w:color w:val="000000"/>
          <w:sz w:val="39"/>
        </w:rPr>
        <w:t>《别样的存在》中这一奇特的句子：</w:t>
      </w:r>
      <w:r>
        <w:rPr>
          <w:rFonts w:ascii="宋体" w:eastAsia="宋体" w:hAnsi="宋体" w:cs="宋体"/>
          <w:color w:val="000000"/>
          <w:sz w:val="39"/>
        </w:rPr>
        <w:t>“</w:t>
      </w:r>
      <w:r>
        <w:rPr>
          <w:rFonts w:ascii="宋体" w:eastAsia="宋体" w:hAnsi="宋体" w:cs="宋体"/>
          <w:color w:val="000000"/>
          <w:sz w:val="39"/>
        </w:rPr>
        <w:t>被即时地、以经验方式遭遇到的种种唯一主体、</w:t>
      </w:r>
      <w:r>
        <w:rPr>
          <w:rFonts w:ascii="宋体" w:eastAsia="宋体" w:hAnsi="宋体" w:cs="宋体"/>
          <w:color w:val="000000"/>
          <w:sz w:val="39"/>
        </w:rPr>
        <w:t>‘</w:t>
      </w:r>
      <w:r>
        <w:rPr>
          <w:rFonts w:ascii="宋体" w:eastAsia="宋体" w:hAnsi="宋体" w:cs="宋体"/>
          <w:color w:val="000000"/>
          <w:sz w:val="39"/>
        </w:rPr>
        <w:t>存在物</w:t>
      </w:r>
      <w:r>
        <w:rPr>
          <w:rFonts w:ascii="宋体" w:eastAsia="宋体" w:hAnsi="宋体" w:cs="宋体"/>
          <w:color w:val="000000"/>
          <w:sz w:val="39"/>
        </w:rPr>
        <w:t>’</w:t>
      </w:r>
      <w:r>
        <w:rPr>
          <w:rFonts w:ascii="宋体" w:eastAsia="宋体" w:hAnsi="宋体" w:cs="宋体"/>
          <w:color w:val="000000"/>
          <w:sz w:val="39"/>
        </w:rPr>
        <w:t>的多样性，来自精神的这一普遍的自我意识：人们在其路程上领受的仆仆风尘，由于所完成的消极性工作而在额头上流淌下来的滴滴汗珠，还有那些容易忘却的时刻，那些时刻的同一性全靠它们在体系中的地位，而且，它在体系的整体中消失。</w:t>
      </w:r>
      <w:r>
        <w:rPr>
          <w:rFonts w:ascii="宋体" w:eastAsia="宋体" w:hAnsi="宋体" w:cs="宋体"/>
          <w:color w:val="000000"/>
          <w:sz w:val="39"/>
        </w:rPr>
        <w:t>”²</w:t>
      </w:r>
      <w:r>
        <w:rPr>
          <w:rFonts w:ascii="宋体" w:eastAsia="宋体" w:hAnsi="宋体" w:cs="宋体"/>
          <w:color w:val="000000"/>
          <w:sz w:val="39"/>
        </w:rPr>
        <w:t>人们或</w:t>
      </w:r>
      <w:r>
        <w:rPr>
          <w:rFonts w:ascii="宋体" w:eastAsia="宋体" w:hAnsi="宋体" w:cs="宋体"/>
          <w:color w:val="000000"/>
          <w:sz w:val="39"/>
        </w:rPr>
        <w:t>许会明白到，这里涉及到与黑格尔的某种争论或者冲突，但是，人们会承认，这样做确实是某种更得体的谈论耶拿的思想家</w:t>
      </w:r>
      <w:r>
        <w:rPr>
          <w:rFonts w:ascii="宋体" w:eastAsia="宋体" w:hAnsi="宋体" w:cs="宋体"/>
          <w:color w:val="000000"/>
          <w:sz w:val="39"/>
        </w:rPr>
        <w:t>*</w:t>
      </w:r>
      <w:r>
        <w:rPr>
          <w:rFonts w:ascii="宋体" w:eastAsia="宋体" w:hAnsi="宋体" w:cs="宋体"/>
          <w:color w:val="000000"/>
          <w:sz w:val="39"/>
        </w:rPr>
        <w:t>的方式，也是某种更一般化地把争论引导到哲学中的方法！</w:t>
      </w:r>
    </w:p>
    <w:p w:rsidR="00FC650F" w:rsidRDefault="00F8433C">
      <w:pPr>
        <w:wordWrap w:val="0"/>
        <w:spacing w:before="540" w:line="680" w:lineRule="atLeast"/>
        <w:ind w:right="140" w:firstLine="820"/>
        <w:textAlignment w:val="baseline"/>
        <w:rPr>
          <w:sz w:val="39"/>
        </w:rPr>
      </w:pPr>
      <w:r>
        <w:rPr>
          <w:rFonts w:ascii="宋体" w:eastAsia="宋体" w:hAnsi="宋体" w:cs="宋体"/>
          <w:color w:val="000000"/>
          <w:sz w:val="39"/>
        </w:rPr>
        <w:t>意外的情境。对于我们，对于我们这些不可避免地成为后海德格尔学派的人来说</w:t>
      </w:r>
      <w:r>
        <w:rPr>
          <w:rFonts w:ascii="宋体" w:eastAsia="宋体" w:hAnsi="宋体" w:cs="宋体"/>
          <w:color w:val="000000"/>
          <w:sz w:val="39"/>
        </w:rPr>
        <w:t>³</w:t>
      </w:r>
      <w:r>
        <w:rPr>
          <w:rFonts w:ascii="宋体" w:eastAsia="宋体" w:hAnsi="宋体" w:cs="宋体"/>
          <w:color w:val="000000"/>
          <w:sz w:val="39"/>
        </w:rPr>
        <w:t>，这确实是意外的情境；假如人们想到，我们在此涉及的是这样的一个哲学家，他出版了关于胡塞尔的第一本用法语写的书，他第一个对海德格尔进行了实质性的研究，他把罗森茨维格引入法国</w:t>
      </w:r>
      <w:r>
        <w:rPr>
          <w:rFonts w:ascii="宋体" w:eastAsia="宋体" w:hAnsi="宋体" w:cs="宋体"/>
          <w:color w:val="000000"/>
          <w:sz w:val="39"/>
        </w:rPr>
        <w:t>⁴</w:t>
      </w:r>
      <w:r>
        <w:rPr>
          <w:rFonts w:ascii="宋体" w:eastAsia="宋体" w:hAnsi="宋体" w:cs="宋体"/>
          <w:color w:val="000000"/>
          <w:sz w:val="39"/>
        </w:rPr>
        <w:t>，这情境就显得更加意外了。但是，我们恰恰要想到，这一位罗森茨维格</w:t>
      </w:r>
      <w:r>
        <w:rPr>
          <w:rFonts w:ascii="宋体" w:eastAsia="宋体" w:hAnsi="宋体" w:cs="宋体"/>
          <w:color w:val="000000"/>
          <w:sz w:val="39"/>
        </w:rPr>
        <w:t>————</w:t>
      </w:r>
      <w:r>
        <w:rPr>
          <w:rFonts w:ascii="宋体" w:eastAsia="宋体" w:hAnsi="宋体" w:cs="宋体"/>
          <w:color w:val="000000"/>
          <w:sz w:val="39"/>
        </w:rPr>
        <w:t>勒维纳斯从不隐瞒罗森茨维格对他思</w:t>
      </w:r>
      <w:r>
        <w:rPr>
          <w:rFonts w:ascii="宋体" w:eastAsia="宋体" w:hAnsi="宋体" w:cs="宋体"/>
          <w:color w:val="000000"/>
          <w:sz w:val="39"/>
        </w:rPr>
        <w:t>想的起源的决定性作用，它与布伯的影响是不可同日而语的</w:t>
      </w:r>
      <w:r>
        <w:rPr>
          <w:rFonts w:ascii="宋体" w:eastAsia="宋体" w:hAnsi="宋体" w:cs="宋体"/>
          <w:color w:val="000000"/>
          <w:sz w:val="39"/>
        </w:rPr>
        <w:t>————</w:t>
      </w:r>
      <w:r>
        <w:rPr>
          <w:rFonts w:ascii="宋体" w:eastAsia="宋体" w:hAnsi="宋体" w:cs="宋体"/>
          <w:color w:val="000000"/>
          <w:sz w:val="39"/>
        </w:rPr>
        <w:t>在他的《整体与无限》的序言中被说成</w:t>
      </w:r>
      <w:r>
        <w:rPr>
          <w:rFonts w:ascii="宋体" w:eastAsia="宋体" w:hAnsi="宋体" w:cs="宋体"/>
          <w:color w:val="000000"/>
          <w:sz w:val="39"/>
        </w:rPr>
        <w:t>“</w:t>
      </w:r>
      <w:r>
        <w:rPr>
          <w:rFonts w:ascii="宋体" w:eastAsia="宋体" w:hAnsi="宋体" w:cs="宋体"/>
          <w:color w:val="000000"/>
          <w:sz w:val="39"/>
        </w:rPr>
        <w:t>过于经常在出现在这本书中，以至于用不着引用他了。</w:t>
      </w:r>
      <w:r>
        <w:rPr>
          <w:rFonts w:ascii="宋体" w:eastAsia="宋体" w:hAnsi="宋体" w:cs="宋体"/>
          <w:color w:val="000000"/>
          <w:sz w:val="39"/>
        </w:rPr>
        <w:t>”⁵</w:t>
      </w:r>
    </w:p>
    <w:p w:rsidR="00FC650F" w:rsidRDefault="00F8433C">
      <w:pPr>
        <w:wordWrap w:val="0"/>
        <w:spacing w:line="680" w:lineRule="atLeast"/>
        <w:ind w:left="80"/>
        <w:textAlignment w:val="baseline"/>
        <w:rPr>
          <w:sz w:val="39"/>
        </w:rPr>
      </w:pPr>
      <w:r>
        <w:rPr>
          <w:rFonts w:ascii="宋体" w:eastAsia="宋体" w:hAnsi="宋体" w:cs="宋体"/>
          <w:color w:val="000000"/>
          <w:sz w:val="39"/>
          <w:u w:val="single"/>
        </w:rPr>
        <w:t xml:space="preserve">            </w:t>
      </w:r>
    </w:p>
    <w:p w:rsidR="00FC650F" w:rsidRDefault="00F8433C">
      <w:pPr>
        <w:wordWrap w:val="0"/>
        <w:spacing w:before="200" w:line="420" w:lineRule="atLeast"/>
        <w:ind w:left="1000" w:right="380" w:hanging="340"/>
        <w:textAlignment w:val="baseline"/>
        <w:rPr>
          <w:sz w:val="31"/>
        </w:rPr>
      </w:pPr>
      <w:r>
        <w:rPr>
          <w:rFonts w:ascii="仿宋" w:eastAsia="仿宋" w:hAnsi="仿宋" w:cs="仿宋"/>
          <w:color w:val="000000"/>
          <w:sz w:val="31"/>
        </w:rPr>
        <w:t>*</w:t>
      </w:r>
      <w:r>
        <w:rPr>
          <w:rFonts w:ascii="仿宋" w:eastAsia="仿宋" w:hAnsi="仿宋" w:cs="仿宋"/>
          <w:color w:val="000000"/>
          <w:sz w:val="31"/>
        </w:rPr>
        <w:t>耶拿的哲学家指黑格尔，因为他曾经长期在耶拿大学中任教。</w:t>
      </w:r>
      <w:r>
        <w:rPr>
          <w:rFonts w:ascii="仿宋" w:eastAsia="仿宋" w:hAnsi="仿宋" w:cs="仿宋"/>
          <w:color w:val="000000"/>
          <w:sz w:val="31"/>
        </w:rPr>
        <w:t>——</w:t>
      </w:r>
      <w:r>
        <w:rPr>
          <w:rFonts w:ascii="仿宋" w:eastAsia="仿宋" w:hAnsi="仿宋" w:cs="仿宋"/>
          <w:color w:val="000000"/>
          <w:sz w:val="31"/>
        </w:rPr>
        <w:t>译者注</w:t>
      </w:r>
    </w:p>
    <w:p w:rsidR="00FC650F" w:rsidRDefault="00F8433C">
      <w:pPr>
        <w:wordWrap w:val="0"/>
        <w:spacing w:before="160" w:line="480" w:lineRule="atLeast"/>
        <w:ind w:left="420"/>
        <w:textAlignment w:val="baseline"/>
        <w:rPr>
          <w:sz w:val="35"/>
        </w:rPr>
      </w:pPr>
      <w:r>
        <w:rPr>
          <w:rFonts w:ascii="宋体" w:eastAsia="宋体" w:hAnsi="宋体" w:cs="宋体"/>
          <w:color w:val="000000"/>
          <w:sz w:val="35"/>
        </w:rPr>
        <w:t>280</w:t>
      </w:r>
    </w:p>
    <w:p w:rsidR="00FC650F" w:rsidRDefault="00FC650F"/>
    <w:p w:rsidR="00FC650F" w:rsidRDefault="00FC650F">
      <w:pPr>
        <w:sectPr w:rsidR="00FC650F">
          <w:headerReference w:type="default" r:id="rId603"/>
          <w:footerReference w:type="default" r:id="rId604"/>
          <w:pgSz w:w="14460" w:h="20280"/>
          <w:pgMar w:top="1100" w:right="2120" w:bottom="1100" w:left="2120" w:header="800" w:footer="800" w:gutter="0"/>
          <w:cols w:space="720"/>
        </w:sectPr>
      </w:pPr>
    </w:p>
    <w:p w:rsidR="00FC650F" w:rsidRDefault="00F8433C">
      <w:pPr>
        <w:wordWrap w:val="0"/>
        <w:spacing w:before="700" w:line="720" w:lineRule="atLeast"/>
        <w:ind w:left="80"/>
        <w:textAlignment w:val="baseline"/>
        <w:rPr>
          <w:sz w:val="39"/>
        </w:rPr>
      </w:pPr>
      <w:r>
        <w:rPr>
          <w:rFonts w:ascii="宋体" w:eastAsia="宋体" w:hAnsi="宋体" w:cs="宋体"/>
          <w:color w:val="000000"/>
          <w:sz w:val="39"/>
        </w:rPr>
        <w:lastRenderedPageBreak/>
        <w:t>这样说，就如同在勒维纳斯的作品中，在哲学史的研究</w:t>
      </w:r>
      <w:r>
        <w:rPr>
          <w:rFonts w:ascii="宋体" w:eastAsia="宋体" w:hAnsi="宋体" w:cs="宋体"/>
          <w:color w:val="000000"/>
          <w:sz w:val="39"/>
        </w:rPr>
        <w:t>————</w:t>
      </w:r>
      <w:r>
        <w:rPr>
          <w:rFonts w:ascii="宋体" w:eastAsia="宋体" w:hAnsi="宋体" w:cs="宋体"/>
          <w:color w:val="000000"/>
          <w:sz w:val="39"/>
        </w:rPr>
        <w:t>这种研究被放在某种开端性的地位中</w:t>
      </w:r>
      <w:r>
        <w:rPr>
          <w:rFonts w:ascii="宋体" w:eastAsia="宋体" w:hAnsi="宋体" w:cs="宋体"/>
          <w:color w:val="000000"/>
          <w:sz w:val="39"/>
        </w:rPr>
        <w:t>————</w:t>
      </w:r>
      <w:r>
        <w:rPr>
          <w:rFonts w:ascii="宋体" w:eastAsia="宋体" w:hAnsi="宋体" w:cs="宋体"/>
          <w:color w:val="000000"/>
          <w:sz w:val="39"/>
        </w:rPr>
        <w:t>与思想的自身运动</w:t>
      </w:r>
      <w:r>
        <w:rPr>
          <w:rFonts w:ascii="宋体" w:eastAsia="宋体" w:hAnsi="宋体" w:cs="宋体"/>
          <w:color w:val="000000"/>
          <w:sz w:val="39"/>
        </w:rPr>
        <w:t>(</w:t>
      </w:r>
      <w:r>
        <w:rPr>
          <w:rFonts w:ascii="宋体" w:eastAsia="宋体" w:hAnsi="宋体" w:cs="宋体"/>
          <w:color w:val="000000"/>
          <w:sz w:val="39"/>
        </w:rPr>
        <w:t>它当然可以通过回顾过去的种种哲学带来它的帮助，而又不体验进入到一种鲜明争论、或者进入到与</w:t>
      </w:r>
      <w:r>
        <w:rPr>
          <w:rFonts w:ascii="宋体" w:eastAsia="宋体" w:hAnsi="宋体" w:cs="宋体"/>
          <w:color w:val="000000"/>
          <w:sz w:val="39"/>
        </w:rPr>
        <w:t>这些哲学真正的对话之中的需要</w:t>
      </w:r>
      <w:r>
        <w:rPr>
          <w:rFonts w:ascii="宋体" w:eastAsia="宋体" w:hAnsi="宋体" w:cs="宋体"/>
          <w:color w:val="000000"/>
          <w:sz w:val="39"/>
        </w:rPr>
        <w:t>)</w:t>
      </w:r>
      <w:r>
        <w:rPr>
          <w:rFonts w:ascii="宋体" w:eastAsia="宋体" w:hAnsi="宋体" w:cs="宋体"/>
          <w:color w:val="000000"/>
          <w:sz w:val="39"/>
        </w:rPr>
        <w:t>之间，有着一个严格的出发点。</w:t>
      </w:r>
      <w:r>
        <w:rPr>
          <w:rFonts w:ascii="宋体" w:eastAsia="宋体" w:hAnsi="宋体" w:cs="宋体"/>
          <w:color w:val="000000"/>
          <w:sz w:val="39"/>
        </w:rPr>
        <w:t>(</w:t>
      </w:r>
      <w:r>
        <w:rPr>
          <w:rFonts w:ascii="宋体" w:eastAsia="宋体" w:hAnsi="宋体" w:cs="宋体"/>
          <w:color w:val="000000"/>
          <w:sz w:val="39"/>
        </w:rPr>
        <w:t>在这一情境中，胡塞尔是唯一一个被排斥的例外。</w:t>
      </w:r>
      <w:r>
        <w:rPr>
          <w:rFonts w:ascii="宋体" w:eastAsia="宋体" w:hAnsi="宋体" w:cs="宋体"/>
          <w:color w:val="000000"/>
          <w:sz w:val="39"/>
        </w:rPr>
        <w:t>)</w:t>
      </w:r>
      <w:r>
        <w:rPr>
          <w:rFonts w:ascii="宋体" w:eastAsia="宋体" w:hAnsi="宋体" w:cs="宋体"/>
          <w:color w:val="000000"/>
          <w:sz w:val="39"/>
        </w:rPr>
        <w:t>这一思想的方式在我看来，好像得到以下话语的明确解释：</w:t>
      </w:r>
      <w:r>
        <w:rPr>
          <w:rFonts w:ascii="宋体" w:eastAsia="宋体" w:hAnsi="宋体" w:cs="宋体"/>
          <w:color w:val="000000"/>
          <w:sz w:val="39"/>
        </w:rPr>
        <w:t>“</w:t>
      </w:r>
      <w:r>
        <w:rPr>
          <w:rFonts w:ascii="宋体" w:eastAsia="宋体" w:hAnsi="宋体" w:cs="宋体"/>
          <w:color w:val="000000"/>
          <w:sz w:val="39"/>
        </w:rPr>
        <w:t>但是，对一个哲学家而言，确定他与黑格尔之间的地位关系，就好像一个织工与他织架之安装之间的关系，它要先于安排和再安排在其中的作品。</w:t>
      </w:r>
      <w:r>
        <w:rPr>
          <w:rFonts w:ascii="宋体" w:eastAsia="宋体" w:hAnsi="宋体" w:cs="宋体"/>
          <w:color w:val="000000"/>
          <w:sz w:val="39"/>
        </w:rPr>
        <w:t>”6</w:t>
      </w:r>
      <w:r>
        <w:rPr>
          <w:rFonts w:ascii="宋体" w:eastAsia="宋体" w:hAnsi="宋体" w:cs="宋体"/>
          <w:color w:val="000000"/>
          <w:sz w:val="39"/>
        </w:rPr>
        <w:t>这是先来的；然后才是作品的开始。实际上，亚里士多德的《形而上学》在其作品第一卷中没有包括的或许就是亚里士多德了。</w:t>
      </w:r>
    </w:p>
    <w:p w:rsidR="00FC650F" w:rsidRDefault="00F8433C">
      <w:pPr>
        <w:wordWrap w:val="0"/>
        <w:spacing w:line="720" w:lineRule="atLeast"/>
        <w:ind w:left="80" w:right="40" w:firstLine="840"/>
        <w:textAlignment w:val="baseline"/>
        <w:rPr>
          <w:sz w:val="39"/>
        </w:rPr>
      </w:pPr>
      <w:r>
        <w:rPr>
          <w:rFonts w:ascii="宋体" w:eastAsia="宋体" w:hAnsi="宋体" w:cs="宋体"/>
          <w:color w:val="000000"/>
          <w:sz w:val="39"/>
        </w:rPr>
        <w:t>这或许就是有关这一课程应该注意的第一件事情了。因为，假如说，在这里展开的思想恰恰就是在他曾撰写的书本中寻求</w:t>
      </w:r>
      <w:r>
        <w:rPr>
          <w:rFonts w:ascii="宋体" w:eastAsia="宋体" w:hAnsi="宋体" w:cs="宋体"/>
          <w:color w:val="000000"/>
          <w:sz w:val="39"/>
        </w:rPr>
        <w:t>的思想</w:t>
      </w:r>
      <w:r>
        <w:rPr>
          <w:rFonts w:ascii="宋体" w:eastAsia="宋体" w:hAnsi="宋体" w:cs="宋体"/>
          <w:color w:val="000000"/>
          <w:sz w:val="39"/>
        </w:rPr>
        <w:t>———</w:t>
      </w:r>
      <w:r>
        <w:rPr>
          <w:rFonts w:ascii="宋体" w:eastAsia="宋体" w:hAnsi="宋体" w:cs="宋体"/>
          <w:color w:val="000000"/>
          <w:sz w:val="39"/>
        </w:rPr>
        <w:t>说得更确切一些，就是在《别样的存在》中刚刚写出来的思想，那么，它是在他与伟大的前人以及伟大的同时代人的对话与争论中编织出来的。首先是海德格尔，人们将会注意到他压倒一切的在场，但同时还有康德、黑格尔、布洛赫、柏格森，以及另外一些人。或许这是因为它是一门课程的缘故。但是，在我看来，这一点本身似乎构成了发表这些课文</w:t>
      </w:r>
      <w:r>
        <w:rPr>
          <w:rFonts w:ascii="宋体" w:eastAsia="宋体" w:hAnsi="宋体" w:cs="宋体"/>
          <w:color w:val="000000"/>
          <w:sz w:val="39"/>
        </w:rPr>
        <w:t>(</w:t>
      </w:r>
      <w:r>
        <w:rPr>
          <w:rFonts w:ascii="宋体" w:eastAsia="宋体" w:hAnsi="宋体" w:cs="宋体"/>
          <w:color w:val="000000"/>
          <w:sz w:val="39"/>
        </w:rPr>
        <w:t>这位很晚才来到教学讲坛上的思想家的教授活动的兴许唯一的痕迹</w:t>
      </w:r>
      <w:r>
        <w:rPr>
          <w:rFonts w:ascii="宋体" w:eastAsia="宋体" w:hAnsi="宋体" w:cs="宋体"/>
          <w:color w:val="000000"/>
          <w:sz w:val="39"/>
        </w:rPr>
        <w:t>)</w:t>
      </w:r>
      <w:r>
        <w:rPr>
          <w:rFonts w:ascii="宋体" w:eastAsia="宋体" w:hAnsi="宋体" w:cs="宋体"/>
          <w:color w:val="000000"/>
          <w:sz w:val="39"/>
        </w:rPr>
        <w:t>的另一个有趣理由，鉴于他的课堂授课特征的保留，</w:t>
      </w:r>
    </w:p>
    <w:p w:rsidR="00FC650F" w:rsidRDefault="00F8433C">
      <w:pPr>
        <w:wordWrap w:val="0"/>
        <w:spacing w:line="480" w:lineRule="atLeast"/>
        <w:ind w:right="520"/>
        <w:jc w:val="right"/>
        <w:textAlignment w:val="baseline"/>
        <w:rPr>
          <w:sz w:val="35"/>
        </w:rPr>
      </w:pPr>
      <w:r>
        <w:rPr>
          <w:rFonts w:ascii="宋体" w:eastAsia="宋体" w:hAnsi="宋体" w:cs="宋体"/>
          <w:color w:val="000000"/>
          <w:sz w:val="35"/>
        </w:rPr>
        <w:t>281</w:t>
      </w:r>
    </w:p>
    <w:p w:rsidR="00FC650F" w:rsidRDefault="00FC650F"/>
    <w:p w:rsidR="00FC650F" w:rsidRDefault="00FC650F">
      <w:pPr>
        <w:sectPr w:rsidR="00FC650F">
          <w:headerReference w:type="default" r:id="rId605"/>
          <w:footerReference w:type="default" r:id="rId606"/>
          <w:pgSz w:w="14460" w:h="20280"/>
          <w:pgMar w:top="1060" w:right="2140" w:bottom="1060" w:left="2140" w:header="760" w:footer="760" w:gutter="0"/>
          <w:cols w:space="720"/>
        </w:sectPr>
      </w:pPr>
    </w:p>
    <w:p w:rsidR="00FC650F" w:rsidRDefault="00F8433C">
      <w:pPr>
        <w:wordWrap w:val="0"/>
        <w:spacing w:before="620" w:line="680" w:lineRule="atLeast"/>
        <w:ind w:left="20"/>
        <w:textAlignment w:val="baseline"/>
        <w:rPr>
          <w:sz w:val="38"/>
        </w:rPr>
      </w:pPr>
      <w:r>
        <w:rPr>
          <w:rFonts w:ascii="宋体" w:eastAsia="宋体" w:hAnsi="宋体" w:cs="宋体"/>
          <w:color w:val="000000"/>
          <w:sz w:val="38"/>
        </w:rPr>
        <w:lastRenderedPageBreak/>
        <w:t>我希望，这里会留下这个专门写作</w:t>
      </w:r>
      <w:r>
        <w:rPr>
          <w:rFonts w:ascii="宋体" w:eastAsia="宋体" w:hAnsi="宋体" w:cs="宋体"/>
          <w:color w:val="000000"/>
          <w:sz w:val="38"/>
        </w:rPr>
        <w:t>之人的某种话语</w:t>
      </w:r>
      <w:r>
        <w:rPr>
          <w:rFonts w:ascii="宋体" w:eastAsia="宋体" w:hAnsi="宋体" w:cs="宋体"/>
          <w:color w:val="000000"/>
          <w:sz w:val="38"/>
        </w:rPr>
        <w:t>’</w:t>
      </w:r>
      <w:r>
        <w:rPr>
          <w:rFonts w:ascii="宋体" w:eastAsia="宋体" w:hAnsi="宋体" w:cs="宋体"/>
          <w:color w:val="000000"/>
          <w:sz w:val="38"/>
        </w:rPr>
        <w:t>。</w:t>
      </w:r>
    </w:p>
    <w:p w:rsidR="00FC650F" w:rsidRDefault="00FC650F">
      <w:pPr>
        <w:wordWrap w:val="0"/>
        <w:spacing w:line="700" w:lineRule="exact"/>
        <w:textAlignment w:val="baseline"/>
        <w:rPr>
          <w:sz w:val="38"/>
        </w:rPr>
      </w:pPr>
    </w:p>
    <w:p w:rsidR="00FC650F" w:rsidRDefault="00F8433C">
      <w:pPr>
        <w:wordWrap w:val="0"/>
        <w:spacing w:line="680" w:lineRule="atLeast"/>
        <w:ind w:left="20" w:right="380" w:firstLine="800"/>
        <w:textAlignment w:val="baseline"/>
        <w:rPr>
          <w:sz w:val="38"/>
        </w:rPr>
      </w:pPr>
      <w:r>
        <w:rPr>
          <w:rFonts w:ascii="宋体" w:eastAsia="宋体" w:hAnsi="宋体" w:cs="宋体"/>
          <w:color w:val="000000"/>
          <w:sz w:val="38"/>
        </w:rPr>
        <w:t>2.30</w:t>
      </w:r>
      <w:r>
        <w:rPr>
          <w:rFonts w:ascii="宋体" w:eastAsia="宋体" w:hAnsi="宋体" w:cs="宋体"/>
          <w:color w:val="000000"/>
          <w:sz w:val="38"/>
        </w:rPr>
        <w:t>年的间距。对于在此展示在对话中的思想，我们必须立即强调其关键点或者原则性的纲领，就像我们必须把这门课在勒维纳斯的思想发展进程中作定位那样。但是，在这以前，我们必须指明在此进行的哲学沉思的方式，指明它是以什么样的方式来强调</w:t>
      </w:r>
      <w:r>
        <w:rPr>
          <w:rFonts w:ascii="宋体" w:eastAsia="宋体" w:hAnsi="宋体" w:cs="宋体"/>
          <w:color w:val="000000"/>
          <w:sz w:val="38"/>
        </w:rPr>
        <w:t>————</w:t>
      </w:r>
      <w:r>
        <w:rPr>
          <w:rFonts w:ascii="宋体" w:eastAsia="宋体" w:hAnsi="宋体" w:cs="宋体"/>
          <w:color w:val="000000"/>
          <w:sz w:val="38"/>
        </w:rPr>
        <w:t>透过重点的不可避免的移动，而这些，则是通过这种或那种概念定义的深化或抛弃来转达的</w:t>
      </w:r>
      <w:r>
        <w:rPr>
          <w:rFonts w:ascii="宋体" w:eastAsia="宋体" w:hAnsi="宋体" w:cs="宋体"/>
          <w:color w:val="000000"/>
          <w:sz w:val="38"/>
        </w:rPr>
        <w:t>——</w:t>
      </w:r>
      <w:r>
        <w:rPr>
          <w:rFonts w:ascii="宋体" w:eastAsia="宋体" w:hAnsi="宋体" w:cs="宋体"/>
          <w:color w:val="000000"/>
          <w:sz w:val="38"/>
        </w:rPr>
        <w:t>非凡的连续性，并由此强调勒维纳斯在半个多世纪岁月中思想的非凡的整体性。这里，我们将从构成这门课的题目的两个术语</w:t>
      </w:r>
      <w:r>
        <w:rPr>
          <w:rFonts w:ascii="宋体" w:eastAsia="宋体" w:hAnsi="宋体" w:cs="宋体"/>
          <w:color w:val="000000"/>
          <w:sz w:val="38"/>
        </w:rPr>
        <w:t>———</w:t>
      </w:r>
      <w:r>
        <w:rPr>
          <w:rFonts w:ascii="宋体" w:eastAsia="宋体" w:hAnsi="宋体" w:cs="宋体"/>
          <w:color w:val="000000"/>
          <w:sz w:val="38"/>
        </w:rPr>
        <w:t>死亡、时间</w:t>
      </w:r>
      <w:r>
        <w:rPr>
          <w:rFonts w:ascii="宋体" w:eastAsia="宋体" w:hAnsi="宋体" w:cs="宋体"/>
          <w:color w:val="000000"/>
          <w:sz w:val="38"/>
        </w:rPr>
        <w:t>———</w:t>
      </w:r>
      <w:r>
        <w:rPr>
          <w:rFonts w:ascii="宋体" w:eastAsia="宋体" w:hAnsi="宋体" w:cs="宋体"/>
          <w:color w:val="000000"/>
          <w:sz w:val="38"/>
        </w:rPr>
        <w:t>出发，来说明这一点。</w:t>
      </w:r>
    </w:p>
    <w:p w:rsidR="00FC650F" w:rsidRDefault="00F8433C">
      <w:pPr>
        <w:wordWrap w:val="0"/>
        <w:spacing w:line="680" w:lineRule="atLeast"/>
        <w:ind w:left="20" w:right="340" w:firstLine="800"/>
        <w:textAlignment w:val="baseline"/>
        <w:rPr>
          <w:sz w:val="38"/>
        </w:rPr>
      </w:pPr>
      <w:r>
        <w:rPr>
          <w:rFonts w:ascii="宋体" w:eastAsia="宋体" w:hAnsi="宋体" w:cs="宋体"/>
          <w:color w:val="000000"/>
          <w:sz w:val="38"/>
        </w:rPr>
        <w:t>假如说，时间之问题在</w:t>
      </w:r>
      <w:r>
        <w:rPr>
          <w:rFonts w:ascii="宋体" w:eastAsia="宋体" w:hAnsi="宋体" w:cs="宋体"/>
          <w:color w:val="000000"/>
          <w:sz w:val="38"/>
        </w:rPr>
        <w:t>1935</w:t>
      </w:r>
      <w:r>
        <w:rPr>
          <w:rFonts w:ascii="宋体" w:eastAsia="宋体" w:hAnsi="宋体" w:cs="宋体"/>
          <w:color w:val="000000"/>
          <w:sz w:val="38"/>
        </w:rPr>
        <w:t>年勒维纳斯写的小文章《论逃避》</w:t>
      </w:r>
      <w:r>
        <w:rPr>
          <w:rFonts w:ascii="宋体" w:eastAsia="宋体" w:hAnsi="宋体" w:cs="宋体"/>
          <w:color w:val="000000"/>
          <w:sz w:val="38"/>
        </w:rPr>
        <w:t>(</w:t>
      </w:r>
      <w:r>
        <w:rPr>
          <w:rFonts w:ascii="宋体" w:eastAsia="宋体" w:hAnsi="宋体" w:cs="宋体"/>
          <w:color w:val="000000"/>
          <w:sz w:val="38"/>
        </w:rPr>
        <w:t>它是这一思想历险的真正开端标记</w:t>
      </w:r>
      <w:r>
        <w:rPr>
          <w:rFonts w:ascii="宋体" w:eastAsia="宋体" w:hAnsi="宋体" w:cs="宋体"/>
          <w:color w:val="000000"/>
          <w:sz w:val="38"/>
        </w:rPr>
        <w:t>)</w:t>
      </w:r>
      <w:r>
        <w:rPr>
          <w:rFonts w:ascii="宋体" w:eastAsia="宋体" w:hAnsi="宋体" w:cs="宋体"/>
          <w:color w:val="000000"/>
          <w:sz w:val="38"/>
        </w:rPr>
        <w:t>中还不存在的话，假如说，在战后不久的文章</w:t>
      </w:r>
      <w:r>
        <w:rPr>
          <w:rFonts w:ascii="宋体" w:eastAsia="宋体" w:hAnsi="宋体" w:cs="宋体"/>
          <w:color w:val="000000"/>
          <w:sz w:val="38"/>
        </w:rPr>
        <w:t>——</w:t>
      </w:r>
      <w:r>
        <w:rPr>
          <w:rFonts w:ascii="宋体" w:eastAsia="宋体" w:hAnsi="宋体" w:cs="宋体"/>
          <w:color w:val="000000"/>
          <w:sz w:val="38"/>
        </w:rPr>
        <w:t>《从生存到生存者》、《时间与他人》</w:t>
      </w:r>
      <w:r>
        <w:rPr>
          <w:rFonts w:ascii="宋体" w:eastAsia="宋体" w:hAnsi="宋体" w:cs="宋体"/>
          <w:color w:val="000000"/>
          <w:sz w:val="38"/>
        </w:rPr>
        <w:t>⁸——</w:t>
      </w:r>
      <w:r>
        <w:rPr>
          <w:rFonts w:ascii="宋体" w:eastAsia="宋体" w:hAnsi="宋体" w:cs="宋体"/>
          <w:color w:val="000000"/>
          <w:sz w:val="38"/>
        </w:rPr>
        <w:t>中，他还仅仅对死亡作了消极的暗示的话</w:t>
      </w:r>
      <w:r>
        <w:rPr>
          <w:rFonts w:ascii="宋体" w:eastAsia="宋体" w:hAnsi="宋体" w:cs="宋体"/>
          <w:color w:val="000000"/>
          <w:sz w:val="38"/>
        </w:rPr>
        <w:t>⁹</w:t>
      </w:r>
      <w:r>
        <w:rPr>
          <w:rFonts w:ascii="宋体" w:eastAsia="宋体" w:hAnsi="宋体" w:cs="宋体"/>
          <w:color w:val="000000"/>
          <w:sz w:val="38"/>
        </w:rPr>
        <w:t>，两个问题则前来定位于沉思的中心，每一问题都在它自身之中，同时，两个问题又在把它们联结在一起的关系中。我觉得，为了彻底领会他那时所思考的东西，领会在那里进行的一切是如何与在课程中所阐述的问题既相联系、同时又有分歧的，就必须转向于他于</w:t>
      </w:r>
      <w:r>
        <w:rPr>
          <w:rFonts w:ascii="宋体" w:eastAsia="宋体" w:hAnsi="宋体" w:cs="宋体"/>
          <w:color w:val="000000"/>
          <w:sz w:val="38"/>
        </w:rPr>
        <w:t>1946</w:t>
      </w:r>
      <w:r>
        <w:rPr>
          <w:rFonts w:ascii="宋体" w:eastAsia="宋体" w:hAnsi="宋体" w:cs="宋体"/>
          <w:color w:val="000000"/>
          <w:sz w:val="38"/>
        </w:rPr>
        <w:t>到</w:t>
      </w:r>
      <w:r>
        <w:rPr>
          <w:rFonts w:ascii="宋体" w:eastAsia="宋体" w:hAnsi="宋体" w:cs="宋体"/>
          <w:color w:val="000000"/>
          <w:sz w:val="38"/>
        </w:rPr>
        <w:t>1947</w:t>
      </w:r>
      <w:r>
        <w:rPr>
          <w:rFonts w:ascii="宋体" w:eastAsia="宋体" w:hAnsi="宋体" w:cs="宋体"/>
          <w:color w:val="000000"/>
          <w:sz w:val="38"/>
        </w:rPr>
        <w:t>年间在让</w:t>
      </w:r>
      <w:r>
        <w:rPr>
          <w:rFonts w:ascii="宋体" w:eastAsia="宋体" w:hAnsi="宋体" w:cs="宋体"/>
          <w:color w:val="000000"/>
          <w:sz w:val="38"/>
        </w:rPr>
        <w:t>·</w:t>
      </w:r>
      <w:r>
        <w:rPr>
          <w:rFonts w:ascii="宋体" w:eastAsia="宋体" w:hAnsi="宋体" w:cs="宋体"/>
          <w:color w:val="000000"/>
          <w:sz w:val="38"/>
        </w:rPr>
        <w:t>瓦尔哲学学院中举办的、其文搞以《时间与</w:t>
      </w:r>
      <w:r>
        <w:rPr>
          <w:rFonts w:ascii="宋体" w:eastAsia="宋体" w:hAnsi="宋体" w:cs="宋体"/>
          <w:color w:val="000000"/>
          <w:sz w:val="38"/>
        </w:rPr>
        <w:t>他人》为题发表的讲座。</w:t>
      </w:r>
    </w:p>
    <w:p w:rsidR="00FC650F" w:rsidRDefault="00F8433C">
      <w:pPr>
        <w:wordWrap w:val="0"/>
        <w:spacing w:line="680" w:lineRule="atLeast"/>
        <w:ind w:left="940"/>
        <w:textAlignment w:val="baseline"/>
        <w:rPr>
          <w:sz w:val="38"/>
        </w:rPr>
      </w:pPr>
      <w:r>
        <w:rPr>
          <w:rFonts w:ascii="宋体" w:eastAsia="宋体" w:hAnsi="宋体" w:cs="宋体"/>
          <w:color w:val="000000"/>
          <w:sz w:val="38"/>
        </w:rPr>
        <w:t>那时，死亡仍然没有在题目中宣告出现，也没有在出</w:t>
      </w:r>
    </w:p>
    <w:p w:rsidR="00FC650F" w:rsidRDefault="00F8433C">
      <w:pPr>
        <w:wordWrap w:val="0"/>
        <w:spacing w:before="140" w:line="460" w:lineRule="atLeast"/>
        <w:ind w:left="460"/>
        <w:textAlignment w:val="baseline"/>
        <w:rPr>
          <w:sz w:val="34"/>
        </w:rPr>
      </w:pPr>
      <w:r>
        <w:rPr>
          <w:rFonts w:ascii="宋体" w:eastAsia="宋体" w:hAnsi="宋体" w:cs="宋体"/>
          <w:color w:val="000000"/>
          <w:sz w:val="34"/>
        </w:rPr>
        <w:t>282</w:t>
      </w:r>
    </w:p>
    <w:p w:rsidR="00FC650F" w:rsidRDefault="00FC650F"/>
    <w:p w:rsidR="00FC650F" w:rsidRDefault="00FC650F">
      <w:pPr>
        <w:sectPr w:rsidR="00FC650F">
          <w:headerReference w:type="default" r:id="rId607"/>
          <w:footerReference w:type="default" r:id="rId608"/>
          <w:pgSz w:w="14460" w:h="20280"/>
          <w:pgMar w:top="1100" w:right="2000" w:bottom="1100" w:left="2000" w:header="800" w:footer="800" w:gutter="0"/>
          <w:cols w:space="720"/>
        </w:sectPr>
      </w:pPr>
    </w:p>
    <w:p w:rsidR="00FC650F" w:rsidRDefault="00F8433C">
      <w:pPr>
        <w:wordWrap w:val="0"/>
        <w:spacing w:before="680" w:line="720" w:lineRule="atLeast"/>
        <w:ind w:firstLine="120"/>
        <w:textAlignment w:val="baseline"/>
        <w:rPr>
          <w:sz w:val="38"/>
        </w:rPr>
      </w:pPr>
      <w:r>
        <w:rPr>
          <w:rFonts w:ascii="宋体" w:eastAsia="宋体" w:hAnsi="宋体" w:cs="宋体"/>
          <w:color w:val="000000"/>
          <w:sz w:val="38"/>
        </w:rPr>
        <w:lastRenderedPageBreak/>
        <w:t>发的句子中被提及</w:t>
      </w:r>
      <w:r>
        <w:rPr>
          <w:rFonts w:ascii="宋体" w:eastAsia="宋体" w:hAnsi="宋体" w:cs="宋体"/>
          <w:color w:val="000000"/>
          <w:sz w:val="38"/>
        </w:rPr>
        <w:t>————“</w:t>
      </w:r>
      <w:r>
        <w:rPr>
          <w:rFonts w:ascii="宋体" w:eastAsia="宋体" w:hAnsi="宋体" w:cs="宋体"/>
          <w:color w:val="000000"/>
          <w:sz w:val="38"/>
        </w:rPr>
        <w:t>这些讲座的目的在于显示：时间并不是一个孤立的、单独的主体的行为，而是与他人之关系本身</w:t>
      </w:r>
      <w:r>
        <w:rPr>
          <w:rFonts w:ascii="宋体" w:eastAsia="宋体" w:hAnsi="宋体" w:cs="宋体"/>
          <w:color w:val="000000"/>
          <w:sz w:val="38"/>
        </w:rPr>
        <w:t>”(</w:t>
      </w:r>
      <w:r>
        <w:rPr>
          <w:rFonts w:ascii="宋体" w:eastAsia="宋体" w:hAnsi="宋体" w:cs="宋体"/>
          <w:color w:val="000000"/>
          <w:sz w:val="38"/>
        </w:rPr>
        <w:t>第</w:t>
      </w:r>
      <w:r>
        <w:rPr>
          <w:rFonts w:ascii="宋体" w:eastAsia="宋体" w:hAnsi="宋体" w:cs="宋体"/>
          <w:color w:val="000000"/>
          <w:sz w:val="38"/>
        </w:rPr>
        <w:t>17</w:t>
      </w:r>
      <w:r>
        <w:rPr>
          <w:rFonts w:ascii="宋体" w:eastAsia="宋体" w:hAnsi="宋体" w:cs="宋体"/>
          <w:color w:val="000000"/>
          <w:sz w:val="38"/>
        </w:rPr>
        <w:t>页</w:t>
      </w:r>
      <w:r>
        <w:rPr>
          <w:rFonts w:ascii="宋体" w:eastAsia="宋体" w:hAnsi="宋体" w:cs="宋体"/>
          <w:color w:val="000000"/>
          <w:sz w:val="38"/>
        </w:rPr>
        <w:t>)————</w:t>
      </w:r>
      <w:r>
        <w:rPr>
          <w:rFonts w:ascii="宋体" w:eastAsia="宋体" w:hAnsi="宋体" w:cs="宋体"/>
          <w:color w:val="000000"/>
          <w:sz w:val="38"/>
        </w:rPr>
        <w:t>死亡在这部著作中占据着一个决定性的地位，在作品中，它基本上已经被领会，而且是在它将于</w:t>
      </w:r>
      <w:r>
        <w:rPr>
          <w:rFonts w:ascii="宋体" w:eastAsia="宋体" w:hAnsi="宋体" w:cs="宋体"/>
          <w:color w:val="000000"/>
          <w:sz w:val="38"/>
        </w:rPr>
        <w:t>1975——1976</w:t>
      </w:r>
      <w:r>
        <w:rPr>
          <w:rFonts w:ascii="宋体" w:eastAsia="宋体" w:hAnsi="宋体" w:cs="宋体"/>
          <w:color w:val="000000"/>
          <w:sz w:val="38"/>
        </w:rPr>
        <w:t>年度的课程中所接受的意义上被领会。假如死亡始终是、而且无可否认地是毁灭，那么它仍然、并且更加深刻地以其陌生为特征。然而，</w:t>
      </w:r>
      <w:r>
        <w:rPr>
          <w:rFonts w:ascii="宋体" w:eastAsia="宋体" w:hAnsi="宋体" w:cs="宋体"/>
          <w:color w:val="000000"/>
          <w:sz w:val="38"/>
        </w:rPr>
        <w:t>“</w:t>
      </w:r>
      <w:r>
        <w:rPr>
          <w:rFonts w:ascii="宋体" w:eastAsia="宋体" w:hAnsi="宋体" w:cs="宋体"/>
          <w:color w:val="000000"/>
          <w:sz w:val="38"/>
        </w:rPr>
        <w:t>死亡之陌生意味着，人类与死亡的关</w:t>
      </w:r>
      <w:r>
        <w:rPr>
          <w:rFonts w:ascii="宋体" w:eastAsia="宋体" w:hAnsi="宋体" w:cs="宋体"/>
          <w:color w:val="000000"/>
          <w:sz w:val="38"/>
        </w:rPr>
        <w:t>系是不可能在光明中结成的，</w:t>
      </w:r>
      <w:r>
        <w:rPr>
          <w:rFonts w:ascii="宋体" w:eastAsia="宋体" w:hAnsi="宋体" w:cs="宋体"/>
          <w:color w:val="000000"/>
          <w:sz w:val="38"/>
        </w:rPr>
        <w:t>”¹⁰</w:t>
      </w:r>
      <w:r>
        <w:rPr>
          <w:rFonts w:ascii="宋体" w:eastAsia="宋体" w:hAnsi="宋体" w:cs="宋体"/>
          <w:color w:val="000000"/>
          <w:sz w:val="38"/>
        </w:rPr>
        <w:t>结果，这时，</w:t>
      </w:r>
      <w:r>
        <w:rPr>
          <w:rFonts w:ascii="宋体" w:eastAsia="宋体" w:hAnsi="宋体" w:cs="宋体"/>
          <w:color w:val="000000"/>
          <w:sz w:val="38"/>
        </w:rPr>
        <w:t>“</w:t>
      </w:r>
      <w:r>
        <w:rPr>
          <w:rFonts w:ascii="宋体" w:eastAsia="宋体" w:hAnsi="宋体" w:cs="宋体"/>
          <w:color w:val="000000"/>
          <w:sz w:val="38"/>
        </w:rPr>
        <w:t>主体与并不来自于它的东西发生关系</w:t>
      </w:r>
      <w:r>
        <w:rPr>
          <w:rFonts w:ascii="宋体" w:eastAsia="宋体" w:hAnsi="宋体" w:cs="宋体"/>
          <w:color w:val="000000"/>
          <w:sz w:val="38"/>
        </w:rPr>
        <w:t>”(</w:t>
      </w:r>
      <w:r>
        <w:rPr>
          <w:rFonts w:ascii="宋体" w:eastAsia="宋体" w:hAnsi="宋体" w:cs="宋体"/>
          <w:color w:val="000000"/>
          <w:sz w:val="38"/>
        </w:rPr>
        <w:t>第</w:t>
      </w:r>
      <w:r>
        <w:rPr>
          <w:rFonts w:ascii="宋体" w:eastAsia="宋体" w:hAnsi="宋体" w:cs="宋体"/>
          <w:color w:val="000000"/>
          <w:sz w:val="38"/>
        </w:rPr>
        <w:t>56</w:t>
      </w:r>
      <w:r>
        <w:rPr>
          <w:rFonts w:ascii="宋体" w:eastAsia="宋体" w:hAnsi="宋体" w:cs="宋体"/>
          <w:color w:val="000000"/>
          <w:sz w:val="38"/>
        </w:rPr>
        <w:t>页</w:t>
      </w:r>
      <w:r>
        <w:rPr>
          <w:rFonts w:ascii="宋体" w:eastAsia="宋体" w:hAnsi="宋体" w:cs="宋体"/>
          <w:color w:val="000000"/>
          <w:sz w:val="38"/>
        </w:rPr>
        <w:t>)</w:t>
      </w:r>
      <w:r>
        <w:rPr>
          <w:rFonts w:ascii="宋体" w:eastAsia="宋体" w:hAnsi="宋体" w:cs="宋体"/>
          <w:color w:val="000000"/>
          <w:sz w:val="38"/>
        </w:rPr>
        <w:t>。这关系与所有那些发生在光明之中的关系形成对照，在光明中，</w:t>
      </w:r>
      <w:r>
        <w:rPr>
          <w:rFonts w:ascii="宋体" w:eastAsia="宋体" w:hAnsi="宋体" w:cs="宋体"/>
          <w:color w:val="000000"/>
          <w:sz w:val="38"/>
        </w:rPr>
        <w:t>“</w:t>
      </w:r>
      <w:r>
        <w:rPr>
          <w:rFonts w:ascii="宋体" w:eastAsia="宋体" w:hAnsi="宋体" w:cs="宋体"/>
          <w:color w:val="000000"/>
          <w:sz w:val="38"/>
        </w:rPr>
        <w:t>被照亮的客体既是人们所遇到的某物，同时又是这一事实，既然它被照亮了，人们遇到它时，就好像它来自我们之中</w:t>
      </w:r>
      <w:r>
        <w:rPr>
          <w:rFonts w:ascii="宋体" w:eastAsia="宋体" w:hAnsi="宋体" w:cs="宋体"/>
          <w:color w:val="000000"/>
          <w:sz w:val="38"/>
        </w:rPr>
        <w:t>”(</w:t>
      </w:r>
      <w:r>
        <w:rPr>
          <w:rFonts w:ascii="宋体" w:eastAsia="宋体" w:hAnsi="宋体" w:cs="宋体"/>
          <w:color w:val="000000"/>
          <w:sz w:val="38"/>
        </w:rPr>
        <w:t>第</w:t>
      </w:r>
      <w:r>
        <w:rPr>
          <w:rFonts w:ascii="宋体" w:eastAsia="宋体" w:hAnsi="宋体" w:cs="宋体"/>
          <w:color w:val="000000"/>
          <w:sz w:val="38"/>
        </w:rPr>
        <w:t>47</w:t>
      </w:r>
      <w:r>
        <w:rPr>
          <w:rFonts w:ascii="宋体" w:eastAsia="宋体" w:hAnsi="宋体" w:cs="宋体"/>
          <w:color w:val="000000"/>
          <w:sz w:val="38"/>
        </w:rPr>
        <w:t>页</w:t>
      </w:r>
      <w:r>
        <w:rPr>
          <w:rFonts w:ascii="宋体" w:eastAsia="宋体" w:hAnsi="宋体" w:cs="宋体"/>
          <w:color w:val="000000"/>
          <w:sz w:val="38"/>
        </w:rPr>
        <w:t>)</w:t>
      </w:r>
      <w:r>
        <w:rPr>
          <w:rFonts w:ascii="宋体" w:eastAsia="宋体" w:hAnsi="宋体" w:cs="宋体"/>
          <w:color w:val="000000"/>
          <w:sz w:val="38"/>
        </w:rPr>
        <w:t>。死亡之遇正相反，是与根本不以任何方式来自于我们之物的关系。由此，死亡揭示了</w:t>
      </w:r>
      <w:r>
        <w:rPr>
          <w:rFonts w:ascii="宋体" w:eastAsia="宋体" w:hAnsi="宋体" w:cs="宋体"/>
          <w:color w:val="000000"/>
          <w:sz w:val="38"/>
        </w:rPr>
        <w:t>“</w:t>
      </w:r>
      <w:r>
        <w:rPr>
          <w:rFonts w:ascii="宋体" w:eastAsia="宋体" w:hAnsi="宋体" w:cs="宋体"/>
          <w:color w:val="000000"/>
          <w:sz w:val="38"/>
        </w:rPr>
        <w:t>主体的消极性</w:t>
      </w:r>
      <w:r>
        <w:rPr>
          <w:rFonts w:ascii="宋体" w:eastAsia="宋体" w:hAnsi="宋体" w:cs="宋体"/>
          <w:color w:val="000000"/>
          <w:sz w:val="38"/>
        </w:rPr>
        <w:t>”</w:t>
      </w:r>
      <w:r>
        <w:rPr>
          <w:rFonts w:ascii="宋体" w:eastAsia="宋体" w:hAnsi="宋体" w:cs="宋体"/>
          <w:color w:val="000000"/>
          <w:sz w:val="38"/>
        </w:rPr>
        <w:t>，同时，它</w:t>
      </w:r>
      <w:r>
        <w:rPr>
          <w:rFonts w:ascii="宋体" w:eastAsia="宋体" w:hAnsi="宋体" w:cs="宋体"/>
          <w:color w:val="000000"/>
          <w:sz w:val="38"/>
        </w:rPr>
        <w:t>“</w:t>
      </w:r>
      <w:r>
        <w:rPr>
          <w:rFonts w:ascii="宋体" w:eastAsia="宋体" w:hAnsi="宋体" w:cs="宋体"/>
          <w:color w:val="000000"/>
          <w:sz w:val="38"/>
        </w:rPr>
        <w:t>宣告了一种事件，主体并非其主人，它是这样一种事件，和它有了关系的主体就不再是主体</w:t>
      </w:r>
      <w:r>
        <w:rPr>
          <w:rFonts w:ascii="宋体" w:eastAsia="宋体" w:hAnsi="宋体" w:cs="宋体"/>
          <w:color w:val="000000"/>
          <w:sz w:val="38"/>
        </w:rPr>
        <w:t>”(</w:t>
      </w:r>
      <w:r>
        <w:rPr>
          <w:rFonts w:ascii="宋体" w:eastAsia="宋体" w:hAnsi="宋体" w:cs="宋体"/>
          <w:color w:val="000000"/>
          <w:sz w:val="38"/>
        </w:rPr>
        <w:t>第</w:t>
      </w:r>
      <w:r>
        <w:rPr>
          <w:rFonts w:ascii="宋体" w:eastAsia="宋体" w:hAnsi="宋体" w:cs="宋体"/>
          <w:color w:val="000000"/>
          <w:sz w:val="38"/>
        </w:rPr>
        <w:t>57</w:t>
      </w:r>
      <w:r>
        <w:rPr>
          <w:rFonts w:ascii="宋体" w:eastAsia="宋体" w:hAnsi="宋体" w:cs="宋体"/>
          <w:color w:val="000000"/>
          <w:sz w:val="38"/>
        </w:rPr>
        <w:t>页</w:t>
      </w:r>
      <w:r>
        <w:rPr>
          <w:rFonts w:ascii="宋体" w:eastAsia="宋体" w:hAnsi="宋体" w:cs="宋体"/>
          <w:color w:val="000000"/>
          <w:sz w:val="38"/>
        </w:rPr>
        <w:t>)</w:t>
      </w:r>
      <w:r>
        <w:rPr>
          <w:rFonts w:ascii="宋体" w:eastAsia="宋体" w:hAnsi="宋体" w:cs="宋体"/>
          <w:color w:val="000000"/>
          <w:sz w:val="38"/>
        </w:rPr>
        <w:t>。在这意义上说，死亡可以被说成神秘</w:t>
      </w:r>
      <w:r>
        <w:rPr>
          <w:rFonts w:ascii="宋体" w:eastAsia="宋体" w:hAnsi="宋体" w:cs="宋体"/>
          <w:color w:val="000000"/>
          <w:sz w:val="38"/>
        </w:rPr>
        <w:t>[mystè</w:t>
      </w:r>
      <w:r>
        <w:rPr>
          <w:rFonts w:ascii="宋体" w:eastAsia="宋体" w:hAnsi="宋体" w:cs="宋体"/>
          <w:color w:val="000000"/>
          <w:sz w:val="38"/>
        </w:rPr>
        <w:t>re](</w:t>
      </w:r>
      <w:r>
        <w:rPr>
          <w:rFonts w:ascii="宋体" w:eastAsia="宋体" w:hAnsi="宋体" w:cs="宋体"/>
          <w:color w:val="000000"/>
          <w:sz w:val="38"/>
        </w:rPr>
        <w:t>后来，勒维纳斯更喜爱用谜</w:t>
      </w:r>
      <w:r>
        <w:rPr>
          <w:rFonts w:ascii="宋体" w:eastAsia="宋体" w:hAnsi="宋体" w:cs="宋体"/>
          <w:color w:val="000000"/>
          <w:sz w:val="38"/>
        </w:rPr>
        <w:t>[énigme]</w:t>
      </w:r>
      <w:r>
        <w:rPr>
          <w:rFonts w:ascii="宋体" w:eastAsia="宋体" w:hAnsi="宋体" w:cs="宋体"/>
          <w:color w:val="000000"/>
          <w:sz w:val="38"/>
        </w:rPr>
        <w:t>一词</w:t>
      </w:r>
      <w:r>
        <w:rPr>
          <w:rFonts w:ascii="宋体" w:eastAsia="宋体" w:hAnsi="宋体" w:cs="宋体"/>
          <w:color w:val="000000"/>
          <w:sz w:val="38"/>
        </w:rPr>
        <w:t>)</w:t>
      </w:r>
      <w:r>
        <w:rPr>
          <w:rFonts w:ascii="宋体" w:eastAsia="宋体" w:hAnsi="宋体" w:cs="宋体"/>
          <w:color w:val="000000"/>
          <w:sz w:val="38"/>
        </w:rPr>
        <w:t>，假如通过这一术语，人们所理解的是不能够被拥有、不能够被领会、不能够被把握</w:t>
      </w:r>
      <w:r>
        <w:rPr>
          <w:rFonts w:ascii="宋体" w:eastAsia="宋体" w:hAnsi="宋体" w:cs="宋体"/>
          <w:color w:val="000000"/>
          <w:sz w:val="38"/>
        </w:rPr>
        <w:t>(</w:t>
      </w:r>
      <w:r>
        <w:rPr>
          <w:rFonts w:ascii="宋体" w:eastAsia="宋体" w:hAnsi="宋体" w:cs="宋体"/>
          <w:color w:val="000000"/>
          <w:sz w:val="38"/>
        </w:rPr>
        <w:t>哪怕是在唯一的提前中</w:t>
      </w:r>
      <w:r>
        <w:rPr>
          <w:rFonts w:ascii="宋体" w:eastAsia="宋体" w:hAnsi="宋体" w:cs="宋体"/>
          <w:color w:val="000000"/>
          <w:sz w:val="38"/>
        </w:rPr>
        <w:t>)</w:t>
      </w:r>
      <w:r>
        <w:rPr>
          <w:rFonts w:ascii="宋体" w:eastAsia="宋体" w:hAnsi="宋体" w:cs="宋体"/>
          <w:color w:val="000000"/>
          <w:sz w:val="38"/>
        </w:rPr>
        <w:t>的</w:t>
      </w:r>
      <w:r>
        <w:rPr>
          <w:rFonts w:ascii="宋体" w:eastAsia="宋体" w:hAnsi="宋体" w:cs="宋体"/>
          <w:color w:val="000000"/>
          <w:sz w:val="38"/>
        </w:rPr>
        <w:t>“</w:t>
      </w:r>
      <w:r>
        <w:rPr>
          <w:rFonts w:ascii="宋体" w:eastAsia="宋体" w:hAnsi="宋体" w:cs="宋体"/>
          <w:color w:val="000000"/>
          <w:sz w:val="38"/>
        </w:rPr>
        <w:t>某物</w:t>
      </w:r>
      <w:r>
        <w:rPr>
          <w:rFonts w:ascii="宋体" w:eastAsia="宋体" w:hAnsi="宋体" w:cs="宋体"/>
          <w:color w:val="000000"/>
          <w:sz w:val="38"/>
        </w:rPr>
        <w:t>”</w:t>
      </w:r>
      <w:r>
        <w:rPr>
          <w:rFonts w:ascii="宋体" w:eastAsia="宋体" w:hAnsi="宋体" w:cs="宋体"/>
          <w:color w:val="000000"/>
          <w:sz w:val="38"/>
        </w:rPr>
        <w:t>的话</w:t>
      </w:r>
      <w:r>
        <w:rPr>
          <w:rFonts w:ascii="宋体" w:eastAsia="宋体" w:hAnsi="宋体" w:cs="宋体"/>
          <w:color w:val="000000"/>
          <w:sz w:val="38"/>
        </w:rPr>
        <w:t>————</w:t>
      </w:r>
      <w:r>
        <w:rPr>
          <w:rFonts w:ascii="宋体" w:eastAsia="宋体" w:hAnsi="宋体" w:cs="宋体"/>
          <w:color w:val="000000"/>
          <w:sz w:val="38"/>
        </w:rPr>
        <w:t>实际上，这样的</w:t>
      </w:r>
      <w:r>
        <w:rPr>
          <w:rFonts w:ascii="宋体" w:eastAsia="宋体" w:hAnsi="宋体" w:cs="宋体"/>
          <w:color w:val="000000"/>
          <w:sz w:val="38"/>
        </w:rPr>
        <w:t>“</w:t>
      </w:r>
      <w:r>
        <w:rPr>
          <w:rFonts w:ascii="宋体" w:eastAsia="宋体" w:hAnsi="宋体" w:cs="宋体"/>
          <w:color w:val="000000"/>
          <w:sz w:val="38"/>
        </w:rPr>
        <w:t>某物</w:t>
      </w:r>
      <w:r>
        <w:rPr>
          <w:rFonts w:ascii="宋体" w:eastAsia="宋体" w:hAnsi="宋体" w:cs="宋体"/>
          <w:color w:val="000000"/>
          <w:sz w:val="38"/>
        </w:rPr>
        <w:t>”</w:t>
      </w:r>
      <w:r>
        <w:rPr>
          <w:rFonts w:ascii="宋体" w:eastAsia="宋体" w:hAnsi="宋体" w:cs="宋体"/>
          <w:color w:val="000000"/>
          <w:sz w:val="38"/>
        </w:rPr>
        <w:t>是彻底意义上的非</w:t>
      </w:r>
      <w:r>
        <w:rPr>
          <w:rFonts w:ascii="宋体" w:eastAsia="宋体" w:hAnsi="宋体" w:cs="宋体"/>
          <w:color w:val="000000"/>
          <w:sz w:val="38"/>
        </w:rPr>
        <w:t>——</w:t>
      </w:r>
      <w:r>
        <w:rPr>
          <w:rFonts w:ascii="宋体" w:eastAsia="宋体" w:hAnsi="宋体" w:cs="宋体"/>
          <w:color w:val="000000"/>
          <w:sz w:val="38"/>
        </w:rPr>
        <w:t>客体</w:t>
      </w:r>
      <w:r>
        <w:rPr>
          <w:rFonts w:ascii="宋体" w:eastAsia="宋体" w:hAnsi="宋体" w:cs="宋体"/>
          <w:color w:val="000000"/>
          <w:sz w:val="38"/>
        </w:rPr>
        <w:t>(non-</w:t>
      </w:r>
      <w:r>
        <w:rPr>
          <w:rFonts w:ascii="宋体" w:eastAsia="宋体" w:hAnsi="宋体" w:cs="宋体"/>
          <w:b/>
          <w:color w:val="000000"/>
          <w:sz w:val="38"/>
        </w:rPr>
        <w:t xml:space="preserve"> </w:t>
      </w:r>
      <w:r>
        <w:rPr>
          <w:rFonts w:ascii="宋体" w:eastAsia="宋体" w:hAnsi="宋体" w:cs="宋体"/>
          <w:color w:val="000000"/>
          <w:sz w:val="38"/>
        </w:rPr>
        <w:t>objet)</w:t>
      </w:r>
      <w:r>
        <w:rPr>
          <w:rFonts w:ascii="宋体" w:eastAsia="宋体" w:hAnsi="宋体" w:cs="宋体"/>
          <w:color w:val="000000"/>
          <w:sz w:val="38"/>
        </w:rPr>
        <w:t>。由此，与死亡之神秘或死亡之陌生的关系，就是与他人的关系。</w:t>
      </w:r>
      <w:r>
        <w:rPr>
          <w:rFonts w:ascii="宋体" w:eastAsia="宋体" w:hAnsi="宋体" w:cs="宋体"/>
          <w:color w:val="000000"/>
          <w:sz w:val="38"/>
        </w:rPr>
        <w:t>“</w:t>
      </w:r>
      <w:r>
        <w:rPr>
          <w:rFonts w:ascii="宋体" w:eastAsia="宋体" w:hAnsi="宋体" w:cs="宋体"/>
          <w:color w:val="000000"/>
          <w:sz w:val="38"/>
        </w:rPr>
        <w:t>死亡的这一接近表明了，我们与绝对为他者的某物有着一种关系，</w:t>
      </w:r>
    </w:p>
    <w:p w:rsidR="00FC650F" w:rsidRDefault="00F8433C">
      <w:pPr>
        <w:wordWrap w:val="0"/>
        <w:spacing w:line="480" w:lineRule="atLeast"/>
        <w:ind w:right="480"/>
        <w:jc w:val="right"/>
        <w:textAlignment w:val="baseline"/>
        <w:rPr>
          <w:sz w:val="35"/>
        </w:rPr>
      </w:pPr>
      <w:r>
        <w:rPr>
          <w:rFonts w:ascii="宋体" w:eastAsia="宋体" w:hAnsi="宋体" w:cs="宋体"/>
          <w:color w:val="000000"/>
          <w:sz w:val="35"/>
        </w:rPr>
        <w:t>283</w:t>
      </w:r>
    </w:p>
    <w:p w:rsidR="00FC650F" w:rsidRDefault="00FC650F"/>
    <w:p w:rsidR="00FC650F" w:rsidRDefault="00FC650F">
      <w:pPr>
        <w:sectPr w:rsidR="00FC650F">
          <w:headerReference w:type="default" r:id="rId609"/>
          <w:footerReference w:type="default" r:id="rId610"/>
          <w:pgSz w:w="14460" w:h="20280"/>
          <w:pgMar w:top="1100" w:right="2160" w:bottom="1100" w:left="2160" w:header="800" w:footer="800" w:gutter="0"/>
          <w:cols w:space="720"/>
        </w:sectPr>
      </w:pPr>
    </w:p>
    <w:p w:rsidR="00FC650F" w:rsidRDefault="00F8433C">
      <w:pPr>
        <w:wordWrap w:val="0"/>
        <w:spacing w:before="640" w:line="720" w:lineRule="atLeast"/>
        <w:ind w:right="200"/>
        <w:textAlignment w:val="baseline"/>
        <w:rPr>
          <w:sz w:val="38"/>
        </w:rPr>
      </w:pPr>
      <w:r>
        <w:rPr>
          <w:rFonts w:ascii="宋体" w:eastAsia="宋体" w:hAnsi="宋体" w:cs="宋体"/>
          <w:color w:val="000000"/>
          <w:sz w:val="38"/>
        </w:rPr>
        <w:lastRenderedPageBreak/>
        <w:t>这某物拥有相异性，并不是作为一种暂时的决定性</w:t>
      </w:r>
      <w:r>
        <w:rPr>
          <w:rFonts w:ascii="宋体" w:eastAsia="宋体" w:hAnsi="宋体" w:cs="宋体"/>
          <w:color w:val="000000"/>
          <w:sz w:val="38"/>
        </w:rPr>
        <w:t>[……]</w:t>
      </w:r>
      <w:r>
        <w:rPr>
          <w:rFonts w:ascii="宋体" w:eastAsia="宋体" w:hAnsi="宋体" w:cs="宋体"/>
          <w:color w:val="000000"/>
          <w:sz w:val="38"/>
        </w:rPr>
        <w:t>而是其存在本身就是由相异性所构成</w:t>
      </w:r>
      <w:r>
        <w:rPr>
          <w:rFonts w:ascii="宋体" w:eastAsia="宋体" w:hAnsi="宋体" w:cs="宋体"/>
          <w:color w:val="000000"/>
          <w:sz w:val="38"/>
        </w:rPr>
        <w:t>”(</w:t>
      </w:r>
      <w:r>
        <w:rPr>
          <w:rFonts w:ascii="宋体" w:eastAsia="宋体" w:hAnsi="宋体" w:cs="宋体"/>
          <w:color w:val="000000"/>
          <w:sz w:val="38"/>
        </w:rPr>
        <w:t>第</w:t>
      </w:r>
      <w:r>
        <w:rPr>
          <w:rFonts w:ascii="宋体" w:eastAsia="宋体" w:hAnsi="宋体" w:cs="宋体"/>
          <w:color w:val="000000"/>
          <w:sz w:val="38"/>
        </w:rPr>
        <w:t>63</w:t>
      </w:r>
      <w:r>
        <w:rPr>
          <w:rFonts w:ascii="宋体" w:eastAsia="宋体" w:hAnsi="宋体" w:cs="宋体"/>
          <w:color w:val="000000"/>
          <w:sz w:val="38"/>
        </w:rPr>
        <w:t>页</w:t>
      </w:r>
      <w:r>
        <w:rPr>
          <w:rFonts w:ascii="宋体" w:eastAsia="宋体" w:hAnsi="宋体" w:cs="宋体"/>
          <w:color w:val="000000"/>
          <w:sz w:val="38"/>
        </w:rPr>
        <w:t>)</w:t>
      </w:r>
      <w:r>
        <w:rPr>
          <w:rFonts w:ascii="宋体" w:eastAsia="宋体" w:hAnsi="宋体" w:cs="宋体"/>
          <w:color w:val="000000"/>
          <w:sz w:val="38"/>
        </w:rPr>
        <w:t>。因此，作为事件，作为不可把握的事件的死亡，</w:t>
      </w:r>
      <w:r>
        <w:rPr>
          <w:rFonts w:ascii="宋体" w:eastAsia="宋体" w:hAnsi="宋体" w:cs="宋体"/>
          <w:color w:val="000000"/>
          <w:sz w:val="38"/>
        </w:rPr>
        <w:t>“</w:t>
      </w:r>
      <w:r>
        <w:rPr>
          <w:rFonts w:ascii="宋体" w:eastAsia="宋体" w:hAnsi="宋体" w:cs="宋体"/>
          <w:color w:val="000000"/>
          <w:sz w:val="38"/>
        </w:rPr>
        <w:t>从来不在现在</w:t>
      </w:r>
      <w:r>
        <w:rPr>
          <w:rFonts w:ascii="宋体" w:eastAsia="宋体" w:hAnsi="宋体" w:cs="宋体"/>
          <w:color w:val="000000"/>
          <w:sz w:val="38"/>
        </w:rPr>
        <w:t>”</w:t>
      </w:r>
      <w:r>
        <w:rPr>
          <w:rFonts w:ascii="宋体" w:eastAsia="宋体" w:hAnsi="宋体" w:cs="宋体"/>
          <w:color w:val="000000"/>
          <w:sz w:val="38"/>
        </w:rPr>
        <w:t>，而是显现为</w:t>
      </w:r>
      <w:r>
        <w:rPr>
          <w:rFonts w:ascii="宋体" w:eastAsia="宋体" w:hAnsi="宋体" w:cs="宋体"/>
          <w:color w:val="000000"/>
          <w:sz w:val="38"/>
        </w:rPr>
        <w:t>“</w:t>
      </w:r>
      <w:r>
        <w:rPr>
          <w:rFonts w:ascii="宋体" w:eastAsia="宋体" w:hAnsi="宋体" w:cs="宋体"/>
          <w:color w:val="000000"/>
          <w:sz w:val="38"/>
        </w:rPr>
        <w:t>永远要来临</w:t>
      </w:r>
      <w:r>
        <w:rPr>
          <w:rFonts w:ascii="宋体" w:eastAsia="宋体" w:hAnsi="宋体" w:cs="宋体"/>
          <w:color w:val="000000"/>
          <w:sz w:val="38"/>
        </w:rPr>
        <w:t>”(</w:t>
      </w:r>
      <w:r>
        <w:rPr>
          <w:rFonts w:ascii="宋体" w:eastAsia="宋体" w:hAnsi="宋体" w:cs="宋体"/>
          <w:color w:val="000000"/>
          <w:sz w:val="38"/>
        </w:rPr>
        <w:t>第</w:t>
      </w:r>
      <w:r>
        <w:rPr>
          <w:rFonts w:ascii="宋体" w:eastAsia="宋体" w:hAnsi="宋体" w:cs="宋体"/>
          <w:color w:val="000000"/>
          <w:sz w:val="38"/>
        </w:rPr>
        <w:t>59</w:t>
      </w:r>
      <w:r>
        <w:rPr>
          <w:rFonts w:ascii="宋体" w:eastAsia="宋体" w:hAnsi="宋体" w:cs="宋体"/>
          <w:color w:val="000000"/>
          <w:sz w:val="38"/>
        </w:rPr>
        <w:t>页</w:t>
      </w:r>
      <w:r>
        <w:rPr>
          <w:rFonts w:ascii="宋体" w:eastAsia="宋体" w:hAnsi="宋体" w:cs="宋体"/>
          <w:color w:val="000000"/>
          <w:sz w:val="38"/>
        </w:rPr>
        <w:t>)</w:t>
      </w:r>
      <w:r>
        <w:rPr>
          <w:rFonts w:ascii="宋体" w:eastAsia="宋体" w:hAnsi="宋体" w:cs="宋体"/>
          <w:color w:val="000000"/>
          <w:sz w:val="38"/>
        </w:rPr>
        <w:t>。因为，</w:t>
      </w:r>
      <w:r>
        <w:rPr>
          <w:rFonts w:ascii="宋体" w:eastAsia="宋体" w:hAnsi="宋体" w:cs="宋体"/>
          <w:color w:val="000000"/>
          <w:sz w:val="38"/>
        </w:rPr>
        <w:t>“</w:t>
      </w:r>
      <w:r>
        <w:rPr>
          <w:rFonts w:ascii="宋体" w:eastAsia="宋体" w:hAnsi="宋体" w:cs="宋体"/>
          <w:color w:val="000000"/>
          <w:sz w:val="38"/>
        </w:rPr>
        <w:t>不能以任何方式把握者</w:t>
      </w:r>
      <w:r>
        <w:rPr>
          <w:rFonts w:ascii="宋体" w:eastAsia="宋体" w:hAnsi="宋体" w:cs="宋体"/>
          <w:color w:val="000000"/>
          <w:sz w:val="38"/>
        </w:rPr>
        <w:t>”————</w:t>
      </w:r>
      <w:r>
        <w:rPr>
          <w:rFonts w:ascii="宋体" w:eastAsia="宋体" w:hAnsi="宋体" w:cs="宋体"/>
          <w:color w:val="000000"/>
          <w:sz w:val="38"/>
        </w:rPr>
        <w:t>以死亡的方法，以他人的方式</w:t>
      </w:r>
      <w:r>
        <w:rPr>
          <w:rFonts w:ascii="宋体" w:eastAsia="宋体" w:hAnsi="宋体" w:cs="宋体"/>
          <w:color w:val="000000"/>
          <w:sz w:val="38"/>
        </w:rPr>
        <w:t>——“</w:t>
      </w:r>
      <w:r>
        <w:rPr>
          <w:rFonts w:ascii="宋体" w:eastAsia="宋体" w:hAnsi="宋体" w:cs="宋体"/>
          <w:color w:val="000000"/>
          <w:sz w:val="38"/>
        </w:rPr>
        <w:t>就是未来</w:t>
      </w:r>
      <w:r>
        <w:rPr>
          <w:rFonts w:ascii="宋体" w:eastAsia="宋体" w:hAnsi="宋体" w:cs="宋体"/>
          <w:color w:val="000000"/>
          <w:sz w:val="38"/>
        </w:rPr>
        <w:t>”</w:t>
      </w:r>
      <w:r>
        <w:rPr>
          <w:rFonts w:ascii="宋体" w:eastAsia="宋体" w:hAnsi="宋体" w:cs="宋体"/>
          <w:color w:val="000000"/>
          <w:sz w:val="38"/>
        </w:rPr>
        <w:t>。用别的话来说，或者用相反的话来说，</w:t>
      </w:r>
      <w:r>
        <w:rPr>
          <w:rFonts w:ascii="宋体" w:eastAsia="宋体" w:hAnsi="宋体" w:cs="宋体"/>
          <w:color w:val="000000"/>
          <w:sz w:val="38"/>
        </w:rPr>
        <w:t>“</w:t>
      </w:r>
      <w:r>
        <w:rPr>
          <w:rFonts w:ascii="宋体" w:eastAsia="宋体" w:hAnsi="宋体" w:cs="宋体"/>
          <w:color w:val="000000"/>
          <w:sz w:val="38"/>
        </w:rPr>
        <w:t>未来，就是没有被把握者，就是落在我们头上、俘获我们者，就是他人。与未来之关系，就是与他人之关系本身</w:t>
      </w:r>
      <w:r>
        <w:rPr>
          <w:rFonts w:ascii="宋体" w:eastAsia="宋体" w:hAnsi="宋体" w:cs="宋体"/>
          <w:color w:val="000000"/>
          <w:sz w:val="38"/>
        </w:rPr>
        <w:t>”(</w:t>
      </w:r>
      <w:r>
        <w:rPr>
          <w:rFonts w:ascii="宋体" w:eastAsia="宋体" w:hAnsi="宋体" w:cs="宋体"/>
          <w:color w:val="000000"/>
          <w:sz w:val="38"/>
        </w:rPr>
        <w:t>第</w:t>
      </w:r>
      <w:r>
        <w:rPr>
          <w:rFonts w:ascii="宋体" w:eastAsia="宋体" w:hAnsi="宋体" w:cs="宋体"/>
          <w:color w:val="000000"/>
          <w:sz w:val="38"/>
        </w:rPr>
        <w:t>64</w:t>
      </w:r>
      <w:r>
        <w:rPr>
          <w:rFonts w:ascii="宋体" w:eastAsia="宋体" w:hAnsi="宋体" w:cs="宋体"/>
          <w:color w:val="000000"/>
          <w:sz w:val="38"/>
        </w:rPr>
        <w:t>页</w:t>
      </w:r>
      <w:r>
        <w:rPr>
          <w:rFonts w:ascii="宋体" w:eastAsia="宋体" w:hAnsi="宋体" w:cs="宋体"/>
          <w:color w:val="000000"/>
          <w:sz w:val="38"/>
        </w:rPr>
        <w:t>)</w:t>
      </w:r>
      <w:r>
        <w:rPr>
          <w:rFonts w:ascii="宋体" w:eastAsia="宋体" w:hAnsi="宋体" w:cs="宋体"/>
          <w:color w:val="000000"/>
          <w:sz w:val="38"/>
        </w:rPr>
        <w:t>。</w:t>
      </w:r>
    </w:p>
    <w:p w:rsidR="00FC650F" w:rsidRDefault="00F8433C">
      <w:pPr>
        <w:wordWrap w:val="0"/>
        <w:spacing w:line="720" w:lineRule="atLeast"/>
        <w:ind w:left="40" w:right="160" w:firstLine="800"/>
        <w:textAlignment w:val="baseline"/>
        <w:rPr>
          <w:sz w:val="38"/>
        </w:rPr>
      </w:pPr>
      <w:r>
        <w:rPr>
          <w:rFonts w:ascii="宋体" w:eastAsia="宋体" w:hAnsi="宋体" w:cs="宋体"/>
          <w:color w:val="000000"/>
          <w:sz w:val="38"/>
        </w:rPr>
        <w:t>这样，与他人</w:t>
      </w:r>
      <w:r>
        <w:rPr>
          <w:rFonts w:ascii="宋体" w:eastAsia="宋体" w:hAnsi="宋体" w:cs="宋体"/>
          <w:color w:val="000000"/>
          <w:sz w:val="38"/>
        </w:rPr>
        <w:t>————</w:t>
      </w:r>
      <w:r>
        <w:rPr>
          <w:rFonts w:ascii="宋体" w:eastAsia="宋体" w:hAnsi="宋体" w:cs="宋体"/>
          <w:color w:val="000000"/>
          <w:sz w:val="38"/>
        </w:rPr>
        <w:t>这他人在死亡之事件或神秘中得到了具体化</w:t>
      </w:r>
      <w:r>
        <w:rPr>
          <w:rFonts w:ascii="宋体" w:eastAsia="宋体" w:hAnsi="宋体" w:cs="宋体"/>
          <w:color w:val="000000"/>
          <w:sz w:val="38"/>
        </w:rPr>
        <w:t>————</w:t>
      </w:r>
      <w:r>
        <w:rPr>
          <w:rFonts w:ascii="宋体" w:eastAsia="宋体" w:hAnsi="宋体" w:cs="宋体"/>
          <w:color w:val="000000"/>
          <w:sz w:val="38"/>
        </w:rPr>
        <w:t>之关系使人具体地想到未来，也就是说，仅仅简单地想到它。但是，这一未来，是</w:t>
      </w:r>
      <w:r>
        <w:rPr>
          <w:rFonts w:ascii="宋体" w:eastAsia="宋体" w:hAnsi="宋体" w:cs="宋体"/>
          <w:color w:val="000000"/>
          <w:sz w:val="38"/>
        </w:rPr>
        <w:t>“</w:t>
      </w:r>
      <w:r>
        <w:rPr>
          <w:rFonts w:ascii="宋体" w:eastAsia="宋体" w:hAnsi="宋体" w:cs="宋体"/>
          <w:color w:val="000000"/>
          <w:sz w:val="38"/>
        </w:rPr>
        <w:t>死亡所给予的未来，事件的未来仍还不</w:t>
      </w:r>
      <w:r>
        <w:rPr>
          <w:rFonts w:ascii="宋体" w:eastAsia="宋体" w:hAnsi="宋体" w:cs="宋体"/>
          <w:color w:val="000000"/>
          <w:sz w:val="38"/>
        </w:rPr>
        <w:t>是时间</w:t>
      </w:r>
      <w:r>
        <w:rPr>
          <w:rFonts w:ascii="宋体" w:eastAsia="宋体" w:hAnsi="宋体" w:cs="宋体"/>
          <w:color w:val="000000"/>
          <w:sz w:val="38"/>
        </w:rPr>
        <w:t>”(</w:t>
      </w:r>
      <w:r>
        <w:rPr>
          <w:rFonts w:ascii="宋体" w:eastAsia="宋体" w:hAnsi="宋体" w:cs="宋体"/>
          <w:color w:val="000000"/>
          <w:sz w:val="38"/>
        </w:rPr>
        <w:t>第</w:t>
      </w:r>
      <w:r>
        <w:rPr>
          <w:rFonts w:ascii="宋体" w:eastAsia="宋体" w:hAnsi="宋体" w:cs="宋体"/>
          <w:color w:val="000000"/>
          <w:sz w:val="38"/>
        </w:rPr>
        <w:t>68</w:t>
      </w:r>
      <w:r>
        <w:rPr>
          <w:rFonts w:ascii="宋体" w:eastAsia="宋体" w:hAnsi="宋体" w:cs="宋体"/>
          <w:color w:val="000000"/>
          <w:sz w:val="38"/>
        </w:rPr>
        <w:t>页；重点为我所加</w:t>
      </w:r>
      <w:r>
        <w:rPr>
          <w:rFonts w:ascii="宋体" w:eastAsia="宋体" w:hAnsi="宋体" w:cs="宋体"/>
          <w:color w:val="000000"/>
          <w:sz w:val="38"/>
        </w:rPr>
        <w:t>)</w:t>
      </w:r>
      <w:r>
        <w:rPr>
          <w:rFonts w:ascii="宋体" w:eastAsia="宋体" w:hAnsi="宋体" w:cs="宋体"/>
          <w:color w:val="000000"/>
          <w:sz w:val="38"/>
        </w:rPr>
        <w:t>。为使它变得如此，它至少必须允许有它本身与现时之间的某种关系</w:t>
      </w:r>
      <w:r>
        <w:rPr>
          <w:rFonts w:ascii="宋体" w:eastAsia="宋体" w:hAnsi="宋体" w:cs="宋体"/>
          <w:color w:val="000000"/>
          <w:sz w:val="38"/>
        </w:rPr>
        <w:t>(</w:t>
      </w:r>
      <w:r>
        <w:rPr>
          <w:rFonts w:ascii="宋体" w:eastAsia="宋体" w:hAnsi="宋体" w:cs="宋体"/>
          <w:color w:val="000000"/>
          <w:sz w:val="38"/>
        </w:rPr>
        <w:t>将来在现时中的在场，或者，现时在未来中的</w:t>
      </w:r>
      <w:r>
        <w:rPr>
          <w:rFonts w:ascii="宋体" w:eastAsia="宋体" w:hAnsi="宋体" w:cs="宋体"/>
          <w:color w:val="000000"/>
          <w:sz w:val="38"/>
        </w:rPr>
        <w:t>“</w:t>
      </w:r>
      <w:r>
        <w:rPr>
          <w:rFonts w:ascii="宋体" w:eastAsia="宋体" w:hAnsi="宋体" w:cs="宋体"/>
          <w:color w:val="000000"/>
          <w:sz w:val="38"/>
        </w:rPr>
        <w:t>侵占</w:t>
      </w:r>
      <w:r>
        <w:rPr>
          <w:rFonts w:ascii="宋体" w:eastAsia="宋体" w:hAnsi="宋体" w:cs="宋体"/>
          <w:color w:val="000000"/>
          <w:sz w:val="38"/>
        </w:rPr>
        <w:t>”)</w:t>
      </w:r>
      <w:r>
        <w:rPr>
          <w:rFonts w:ascii="宋体" w:eastAsia="宋体" w:hAnsi="宋体" w:cs="宋体"/>
          <w:color w:val="000000"/>
          <w:sz w:val="38"/>
        </w:rPr>
        <w:t>，而这关系，恰恰被理解为在其神秘中或者在其相异性中的死亡排斥在外。允许人们想到未来的死亡，并不足以想到时间。而为了这个，需要有另一种关秒，另一种情境</w:t>
      </w:r>
      <w:r>
        <w:rPr>
          <w:rFonts w:ascii="宋体" w:eastAsia="宋体" w:hAnsi="宋体" w:cs="宋体"/>
          <w:color w:val="000000"/>
          <w:sz w:val="38"/>
        </w:rPr>
        <w:t>(</w:t>
      </w:r>
      <w:r>
        <w:rPr>
          <w:rFonts w:ascii="宋体" w:eastAsia="宋体" w:hAnsi="宋体" w:cs="宋体"/>
          <w:color w:val="000000"/>
          <w:sz w:val="38"/>
        </w:rPr>
        <w:t>另一种情况，勒维纳斯后来如是说</w:t>
      </w:r>
      <w:r>
        <w:rPr>
          <w:rFonts w:ascii="宋体" w:eastAsia="宋体" w:hAnsi="宋体" w:cs="宋体"/>
          <w:color w:val="000000"/>
          <w:sz w:val="38"/>
        </w:rPr>
        <w:t>)</w:t>
      </w:r>
      <w:r>
        <w:rPr>
          <w:rFonts w:ascii="宋体" w:eastAsia="宋体" w:hAnsi="宋体" w:cs="宋体"/>
          <w:color w:val="000000"/>
          <w:sz w:val="38"/>
        </w:rPr>
        <w:t>。需要有这样一种情境，</w:t>
      </w:r>
      <w:r>
        <w:rPr>
          <w:rFonts w:ascii="宋体" w:eastAsia="宋体" w:hAnsi="宋体" w:cs="宋体"/>
          <w:color w:val="000000"/>
          <w:sz w:val="38"/>
        </w:rPr>
        <w:t>“</w:t>
      </w:r>
      <w:r>
        <w:rPr>
          <w:rFonts w:ascii="宋体" w:eastAsia="宋体" w:hAnsi="宋体" w:cs="宋体"/>
          <w:color w:val="000000"/>
          <w:sz w:val="38"/>
        </w:rPr>
        <w:t>在其中，一方面，事件来临，同时另一方面，主体却并不像接纳一件事物、一个客体那样接纳它，只是面对着这事件</w:t>
      </w:r>
      <w:r>
        <w:rPr>
          <w:rFonts w:ascii="宋体" w:eastAsia="宋体" w:hAnsi="宋体" w:cs="宋体"/>
          <w:color w:val="000000"/>
          <w:sz w:val="38"/>
        </w:rPr>
        <w:t>”(</w:t>
      </w:r>
      <w:r>
        <w:rPr>
          <w:rFonts w:ascii="宋体" w:eastAsia="宋体" w:hAnsi="宋体" w:cs="宋体"/>
          <w:color w:val="000000"/>
          <w:sz w:val="38"/>
        </w:rPr>
        <w:t>第</w:t>
      </w:r>
      <w:r>
        <w:rPr>
          <w:rFonts w:ascii="宋体" w:eastAsia="宋体" w:hAnsi="宋体" w:cs="宋体"/>
          <w:color w:val="000000"/>
          <w:sz w:val="38"/>
        </w:rPr>
        <w:t>67</w:t>
      </w:r>
      <w:r>
        <w:rPr>
          <w:rFonts w:ascii="宋体" w:eastAsia="宋体" w:hAnsi="宋体" w:cs="宋体"/>
          <w:color w:val="000000"/>
          <w:sz w:val="38"/>
        </w:rPr>
        <w:t>页</w:t>
      </w:r>
      <w:r>
        <w:rPr>
          <w:rFonts w:ascii="宋体" w:eastAsia="宋体" w:hAnsi="宋体" w:cs="宋体"/>
          <w:color w:val="000000"/>
          <w:sz w:val="38"/>
        </w:rPr>
        <w:t>)</w:t>
      </w:r>
      <w:r>
        <w:rPr>
          <w:rFonts w:ascii="宋体" w:eastAsia="宋体" w:hAnsi="宋体" w:cs="宋体"/>
          <w:color w:val="000000"/>
          <w:sz w:val="38"/>
        </w:rPr>
        <w:t>。如此说来，在这一情境中，没有对陌生的任何把</w:t>
      </w:r>
      <w:r>
        <w:rPr>
          <w:rFonts w:ascii="宋体" w:eastAsia="宋体" w:hAnsi="宋体" w:cs="宋体"/>
          <w:color w:val="000000"/>
          <w:sz w:val="38"/>
        </w:rPr>
        <w:t>握，也没有未来的任何提前，然而，却会有主体的现时与事件的未来之间的一种关系，</w:t>
      </w:r>
    </w:p>
    <w:p w:rsidR="00FC650F" w:rsidRDefault="00F8433C">
      <w:pPr>
        <w:wordWrap w:val="0"/>
        <w:spacing w:line="480" w:lineRule="atLeast"/>
        <w:ind w:left="500"/>
        <w:textAlignment w:val="baseline"/>
        <w:rPr>
          <w:sz w:val="35"/>
        </w:rPr>
      </w:pPr>
      <w:r>
        <w:rPr>
          <w:rFonts w:ascii="宋体" w:eastAsia="宋体" w:hAnsi="宋体" w:cs="宋体"/>
          <w:color w:val="000000"/>
          <w:sz w:val="35"/>
        </w:rPr>
        <w:t>284</w:t>
      </w:r>
    </w:p>
    <w:p w:rsidR="00FC650F" w:rsidRDefault="00FC650F"/>
    <w:p w:rsidR="00FC650F" w:rsidRDefault="00FC650F">
      <w:pPr>
        <w:sectPr w:rsidR="00FC650F">
          <w:headerReference w:type="default" r:id="rId611"/>
          <w:footerReference w:type="default" r:id="rId612"/>
          <w:pgSz w:w="14460" w:h="20280"/>
          <w:pgMar w:top="1140" w:right="2100" w:bottom="1140" w:left="2100" w:header="840" w:footer="840" w:gutter="0"/>
          <w:cols w:space="720"/>
        </w:sectPr>
      </w:pPr>
    </w:p>
    <w:p w:rsidR="00FC650F" w:rsidRDefault="00F8433C">
      <w:pPr>
        <w:wordWrap w:val="0"/>
        <w:spacing w:before="680" w:line="680" w:lineRule="atLeast"/>
        <w:ind w:left="100"/>
        <w:textAlignment w:val="baseline"/>
        <w:rPr>
          <w:sz w:val="39"/>
        </w:rPr>
      </w:pPr>
      <w:r>
        <w:rPr>
          <w:rFonts w:ascii="宋体" w:eastAsia="宋体" w:hAnsi="宋体" w:cs="宋体"/>
          <w:color w:val="000000"/>
          <w:sz w:val="39"/>
        </w:rPr>
        <w:lastRenderedPageBreak/>
        <w:t>这事件发生在现时主体身上，而又没有被它所承受。勒维纳斯写道：</w:t>
      </w:r>
      <w:r>
        <w:rPr>
          <w:rFonts w:ascii="宋体" w:eastAsia="宋体" w:hAnsi="宋体" w:cs="宋体"/>
          <w:color w:val="000000"/>
          <w:sz w:val="39"/>
        </w:rPr>
        <w:t>“</w:t>
      </w:r>
      <w:r>
        <w:rPr>
          <w:rFonts w:ascii="宋体" w:eastAsia="宋体" w:hAnsi="宋体" w:cs="宋体"/>
          <w:color w:val="000000"/>
          <w:sz w:val="39"/>
        </w:rPr>
        <w:t>这一情境，就是与他人的关系，就是面对面地与他人相处，就是与一个既给予又偷窃他人的面貌相遇</w:t>
      </w:r>
      <w:r>
        <w:rPr>
          <w:rFonts w:ascii="宋体" w:eastAsia="宋体" w:hAnsi="宋体" w:cs="宋体"/>
          <w:color w:val="000000"/>
          <w:sz w:val="39"/>
        </w:rPr>
        <w:t>”(</w:t>
      </w:r>
      <w:r>
        <w:rPr>
          <w:rFonts w:ascii="宋体" w:eastAsia="宋体" w:hAnsi="宋体" w:cs="宋体"/>
          <w:color w:val="000000"/>
          <w:sz w:val="39"/>
        </w:rPr>
        <w:t>第</w:t>
      </w:r>
      <w:r>
        <w:rPr>
          <w:rFonts w:ascii="宋体" w:eastAsia="宋体" w:hAnsi="宋体" w:cs="宋体"/>
          <w:color w:val="000000"/>
          <w:sz w:val="39"/>
        </w:rPr>
        <w:t>67</w:t>
      </w:r>
      <w:r>
        <w:rPr>
          <w:rFonts w:ascii="宋体" w:eastAsia="宋体" w:hAnsi="宋体" w:cs="宋体"/>
          <w:color w:val="000000"/>
          <w:sz w:val="39"/>
        </w:rPr>
        <w:t>页</w:t>
      </w:r>
      <w:r>
        <w:rPr>
          <w:rFonts w:ascii="宋体" w:eastAsia="宋体" w:hAnsi="宋体" w:cs="宋体"/>
          <w:color w:val="000000"/>
          <w:sz w:val="39"/>
        </w:rPr>
        <w:t>)</w:t>
      </w:r>
      <w:r>
        <w:rPr>
          <w:rFonts w:ascii="宋体" w:eastAsia="宋体" w:hAnsi="宋体" w:cs="宋体"/>
          <w:color w:val="000000"/>
          <w:sz w:val="39"/>
        </w:rPr>
        <w:t>。他人在其中替代了普通的</w:t>
      </w:r>
      <w:r>
        <w:rPr>
          <w:rFonts w:ascii="宋体" w:eastAsia="宋体" w:hAnsi="宋体" w:cs="宋体"/>
          <w:color w:val="000000"/>
          <w:sz w:val="39"/>
        </w:rPr>
        <w:t>(uberhaut)</w:t>
      </w:r>
      <w:r>
        <w:rPr>
          <w:rFonts w:ascii="宋体" w:eastAsia="宋体" w:hAnsi="宋体" w:cs="宋体"/>
          <w:color w:val="000000"/>
          <w:sz w:val="39"/>
        </w:rPr>
        <w:t>的另一个、简单的另一个、一般的另一个的这一情境，导致了从唯一的未来走向时间本身，在这种时间中，现时与未来可以而且应该维系一种关系。</w:t>
      </w:r>
      <w:r>
        <w:rPr>
          <w:rFonts w:ascii="宋体" w:eastAsia="宋体" w:hAnsi="宋体" w:cs="宋体"/>
          <w:color w:val="000000"/>
          <w:sz w:val="39"/>
        </w:rPr>
        <w:t>(</w:t>
      </w:r>
      <w:r>
        <w:rPr>
          <w:rFonts w:ascii="宋体" w:eastAsia="宋体" w:hAnsi="宋体" w:cs="宋体"/>
          <w:color w:val="000000"/>
          <w:sz w:val="39"/>
        </w:rPr>
        <w:t>人们将会发现，在这一描述中，过去并不被包括在</w:t>
      </w:r>
      <w:r>
        <w:rPr>
          <w:rFonts w:ascii="宋体" w:eastAsia="宋体" w:hAnsi="宋体" w:cs="宋体"/>
          <w:color w:val="000000"/>
          <w:sz w:val="39"/>
        </w:rPr>
        <w:t>内。</w:t>
      </w:r>
      <w:r>
        <w:rPr>
          <w:rFonts w:ascii="宋体" w:eastAsia="宋体" w:hAnsi="宋体" w:cs="宋体"/>
          <w:color w:val="000000"/>
          <w:sz w:val="39"/>
        </w:rPr>
        <w:t>)“</w:t>
      </w:r>
      <w:r>
        <w:rPr>
          <w:rFonts w:ascii="宋体" w:eastAsia="宋体" w:hAnsi="宋体" w:cs="宋体"/>
          <w:color w:val="000000"/>
          <w:sz w:val="39"/>
        </w:rPr>
        <w:t>与未来的关系、未来在现时中的在场，似乎仍然在与他人面对面的相处中得到实现。面面相对之情境将是时间之实现；现时对未来的侵占不是一个唯一主体的行为，而是两者之间的关系。时间之条件存在于人与人之间的关系中，或者说存在于历史中</w:t>
      </w:r>
      <w:r>
        <w:rPr>
          <w:rFonts w:ascii="宋体" w:eastAsia="宋体" w:hAnsi="宋体" w:cs="宋体"/>
          <w:color w:val="000000"/>
          <w:sz w:val="39"/>
        </w:rPr>
        <w:t>”(</w:t>
      </w:r>
      <w:r>
        <w:rPr>
          <w:rFonts w:ascii="宋体" w:eastAsia="宋体" w:hAnsi="宋体" w:cs="宋体"/>
          <w:color w:val="000000"/>
          <w:sz w:val="39"/>
        </w:rPr>
        <w:t>第</w:t>
      </w:r>
      <w:r>
        <w:rPr>
          <w:rFonts w:ascii="宋体" w:eastAsia="宋体" w:hAnsi="宋体" w:cs="宋体"/>
          <w:color w:val="000000"/>
          <w:sz w:val="39"/>
        </w:rPr>
        <w:t>68—69</w:t>
      </w:r>
      <w:r>
        <w:rPr>
          <w:rFonts w:ascii="宋体" w:eastAsia="宋体" w:hAnsi="宋体" w:cs="宋体"/>
          <w:color w:val="000000"/>
          <w:sz w:val="39"/>
        </w:rPr>
        <w:t>页；重点为我所加</w:t>
      </w:r>
      <w:r>
        <w:rPr>
          <w:rFonts w:ascii="宋体" w:eastAsia="宋体" w:hAnsi="宋体" w:cs="宋体"/>
          <w:color w:val="000000"/>
          <w:sz w:val="39"/>
        </w:rPr>
        <w:t>)</w:t>
      </w:r>
      <w:r>
        <w:rPr>
          <w:rFonts w:ascii="宋体" w:eastAsia="宋体" w:hAnsi="宋体" w:cs="宋体"/>
          <w:color w:val="000000"/>
          <w:sz w:val="39"/>
        </w:rPr>
        <w:t>。</w:t>
      </w:r>
    </w:p>
    <w:p w:rsidR="00FC650F" w:rsidRDefault="00F8433C">
      <w:pPr>
        <w:wordWrap w:val="0"/>
        <w:spacing w:line="680" w:lineRule="atLeast"/>
        <w:ind w:left="100" w:right="20" w:firstLine="820"/>
        <w:textAlignment w:val="baseline"/>
        <w:rPr>
          <w:sz w:val="39"/>
        </w:rPr>
      </w:pPr>
      <w:r>
        <w:rPr>
          <w:rFonts w:ascii="宋体" w:eastAsia="宋体" w:hAnsi="宋体" w:cs="宋体"/>
          <w:color w:val="000000"/>
          <w:sz w:val="39"/>
        </w:rPr>
        <w:t>1946—1947</w:t>
      </w:r>
      <w:r>
        <w:rPr>
          <w:rFonts w:ascii="宋体" w:eastAsia="宋体" w:hAnsi="宋体" w:cs="宋体"/>
          <w:color w:val="000000"/>
          <w:sz w:val="39"/>
        </w:rPr>
        <w:t>年间勒维纳斯讲座文稿的中心段落的这一极其简要的叙述</w:t>
      </w:r>
      <w:r>
        <w:rPr>
          <w:rFonts w:ascii="宋体" w:eastAsia="宋体" w:hAnsi="宋体" w:cs="宋体"/>
          <w:color w:val="000000"/>
          <w:sz w:val="39"/>
        </w:rPr>
        <w:t>(</w:t>
      </w:r>
      <w:r>
        <w:rPr>
          <w:rFonts w:ascii="宋体" w:eastAsia="宋体" w:hAnsi="宋体" w:cs="宋体"/>
          <w:color w:val="000000"/>
          <w:sz w:val="39"/>
        </w:rPr>
        <w:t>在这里，我们满可以平静地从这些书页中出来，走向前面的几页，或者后面的几页；在稍前的几页中，主体的诞生或实质得到了描述，在稍后的几页中，他人的相异性是从被当作一种模式的阴性方式出发</w:t>
      </w:r>
      <w:r>
        <w:rPr>
          <w:rFonts w:ascii="宋体" w:eastAsia="宋体" w:hAnsi="宋体" w:cs="宋体"/>
          <w:color w:val="000000"/>
          <w:sz w:val="39"/>
        </w:rPr>
        <w:t>，寻求被设想的</w:t>
      </w:r>
      <w:r>
        <w:rPr>
          <w:rFonts w:ascii="宋体" w:eastAsia="宋体" w:hAnsi="宋体" w:cs="宋体"/>
          <w:color w:val="000000"/>
          <w:sz w:val="39"/>
        </w:rPr>
        <w:t>)</w:t>
      </w:r>
      <w:r>
        <w:rPr>
          <w:rFonts w:ascii="宋体" w:eastAsia="宋体" w:hAnsi="宋体" w:cs="宋体"/>
          <w:color w:val="000000"/>
          <w:sz w:val="39"/>
        </w:rPr>
        <w:t>，肯定不会是无用的，因为它对于</w:t>
      </w:r>
      <w:r>
        <w:rPr>
          <w:rFonts w:ascii="宋体" w:eastAsia="宋体" w:hAnsi="宋体" w:cs="宋体"/>
          <w:color w:val="000000"/>
          <w:sz w:val="39"/>
        </w:rPr>
        <w:t>1975—1976</w:t>
      </w:r>
      <w:r>
        <w:rPr>
          <w:rFonts w:ascii="宋体" w:eastAsia="宋体" w:hAnsi="宋体" w:cs="宋体"/>
          <w:color w:val="000000"/>
          <w:sz w:val="39"/>
        </w:rPr>
        <w:t>学年开设的课程来说，可以成为一份很好的导言。假如说，某些分析在间隔开两部著作的</w:t>
      </w:r>
      <w:r>
        <w:rPr>
          <w:rFonts w:ascii="宋体" w:eastAsia="宋体" w:hAnsi="宋体" w:cs="宋体"/>
          <w:color w:val="000000"/>
          <w:sz w:val="39"/>
        </w:rPr>
        <w:t>30</w:t>
      </w:r>
      <w:r>
        <w:rPr>
          <w:rFonts w:ascii="宋体" w:eastAsia="宋体" w:hAnsi="宋体" w:cs="宋体"/>
          <w:color w:val="000000"/>
          <w:sz w:val="39"/>
        </w:rPr>
        <w:t>年间发生了变化，基本的主题却仍没有什么变动，尤其是时间与死亡</w:t>
      </w:r>
      <w:r>
        <w:rPr>
          <w:rFonts w:ascii="宋体" w:eastAsia="宋体" w:hAnsi="宋体" w:cs="宋体"/>
          <w:color w:val="000000"/>
          <w:sz w:val="39"/>
        </w:rPr>
        <w:t>——</w:t>
      </w:r>
      <w:r>
        <w:rPr>
          <w:rFonts w:ascii="宋体" w:eastAsia="宋体" w:hAnsi="宋体" w:cs="宋体"/>
          <w:color w:val="000000"/>
          <w:sz w:val="39"/>
        </w:rPr>
        <w:t>这两者彼此相关，在它们之间的关系中包含有他人之相异性</w:t>
      </w:r>
      <w:r>
        <w:rPr>
          <w:rFonts w:ascii="宋体" w:eastAsia="宋体" w:hAnsi="宋体" w:cs="宋体"/>
          <w:color w:val="000000"/>
          <w:sz w:val="39"/>
        </w:rPr>
        <w:t>——</w:t>
      </w:r>
      <w:r>
        <w:rPr>
          <w:rFonts w:ascii="宋体" w:eastAsia="宋体" w:hAnsi="宋体" w:cs="宋体"/>
          <w:color w:val="000000"/>
          <w:sz w:val="39"/>
        </w:rPr>
        <w:t>这些基础的主题得到了稳固和深化。我们</w:t>
      </w:r>
    </w:p>
    <w:p w:rsidR="00FC650F" w:rsidRDefault="00F8433C">
      <w:pPr>
        <w:wordWrap w:val="0"/>
        <w:spacing w:line="460" w:lineRule="atLeast"/>
        <w:ind w:right="460"/>
        <w:jc w:val="right"/>
        <w:textAlignment w:val="baseline"/>
        <w:rPr>
          <w:sz w:val="34"/>
        </w:rPr>
      </w:pPr>
      <w:r>
        <w:rPr>
          <w:rFonts w:ascii="宋体" w:eastAsia="宋体" w:hAnsi="宋体" w:cs="宋体"/>
          <w:color w:val="000000"/>
          <w:sz w:val="34"/>
        </w:rPr>
        <w:t>285</w:t>
      </w:r>
    </w:p>
    <w:p w:rsidR="00FC650F" w:rsidRDefault="00FC650F"/>
    <w:p w:rsidR="00FC650F" w:rsidRDefault="00FC650F">
      <w:pPr>
        <w:sectPr w:rsidR="00FC650F">
          <w:headerReference w:type="default" r:id="rId613"/>
          <w:footerReference w:type="default" r:id="rId614"/>
          <w:pgSz w:w="14460" w:h="20280"/>
          <w:pgMar w:top="1080" w:right="2140" w:bottom="1080" w:left="2140" w:header="780" w:footer="780" w:gutter="0"/>
          <w:cols w:space="720"/>
        </w:sectPr>
      </w:pPr>
    </w:p>
    <w:p w:rsidR="00FC650F" w:rsidRDefault="00F8433C">
      <w:pPr>
        <w:wordWrap w:val="0"/>
        <w:spacing w:before="760" w:line="680" w:lineRule="atLeast"/>
        <w:ind w:left="80"/>
        <w:textAlignment w:val="baseline"/>
        <w:rPr>
          <w:sz w:val="38"/>
        </w:rPr>
      </w:pPr>
      <w:r>
        <w:rPr>
          <w:rFonts w:ascii="宋体" w:eastAsia="宋体" w:hAnsi="宋体" w:cs="宋体"/>
          <w:color w:val="000000"/>
          <w:sz w:val="38"/>
        </w:rPr>
        <w:lastRenderedPageBreak/>
        <w:t>终于可以来对课程作一些分析了。</w:t>
      </w:r>
    </w:p>
    <w:p w:rsidR="00FC650F" w:rsidRDefault="00FC650F">
      <w:pPr>
        <w:wordWrap w:val="0"/>
        <w:spacing w:line="700" w:lineRule="exact"/>
        <w:textAlignment w:val="baseline"/>
        <w:rPr>
          <w:sz w:val="38"/>
        </w:rPr>
      </w:pPr>
    </w:p>
    <w:p w:rsidR="00FC650F" w:rsidRDefault="00F8433C">
      <w:pPr>
        <w:wordWrap w:val="0"/>
        <w:spacing w:line="680" w:lineRule="atLeast"/>
        <w:ind w:right="260" w:firstLine="920"/>
        <w:textAlignment w:val="baseline"/>
        <w:rPr>
          <w:sz w:val="38"/>
        </w:rPr>
      </w:pPr>
      <w:r>
        <w:rPr>
          <w:rFonts w:ascii="宋体" w:eastAsia="宋体" w:hAnsi="宋体" w:cs="宋体"/>
          <w:color w:val="000000"/>
          <w:sz w:val="38"/>
        </w:rPr>
        <w:t>3.</w:t>
      </w:r>
      <w:r>
        <w:rPr>
          <w:rFonts w:ascii="宋体" w:eastAsia="宋体" w:hAnsi="宋体" w:cs="宋体"/>
          <w:color w:val="000000"/>
          <w:sz w:val="38"/>
        </w:rPr>
        <w:t>从时间出发的死亡。我们终于可以来谈论勒维纳斯的课程了，这不是为了提供一种解释或者一种注释，而</w:t>
      </w:r>
      <w:r>
        <w:rPr>
          <w:rFonts w:ascii="宋体" w:eastAsia="宋体" w:hAnsi="宋体" w:cs="宋体"/>
          <w:color w:val="000000"/>
          <w:sz w:val="38"/>
        </w:rPr>
        <w:t>仅仅只是为了通过某一些认真的注解，来延长其阅读。首先的一个注解将涉及到这一作品的结构；这结构，人们可以说是圆圈形的，既然它一开始</w:t>
      </w:r>
      <w:r>
        <w:rPr>
          <w:rFonts w:ascii="宋体" w:eastAsia="宋体" w:hAnsi="宋体" w:cs="宋体"/>
          <w:color w:val="000000"/>
          <w:sz w:val="38"/>
        </w:rPr>
        <w:t>(</w:t>
      </w:r>
      <w:r>
        <w:rPr>
          <w:rFonts w:ascii="宋体" w:eastAsia="宋体" w:hAnsi="宋体" w:cs="宋体"/>
          <w:color w:val="000000"/>
          <w:sz w:val="38"/>
        </w:rPr>
        <w:t>第一部分：</w:t>
      </w:r>
      <w:r>
        <w:rPr>
          <w:rFonts w:ascii="宋体" w:eastAsia="宋体" w:hAnsi="宋体" w:cs="宋体"/>
          <w:color w:val="000000"/>
          <w:sz w:val="38"/>
        </w:rPr>
        <w:t>1975</w:t>
      </w:r>
      <w:r>
        <w:rPr>
          <w:rFonts w:ascii="宋体" w:eastAsia="宋体" w:hAnsi="宋体" w:cs="宋体"/>
          <w:color w:val="000000"/>
          <w:sz w:val="38"/>
        </w:rPr>
        <w:t>年</w:t>
      </w:r>
      <w:r>
        <w:rPr>
          <w:rFonts w:ascii="宋体" w:eastAsia="宋体" w:hAnsi="宋体" w:cs="宋体"/>
          <w:color w:val="000000"/>
          <w:sz w:val="38"/>
        </w:rPr>
        <w:t>11</w:t>
      </w:r>
      <w:r>
        <w:rPr>
          <w:rFonts w:ascii="宋体" w:eastAsia="宋体" w:hAnsi="宋体" w:cs="宋体"/>
          <w:color w:val="000000"/>
          <w:sz w:val="38"/>
        </w:rPr>
        <w:t>月</w:t>
      </w:r>
      <w:r>
        <w:rPr>
          <w:rFonts w:ascii="宋体" w:eastAsia="宋体" w:hAnsi="宋体" w:cs="宋体"/>
          <w:color w:val="000000"/>
          <w:sz w:val="38"/>
        </w:rPr>
        <w:t>7</w:t>
      </w:r>
      <w:r>
        <w:rPr>
          <w:rFonts w:ascii="宋体" w:eastAsia="宋体" w:hAnsi="宋体" w:cs="宋体"/>
          <w:color w:val="000000"/>
          <w:sz w:val="38"/>
        </w:rPr>
        <w:t>日到</w:t>
      </w:r>
      <w:r>
        <w:rPr>
          <w:rFonts w:ascii="宋体" w:eastAsia="宋体" w:hAnsi="宋体" w:cs="宋体"/>
          <w:color w:val="000000"/>
          <w:sz w:val="38"/>
        </w:rPr>
        <w:t>21</w:t>
      </w:r>
      <w:r>
        <w:rPr>
          <w:rFonts w:ascii="宋体" w:eastAsia="宋体" w:hAnsi="宋体" w:cs="宋体"/>
          <w:color w:val="000000"/>
          <w:sz w:val="38"/>
        </w:rPr>
        <w:t>日的课</w:t>
      </w:r>
      <w:r>
        <w:rPr>
          <w:rFonts w:ascii="宋体" w:eastAsia="宋体" w:hAnsi="宋体" w:cs="宋体"/>
          <w:color w:val="000000"/>
          <w:sz w:val="38"/>
        </w:rPr>
        <w:t>)</w:t>
      </w:r>
      <w:r>
        <w:rPr>
          <w:rFonts w:ascii="宋体" w:eastAsia="宋体" w:hAnsi="宋体" w:cs="宋体"/>
          <w:color w:val="000000"/>
          <w:sz w:val="38"/>
        </w:rPr>
        <w:t>就提出了问题，然后，它又转向了对某一些哲学著作的阅读</w:t>
      </w:r>
      <w:r>
        <w:rPr>
          <w:rFonts w:ascii="宋体" w:eastAsia="宋体" w:hAnsi="宋体" w:cs="宋体"/>
          <w:color w:val="000000"/>
          <w:sz w:val="38"/>
        </w:rPr>
        <w:t>(</w:t>
      </w:r>
      <w:r>
        <w:rPr>
          <w:rFonts w:ascii="宋体" w:eastAsia="宋体" w:hAnsi="宋体" w:cs="宋体"/>
          <w:color w:val="000000"/>
          <w:sz w:val="38"/>
        </w:rPr>
        <w:t>第二部分：</w:t>
      </w:r>
      <w:r>
        <w:rPr>
          <w:rFonts w:ascii="宋体" w:eastAsia="宋体" w:hAnsi="宋体" w:cs="宋体"/>
          <w:color w:val="000000"/>
          <w:sz w:val="38"/>
        </w:rPr>
        <w:t>1975</w:t>
      </w:r>
      <w:r>
        <w:rPr>
          <w:rFonts w:ascii="宋体" w:eastAsia="宋体" w:hAnsi="宋体" w:cs="宋体"/>
          <w:color w:val="000000"/>
          <w:sz w:val="38"/>
        </w:rPr>
        <w:t>年</w:t>
      </w:r>
      <w:r>
        <w:rPr>
          <w:rFonts w:ascii="宋体" w:eastAsia="宋体" w:hAnsi="宋体" w:cs="宋体"/>
          <w:color w:val="000000"/>
          <w:sz w:val="38"/>
        </w:rPr>
        <w:t>11</w:t>
      </w:r>
      <w:r>
        <w:rPr>
          <w:rFonts w:ascii="宋体" w:eastAsia="宋体" w:hAnsi="宋体" w:cs="宋体"/>
          <w:color w:val="000000"/>
          <w:sz w:val="38"/>
        </w:rPr>
        <w:t>月</w:t>
      </w:r>
      <w:r>
        <w:rPr>
          <w:rFonts w:ascii="宋体" w:eastAsia="宋体" w:hAnsi="宋体" w:cs="宋体"/>
          <w:color w:val="000000"/>
          <w:sz w:val="38"/>
        </w:rPr>
        <w:t>28</w:t>
      </w:r>
      <w:r>
        <w:rPr>
          <w:rFonts w:ascii="宋体" w:eastAsia="宋体" w:hAnsi="宋体" w:cs="宋体"/>
          <w:color w:val="000000"/>
          <w:sz w:val="38"/>
        </w:rPr>
        <w:t>日到</w:t>
      </w:r>
      <w:r>
        <w:rPr>
          <w:rFonts w:ascii="宋体" w:eastAsia="宋体" w:hAnsi="宋体" w:cs="宋体"/>
          <w:color w:val="000000"/>
          <w:sz w:val="38"/>
        </w:rPr>
        <w:t>1976</w:t>
      </w:r>
      <w:r>
        <w:rPr>
          <w:rFonts w:ascii="宋体" w:eastAsia="宋体" w:hAnsi="宋体" w:cs="宋体"/>
          <w:color w:val="000000"/>
          <w:sz w:val="38"/>
        </w:rPr>
        <w:t>年</w:t>
      </w:r>
      <w:r>
        <w:rPr>
          <w:rFonts w:ascii="宋体" w:eastAsia="宋体" w:hAnsi="宋体" w:cs="宋体"/>
          <w:color w:val="000000"/>
          <w:sz w:val="38"/>
        </w:rPr>
        <w:t>5</w:t>
      </w:r>
      <w:r>
        <w:rPr>
          <w:rFonts w:ascii="宋体" w:eastAsia="宋体" w:hAnsi="宋体" w:cs="宋体"/>
          <w:color w:val="000000"/>
          <w:sz w:val="38"/>
        </w:rPr>
        <w:t>月</w:t>
      </w:r>
      <w:r>
        <w:rPr>
          <w:rFonts w:ascii="宋体" w:eastAsia="宋体" w:hAnsi="宋体" w:cs="宋体"/>
          <w:color w:val="000000"/>
          <w:sz w:val="38"/>
        </w:rPr>
        <w:t>7</w:t>
      </w:r>
      <w:r>
        <w:rPr>
          <w:rFonts w:ascii="宋体" w:eastAsia="宋体" w:hAnsi="宋体" w:cs="宋体"/>
          <w:color w:val="000000"/>
          <w:sz w:val="38"/>
        </w:rPr>
        <w:t>日的课</w:t>
      </w:r>
      <w:r>
        <w:rPr>
          <w:rFonts w:ascii="宋体" w:eastAsia="宋体" w:hAnsi="宋体" w:cs="宋体"/>
          <w:color w:val="000000"/>
          <w:sz w:val="38"/>
        </w:rPr>
        <w:t>)</w:t>
      </w:r>
      <w:r>
        <w:rPr>
          <w:rFonts w:ascii="宋体" w:eastAsia="宋体" w:hAnsi="宋体" w:cs="宋体"/>
          <w:color w:val="000000"/>
          <w:sz w:val="38"/>
        </w:rPr>
        <w:t>，最后又转向一种沉思</w:t>
      </w:r>
      <w:r>
        <w:rPr>
          <w:rFonts w:ascii="宋体" w:eastAsia="宋体" w:hAnsi="宋体" w:cs="宋体"/>
          <w:color w:val="000000"/>
          <w:sz w:val="38"/>
        </w:rPr>
        <w:t>(</w:t>
      </w:r>
      <w:r>
        <w:rPr>
          <w:rFonts w:ascii="宋体" w:eastAsia="宋体" w:hAnsi="宋体" w:cs="宋体"/>
          <w:color w:val="000000"/>
          <w:sz w:val="38"/>
        </w:rPr>
        <w:t>第三部分：</w:t>
      </w:r>
      <w:r>
        <w:rPr>
          <w:rFonts w:ascii="宋体" w:eastAsia="宋体" w:hAnsi="宋体" w:cs="宋体"/>
          <w:color w:val="000000"/>
          <w:sz w:val="38"/>
        </w:rPr>
        <w:t>1976</w:t>
      </w:r>
      <w:r>
        <w:rPr>
          <w:rFonts w:ascii="宋体" w:eastAsia="宋体" w:hAnsi="宋体" w:cs="宋体"/>
          <w:color w:val="000000"/>
          <w:sz w:val="38"/>
        </w:rPr>
        <w:t>年</w:t>
      </w:r>
      <w:r>
        <w:rPr>
          <w:rFonts w:ascii="宋体" w:eastAsia="宋体" w:hAnsi="宋体" w:cs="宋体"/>
          <w:color w:val="000000"/>
          <w:sz w:val="38"/>
        </w:rPr>
        <w:t>5</w:t>
      </w:r>
      <w:r>
        <w:rPr>
          <w:rFonts w:ascii="宋体" w:eastAsia="宋体" w:hAnsi="宋体" w:cs="宋体"/>
          <w:color w:val="000000"/>
          <w:sz w:val="38"/>
        </w:rPr>
        <w:t>月</w:t>
      </w:r>
      <w:r>
        <w:rPr>
          <w:rFonts w:ascii="宋体" w:eastAsia="宋体" w:hAnsi="宋体" w:cs="宋体"/>
          <w:color w:val="000000"/>
          <w:sz w:val="38"/>
        </w:rPr>
        <w:t>14</w:t>
      </w:r>
      <w:r>
        <w:rPr>
          <w:rFonts w:ascii="宋体" w:eastAsia="宋体" w:hAnsi="宋体" w:cs="宋体"/>
          <w:color w:val="000000"/>
          <w:sz w:val="38"/>
        </w:rPr>
        <w:t>日到</w:t>
      </w:r>
      <w:r>
        <w:rPr>
          <w:rFonts w:ascii="宋体" w:eastAsia="宋体" w:hAnsi="宋体" w:cs="宋体"/>
          <w:color w:val="000000"/>
          <w:sz w:val="38"/>
        </w:rPr>
        <w:t>21</w:t>
      </w:r>
      <w:r>
        <w:rPr>
          <w:rFonts w:ascii="宋体" w:eastAsia="宋体" w:hAnsi="宋体" w:cs="宋体"/>
          <w:color w:val="000000"/>
          <w:sz w:val="38"/>
        </w:rPr>
        <w:t>日的课</w:t>
      </w:r>
      <w:r>
        <w:rPr>
          <w:rFonts w:ascii="宋体" w:eastAsia="宋体" w:hAnsi="宋体" w:cs="宋体"/>
          <w:color w:val="000000"/>
          <w:sz w:val="38"/>
        </w:rPr>
        <w:t>)</w:t>
      </w:r>
      <w:r>
        <w:rPr>
          <w:rFonts w:ascii="宋体" w:eastAsia="宋体" w:hAnsi="宋体" w:cs="宋体"/>
          <w:color w:val="000000"/>
          <w:sz w:val="38"/>
        </w:rPr>
        <w:t>，重新提出并深化第一部分的问题。这三部分各自提请某种注意。首先，人们将注意到，在第一部分中的问题之提出根本就不是中性的，相反，它是把问题放置在勒维纳斯思想的特有</w:t>
      </w:r>
      <w:r>
        <w:rPr>
          <w:rFonts w:ascii="宋体" w:eastAsia="宋体" w:hAnsi="宋体" w:cs="宋体"/>
          <w:color w:val="000000"/>
          <w:sz w:val="38"/>
        </w:rPr>
        <w:t>层面之上</w:t>
      </w:r>
      <w:r>
        <w:rPr>
          <w:rFonts w:ascii="宋体" w:eastAsia="宋体" w:hAnsi="宋体" w:cs="宋体"/>
          <w:color w:val="000000"/>
          <w:sz w:val="38"/>
        </w:rPr>
        <w:t>(</w:t>
      </w:r>
      <w:r>
        <w:rPr>
          <w:rFonts w:ascii="宋体" w:eastAsia="宋体" w:hAnsi="宋体" w:cs="宋体"/>
          <w:color w:val="000000"/>
          <w:sz w:val="38"/>
        </w:rPr>
        <w:t>第一堂课说道，</w:t>
      </w:r>
      <w:r>
        <w:rPr>
          <w:rFonts w:ascii="宋体" w:eastAsia="宋体" w:hAnsi="宋体" w:cs="宋体"/>
          <w:color w:val="000000"/>
          <w:sz w:val="38"/>
        </w:rPr>
        <w:t>“</w:t>
      </w:r>
      <w:r>
        <w:rPr>
          <w:rFonts w:ascii="宋体" w:eastAsia="宋体" w:hAnsi="宋体" w:cs="宋体"/>
          <w:color w:val="000000"/>
          <w:sz w:val="38"/>
        </w:rPr>
        <w:t>在时间之前景中，对死亡的这一研究，并不意味着一种向死而生的哲学。它与海德格尔的思想有所不同</w:t>
      </w:r>
      <w:r>
        <w:rPr>
          <w:rFonts w:ascii="宋体" w:eastAsia="宋体" w:hAnsi="宋体" w:cs="宋体"/>
          <w:color w:val="000000"/>
          <w:sz w:val="38"/>
        </w:rPr>
        <w:t>”)————</w:t>
      </w:r>
      <w:r>
        <w:rPr>
          <w:rFonts w:ascii="宋体" w:eastAsia="宋体" w:hAnsi="宋体" w:cs="宋体"/>
          <w:color w:val="000000"/>
          <w:sz w:val="38"/>
        </w:rPr>
        <w:t>更确切地说，放置在由《别样的存在》打开的层面上。在这一事实的基础上，第二部分不仅仅坚持展现某些过去的或同时代的哲学观点，而且坚持从最初提出的疑问出发，对这些哲学观点进行质疑，以便到第三部分时再次将这些问题提出。</w:t>
      </w:r>
      <w:r>
        <w:rPr>
          <w:rFonts w:ascii="宋体" w:eastAsia="宋体" w:hAnsi="宋体" w:cs="宋体"/>
          <w:color w:val="000000"/>
          <w:sz w:val="38"/>
        </w:rPr>
        <w:t>(</w:t>
      </w:r>
      <w:r>
        <w:rPr>
          <w:rFonts w:ascii="宋体" w:eastAsia="宋体" w:hAnsi="宋体" w:cs="宋体"/>
          <w:color w:val="000000"/>
          <w:sz w:val="38"/>
        </w:rPr>
        <w:t>所以，人们不可以把这些课文简单归结为一门哲学史的课程，它们应该被认为是作者作品的一个有机组成部分。</w:t>
      </w:r>
      <w:r>
        <w:rPr>
          <w:rFonts w:ascii="宋体" w:eastAsia="宋体" w:hAnsi="宋体" w:cs="宋体"/>
          <w:color w:val="000000"/>
          <w:sz w:val="38"/>
        </w:rPr>
        <w:t>)</w:t>
      </w:r>
      <w:r>
        <w:rPr>
          <w:rFonts w:ascii="宋体" w:eastAsia="宋体" w:hAnsi="宋体" w:cs="宋体"/>
          <w:color w:val="000000"/>
          <w:sz w:val="38"/>
        </w:rPr>
        <w:t>关于这第二部分</w:t>
      </w:r>
      <w:r>
        <w:rPr>
          <w:rFonts w:ascii="宋体" w:eastAsia="宋体" w:hAnsi="宋体" w:cs="宋体"/>
          <w:color w:val="000000"/>
          <w:sz w:val="38"/>
        </w:rPr>
        <w:t>————</w:t>
      </w:r>
      <w:r>
        <w:rPr>
          <w:rFonts w:ascii="宋体" w:eastAsia="宋体" w:hAnsi="宋体" w:cs="宋体"/>
          <w:color w:val="000000"/>
          <w:sz w:val="38"/>
        </w:rPr>
        <w:t>关于它的结构</w:t>
      </w:r>
      <w:r>
        <w:rPr>
          <w:rFonts w:ascii="宋体" w:eastAsia="宋体" w:hAnsi="宋体" w:cs="宋体"/>
          <w:color w:val="000000"/>
          <w:sz w:val="38"/>
        </w:rPr>
        <w:t>(</w:t>
      </w:r>
      <w:r>
        <w:rPr>
          <w:rFonts w:ascii="宋体" w:eastAsia="宋体" w:hAnsi="宋体" w:cs="宋体"/>
          <w:color w:val="000000"/>
          <w:sz w:val="38"/>
        </w:rPr>
        <w:t>我在这里以简略的方式重构这一结构</w:t>
      </w:r>
      <w:r>
        <w:rPr>
          <w:rFonts w:ascii="宋体" w:eastAsia="宋体" w:hAnsi="宋体" w:cs="宋体"/>
          <w:color w:val="000000"/>
          <w:sz w:val="38"/>
        </w:rPr>
        <w:t>)</w:t>
      </w:r>
      <w:r>
        <w:rPr>
          <w:rFonts w:ascii="宋体" w:eastAsia="宋体" w:hAnsi="宋体" w:cs="宋体"/>
          <w:color w:val="000000"/>
          <w:sz w:val="38"/>
        </w:rPr>
        <w:t>，</w:t>
      </w:r>
      <w:r>
        <w:rPr>
          <w:rFonts w:ascii="宋体" w:eastAsia="宋体" w:hAnsi="宋体" w:cs="宋体"/>
          <w:color w:val="000000"/>
          <w:sz w:val="38"/>
        </w:rPr>
        <w:t>还要说一句话，这结构</w:t>
      </w:r>
    </w:p>
    <w:p w:rsidR="00FC650F" w:rsidRDefault="00F8433C">
      <w:pPr>
        <w:wordWrap w:val="0"/>
        <w:spacing w:line="460" w:lineRule="atLeast"/>
        <w:ind w:left="560"/>
        <w:textAlignment w:val="baseline"/>
        <w:rPr>
          <w:sz w:val="34"/>
        </w:rPr>
      </w:pPr>
      <w:r>
        <w:rPr>
          <w:rFonts w:ascii="宋体" w:eastAsia="宋体" w:hAnsi="宋体" w:cs="宋体"/>
          <w:color w:val="000000"/>
          <w:sz w:val="34"/>
        </w:rPr>
        <w:t>286</w:t>
      </w:r>
    </w:p>
    <w:p w:rsidR="00FC650F" w:rsidRDefault="00FC650F"/>
    <w:p w:rsidR="00FC650F" w:rsidRDefault="00FC650F">
      <w:pPr>
        <w:sectPr w:rsidR="00FC650F">
          <w:headerReference w:type="default" r:id="rId615"/>
          <w:footerReference w:type="default" r:id="rId616"/>
          <w:pgSz w:w="14460" w:h="20280"/>
          <w:pgMar w:top="1040" w:right="2000" w:bottom="1040" w:left="2000" w:header="740" w:footer="740" w:gutter="0"/>
          <w:cols w:space="720"/>
        </w:sectPr>
      </w:pPr>
    </w:p>
    <w:p w:rsidR="00FC650F" w:rsidRDefault="00F8433C">
      <w:pPr>
        <w:wordWrap w:val="0"/>
        <w:spacing w:before="560" w:line="680" w:lineRule="atLeast"/>
        <w:ind w:right="140" w:firstLine="20"/>
        <w:textAlignment w:val="baseline"/>
        <w:rPr>
          <w:sz w:val="38"/>
        </w:rPr>
      </w:pPr>
      <w:r>
        <w:rPr>
          <w:rFonts w:ascii="宋体" w:eastAsia="宋体" w:hAnsi="宋体" w:cs="宋体"/>
          <w:color w:val="000000"/>
          <w:sz w:val="38"/>
        </w:rPr>
        <w:lastRenderedPageBreak/>
        <w:t>使得它仿佛建立在两大支柱之上，在两大批评性叙述之上：海德格尔与黑格尔。与海德格尔基本相对立的是康德；而对黑格尔的批评则紧随有对布洛赫充满褒奖的回顾；亚里士多德、柏格森或芬克</w:t>
      </w:r>
      <w:r>
        <w:rPr>
          <w:rFonts w:ascii="宋体" w:eastAsia="宋体" w:hAnsi="宋体" w:cs="宋体"/>
          <w:color w:val="000000"/>
          <w:sz w:val="38"/>
        </w:rPr>
        <w:t>————</w:t>
      </w:r>
      <w:r>
        <w:rPr>
          <w:rFonts w:ascii="宋体" w:eastAsia="宋体" w:hAnsi="宋体" w:cs="宋体"/>
          <w:color w:val="000000"/>
          <w:sz w:val="38"/>
        </w:rPr>
        <w:t>还有其他一些人！</w:t>
      </w:r>
      <w:r>
        <w:rPr>
          <w:rFonts w:ascii="宋体" w:eastAsia="宋体" w:hAnsi="宋体" w:cs="宋体"/>
          <w:color w:val="000000"/>
          <w:sz w:val="38"/>
        </w:rPr>
        <w:t>————</w:t>
      </w:r>
      <w:r>
        <w:rPr>
          <w:rFonts w:ascii="宋体" w:eastAsia="宋体" w:hAnsi="宋体" w:cs="宋体"/>
          <w:color w:val="000000"/>
          <w:sz w:val="38"/>
        </w:rPr>
        <w:t>则以细微的形式和认真的方式插入进来。</w:t>
      </w:r>
    </w:p>
    <w:p w:rsidR="00FC650F" w:rsidRDefault="00F8433C">
      <w:pPr>
        <w:wordWrap w:val="0"/>
        <w:spacing w:line="680" w:lineRule="atLeast"/>
        <w:ind w:right="140" w:firstLine="840"/>
        <w:textAlignment w:val="baseline"/>
        <w:rPr>
          <w:sz w:val="38"/>
        </w:rPr>
      </w:pPr>
      <w:r>
        <w:rPr>
          <w:rFonts w:ascii="宋体" w:eastAsia="宋体" w:hAnsi="宋体" w:cs="宋体"/>
          <w:color w:val="000000"/>
          <w:sz w:val="38"/>
        </w:rPr>
        <w:t>但是，在这一圆圈形结构的中心，则是对在它们相互关系中的死亡与时间的思考，这时，十分显然，我们首先应该转向之的是海德格尔</w:t>
      </w:r>
      <w:r>
        <w:rPr>
          <w:rFonts w:ascii="宋体" w:eastAsia="宋体" w:hAnsi="宋体" w:cs="宋体"/>
          <w:color w:val="000000"/>
          <w:sz w:val="38"/>
        </w:rPr>
        <w:t>————“</w:t>
      </w:r>
      <w:r>
        <w:rPr>
          <w:rFonts w:ascii="宋体" w:eastAsia="宋体" w:hAnsi="宋体" w:cs="宋体"/>
          <w:color w:val="000000"/>
          <w:sz w:val="38"/>
        </w:rPr>
        <w:t>伟大的对手</w:t>
      </w:r>
      <w:r>
        <w:rPr>
          <w:rFonts w:ascii="宋体" w:eastAsia="宋体" w:hAnsi="宋体" w:cs="宋体"/>
          <w:color w:val="000000"/>
          <w:sz w:val="38"/>
        </w:rPr>
        <w:t>”</w:t>
      </w:r>
      <w:r>
        <w:rPr>
          <w:rFonts w:ascii="宋体" w:eastAsia="宋体" w:hAnsi="宋体" w:cs="宋体"/>
          <w:color w:val="000000"/>
          <w:sz w:val="38"/>
        </w:rPr>
        <w:t>，一个注释者如此说，或许他想起了勒维纳斯本人某一天在评价罗</w:t>
      </w:r>
      <w:r>
        <w:rPr>
          <w:rFonts w:ascii="宋体" w:eastAsia="宋体" w:hAnsi="宋体" w:cs="宋体"/>
          <w:color w:val="000000"/>
          <w:sz w:val="38"/>
        </w:rPr>
        <w:t>森茨维格为</w:t>
      </w:r>
      <w:r>
        <w:rPr>
          <w:rFonts w:ascii="宋体" w:eastAsia="宋体" w:hAnsi="宋体" w:cs="宋体"/>
          <w:color w:val="000000"/>
          <w:sz w:val="38"/>
        </w:rPr>
        <w:t>“</w:t>
      </w:r>
      <w:r>
        <w:rPr>
          <w:rFonts w:ascii="宋体" w:eastAsia="宋体" w:hAnsi="宋体" w:cs="宋体"/>
          <w:color w:val="000000"/>
          <w:sz w:val="38"/>
        </w:rPr>
        <w:t>伟大的同时代人</w:t>
      </w:r>
      <w:r>
        <w:rPr>
          <w:rFonts w:ascii="宋体" w:eastAsia="宋体" w:hAnsi="宋体" w:cs="宋体"/>
          <w:color w:val="000000"/>
          <w:sz w:val="38"/>
        </w:rPr>
        <w:t>”</w:t>
      </w:r>
      <w:r>
        <w:rPr>
          <w:rFonts w:ascii="宋体" w:eastAsia="宋体" w:hAnsi="宋体" w:cs="宋体"/>
          <w:color w:val="000000"/>
          <w:sz w:val="38"/>
        </w:rPr>
        <w:t>时使用的方式</w:t>
      </w:r>
      <w:r>
        <w:rPr>
          <w:rFonts w:ascii="宋体" w:eastAsia="宋体" w:hAnsi="宋体" w:cs="宋体"/>
          <w:color w:val="000000"/>
          <w:sz w:val="38"/>
        </w:rPr>
        <w:t>¹</w:t>
      </w:r>
      <w:r>
        <w:rPr>
          <w:rFonts w:ascii="宋体" w:eastAsia="宋体" w:hAnsi="宋体" w:cs="宋体"/>
          <w:color w:val="000000"/>
          <w:sz w:val="38"/>
        </w:rPr>
        <w:t>；在海德格尔那里，</w:t>
      </w:r>
      <w:r>
        <w:rPr>
          <w:rFonts w:ascii="宋体" w:eastAsia="宋体" w:hAnsi="宋体" w:cs="宋体"/>
          <w:color w:val="000000"/>
          <w:sz w:val="38"/>
        </w:rPr>
        <w:t>“</w:t>
      </w:r>
      <w:r>
        <w:rPr>
          <w:rFonts w:ascii="宋体" w:eastAsia="宋体" w:hAnsi="宋体" w:cs="宋体"/>
          <w:color w:val="000000"/>
          <w:sz w:val="38"/>
        </w:rPr>
        <w:t>死亡与时间之间的紧密关系是被肯定的</w:t>
      </w:r>
      <w:r>
        <w:rPr>
          <w:rFonts w:ascii="宋体" w:eastAsia="宋体" w:hAnsi="宋体" w:cs="宋体"/>
          <w:color w:val="000000"/>
          <w:sz w:val="38"/>
        </w:rPr>
        <w:t>”</w:t>
      </w:r>
      <w:r>
        <w:rPr>
          <w:rFonts w:ascii="宋体" w:eastAsia="宋体" w:hAnsi="宋体" w:cs="宋体"/>
          <w:color w:val="000000"/>
          <w:sz w:val="38"/>
        </w:rPr>
        <w:t>。然而同时，他又立即通过推翻海德格尔的结论，通过努力地</w:t>
      </w:r>
      <w:r>
        <w:rPr>
          <w:rFonts w:ascii="宋体" w:eastAsia="宋体" w:hAnsi="宋体" w:cs="宋体"/>
          <w:color w:val="000000"/>
          <w:sz w:val="38"/>
        </w:rPr>
        <w:t>“</w:t>
      </w:r>
      <w:r>
        <w:rPr>
          <w:rFonts w:ascii="宋体" w:eastAsia="宋体" w:hAnsi="宋体" w:cs="宋体"/>
          <w:color w:val="000000"/>
          <w:sz w:val="38"/>
        </w:rPr>
        <w:t>从时间出发设想死亡，而不再是从死亡出发设想时间</w:t>
      </w:r>
      <w:r>
        <w:rPr>
          <w:rFonts w:ascii="宋体" w:eastAsia="宋体" w:hAnsi="宋体" w:cs="宋体"/>
          <w:color w:val="000000"/>
          <w:sz w:val="38"/>
        </w:rPr>
        <w:t>”</w:t>
      </w:r>
      <w:r>
        <w:rPr>
          <w:rFonts w:ascii="宋体" w:eastAsia="宋体" w:hAnsi="宋体" w:cs="宋体"/>
          <w:color w:val="000000"/>
          <w:sz w:val="38"/>
        </w:rPr>
        <w:t>，保持了他自己的距离。为了领会死亡与时间之间的这另一种关系，我似乎觉得有必要强调一下这两个概念</w:t>
      </w:r>
      <w:r>
        <w:rPr>
          <w:rFonts w:ascii="宋体" w:eastAsia="宋体" w:hAnsi="宋体" w:cs="宋体"/>
          <w:color w:val="000000"/>
          <w:sz w:val="38"/>
        </w:rPr>
        <w:t>————</w:t>
      </w:r>
      <w:r>
        <w:rPr>
          <w:rFonts w:ascii="宋体" w:eastAsia="宋体" w:hAnsi="宋体" w:cs="宋体"/>
          <w:color w:val="000000"/>
          <w:sz w:val="38"/>
        </w:rPr>
        <w:t>如它们在勒维纳斯作品中所被设想的那样</w:t>
      </w:r>
      <w:r>
        <w:rPr>
          <w:rFonts w:ascii="宋体" w:eastAsia="宋体" w:hAnsi="宋体" w:cs="宋体"/>
          <w:color w:val="000000"/>
          <w:sz w:val="38"/>
        </w:rPr>
        <w:t>————</w:t>
      </w:r>
      <w:r>
        <w:rPr>
          <w:rFonts w:ascii="宋体" w:eastAsia="宋体" w:hAnsi="宋体" w:cs="宋体"/>
          <w:color w:val="000000"/>
          <w:sz w:val="38"/>
        </w:rPr>
        <w:t>的某些层面。</w:t>
      </w:r>
    </w:p>
    <w:p w:rsidR="00FC650F" w:rsidRDefault="00FC650F">
      <w:pPr>
        <w:wordWrap w:val="0"/>
        <w:spacing w:line="700" w:lineRule="exact"/>
        <w:textAlignment w:val="baseline"/>
        <w:rPr>
          <w:sz w:val="38"/>
        </w:rPr>
      </w:pPr>
    </w:p>
    <w:p w:rsidR="00FC650F" w:rsidRDefault="00F8433C">
      <w:pPr>
        <w:wordWrap w:val="0"/>
        <w:spacing w:line="680" w:lineRule="atLeast"/>
        <w:ind w:right="180" w:firstLine="840"/>
        <w:textAlignment w:val="baseline"/>
        <w:rPr>
          <w:sz w:val="38"/>
        </w:rPr>
      </w:pPr>
      <w:r>
        <w:rPr>
          <w:rFonts w:ascii="宋体" w:eastAsia="宋体" w:hAnsi="宋体" w:cs="宋体"/>
          <w:color w:val="000000"/>
          <w:sz w:val="38"/>
        </w:rPr>
        <w:t>对死亡，首先，哲学家本人并未以任何的方式否定它所意味的终结和毁灭，他倒是在问自己，死亡所打开的虚无是不是在哲学传统中得到了足够的思考，也就是说，得到</w:t>
      </w:r>
      <w:r>
        <w:rPr>
          <w:rFonts w:ascii="宋体" w:eastAsia="宋体" w:hAnsi="宋体" w:cs="宋体"/>
          <w:color w:val="000000"/>
          <w:sz w:val="38"/>
        </w:rPr>
        <w:t>了相当根本性上的思考：一种如此的虚无，一种</w:t>
      </w:r>
      <w:r>
        <w:rPr>
          <w:rFonts w:ascii="宋体" w:eastAsia="宋体" w:hAnsi="宋体" w:cs="宋体"/>
          <w:color w:val="000000"/>
          <w:sz w:val="38"/>
        </w:rPr>
        <w:t>“</w:t>
      </w:r>
      <w:r>
        <w:rPr>
          <w:rFonts w:ascii="宋体" w:eastAsia="宋体" w:hAnsi="宋体" w:cs="宋体"/>
          <w:color w:val="000000"/>
          <w:sz w:val="38"/>
        </w:rPr>
        <w:t>如死亡之虚无，如一无所有</w:t>
      </w:r>
      <w:r>
        <w:rPr>
          <w:rFonts w:ascii="宋体" w:eastAsia="宋体" w:hAnsi="宋体" w:cs="宋体"/>
          <w:color w:val="000000"/>
          <w:sz w:val="38"/>
        </w:rPr>
        <w:t>”</w:t>
      </w:r>
      <w:r>
        <w:rPr>
          <w:rFonts w:ascii="宋体" w:eastAsia="宋体" w:hAnsi="宋体" w:cs="宋体"/>
          <w:color w:val="000000"/>
          <w:sz w:val="38"/>
        </w:rPr>
        <w:t>一般的虚无，用别的话来说</w:t>
      </w:r>
      <w:r>
        <w:rPr>
          <w:rFonts w:ascii="宋体" w:eastAsia="宋体" w:hAnsi="宋体" w:cs="宋体"/>
          <w:color w:val="000000"/>
          <w:sz w:val="38"/>
        </w:rPr>
        <w:t>(</w:t>
      </w:r>
      <w:r>
        <w:rPr>
          <w:rFonts w:ascii="宋体" w:eastAsia="宋体" w:hAnsi="宋体" w:cs="宋体"/>
          <w:color w:val="000000"/>
          <w:sz w:val="38"/>
        </w:rPr>
        <w:t>如果人们真可以这样说的话</w:t>
      </w:r>
      <w:r>
        <w:rPr>
          <w:rFonts w:ascii="宋体" w:eastAsia="宋体" w:hAnsi="宋体" w:cs="宋体"/>
          <w:color w:val="000000"/>
          <w:sz w:val="38"/>
        </w:rPr>
        <w:t>)</w:t>
      </w:r>
      <w:r>
        <w:rPr>
          <w:rFonts w:ascii="宋体" w:eastAsia="宋体" w:hAnsi="宋体" w:cs="宋体"/>
          <w:color w:val="000000"/>
          <w:sz w:val="38"/>
        </w:rPr>
        <w:t>，一种空无任何存在的、在任何存在之外的虚无</w:t>
      </w:r>
      <w:r>
        <w:rPr>
          <w:rFonts w:ascii="宋体" w:eastAsia="宋体" w:hAnsi="宋体" w:cs="宋体"/>
          <w:color w:val="000000"/>
          <w:sz w:val="38"/>
        </w:rPr>
        <w:t>————</w:t>
      </w:r>
      <w:r>
        <w:rPr>
          <w:rFonts w:ascii="宋体" w:eastAsia="宋体" w:hAnsi="宋体" w:cs="宋体"/>
          <w:color w:val="000000"/>
          <w:sz w:val="38"/>
        </w:rPr>
        <w:t>无论如何，一种纯粹的虚无。然而，</w:t>
      </w:r>
    </w:p>
    <w:p w:rsidR="00FC650F" w:rsidRDefault="00F8433C">
      <w:pPr>
        <w:wordWrap w:val="0"/>
        <w:spacing w:line="460" w:lineRule="atLeast"/>
        <w:ind w:right="600"/>
        <w:jc w:val="right"/>
        <w:textAlignment w:val="baseline"/>
        <w:rPr>
          <w:sz w:val="34"/>
        </w:rPr>
      </w:pPr>
      <w:r>
        <w:rPr>
          <w:rFonts w:ascii="宋体" w:eastAsia="宋体" w:hAnsi="宋体" w:cs="宋体"/>
          <w:color w:val="000000"/>
          <w:sz w:val="34"/>
        </w:rPr>
        <w:t>287</w:t>
      </w:r>
    </w:p>
    <w:p w:rsidR="00FC650F" w:rsidRDefault="00FC650F"/>
    <w:p w:rsidR="00FC650F" w:rsidRDefault="00FC650F">
      <w:pPr>
        <w:sectPr w:rsidR="00FC650F">
          <w:headerReference w:type="default" r:id="rId617"/>
          <w:footerReference w:type="default" r:id="rId618"/>
          <w:pgSz w:w="14460" w:h="20280"/>
          <w:pgMar w:top="1160" w:right="2120" w:bottom="1160" w:left="2120" w:header="860" w:footer="860" w:gutter="0"/>
          <w:cols w:space="720"/>
        </w:sectPr>
      </w:pPr>
    </w:p>
    <w:p w:rsidR="00FC650F" w:rsidRDefault="00F8433C">
      <w:pPr>
        <w:wordWrap w:val="0"/>
        <w:spacing w:before="640" w:line="680" w:lineRule="atLeast"/>
        <w:ind w:right="160" w:firstLine="20"/>
        <w:textAlignment w:val="baseline"/>
        <w:rPr>
          <w:sz w:val="38"/>
        </w:rPr>
      </w:pPr>
      <w:r>
        <w:rPr>
          <w:rFonts w:ascii="宋体" w:eastAsia="宋体" w:hAnsi="宋体" w:cs="宋体"/>
          <w:color w:val="000000"/>
          <w:sz w:val="38"/>
        </w:rPr>
        <w:lastRenderedPageBreak/>
        <w:t>勒维纳斯想在课程中显示的是这样的一种思想：虚无对西方思想提出了挑战，因为西方思想没有达到把它想成是空无</w:t>
      </w:r>
      <w:r>
        <w:rPr>
          <w:rFonts w:ascii="宋体" w:eastAsia="宋体" w:hAnsi="宋体" w:cs="宋体"/>
          <w:color w:val="000000"/>
          <w:sz w:val="38"/>
        </w:rPr>
        <w:t>(rien)</w:t>
      </w:r>
      <w:r>
        <w:rPr>
          <w:rFonts w:ascii="宋体" w:eastAsia="宋体" w:hAnsi="宋体" w:cs="宋体"/>
          <w:color w:val="000000"/>
          <w:sz w:val="38"/>
        </w:rPr>
        <w:t>，从亚里士多德到黑格尔，均不例外，更不用说柏格森了：亚里士多德把虚无放置在生殖一腐败的对立体中；而对于黑格尔，</w:t>
      </w:r>
      <w:r>
        <w:rPr>
          <w:rFonts w:ascii="宋体" w:eastAsia="宋体" w:hAnsi="宋体" w:cs="宋体"/>
          <w:color w:val="000000"/>
          <w:sz w:val="38"/>
        </w:rPr>
        <w:t>“</w:t>
      </w:r>
      <w:r>
        <w:rPr>
          <w:rFonts w:ascii="宋体" w:eastAsia="宋体" w:hAnsi="宋体" w:cs="宋体"/>
          <w:color w:val="000000"/>
          <w:sz w:val="38"/>
        </w:rPr>
        <w:t>纯粹的存在与纯粹之虚无是</w:t>
      </w:r>
      <w:r>
        <w:rPr>
          <w:rFonts w:ascii="宋体" w:eastAsia="宋体" w:hAnsi="宋体" w:cs="宋体"/>
          <w:color w:val="000000"/>
          <w:sz w:val="38"/>
        </w:rPr>
        <w:t>同一回事</w:t>
      </w:r>
      <w:r>
        <w:rPr>
          <w:rFonts w:ascii="宋体" w:eastAsia="宋体" w:hAnsi="宋体" w:cs="宋体"/>
          <w:color w:val="000000"/>
          <w:sz w:val="38"/>
        </w:rPr>
        <w:t>”</w:t>
      </w:r>
      <w:r>
        <w:rPr>
          <w:rFonts w:ascii="宋体" w:eastAsia="宋体" w:hAnsi="宋体" w:cs="宋体"/>
          <w:color w:val="000000"/>
          <w:sz w:val="38"/>
        </w:rPr>
        <w:t>，柏格森则肯定道，作为一切之破坏的虚无之概念</w:t>
      </w:r>
      <w:r>
        <w:rPr>
          <w:rFonts w:ascii="宋体" w:eastAsia="宋体" w:hAnsi="宋体" w:cs="宋体"/>
          <w:color w:val="000000"/>
          <w:sz w:val="38"/>
        </w:rPr>
        <w:t>“</w:t>
      </w:r>
      <w:r>
        <w:rPr>
          <w:rFonts w:ascii="宋体" w:eastAsia="宋体" w:hAnsi="宋体" w:cs="宋体"/>
          <w:color w:val="000000"/>
          <w:sz w:val="38"/>
        </w:rPr>
        <w:t>与方中求圆的概念一样荒谬</w:t>
      </w:r>
      <w:r>
        <w:rPr>
          <w:rFonts w:ascii="宋体" w:eastAsia="宋体" w:hAnsi="宋体" w:cs="宋体"/>
          <w:color w:val="000000"/>
          <w:sz w:val="38"/>
        </w:rPr>
        <w:t>”12</w:t>
      </w:r>
      <w:r>
        <w:rPr>
          <w:rFonts w:ascii="宋体" w:eastAsia="宋体" w:hAnsi="宋体" w:cs="宋体"/>
          <w:color w:val="000000"/>
          <w:sz w:val="38"/>
        </w:rPr>
        <w:t>。</w:t>
      </w:r>
    </w:p>
    <w:p w:rsidR="00FC650F" w:rsidRDefault="00F8433C">
      <w:pPr>
        <w:wordWrap w:val="0"/>
        <w:spacing w:line="680" w:lineRule="atLeast"/>
        <w:ind w:right="140" w:firstLine="820"/>
        <w:textAlignment w:val="baseline"/>
        <w:rPr>
          <w:sz w:val="38"/>
        </w:rPr>
      </w:pPr>
      <w:r>
        <w:rPr>
          <w:rFonts w:ascii="宋体" w:eastAsia="宋体" w:hAnsi="宋体" w:cs="宋体"/>
          <w:color w:val="000000"/>
          <w:sz w:val="38"/>
        </w:rPr>
        <w:t>而海德格尔则不一样</w:t>
      </w:r>
      <w:r>
        <w:rPr>
          <w:rFonts w:ascii="宋体" w:eastAsia="宋体" w:hAnsi="宋体" w:cs="宋体"/>
          <w:color w:val="000000"/>
          <w:sz w:val="38"/>
        </w:rPr>
        <w:t>———</w:t>
      </w:r>
      <w:r>
        <w:rPr>
          <w:rFonts w:ascii="宋体" w:eastAsia="宋体" w:hAnsi="宋体" w:cs="宋体"/>
          <w:color w:val="000000"/>
          <w:sz w:val="38"/>
        </w:rPr>
        <w:t>至少在《存在与时间》这部在我们课程中唯一受到重视的著作中是不一样的</w:t>
      </w:r>
      <w:r>
        <w:rPr>
          <w:rFonts w:ascii="宋体" w:eastAsia="宋体" w:hAnsi="宋体" w:cs="宋体"/>
          <w:color w:val="000000"/>
          <w:sz w:val="38"/>
        </w:rPr>
        <w:t>———</w:t>
      </w:r>
      <w:r>
        <w:rPr>
          <w:rFonts w:ascii="宋体" w:eastAsia="宋体" w:hAnsi="宋体" w:cs="宋体"/>
          <w:color w:val="000000"/>
          <w:sz w:val="38"/>
        </w:rPr>
        <w:t>在他那里，作为此在之终结的死亡确切地说就是虚无，其特性就是领会存在。但是这纯粹的虚无本身</w:t>
      </w:r>
      <w:r>
        <w:rPr>
          <w:rFonts w:ascii="宋体" w:eastAsia="宋体" w:hAnsi="宋体" w:cs="宋体"/>
          <w:color w:val="000000"/>
          <w:sz w:val="38"/>
        </w:rPr>
        <w:t>————</w:t>
      </w:r>
      <w:r>
        <w:rPr>
          <w:rFonts w:ascii="宋体" w:eastAsia="宋体" w:hAnsi="宋体" w:cs="宋体"/>
          <w:color w:val="000000"/>
          <w:sz w:val="38"/>
        </w:rPr>
        <w:t>它依然任由自己被提前</w:t>
      </w:r>
      <w:r>
        <w:rPr>
          <w:rFonts w:ascii="宋体" w:eastAsia="宋体" w:hAnsi="宋体" w:cs="宋体"/>
          <w:color w:val="000000"/>
          <w:sz w:val="38"/>
        </w:rPr>
        <w:t>————</w:t>
      </w:r>
      <w:r>
        <w:rPr>
          <w:rFonts w:ascii="宋体" w:eastAsia="宋体" w:hAnsi="宋体" w:cs="宋体"/>
          <w:color w:val="000000"/>
          <w:sz w:val="38"/>
        </w:rPr>
        <w:t>仍然还没有进入到死亡的范畴或者死亡的过度范围，在这一点上，它确定着或者界定着作为终结、虚无或毁灭的死亡的无限度</w:t>
      </w:r>
      <w:r>
        <w:rPr>
          <w:rFonts w:ascii="宋体" w:eastAsia="宋体" w:hAnsi="宋体" w:cs="宋体"/>
          <w:color w:val="000000"/>
          <w:sz w:val="38"/>
        </w:rPr>
        <w:t>(illimité)</w:t>
      </w:r>
      <w:r>
        <w:rPr>
          <w:rFonts w:ascii="宋体" w:eastAsia="宋体" w:hAnsi="宋体" w:cs="宋体"/>
          <w:color w:val="000000"/>
          <w:sz w:val="38"/>
        </w:rPr>
        <w:t>与不确定</w:t>
      </w:r>
      <w:r>
        <w:rPr>
          <w:rFonts w:ascii="宋体" w:eastAsia="宋体" w:hAnsi="宋体" w:cs="宋体"/>
          <w:color w:val="000000"/>
          <w:sz w:val="38"/>
        </w:rPr>
        <w:t>(indéterminé)————</w:t>
      </w:r>
      <w:r>
        <w:rPr>
          <w:rFonts w:ascii="宋体" w:eastAsia="宋体" w:hAnsi="宋体" w:cs="宋体"/>
          <w:color w:val="000000"/>
          <w:sz w:val="38"/>
        </w:rPr>
        <w:t>而且仅仅如此而已。但是，人们是</w:t>
      </w:r>
      <w:r>
        <w:rPr>
          <w:rFonts w:ascii="宋体" w:eastAsia="宋体" w:hAnsi="宋体" w:cs="宋体"/>
          <w:color w:val="000000"/>
          <w:sz w:val="38"/>
        </w:rPr>
        <w:t>从哪里获得如此的确信，认为死亡不是别的，就是空无呢？或者说，为什么人们拒绝承担这一点：在这空无中，在死亡的虚无中有着陌生的东西</w:t>
      </w:r>
      <w:r>
        <w:rPr>
          <w:rFonts w:ascii="宋体" w:eastAsia="宋体" w:hAnsi="宋体" w:cs="宋体"/>
          <w:color w:val="000000"/>
          <w:sz w:val="38"/>
        </w:rPr>
        <w:t>?(“</w:t>
      </w:r>
      <w:r>
        <w:rPr>
          <w:rFonts w:ascii="宋体" w:eastAsia="宋体" w:hAnsi="宋体" w:cs="宋体"/>
          <w:color w:val="000000"/>
          <w:sz w:val="38"/>
        </w:rPr>
        <w:t>我甚至问自己，我们与死亡之关系的基本特点是如何能够逃脱哲学家们的注意的。对死亡的分析不应该从我们确实一无所知的死亡之虚无出发，而应该从一种情境出发，在这一情境中，出现着某种绝对不可认识的东西</w:t>
      </w:r>
      <w:r>
        <w:rPr>
          <w:rFonts w:ascii="宋体" w:eastAsia="宋体" w:hAnsi="宋体" w:cs="宋体"/>
          <w:color w:val="000000"/>
          <w:sz w:val="38"/>
        </w:rPr>
        <w:t>”————</w:t>
      </w:r>
      <w:r>
        <w:rPr>
          <w:rFonts w:ascii="宋体" w:eastAsia="宋体" w:hAnsi="宋体" w:cs="宋体"/>
          <w:color w:val="000000"/>
          <w:sz w:val="38"/>
        </w:rPr>
        <w:t>人们在《时间与他人》中发现的这一看法</w:t>
      </w:r>
      <w:r>
        <w:rPr>
          <w:rFonts w:ascii="宋体" w:eastAsia="宋体" w:hAnsi="宋体" w:cs="宋体"/>
          <w:color w:val="000000"/>
          <w:sz w:val="38"/>
        </w:rPr>
        <w:t>[</w:t>
      </w:r>
      <w:r>
        <w:rPr>
          <w:rFonts w:ascii="宋体" w:eastAsia="宋体" w:hAnsi="宋体" w:cs="宋体"/>
          <w:color w:val="000000"/>
          <w:sz w:val="38"/>
        </w:rPr>
        <w:t>第</w:t>
      </w:r>
      <w:r>
        <w:rPr>
          <w:rFonts w:ascii="宋体" w:eastAsia="宋体" w:hAnsi="宋体" w:cs="宋体"/>
          <w:color w:val="000000"/>
          <w:sz w:val="38"/>
        </w:rPr>
        <w:t>58</w:t>
      </w:r>
      <w:r>
        <w:rPr>
          <w:rFonts w:ascii="宋体" w:eastAsia="宋体" w:hAnsi="宋体" w:cs="宋体"/>
          <w:color w:val="000000"/>
          <w:sz w:val="38"/>
        </w:rPr>
        <w:t>页</w:t>
      </w:r>
      <w:r>
        <w:rPr>
          <w:rFonts w:ascii="宋体" w:eastAsia="宋体" w:hAnsi="宋体" w:cs="宋体"/>
          <w:color w:val="000000"/>
          <w:sz w:val="38"/>
        </w:rPr>
        <w:t>]</w:t>
      </w:r>
      <w:r>
        <w:rPr>
          <w:rFonts w:ascii="宋体" w:eastAsia="宋体" w:hAnsi="宋体" w:cs="宋体"/>
          <w:color w:val="000000"/>
          <w:sz w:val="38"/>
        </w:rPr>
        <w:t>本应在这门课中找到位置，尽管它作了一点点的改变，至少表达方式上有了改变，因为课</w:t>
      </w:r>
    </w:p>
    <w:p w:rsidR="00FC650F" w:rsidRDefault="00F8433C">
      <w:pPr>
        <w:wordWrap w:val="0"/>
        <w:spacing w:line="460" w:lineRule="atLeast"/>
        <w:ind w:left="400" w:firstLine="20"/>
        <w:textAlignment w:val="baseline"/>
        <w:rPr>
          <w:sz w:val="34"/>
        </w:rPr>
      </w:pPr>
      <w:r>
        <w:rPr>
          <w:rFonts w:ascii="宋体" w:eastAsia="宋体" w:hAnsi="宋体" w:cs="宋体"/>
          <w:color w:val="000000"/>
          <w:sz w:val="34"/>
        </w:rPr>
        <w:t>288</w:t>
      </w:r>
    </w:p>
    <w:p w:rsidR="00FC650F" w:rsidRDefault="00FC650F"/>
    <w:p w:rsidR="00FC650F" w:rsidRDefault="00FC650F">
      <w:pPr>
        <w:sectPr w:rsidR="00FC650F">
          <w:headerReference w:type="default" r:id="rId619"/>
          <w:footerReference w:type="default" r:id="rId620"/>
          <w:pgSz w:w="14460" w:h="20280"/>
          <w:pgMar w:top="1120" w:right="2120" w:bottom="1120" w:left="2120" w:header="820" w:footer="820" w:gutter="0"/>
          <w:cols w:space="720"/>
        </w:sectPr>
      </w:pPr>
    </w:p>
    <w:p w:rsidR="00FC650F" w:rsidRDefault="00F8433C">
      <w:pPr>
        <w:wordWrap w:val="0"/>
        <w:spacing w:before="720" w:line="680" w:lineRule="atLeast"/>
        <w:ind w:firstLine="20"/>
        <w:textAlignment w:val="baseline"/>
        <w:rPr>
          <w:sz w:val="38"/>
        </w:rPr>
      </w:pPr>
      <w:r>
        <w:rPr>
          <w:rFonts w:ascii="宋体" w:eastAsia="宋体" w:hAnsi="宋体" w:cs="宋体"/>
          <w:color w:val="000000"/>
          <w:sz w:val="38"/>
        </w:rPr>
        <w:lastRenderedPageBreak/>
        <w:t>程</w:t>
      </w:r>
      <w:r>
        <w:rPr>
          <w:rFonts w:ascii="宋体" w:eastAsia="宋体" w:hAnsi="宋体" w:cs="宋体"/>
          <w:color w:val="000000"/>
          <w:sz w:val="38"/>
        </w:rPr>
        <w:t>更坚定地重视死亡之虚无。</w:t>
      </w:r>
      <w:r>
        <w:rPr>
          <w:rFonts w:ascii="宋体" w:eastAsia="宋体" w:hAnsi="宋体" w:cs="宋体"/>
          <w:color w:val="000000"/>
          <w:sz w:val="38"/>
        </w:rPr>
        <w:t>)</w:t>
      </w:r>
      <w:r>
        <w:rPr>
          <w:rFonts w:ascii="宋体" w:eastAsia="宋体" w:hAnsi="宋体" w:cs="宋体"/>
          <w:color w:val="000000"/>
          <w:sz w:val="38"/>
        </w:rPr>
        <w:t>以至于</w:t>
      </w:r>
      <w:r>
        <w:rPr>
          <w:rFonts w:ascii="宋体" w:eastAsia="宋体" w:hAnsi="宋体" w:cs="宋体"/>
          <w:color w:val="000000"/>
          <w:sz w:val="38"/>
        </w:rPr>
        <w:t>————</w:t>
      </w:r>
      <w:r>
        <w:rPr>
          <w:rFonts w:ascii="宋体" w:eastAsia="宋体" w:hAnsi="宋体" w:cs="宋体"/>
          <w:color w:val="000000"/>
          <w:sz w:val="38"/>
        </w:rPr>
        <w:t>这也正是勒维纳斯的特别命题</w:t>
      </w:r>
      <w:r>
        <w:rPr>
          <w:rFonts w:ascii="宋体" w:eastAsia="宋体" w:hAnsi="宋体" w:cs="宋体"/>
          <w:color w:val="000000"/>
          <w:sz w:val="38"/>
        </w:rPr>
        <w:t>————</w:t>
      </w:r>
      <w:r>
        <w:rPr>
          <w:rFonts w:ascii="宋体" w:eastAsia="宋体" w:hAnsi="宋体" w:cs="宋体"/>
          <w:color w:val="000000"/>
          <w:sz w:val="38"/>
        </w:rPr>
        <w:t>死亡为了得到特别的思考，要求一种比</w:t>
      </w:r>
      <w:r>
        <w:rPr>
          <w:rFonts w:ascii="宋体" w:eastAsia="宋体" w:hAnsi="宋体" w:cs="宋体"/>
          <w:color w:val="000000"/>
          <w:sz w:val="38"/>
        </w:rPr>
        <w:t>“</w:t>
      </w:r>
      <w:r>
        <w:rPr>
          <w:rFonts w:ascii="宋体" w:eastAsia="宋体" w:hAnsi="宋体" w:cs="宋体"/>
          <w:color w:val="000000"/>
          <w:sz w:val="38"/>
        </w:rPr>
        <w:t>纯粹的虚无</w:t>
      </w:r>
      <w:r>
        <w:rPr>
          <w:rFonts w:ascii="宋体" w:eastAsia="宋体" w:hAnsi="宋体" w:cs="宋体"/>
          <w:color w:val="000000"/>
          <w:sz w:val="38"/>
        </w:rPr>
        <w:t>”</w:t>
      </w:r>
      <w:r>
        <w:rPr>
          <w:rFonts w:ascii="宋体" w:eastAsia="宋体" w:hAnsi="宋体" w:cs="宋体"/>
          <w:color w:val="000000"/>
          <w:sz w:val="38"/>
        </w:rPr>
        <w:t>还更加虚无的虚无：一种将是</w:t>
      </w:r>
      <w:r>
        <w:rPr>
          <w:rFonts w:ascii="宋体" w:eastAsia="宋体" w:hAnsi="宋体" w:cs="宋体"/>
          <w:color w:val="000000"/>
          <w:sz w:val="38"/>
        </w:rPr>
        <w:t>“</w:t>
      </w:r>
      <w:r>
        <w:rPr>
          <w:rFonts w:ascii="宋体" w:eastAsia="宋体" w:hAnsi="宋体" w:cs="宋体"/>
          <w:color w:val="000000"/>
          <w:sz w:val="38"/>
        </w:rPr>
        <w:t>虚无和陌生之暧昧</w:t>
      </w:r>
      <w:r>
        <w:rPr>
          <w:rFonts w:ascii="宋体" w:eastAsia="宋体" w:hAnsi="宋体" w:cs="宋体"/>
          <w:color w:val="000000"/>
          <w:sz w:val="38"/>
        </w:rPr>
        <w:t>”</w:t>
      </w:r>
      <w:r>
        <w:rPr>
          <w:rFonts w:ascii="宋体" w:eastAsia="宋体" w:hAnsi="宋体" w:cs="宋体"/>
          <w:color w:val="000000"/>
          <w:sz w:val="38"/>
        </w:rPr>
        <w:t>的虚无。全靠在暧昧之中</w:t>
      </w:r>
      <w:r>
        <w:rPr>
          <w:rFonts w:ascii="宋体" w:eastAsia="宋体" w:hAnsi="宋体" w:cs="宋体"/>
          <w:color w:val="000000"/>
          <w:sz w:val="38"/>
        </w:rPr>
        <w:t>————</w:t>
      </w:r>
      <w:r>
        <w:rPr>
          <w:rFonts w:ascii="宋体" w:eastAsia="宋体" w:hAnsi="宋体" w:cs="宋体"/>
          <w:color w:val="000000"/>
          <w:sz w:val="38"/>
        </w:rPr>
        <w:t>以一种神秘或一种疑谜的方式</w:t>
      </w:r>
      <w:r>
        <w:rPr>
          <w:rFonts w:ascii="宋体" w:eastAsia="宋体" w:hAnsi="宋体" w:cs="宋体"/>
          <w:color w:val="000000"/>
          <w:sz w:val="38"/>
        </w:rPr>
        <w:t>————</w:t>
      </w:r>
      <w:r>
        <w:rPr>
          <w:rFonts w:ascii="宋体" w:eastAsia="宋体" w:hAnsi="宋体" w:cs="宋体"/>
          <w:color w:val="000000"/>
          <w:sz w:val="38"/>
        </w:rPr>
        <w:t>混杂于其虚无的这一死亡之陌生，由死亡所打上的纯粹的问号才可能被保留在它不可否定的消亡中，在它无可争辩地打开的虚无中。全靠这一问号，无意义和荒诞</w:t>
      </w:r>
      <w:r>
        <w:rPr>
          <w:rFonts w:ascii="宋体" w:eastAsia="宋体" w:hAnsi="宋体" w:cs="宋体"/>
          <w:color w:val="000000"/>
          <w:sz w:val="38"/>
        </w:rPr>
        <w:t>———</w:t>
      </w:r>
      <w:r>
        <w:rPr>
          <w:rFonts w:ascii="宋体" w:eastAsia="宋体" w:hAnsi="宋体" w:cs="宋体"/>
          <w:color w:val="000000"/>
          <w:sz w:val="38"/>
        </w:rPr>
        <w:t>但同样也是激情</w:t>
      </w:r>
      <w:r>
        <w:rPr>
          <w:rFonts w:ascii="宋体" w:eastAsia="宋体" w:hAnsi="宋体" w:cs="宋体"/>
          <w:color w:val="000000"/>
          <w:sz w:val="38"/>
        </w:rPr>
        <w:t>————</w:t>
      </w:r>
      <w:r>
        <w:rPr>
          <w:rFonts w:ascii="宋体" w:eastAsia="宋体" w:hAnsi="宋体" w:cs="宋体"/>
          <w:color w:val="000000"/>
          <w:sz w:val="38"/>
        </w:rPr>
        <w:t>之维度也将被写录在空无之中性</w:t>
      </w:r>
      <w:r>
        <w:rPr>
          <w:rFonts w:ascii="宋体" w:eastAsia="宋体" w:hAnsi="宋体" w:cs="宋体"/>
          <w:color w:val="000000"/>
          <w:sz w:val="38"/>
        </w:rPr>
        <w:t>(neutralité du rien)</w:t>
      </w:r>
      <w:r>
        <w:rPr>
          <w:rFonts w:ascii="宋体" w:eastAsia="宋体" w:hAnsi="宋体" w:cs="宋体"/>
          <w:color w:val="000000"/>
          <w:sz w:val="38"/>
        </w:rPr>
        <w:t>中，这无意义和荒诞之维度，任何的死亡都是把</w:t>
      </w:r>
      <w:r>
        <w:rPr>
          <w:rFonts w:ascii="宋体" w:eastAsia="宋体" w:hAnsi="宋体" w:cs="宋体"/>
          <w:color w:val="000000"/>
          <w:sz w:val="38"/>
        </w:rPr>
        <w:t>它带在自身中的。</w:t>
      </w:r>
    </w:p>
    <w:p w:rsidR="00FC650F" w:rsidRDefault="00F8433C">
      <w:pPr>
        <w:wordWrap w:val="0"/>
        <w:spacing w:line="680" w:lineRule="atLeast"/>
        <w:ind w:right="40" w:firstLine="820"/>
        <w:textAlignment w:val="baseline"/>
        <w:rPr>
          <w:sz w:val="38"/>
        </w:rPr>
      </w:pPr>
      <w:r>
        <w:rPr>
          <w:rFonts w:ascii="宋体" w:eastAsia="宋体" w:hAnsi="宋体" w:cs="宋体"/>
          <w:color w:val="000000"/>
          <w:sz w:val="38"/>
        </w:rPr>
        <w:t>正是对作为虚无与陌生或纯粹问题的死亡的这一确定，正是对作为最高不确定物的死亡的这一确定，使得勒维纳斯把康德与海德格尔对立起来。康德既不否定死亡，也不否定其虚无，但他迫于实践理性的强求，走向了灵魂之不朽的假设。但是，对此我们必须小心：我们应该从中看出的是，这一不朽是不能够被肯定的</w:t>
      </w:r>
      <w:r>
        <w:rPr>
          <w:rFonts w:ascii="宋体" w:eastAsia="宋体" w:hAnsi="宋体" w:cs="宋体"/>
          <w:color w:val="000000"/>
          <w:sz w:val="38"/>
        </w:rPr>
        <w:t>————</w:t>
      </w:r>
      <w:r>
        <w:rPr>
          <w:rFonts w:ascii="宋体" w:eastAsia="宋体" w:hAnsi="宋体" w:cs="宋体"/>
          <w:color w:val="000000"/>
          <w:sz w:val="38"/>
        </w:rPr>
        <w:t>也不能够被否定</w:t>
      </w:r>
      <w:r>
        <w:rPr>
          <w:rFonts w:ascii="宋体" w:eastAsia="宋体" w:hAnsi="宋体" w:cs="宋体"/>
          <w:color w:val="000000"/>
          <w:sz w:val="38"/>
        </w:rPr>
        <w:t>(</w:t>
      </w:r>
      <w:r>
        <w:rPr>
          <w:rFonts w:ascii="宋体" w:eastAsia="宋体" w:hAnsi="宋体" w:cs="宋体"/>
          <w:color w:val="000000"/>
          <w:sz w:val="38"/>
        </w:rPr>
        <w:t>这仅仅是一种颠倒的独断主义</w:t>
      </w:r>
      <w:r>
        <w:rPr>
          <w:rFonts w:ascii="宋体" w:eastAsia="宋体" w:hAnsi="宋体" w:cs="宋体"/>
          <w:color w:val="000000"/>
          <w:sz w:val="38"/>
        </w:rPr>
        <w:t>)———</w:t>
      </w:r>
      <w:r>
        <w:rPr>
          <w:rFonts w:ascii="宋体" w:eastAsia="宋体" w:hAnsi="宋体" w:cs="宋体"/>
          <w:color w:val="000000"/>
          <w:sz w:val="38"/>
        </w:rPr>
        <w:t>但是，它可以简单地被期望。这里所涉及的、作为介于肯定与否定之间的一个被排斥的第三者</w:t>
      </w:r>
      <w:r>
        <w:rPr>
          <w:rFonts w:ascii="宋体" w:eastAsia="宋体" w:hAnsi="宋体" w:cs="宋体"/>
          <w:color w:val="000000"/>
          <w:sz w:val="38"/>
        </w:rPr>
        <w:t>(tiers-exclu)</w:t>
      </w:r>
      <w:r>
        <w:rPr>
          <w:rFonts w:ascii="宋体" w:eastAsia="宋体" w:hAnsi="宋体" w:cs="宋体"/>
          <w:color w:val="000000"/>
          <w:sz w:val="38"/>
        </w:rPr>
        <w:t>的希望，在死亡之不容否认的虚无中写上了或许一词。但</w:t>
      </w:r>
      <w:r>
        <w:rPr>
          <w:rFonts w:ascii="宋体" w:eastAsia="宋体" w:hAnsi="宋体" w:cs="宋体"/>
          <w:color w:val="000000"/>
          <w:sz w:val="38"/>
        </w:rPr>
        <w:t>是</w:t>
      </w:r>
      <w:r>
        <w:rPr>
          <w:rFonts w:ascii="宋体" w:eastAsia="宋体" w:hAnsi="宋体" w:cs="宋体"/>
          <w:color w:val="000000"/>
          <w:sz w:val="38"/>
        </w:rPr>
        <w:t>————</w:t>
      </w:r>
      <w:r>
        <w:rPr>
          <w:rFonts w:ascii="宋体" w:eastAsia="宋体" w:hAnsi="宋体" w:cs="宋体"/>
          <w:color w:val="000000"/>
          <w:sz w:val="38"/>
        </w:rPr>
        <w:t>应该强调的正是这一点，因为，这无疑是课程所提出的最刺激人的思想之一</w:t>
      </w:r>
      <w:r>
        <w:rPr>
          <w:rFonts w:ascii="宋体" w:eastAsia="宋体" w:hAnsi="宋体" w:cs="宋体"/>
          <w:color w:val="000000"/>
          <w:sz w:val="38"/>
        </w:rPr>
        <w:t>———</w:t>
      </w:r>
      <w:r>
        <w:rPr>
          <w:rFonts w:ascii="宋体" w:eastAsia="宋体" w:hAnsi="宋体" w:cs="宋体"/>
          <w:color w:val="000000"/>
          <w:sz w:val="38"/>
        </w:rPr>
        <w:t>这个</w:t>
      </w:r>
      <w:r>
        <w:rPr>
          <w:rFonts w:ascii="宋体" w:eastAsia="宋体" w:hAnsi="宋体" w:cs="宋体"/>
          <w:color w:val="000000"/>
          <w:sz w:val="38"/>
        </w:rPr>
        <w:t>“</w:t>
      </w:r>
      <w:r>
        <w:rPr>
          <w:rFonts w:ascii="宋体" w:eastAsia="宋体" w:hAnsi="宋体" w:cs="宋体"/>
          <w:color w:val="000000"/>
          <w:sz w:val="38"/>
        </w:rPr>
        <w:t>或许</w:t>
      </w:r>
      <w:r>
        <w:rPr>
          <w:rFonts w:ascii="宋体" w:eastAsia="宋体" w:hAnsi="宋体" w:cs="宋体"/>
          <w:color w:val="000000"/>
          <w:sz w:val="38"/>
        </w:rPr>
        <w:t>”</w:t>
      </w:r>
      <w:r>
        <w:rPr>
          <w:rFonts w:ascii="宋体" w:eastAsia="宋体" w:hAnsi="宋体" w:cs="宋体"/>
          <w:color w:val="000000"/>
          <w:sz w:val="38"/>
        </w:rPr>
        <w:t>并不来填满虚无之空，也不来弄钝死亡之锋利。正相反：对在其空无中的死亡，它要加上一个疑问</w:t>
      </w:r>
      <w:r>
        <w:rPr>
          <w:rFonts w:ascii="宋体" w:eastAsia="宋体" w:hAnsi="宋体" w:cs="宋体"/>
          <w:color w:val="000000"/>
          <w:sz w:val="38"/>
        </w:rPr>
        <w:t>————</w:t>
      </w:r>
      <w:r>
        <w:rPr>
          <w:rFonts w:ascii="宋体" w:eastAsia="宋体" w:hAnsi="宋体" w:cs="宋体"/>
          <w:color w:val="000000"/>
          <w:sz w:val="38"/>
        </w:rPr>
        <w:t>一个除了</w:t>
      </w:r>
      <w:r>
        <w:rPr>
          <w:rFonts w:ascii="宋体" w:eastAsia="宋体" w:hAnsi="宋体" w:cs="宋体"/>
          <w:color w:val="000000"/>
          <w:sz w:val="38"/>
        </w:rPr>
        <w:t>“</w:t>
      </w:r>
      <w:r>
        <w:rPr>
          <w:rFonts w:ascii="宋体" w:eastAsia="宋体" w:hAnsi="宋体" w:cs="宋体"/>
          <w:color w:val="000000"/>
          <w:sz w:val="38"/>
        </w:rPr>
        <w:t>或许</w:t>
      </w:r>
      <w:r>
        <w:rPr>
          <w:rFonts w:ascii="宋体" w:eastAsia="宋体" w:hAnsi="宋体" w:cs="宋体"/>
          <w:color w:val="000000"/>
          <w:sz w:val="38"/>
        </w:rPr>
        <w:t>”</w:t>
      </w:r>
      <w:r>
        <w:rPr>
          <w:rFonts w:ascii="宋体" w:eastAsia="宋体" w:hAnsi="宋体" w:cs="宋体"/>
          <w:color w:val="000000"/>
          <w:sz w:val="38"/>
        </w:rPr>
        <w:t>就没有答案的疑问</w:t>
      </w:r>
      <w:r>
        <w:rPr>
          <w:rFonts w:ascii="宋体" w:eastAsia="宋体" w:hAnsi="宋体" w:cs="宋体"/>
          <w:color w:val="000000"/>
          <w:sz w:val="38"/>
        </w:rPr>
        <w:t>——</w:t>
      </w:r>
      <w:r>
        <w:rPr>
          <w:rFonts w:ascii="宋体" w:eastAsia="宋体" w:hAnsi="宋体" w:cs="宋体"/>
          <w:color w:val="000000"/>
          <w:sz w:val="38"/>
        </w:rPr>
        <w:t>以</w:t>
      </w:r>
    </w:p>
    <w:p w:rsidR="00FC650F" w:rsidRDefault="00F8433C">
      <w:pPr>
        <w:wordWrap w:val="0"/>
        <w:spacing w:line="440" w:lineRule="atLeast"/>
        <w:ind w:right="500"/>
        <w:jc w:val="right"/>
        <w:textAlignment w:val="baseline"/>
        <w:rPr>
          <w:sz w:val="33"/>
        </w:rPr>
      </w:pPr>
      <w:r>
        <w:rPr>
          <w:rFonts w:ascii="宋体" w:eastAsia="宋体" w:hAnsi="宋体" w:cs="宋体"/>
          <w:color w:val="000000"/>
          <w:sz w:val="33"/>
        </w:rPr>
        <w:t>289</w:t>
      </w:r>
    </w:p>
    <w:p w:rsidR="00FC650F" w:rsidRDefault="00FC650F"/>
    <w:p w:rsidR="00FC650F" w:rsidRDefault="00FC650F">
      <w:pPr>
        <w:sectPr w:rsidR="00FC650F">
          <w:headerReference w:type="default" r:id="rId621"/>
          <w:footerReference w:type="default" r:id="rId622"/>
          <w:pgSz w:w="14460" w:h="20280"/>
          <w:pgMar w:top="1060" w:right="2180" w:bottom="1060" w:left="2180" w:header="760" w:footer="760" w:gutter="0"/>
          <w:cols w:space="720"/>
        </w:sectPr>
      </w:pPr>
    </w:p>
    <w:p w:rsidR="00FC650F" w:rsidRDefault="00F8433C">
      <w:pPr>
        <w:wordWrap w:val="0"/>
        <w:spacing w:before="660" w:line="720" w:lineRule="atLeast"/>
        <w:ind w:right="260"/>
        <w:textAlignment w:val="baseline"/>
        <w:rPr>
          <w:sz w:val="39"/>
        </w:rPr>
      </w:pPr>
      <w:r>
        <w:rPr>
          <w:rFonts w:ascii="宋体" w:eastAsia="宋体" w:hAnsi="宋体" w:cs="宋体"/>
          <w:color w:val="000000"/>
          <w:sz w:val="39"/>
        </w:rPr>
        <w:lastRenderedPageBreak/>
        <w:t>便使它沉重，并由此恢复它的谜</w:t>
      </w:r>
      <w:r>
        <w:rPr>
          <w:rFonts w:ascii="宋体" w:eastAsia="宋体" w:hAnsi="宋体" w:cs="宋体"/>
          <w:color w:val="000000"/>
          <w:sz w:val="39"/>
        </w:rPr>
        <w:t>————</w:t>
      </w:r>
      <w:r>
        <w:rPr>
          <w:rFonts w:ascii="宋体" w:eastAsia="宋体" w:hAnsi="宋体" w:cs="宋体"/>
          <w:color w:val="000000"/>
          <w:sz w:val="39"/>
        </w:rPr>
        <w:t>它的神秘，人们记得，《时间与他人》曾这样说过</w:t>
      </w:r>
      <w:r>
        <w:rPr>
          <w:rFonts w:ascii="宋体" w:eastAsia="宋体" w:hAnsi="宋体" w:cs="宋体"/>
          <w:color w:val="000000"/>
          <w:sz w:val="39"/>
        </w:rPr>
        <w:t>————</w:t>
      </w:r>
      <w:r>
        <w:rPr>
          <w:rFonts w:ascii="宋体" w:eastAsia="宋体" w:hAnsi="宋体" w:cs="宋体"/>
          <w:color w:val="000000"/>
          <w:sz w:val="39"/>
        </w:rPr>
        <w:t>它的消亡和陌生的暧昧。</w:t>
      </w:r>
    </w:p>
    <w:p w:rsidR="00FC650F" w:rsidRDefault="00FC650F">
      <w:pPr>
        <w:wordWrap w:val="0"/>
        <w:spacing w:line="720" w:lineRule="exact"/>
        <w:textAlignment w:val="baseline"/>
        <w:rPr>
          <w:sz w:val="39"/>
        </w:rPr>
      </w:pPr>
    </w:p>
    <w:p w:rsidR="00FC650F" w:rsidRDefault="00F8433C">
      <w:pPr>
        <w:wordWrap w:val="0"/>
        <w:spacing w:line="720" w:lineRule="atLeast"/>
        <w:ind w:right="280" w:firstLine="820"/>
        <w:textAlignment w:val="baseline"/>
        <w:rPr>
          <w:sz w:val="39"/>
        </w:rPr>
      </w:pPr>
      <w:r>
        <w:rPr>
          <w:rFonts w:ascii="宋体" w:eastAsia="宋体" w:hAnsi="宋体" w:cs="宋体"/>
          <w:color w:val="000000"/>
          <w:sz w:val="39"/>
        </w:rPr>
        <w:t>我曾多次反复地说过，勒维纳斯的这两门课程属于他《别样的存在》的阶段，而那本书的</w:t>
      </w:r>
      <w:r>
        <w:rPr>
          <w:rFonts w:ascii="宋体" w:eastAsia="宋体" w:hAnsi="宋体" w:cs="宋体"/>
          <w:color w:val="000000"/>
          <w:sz w:val="39"/>
        </w:rPr>
        <w:t>“</w:t>
      </w:r>
      <w:r>
        <w:rPr>
          <w:rFonts w:ascii="宋体" w:eastAsia="宋体" w:hAnsi="宋体" w:cs="宋体"/>
          <w:color w:val="000000"/>
          <w:sz w:val="39"/>
        </w:rPr>
        <w:t>主题</w:t>
      </w:r>
      <w:r>
        <w:rPr>
          <w:rFonts w:ascii="宋体" w:eastAsia="宋体" w:hAnsi="宋体" w:cs="宋体"/>
          <w:color w:val="000000"/>
          <w:sz w:val="39"/>
        </w:rPr>
        <w:t>”</w:t>
      </w:r>
      <w:r>
        <w:rPr>
          <w:rFonts w:ascii="宋体" w:eastAsia="宋体" w:hAnsi="宋体" w:cs="宋体"/>
          <w:color w:val="000000"/>
          <w:sz w:val="39"/>
        </w:rPr>
        <w:t>是主体的主</w:t>
      </w:r>
      <w:r>
        <w:rPr>
          <w:rFonts w:ascii="宋体" w:eastAsia="宋体" w:hAnsi="宋体" w:cs="宋体"/>
          <w:color w:val="000000"/>
          <w:sz w:val="39"/>
        </w:rPr>
        <w:t>观性</w:t>
      </w:r>
      <w:r>
        <w:rPr>
          <w:rFonts w:ascii="宋体" w:eastAsia="宋体" w:hAnsi="宋体" w:cs="宋体"/>
          <w:color w:val="000000"/>
          <w:sz w:val="39"/>
        </w:rPr>
        <w:t>———</w:t>
      </w:r>
      <w:r>
        <w:rPr>
          <w:rFonts w:ascii="宋体" w:eastAsia="宋体" w:hAnsi="宋体" w:cs="宋体"/>
          <w:color w:val="000000"/>
          <w:sz w:val="39"/>
        </w:rPr>
        <w:t>而《整体与无限》的主题则由另一人或他人的相异性所构成。正是在被这本书所打开的思想的地平线中、在和其主观性在其中得到思考的主体的关系中，时间将可能被思想到。然而，在《别样的存在》中有着决定意义的、肯定新颖的东西是，主体在其中不再是人们在上文中读到的、在战后不久常被设想的在实体中的</w:t>
      </w:r>
      <w:r>
        <w:rPr>
          <w:rFonts w:ascii="宋体" w:eastAsia="宋体" w:hAnsi="宋体" w:cs="宋体"/>
          <w:color w:val="000000"/>
          <w:sz w:val="39"/>
        </w:rPr>
        <w:t>“</w:t>
      </w:r>
      <w:r>
        <w:rPr>
          <w:rFonts w:ascii="宋体" w:eastAsia="宋体" w:hAnsi="宋体" w:cs="宋体"/>
          <w:color w:val="000000"/>
          <w:sz w:val="39"/>
        </w:rPr>
        <w:t>孤立而单独的主体</w:t>
      </w:r>
      <w:r>
        <w:rPr>
          <w:rFonts w:ascii="宋体" w:eastAsia="宋体" w:hAnsi="宋体" w:cs="宋体"/>
          <w:color w:val="000000"/>
          <w:sz w:val="39"/>
        </w:rPr>
        <w:t>”</w:t>
      </w:r>
      <w:r>
        <w:rPr>
          <w:rFonts w:ascii="宋体" w:eastAsia="宋体" w:hAnsi="宋体" w:cs="宋体"/>
          <w:color w:val="000000"/>
          <w:sz w:val="39"/>
        </w:rPr>
        <w:t>，也不是在《整体与无限》中的同一个那样的自我</w:t>
      </w:r>
      <w:r>
        <w:rPr>
          <w:rFonts w:ascii="宋体" w:eastAsia="宋体" w:hAnsi="宋体" w:cs="宋体"/>
          <w:color w:val="000000"/>
          <w:sz w:val="39"/>
        </w:rPr>
        <w:t>————</w:t>
      </w:r>
      <w:r>
        <w:rPr>
          <w:rFonts w:ascii="宋体" w:eastAsia="宋体" w:hAnsi="宋体" w:cs="宋体"/>
          <w:color w:val="000000"/>
          <w:sz w:val="39"/>
        </w:rPr>
        <w:t>后者是</w:t>
      </w:r>
      <w:r>
        <w:rPr>
          <w:rFonts w:ascii="宋体" w:eastAsia="宋体" w:hAnsi="宋体" w:cs="宋体"/>
          <w:color w:val="000000"/>
          <w:sz w:val="39"/>
        </w:rPr>
        <w:t>“</w:t>
      </w:r>
      <w:r>
        <w:rPr>
          <w:rFonts w:ascii="宋体" w:eastAsia="宋体" w:hAnsi="宋体" w:cs="宋体"/>
          <w:color w:val="000000"/>
          <w:sz w:val="39"/>
        </w:rPr>
        <w:t>彻底意义上的同一性，同一化的结果本身</w:t>
      </w:r>
      <w:r>
        <w:rPr>
          <w:rFonts w:ascii="宋体" w:eastAsia="宋体" w:hAnsi="宋体" w:cs="宋体"/>
          <w:color w:val="000000"/>
          <w:sz w:val="39"/>
        </w:rPr>
        <w:t>”</w:t>
      </w:r>
      <w:r>
        <w:rPr>
          <w:rFonts w:ascii="宋体" w:eastAsia="宋体" w:hAnsi="宋体" w:cs="宋体"/>
          <w:color w:val="000000"/>
          <w:sz w:val="39"/>
        </w:rPr>
        <w:t>，它有着</w:t>
      </w:r>
      <w:r>
        <w:rPr>
          <w:rFonts w:ascii="宋体" w:eastAsia="宋体" w:hAnsi="宋体" w:cs="宋体"/>
          <w:color w:val="000000"/>
          <w:sz w:val="39"/>
        </w:rPr>
        <w:t>“</w:t>
      </w:r>
      <w:r>
        <w:rPr>
          <w:rFonts w:ascii="宋体" w:eastAsia="宋体" w:hAnsi="宋体" w:cs="宋体"/>
          <w:color w:val="000000"/>
          <w:sz w:val="39"/>
        </w:rPr>
        <w:t>作为内容的同一性</w:t>
      </w:r>
      <w:r>
        <w:rPr>
          <w:rFonts w:ascii="宋体" w:eastAsia="宋体" w:hAnsi="宋体" w:cs="宋体"/>
          <w:color w:val="000000"/>
          <w:sz w:val="39"/>
        </w:rPr>
        <w:t>”¹³</w:t>
      </w:r>
      <w:r>
        <w:rPr>
          <w:rFonts w:ascii="宋体" w:eastAsia="宋体" w:hAnsi="宋体" w:cs="宋体"/>
          <w:color w:val="000000"/>
          <w:sz w:val="39"/>
        </w:rPr>
        <w:t>。同一性所形容的这种孤立的主体或自我，它肯定会遇到在他人面貌中的他人，这主</w:t>
      </w:r>
      <w:r>
        <w:rPr>
          <w:rFonts w:ascii="宋体" w:eastAsia="宋体" w:hAnsi="宋体" w:cs="宋体"/>
          <w:color w:val="000000"/>
          <w:sz w:val="39"/>
        </w:rPr>
        <w:t>体或自我，其孤立性和自我性无疑会被那种相遇所感动、所否认、所震撼</w:t>
      </w:r>
      <w:r>
        <w:rPr>
          <w:rFonts w:ascii="宋体" w:eastAsia="宋体" w:hAnsi="宋体" w:cs="宋体"/>
          <w:color w:val="000000"/>
          <w:sz w:val="39"/>
        </w:rPr>
        <w:t>————</w:t>
      </w:r>
      <w:r>
        <w:rPr>
          <w:rFonts w:ascii="宋体" w:eastAsia="宋体" w:hAnsi="宋体" w:cs="宋体"/>
          <w:color w:val="000000"/>
          <w:sz w:val="39"/>
        </w:rPr>
        <w:t>但这只是在某种第二时间中，在主体或自我构成之后。这里，正相反，主体的同一性来自外界，它的独特性源自由它被另一人的传讯</w:t>
      </w:r>
      <w:r>
        <w:rPr>
          <w:rFonts w:ascii="宋体" w:eastAsia="宋体" w:hAnsi="宋体" w:cs="宋体"/>
          <w:color w:val="000000"/>
          <w:sz w:val="39"/>
        </w:rPr>
        <w:t>————</w:t>
      </w:r>
      <w:r>
        <w:rPr>
          <w:rFonts w:ascii="宋体" w:eastAsia="宋体" w:hAnsi="宋体" w:cs="宋体"/>
          <w:color w:val="000000"/>
          <w:sz w:val="39"/>
        </w:rPr>
        <w:t>这样，人们必须明白，外在性或者相异性是它的主观性的构成部分。</w:t>
      </w:r>
      <w:r>
        <w:rPr>
          <w:rFonts w:ascii="宋体" w:eastAsia="宋体" w:hAnsi="宋体" w:cs="宋体"/>
          <w:color w:val="000000"/>
          <w:sz w:val="39"/>
        </w:rPr>
        <w:t>“</w:t>
      </w:r>
      <w:r>
        <w:rPr>
          <w:rFonts w:ascii="宋体" w:eastAsia="宋体" w:hAnsi="宋体" w:cs="宋体"/>
          <w:color w:val="000000"/>
          <w:sz w:val="39"/>
        </w:rPr>
        <w:t>在</w:t>
      </w:r>
      <w:r>
        <w:rPr>
          <w:rFonts w:ascii="宋体" w:eastAsia="宋体" w:hAnsi="宋体" w:cs="宋体"/>
          <w:color w:val="000000"/>
          <w:sz w:val="39"/>
        </w:rPr>
        <w:t>‘</w:t>
      </w:r>
      <w:r>
        <w:rPr>
          <w:rFonts w:ascii="宋体" w:eastAsia="宋体" w:hAnsi="宋体" w:cs="宋体"/>
          <w:color w:val="000000"/>
          <w:sz w:val="39"/>
        </w:rPr>
        <w:t>我</w:t>
      </w:r>
      <w:r>
        <w:rPr>
          <w:rFonts w:ascii="宋体" w:eastAsia="宋体" w:hAnsi="宋体" w:cs="宋体"/>
          <w:color w:val="000000"/>
          <w:sz w:val="39"/>
        </w:rPr>
        <w:t>’</w:t>
      </w:r>
      <w:r>
        <w:rPr>
          <w:rFonts w:ascii="宋体" w:eastAsia="宋体" w:hAnsi="宋体" w:cs="宋体"/>
          <w:color w:val="000000"/>
          <w:sz w:val="39"/>
        </w:rPr>
        <w:t>之中的同一个的同一性是不以人的意志为转移地来自外界的，就像是一种挑选，或者是一种启迪，作为被传讯者的独特性。</w:t>
      </w:r>
      <w:r>
        <w:rPr>
          <w:rFonts w:ascii="宋体" w:eastAsia="宋体" w:hAnsi="宋体" w:cs="宋体"/>
          <w:color w:val="000000"/>
          <w:sz w:val="39"/>
        </w:rPr>
        <w:t>”¹⁴</w:t>
      </w:r>
      <w:r>
        <w:rPr>
          <w:rFonts w:ascii="宋体" w:eastAsia="宋体" w:hAnsi="宋体" w:cs="宋体"/>
          <w:color w:val="000000"/>
          <w:sz w:val="39"/>
        </w:rPr>
        <w:t>结果，心理现象或人性的最深</w:t>
      </w:r>
    </w:p>
    <w:p w:rsidR="00FC650F" w:rsidRDefault="00F8433C">
      <w:pPr>
        <w:wordWrap w:val="0"/>
        <w:spacing w:line="480" w:lineRule="atLeast"/>
        <w:ind w:left="420"/>
        <w:textAlignment w:val="baseline"/>
        <w:rPr>
          <w:sz w:val="35"/>
        </w:rPr>
      </w:pPr>
      <w:r>
        <w:rPr>
          <w:rFonts w:ascii="宋体" w:eastAsia="宋体" w:hAnsi="宋体" w:cs="宋体"/>
          <w:color w:val="000000"/>
          <w:sz w:val="35"/>
        </w:rPr>
        <w:lastRenderedPageBreak/>
        <w:t>290</w:t>
      </w:r>
    </w:p>
    <w:p w:rsidR="00FC650F" w:rsidRDefault="00FC650F"/>
    <w:p w:rsidR="00FC650F" w:rsidRDefault="00FC650F">
      <w:pPr>
        <w:sectPr w:rsidR="00FC650F">
          <w:headerReference w:type="default" r:id="rId623"/>
          <w:footerReference w:type="default" r:id="rId624"/>
          <w:pgSz w:w="14460" w:h="20280"/>
          <w:pgMar w:top="1100" w:right="2060" w:bottom="1100" w:left="2060" w:header="800" w:footer="800" w:gutter="0"/>
          <w:cols w:space="720"/>
        </w:sectPr>
      </w:pPr>
    </w:p>
    <w:p w:rsidR="00FC650F" w:rsidRDefault="00F8433C">
      <w:pPr>
        <w:wordWrap w:val="0"/>
        <w:spacing w:before="460" w:line="720" w:lineRule="atLeast"/>
        <w:ind w:right="160"/>
        <w:textAlignment w:val="baseline"/>
        <w:rPr>
          <w:sz w:val="38"/>
        </w:rPr>
      </w:pPr>
      <w:r>
        <w:rPr>
          <w:rFonts w:ascii="宋体" w:eastAsia="宋体" w:hAnsi="宋体" w:cs="宋体"/>
          <w:color w:val="000000"/>
          <w:sz w:val="38"/>
        </w:rPr>
        <w:lastRenderedPageBreak/>
        <w:t>刻层次</w:t>
      </w:r>
      <w:r>
        <w:rPr>
          <w:rFonts w:ascii="宋体" w:eastAsia="宋体" w:hAnsi="宋体" w:cs="宋体"/>
          <w:color w:val="000000"/>
          <w:sz w:val="38"/>
        </w:rPr>
        <w:t>————</w:t>
      </w:r>
      <w:r>
        <w:rPr>
          <w:rFonts w:ascii="宋体" w:eastAsia="宋体" w:hAnsi="宋体" w:cs="宋体"/>
          <w:color w:val="000000"/>
          <w:sz w:val="38"/>
        </w:rPr>
        <w:t>用勒维纳斯的话来说，是前</w:t>
      </w:r>
      <w:r>
        <w:rPr>
          <w:rFonts w:ascii="宋体" w:eastAsia="宋体" w:hAnsi="宋体" w:cs="宋体"/>
          <w:color w:val="000000"/>
          <w:sz w:val="38"/>
        </w:rPr>
        <w:t>——</w:t>
      </w:r>
      <w:r>
        <w:rPr>
          <w:rFonts w:ascii="宋体" w:eastAsia="宋体" w:hAnsi="宋体" w:cs="宋体"/>
          <w:color w:val="000000"/>
          <w:sz w:val="38"/>
        </w:rPr>
        <w:t>原始的主观性</w:t>
      </w:r>
      <w:r>
        <w:rPr>
          <w:rFonts w:ascii="宋体" w:eastAsia="宋体" w:hAnsi="宋体" w:cs="宋体"/>
          <w:color w:val="000000"/>
          <w:sz w:val="38"/>
        </w:rPr>
        <w:t>———</w:t>
      </w:r>
      <w:r>
        <w:rPr>
          <w:rFonts w:ascii="宋体" w:eastAsia="宋体" w:hAnsi="宋体" w:cs="宋体"/>
          <w:color w:val="000000"/>
          <w:sz w:val="38"/>
        </w:rPr>
        <w:t>它本已不能再以意识的术语来设想，也就不能再被描绘成如同同一个，而应该被想成是在同一个之中的另一个。于是，主观性便是已经向着另一个开放的这同一个</w:t>
      </w:r>
      <w:r>
        <w:rPr>
          <w:rFonts w:ascii="宋体" w:eastAsia="宋体" w:hAnsi="宋体" w:cs="宋体"/>
          <w:color w:val="000000"/>
          <w:sz w:val="38"/>
        </w:rPr>
        <w:t>————</w:t>
      </w:r>
      <w:r>
        <w:rPr>
          <w:rFonts w:ascii="宋体" w:eastAsia="宋体" w:hAnsi="宋体" w:cs="宋体"/>
          <w:color w:val="000000"/>
          <w:sz w:val="38"/>
        </w:rPr>
        <w:t>这一另一个，按照在《时间与他人》中进行的、其结果被保留在这里的分析，同一个是既不能够抓住它，又不能领会它，又不能包含它，甚至还不能预料它</w:t>
      </w:r>
      <w:r>
        <w:rPr>
          <w:rFonts w:ascii="宋体" w:eastAsia="宋体" w:hAnsi="宋体" w:cs="宋体"/>
          <w:color w:val="000000"/>
          <w:sz w:val="38"/>
        </w:rPr>
        <w:t>————</w:t>
      </w:r>
      <w:r>
        <w:rPr>
          <w:rFonts w:ascii="宋体" w:eastAsia="宋体" w:hAnsi="宋体" w:cs="宋体"/>
          <w:color w:val="000000"/>
          <w:sz w:val="38"/>
        </w:rPr>
        <w:t>是已经转向另一个，但又永远不能够与它相会的同一个。它如同</w:t>
      </w:r>
      <w:r>
        <w:rPr>
          <w:rFonts w:ascii="宋体" w:eastAsia="宋体" w:hAnsi="宋体" w:cs="宋体"/>
          <w:color w:val="000000"/>
          <w:sz w:val="38"/>
        </w:rPr>
        <w:t>“</w:t>
      </w:r>
      <w:r>
        <w:rPr>
          <w:rFonts w:ascii="宋体" w:eastAsia="宋体" w:hAnsi="宋体" w:cs="宋体"/>
          <w:color w:val="000000"/>
          <w:sz w:val="38"/>
        </w:rPr>
        <w:t>来自外界的</w:t>
      </w:r>
      <w:r>
        <w:rPr>
          <w:rFonts w:ascii="宋体" w:eastAsia="宋体" w:hAnsi="宋体" w:cs="宋体"/>
          <w:color w:val="000000"/>
          <w:sz w:val="38"/>
        </w:rPr>
        <w:t>”</w:t>
      </w:r>
      <w:r>
        <w:rPr>
          <w:rFonts w:ascii="宋体" w:eastAsia="宋体" w:hAnsi="宋体" w:cs="宋体"/>
          <w:color w:val="000000"/>
          <w:sz w:val="38"/>
        </w:rPr>
        <w:t>同一性</w:t>
      </w:r>
      <w:r>
        <w:rPr>
          <w:rFonts w:ascii="宋体" w:eastAsia="宋体" w:hAnsi="宋体" w:cs="宋体"/>
          <w:color w:val="000000"/>
          <w:sz w:val="38"/>
        </w:rPr>
        <w:t>————sub-jectum</w:t>
      </w:r>
      <w:r>
        <w:rPr>
          <w:rFonts w:ascii="宋体" w:eastAsia="宋体" w:hAnsi="宋体" w:cs="宋体"/>
          <w:color w:val="000000"/>
          <w:sz w:val="38"/>
        </w:rPr>
        <w:t>的同一性，</w:t>
      </w:r>
      <w:r>
        <w:rPr>
          <w:rFonts w:ascii="宋体" w:eastAsia="宋体" w:hAnsi="宋体" w:cs="宋体"/>
          <w:color w:val="000000"/>
          <w:sz w:val="38"/>
        </w:rPr>
        <w:t>“</w:t>
      </w:r>
      <w:r>
        <w:rPr>
          <w:rFonts w:ascii="宋体" w:eastAsia="宋体" w:hAnsi="宋体" w:cs="宋体"/>
          <w:color w:val="000000"/>
          <w:sz w:val="38"/>
        </w:rPr>
        <w:t>在宇宙的重压之下，对一切负有责任</w:t>
      </w:r>
      <w:r>
        <w:rPr>
          <w:rFonts w:ascii="宋体" w:eastAsia="宋体" w:hAnsi="宋体" w:cs="宋体"/>
          <w:color w:val="000000"/>
          <w:sz w:val="38"/>
        </w:rPr>
        <w:t>”¹⁵————</w:t>
      </w:r>
      <w:r>
        <w:rPr>
          <w:rFonts w:ascii="宋体" w:eastAsia="宋体" w:hAnsi="宋体" w:cs="宋体"/>
          <w:color w:val="000000"/>
          <w:sz w:val="38"/>
        </w:rPr>
        <w:t>已经向着外界、向着相异者开放，但又永远也不会与之相</w:t>
      </w:r>
      <w:r>
        <w:rPr>
          <w:rFonts w:ascii="宋体" w:eastAsia="宋体" w:hAnsi="宋体" w:cs="宋体"/>
          <w:color w:val="000000"/>
          <w:sz w:val="38"/>
        </w:rPr>
        <w:t>遇。按照课文的说法，我们正是应该在这一永远也不</w:t>
      </w:r>
      <w:r>
        <w:rPr>
          <w:rFonts w:ascii="宋体" w:eastAsia="宋体" w:hAnsi="宋体" w:cs="宋体"/>
          <w:color w:val="000000"/>
          <w:sz w:val="38"/>
        </w:rPr>
        <w:t>(jamais)</w:t>
      </w:r>
      <w:r>
        <w:rPr>
          <w:rFonts w:ascii="宋体" w:eastAsia="宋体" w:hAnsi="宋体" w:cs="宋体"/>
          <w:color w:val="000000"/>
          <w:sz w:val="38"/>
        </w:rPr>
        <w:t>中，去寻求时间之永远</w:t>
      </w:r>
      <w:r>
        <w:rPr>
          <w:rFonts w:ascii="宋体" w:eastAsia="宋体" w:hAnsi="宋体" w:cs="宋体"/>
          <w:color w:val="000000"/>
          <w:sz w:val="38"/>
        </w:rPr>
        <w:t>(toujours)</w:t>
      </w:r>
      <w:r>
        <w:rPr>
          <w:rFonts w:ascii="宋体" w:eastAsia="宋体" w:hAnsi="宋体" w:cs="宋体"/>
          <w:color w:val="000000"/>
          <w:sz w:val="38"/>
        </w:rPr>
        <w:t>：</w:t>
      </w:r>
      <w:r>
        <w:rPr>
          <w:rFonts w:ascii="宋体" w:eastAsia="宋体" w:hAnsi="宋体" w:cs="宋体"/>
          <w:color w:val="000000"/>
          <w:sz w:val="38"/>
        </w:rPr>
        <w:t>“</w:t>
      </w:r>
      <w:r>
        <w:rPr>
          <w:rFonts w:ascii="宋体" w:eastAsia="宋体" w:hAnsi="宋体" w:cs="宋体"/>
          <w:color w:val="000000"/>
          <w:sz w:val="38"/>
        </w:rPr>
        <w:t>时间之永远将由期望与被期望之间的不成比例所产生</w:t>
      </w:r>
      <w:r>
        <w:rPr>
          <w:rFonts w:ascii="宋体" w:eastAsia="宋体" w:hAnsi="宋体" w:cs="宋体"/>
          <w:color w:val="000000"/>
          <w:sz w:val="38"/>
        </w:rPr>
        <w:t>”</w:t>
      </w:r>
      <w:r>
        <w:rPr>
          <w:rFonts w:ascii="宋体" w:eastAsia="宋体" w:hAnsi="宋体" w:cs="宋体"/>
          <w:color w:val="000000"/>
          <w:sz w:val="38"/>
        </w:rPr>
        <w:t>。无疑，这时间永远显得可以被保持和伸展、被回忆与预料、被历史与预见带到一种共时性中去</w:t>
      </w:r>
      <w:r>
        <w:rPr>
          <w:rFonts w:ascii="宋体" w:eastAsia="宋体" w:hAnsi="宋体" w:cs="宋体"/>
          <w:color w:val="000000"/>
          <w:sz w:val="38"/>
        </w:rPr>
        <w:t>————</w:t>
      </w:r>
      <w:r>
        <w:rPr>
          <w:rFonts w:ascii="宋体" w:eastAsia="宋体" w:hAnsi="宋体" w:cs="宋体"/>
          <w:color w:val="000000"/>
          <w:sz w:val="38"/>
        </w:rPr>
        <w:t>但是，这又是一开始就被其历时性所规定了的时间。历时性</w:t>
      </w:r>
      <w:r>
        <w:rPr>
          <w:rFonts w:ascii="宋体" w:eastAsia="宋体" w:hAnsi="宋体" w:cs="宋体"/>
          <w:color w:val="000000"/>
          <w:sz w:val="38"/>
        </w:rPr>
        <w:t>“</w:t>
      </w:r>
      <w:r>
        <w:rPr>
          <w:rFonts w:ascii="宋体" w:eastAsia="宋体" w:hAnsi="宋体" w:cs="宋体"/>
          <w:color w:val="000000"/>
          <w:sz w:val="38"/>
        </w:rPr>
        <w:t>是同一性的拆散，在其中同一个与同一个不能相会</w:t>
      </w:r>
      <w:r>
        <w:rPr>
          <w:rFonts w:ascii="宋体" w:eastAsia="宋体" w:hAnsi="宋体" w:cs="宋体"/>
          <w:color w:val="000000"/>
          <w:sz w:val="38"/>
        </w:rPr>
        <w:t>”¹⁶</w:t>
      </w:r>
      <w:r>
        <w:rPr>
          <w:rFonts w:ascii="宋体" w:eastAsia="宋体" w:hAnsi="宋体" w:cs="宋体"/>
          <w:color w:val="000000"/>
          <w:sz w:val="38"/>
        </w:rPr>
        <w:t>，在这意义上，它可以被理解为我们刚刚谈及的那种主观性的另一个名称</w:t>
      </w:r>
      <w:r>
        <w:rPr>
          <w:rFonts w:ascii="宋体" w:eastAsia="宋体" w:hAnsi="宋体" w:cs="宋体"/>
          <w:color w:val="000000"/>
          <w:sz w:val="38"/>
        </w:rPr>
        <w:t>————“</w:t>
      </w:r>
      <w:r>
        <w:rPr>
          <w:rFonts w:ascii="宋体" w:eastAsia="宋体" w:hAnsi="宋体" w:cs="宋体"/>
          <w:color w:val="000000"/>
          <w:sz w:val="38"/>
        </w:rPr>
        <w:t>说得再恰当不过了</w:t>
      </w:r>
      <w:r>
        <w:rPr>
          <w:rFonts w:ascii="宋体" w:eastAsia="宋体" w:hAnsi="宋体" w:cs="宋体"/>
          <w:color w:val="000000"/>
          <w:sz w:val="38"/>
        </w:rPr>
        <w:t>(</w:t>
      </w:r>
      <w:r>
        <w:rPr>
          <w:rFonts w:ascii="宋体" w:eastAsia="宋体" w:hAnsi="宋体" w:cs="宋体"/>
          <w:color w:val="000000"/>
          <w:sz w:val="38"/>
        </w:rPr>
        <w:t>因为言说的本质永远不是本义上的</w:t>
      </w:r>
      <w:r>
        <w:rPr>
          <w:rFonts w:ascii="宋体" w:eastAsia="宋体" w:hAnsi="宋体" w:cs="宋体"/>
          <w:color w:val="000000"/>
          <w:sz w:val="38"/>
        </w:rPr>
        <w:t>)</w:t>
      </w:r>
      <w:r>
        <w:rPr>
          <w:rFonts w:ascii="宋体" w:eastAsia="宋体" w:hAnsi="宋体" w:cs="宋体"/>
          <w:color w:val="000000"/>
          <w:sz w:val="38"/>
        </w:rPr>
        <w:t>的主体，不是在时间之中，而是历时性本身</w:t>
      </w:r>
      <w:r>
        <w:rPr>
          <w:rFonts w:ascii="宋体" w:eastAsia="宋体" w:hAnsi="宋体" w:cs="宋体"/>
          <w:color w:val="000000"/>
          <w:sz w:val="38"/>
        </w:rPr>
        <w:t>”¹⁷————</w:t>
      </w:r>
      <w:r>
        <w:rPr>
          <w:rFonts w:ascii="宋体" w:eastAsia="宋体" w:hAnsi="宋体" w:cs="宋体"/>
          <w:color w:val="000000"/>
          <w:sz w:val="38"/>
        </w:rPr>
        <w:t>人们将明白，它永远落后于它所期望的另一个。在这一落后中，主观性是作为向另一个的</w:t>
      </w:r>
      <w:r>
        <w:rPr>
          <w:rFonts w:ascii="宋体" w:eastAsia="宋体" w:hAnsi="宋体" w:cs="宋体"/>
          <w:color w:val="000000"/>
          <w:sz w:val="38"/>
        </w:rPr>
        <w:t>(</w:t>
      </w:r>
      <w:r>
        <w:rPr>
          <w:rFonts w:ascii="宋体" w:eastAsia="宋体" w:hAnsi="宋体" w:cs="宋体"/>
          <w:color w:val="000000"/>
          <w:sz w:val="38"/>
        </w:rPr>
        <w:t>不由自主的</w:t>
      </w:r>
      <w:r>
        <w:rPr>
          <w:rFonts w:ascii="宋体" w:eastAsia="宋体" w:hAnsi="宋体" w:cs="宋体"/>
          <w:color w:val="000000"/>
          <w:sz w:val="38"/>
        </w:rPr>
        <w:t>)</w:t>
      </w:r>
      <w:r>
        <w:rPr>
          <w:rFonts w:ascii="宋体" w:eastAsia="宋体" w:hAnsi="宋体" w:cs="宋体"/>
          <w:color w:val="000000"/>
          <w:sz w:val="38"/>
        </w:rPr>
        <w:t>展示，作为耐心，并最终作为消极性的。</w:t>
      </w:r>
    </w:p>
    <w:p w:rsidR="00FC650F" w:rsidRDefault="00F8433C">
      <w:pPr>
        <w:wordWrap w:val="0"/>
        <w:spacing w:line="480" w:lineRule="atLeast"/>
        <w:ind w:right="600"/>
        <w:jc w:val="right"/>
        <w:textAlignment w:val="baseline"/>
        <w:rPr>
          <w:sz w:val="35"/>
        </w:rPr>
      </w:pPr>
      <w:r>
        <w:rPr>
          <w:rFonts w:ascii="宋体" w:eastAsia="宋体" w:hAnsi="宋体" w:cs="宋体"/>
          <w:color w:val="000000"/>
          <w:sz w:val="35"/>
        </w:rPr>
        <w:t>291</w:t>
      </w:r>
    </w:p>
    <w:p w:rsidR="00FC650F" w:rsidRDefault="00FC650F"/>
    <w:p w:rsidR="00FC650F" w:rsidRDefault="00FC650F">
      <w:pPr>
        <w:sectPr w:rsidR="00FC650F">
          <w:headerReference w:type="default" r:id="rId625"/>
          <w:footerReference w:type="default" r:id="rId626"/>
          <w:pgSz w:w="14460" w:h="20280"/>
          <w:pgMar w:top="1240" w:right="2120" w:bottom="1240" w:left="2120" w:header="940" w:footer="940" w:gutter="0"/>
          <w:cols w:space="720"/>
        </w:sectPr>
      </w:pPr>
    </w:p>
    <w:p w:rsidR="00FC650F" w:rsidRDefault="00F8433C">
      <w:pPr>
        <w:wordWrap w:val="0"/>
        <w:spacing w:before="420" w:line="680" w:lineRule="atLeast"/>
        <w:ind w:right="40" w:firstLine="840"/>
        <w:textAlignment w:val="baseline"/>
        <w:rPr>
          <w:sz w:val="38"/>
        </w:rPr>
      </w:pPr>
      <w:r>
        <w:rPr>
          <w:rFonts w:ascii="宋体" w:eastAsia="宋体" w:hAnsi="宋体" w:cs="宋体"/>
          <w:color w:val="000000"/>
          <w:sz w:val="38"/>
        </w:rPr>
        <w:lastRenderedPageBreak/>
        <w:t>但是《整体与无限》教导我们说：</w:t>
      </w:r>
      <w:r>
        <w:rPr>
          <w:rFonts w:ascii="宋体" w:eastAsia="宋体" w:hAnsi="宋体" w:cs="宋体"/>
          <w:color w:val="000000"/>
          <w:sz w:val="38"/>
        </w:rPr>
        <w:t>“</w:t>
      </w:r>
      <w:r>
        <w:rPr>
          <w:rFonts w:ascii="宋体" w:eastAsia="宋体" w:hAnsi="宋体" w:cs="宋体"/>
          <w:color w:val="000000"/>
          <w:sz w:val="38"/>
        </w:rPr>
        <w:t>彻底意义上的另一个，就是他人。</w:t>
      </w:r>
      <w:r>
        <w:rPr>
          <w:rFonts w:ascii="宋体" w:eastAsia="宋体" w:hAnsi="宋体" w:cs="宋体"/>
          <w:color w:val="000000"/>
          <w:sz w:val="38"/>
        </w:rPr>
        <w:t>”¹⁸————</w:t>
      </w:r>
      <w:r>
        <w:rPr>
          <w:rFonts w:ascii="宋体" w:eastAsia="宋体" w:hAnsi="宋体" w:cs="宋体"/>
          <w:color w:val="000000"/>
          <w:sz w:val="38"/>
        </w:rPr>
        <w:t>而这一教诲在《别样的存在》中如在我们的课程中一样得到了保留。最初就向着另一个开放的主观性，从此就成了易感受一种关系的主观性，它易感受但又没有能力</w:t>
      </w:r>
      <w:r>
        <w:rPr>
          <w:rFonts w:ascii="宋体" w:eastAsia="宋体" w:hAnsi="宋体" w:cs="宋体"/>
          <w:color w:val="000000"/>
          <w:sz w:val="38"/>
        </w:rPr>
        <w:t>————</w:t>
      </w:r>
      <w:r>
        <w:rPr>
          <w:rFonts w:ascii="宋体" w:eastAsia="宋体" w:hAnsi="宋体" w:cs="宋体"/>
          <w:color w:val="000000"/>
          <w:sz w:val="38"/>
        </w:rPr>
        <w:t>感受一种与他人、与下一来者的责任关系，而后者的临近描绘出最严肃的历时性：</w:t>
      </w:r>
      <w:r>
        <w:rPr>
          <w:rFonts w:ascii="宋体" w:eastAsia="宋体" w:hAnsi="宋体" w:cs="宋体"/>
          <w:color w:val="000000"/>
          <w:sz w:val="38"/>
        </w:rPr>
        <w:t>“</w:t>
      </w:r>
      <w:r>
        <w:rPr>
          <w:rFonts w:ascii="宋体" w:eastAsia="宋体" w:hAnsi="宋体" w:cs="宋体"/>
          <w:color w:val="000000"/>
          <w:sz w:val="38"/>
        </w:rPr>
        <w:t>我越是回答，我越</w:t>
      </w:r>
      <w:r>
        <w:rPr>
          <w:rFonts w:ascii="宋体" w:eastAsia="宋体" w:hAnsi="宋体" w:cs="宋体"/>
          <w:color w:val="000000"/>
          <w:sz w:val="38"/>
        </w:rPr>
        <w:t>是有责任；我越是接近我对其负担责任的来者，我就越是远离。消极的东西在增长：无限成为了无限之无限化，成为了荣耀。</w:t>
      </w:r>
      <w:r>
        <w:rPr>
          <w:rFonts w:ascii="宋体" w:eastAsia="宋体" w:hAnsi="宋体" w:cs="宋体"/>
          <w:color w:val="000000"/>
          <w:sz w:val="38"/>
        </w:rPr>
        <w:t>”¹⁹</w:t>
      </w:r>
      <w:r>
        <w:rPr>
          <w:rFonts w:ascii="宋体" w:eastAsia="宋体" w:hAnsi="宋体" w:cs="宋体"/>
          <w:color w:val="000000"/>
          <w:sz w:val="38"/>
        </w:rPr>
        <w:t>人们无须过于深入在这一门课的极度的困难之中，就可以如同在《时间与他人》中一样</w:t>
      </w:r>
      <w:r>
        <w:rPr>
          <w:rFonts w:ascii="宋体" w:eastAsia="宋体" w:hAnsi="宋体" w:cs="宋体"/>
          <w:color w:val="000000"/>
          <w:sz w:val="38"/>
        </w:rPr>
        <w:t>————</w:t>
      </w:r>
      <w:r>
        <w:rPr>
          <w:rFonts w:ascii="宋体" w:eastAsia="宋体" w:hAnsi="宋体" w:cs="宋体"/>
          <w:color w:val="000000"/>
          <w:sz w:val="38"/>
        </w:rPr>
        <w:t>尽管作者在此使用了不一样的词语</w:t>
      </w:r>
      <w:r>
        <w:rPr>
          <w:rFonts w:ascii="宋体" w:eastAsia="宋体" w:hAnsi="宋体" w:cs="宋体"/>
          <w:color w:val="000000"/>
          <w:sz w:val="38"/>
        </w:rPr>
        <w:t>————</w:t>
      </w:r>
      <w:r>
        <w:rPr>
          <w:rFonts w:ascii="宋体" w:eastAsia="宋体" w:hAnsi="宋体" w:cs="宋体"/>
          <w:color w:val="000000"/>
          <w:sz w:val="38"/>
        </w:rPr>
        <w:t>地说，时间的最初产生，是在与他人的关系之中。</w:t>
      </w:r>
    </w:p>
    <w:p w:rsidR="00FC650F" w:rsidRDefault="00FC650F">
      <w:pPr>
        <w:wordWrap w:val="0"/>
        <w:spacing w:line="700" w:lineRule="exact"/>
        <w:textAlignment w:val="baseline"/>
        <w:rPr>
          <w:sz w:val="38"/>
        </w:rPr>
      </w:pPr>
    </w:p>
    <w:p w:rsidR="00FC650F" w:rsidRDefault="00F8433C">
      <w:pPr>
        <w:wordWrap w:val="0"/>
        <w:spacing w:line="680" w:lineRule="atLeast"/>
        <w:ind w:right="40" w:firstLine="840"/>
        <w:textAlignment w:val="baseline"/>
        <w:rPr>
          <w:sz w:val="38"/>
        </w:rPr>
      </w:pPr>
      <w:r>
        <w:rPr>
          <w:rFonts w:ascii="宋体" w:eastAsia="宋体" w:hAnsi="宋体" w:cs="宋体"/>
          <w:color w:val="000000"/>
          <w:sz w:val="38"/>
        </w:rPr>
        <w:t>在被如此设想的时间中，死亡两度前来写录其中。首先，它作为他人之必死性</w:t>
      </w:r>
      <w:r>
        <w:rPr>
          <w:rFonts w:ascii="宋体" w:eastAsia="宋体" w:hAnsi="宋体" w:cs="宋体"/>
          <w:color w:val="000000"/>
          <w:sz w:val="38"/>
        </w:rPr>
        <w:t>(</w:t>
      </w:r>
      <w:r>
        <w:rPr>
          <w:rFonts w:ascii="宋体" w:eastAsia="宋体" w:hAnsi="宋体" w:cs="宋体"/>
          <w:color w:val="000000"/>
          <w:sz w:val="38"/>
        </w:rPr>
        <w:t>课程讲义这样问：</w:t>
      </w:r>
      <w:r>
        <w:rPr>
          <w:rFonts w:ascii="宋体" w:eastAsia="宋体" w:hAnsi="宋体" w:cs="宋体"/>
          <w:color w:val="000000"/>
          <w:sz w:val="38"/>
        </w:rPr>
        <w:t>“</w:t>
      </w:r>
      <w:r>
        <w:rPr>
          <w:rFonts w:ascii="宋体" w:eastAsia="宋体" w:hAnsi="宋体" w:cs="宋体"/>
          <w:color w:val="000000"/>
          <w:sz w:val="38"/>
        </w:rPr>
        <w:t>死亡之虚无不就是下一来者的赤裸裸的面貌吗</w:t>
      </w:r>
      <w:r>
        <w:rPr>
          <w:rFonts w:ascii="宋体" w:eastAsia="宋体" w:hAnsi="宋体" w:cs="宋体"/>
          <w:color w:val="000000"/>
          <w:sz w:val="38"/>
        </w:rPr>
        <w:t>?”)</w:t>
      </w:r>
      <w:r>
        <w:rPr>
          <w:rFonts w:ascii="宋体" w:eastAsia="宋体" w:hAnsi="宋体" w:cs="宋体"/>
          <w:color w:val="000000"/>
          <w:sz w:val="38"/>
        </w:rPr>
        <w:t>，靠着这样一种具体的方式，同一个在主体中并不和同一个相会合，而是消极地、无偿地奉献出对他人的</w:t>
      </w:r>
      <w:r>
        <w:rPr>
          <w:rFonts w:ascii="宋体" w:eastAsia="宋体" w:hAnsi="宋体" w:cs="宋体"/>
          <w:color w:val="000000"/>
          <w:sz w:val="38"/>
        </w:rPr>
        <w:t>服务。其次，它伴随着我自身的死亡，这种死亡的无意义以某种方式</w:t>
      </w:r>
      <w:r>
        <w:rPr>
          <w:rFonts w:ascii="宋体" w:eastAsia="宋体" w:hAnsi="宋体" w:cs="宋体"/>
          <w:color w:val="000000"/>
          <w:sz w:val="38"/>
        </w:rPr>
        <w:t>“</w:t>
      </w:r>
      <w:r>
        <w:rPr>
          <w:rFonts w:ascii="宋体" w:eastAsia="宋体" w:hAnsi="宋体" w:cs="宋体"/>
          <w:color w:val="000000"/>
          <w:sz w:val="38"/>
        </w:rPr>
        <w:t>保证</w:t>
      </w:r>
      <w:r>
        <w:rPr>
          <w:rFonts w:ascii="宋体" w:eastAsia="宋体" w:hAnsi="宋体" w:cs="宋体"/>
          <w:color w:val="000000"/>
          <w:sz w:val="38"/>
        </w:rPr>
        <w:t>”</w:t>
      </w:r>
      <w:r>
        <w:rPr>
          <w:rFonts w:ascii="宋体" w:eastAsia="宋体" w:hAnsi="宋体" w:cs="宋体"/>
          <w:color w:val="000000"/>
          <w:sz w:val="38"/>
        </w:rPr>
        <w:t>，这一消极性并不转向为活动，或者，这一不安最终并不找到安宁：</w:t>
      </w:r>
      <w:r>
        <w:rPr>
          <w:rFonts w:ascii="宋体" w:eastAsia="宋体" w:hAnsi="宋体" w:cs="宋体"/>
          <w:color w:val="000000"/>
          <w:sz w:val="38"/>
        </w:rPr>
        <w:t>“</w:t>
      </w:r>
      <w:r>
        <w:rPr>
          <w:rFonts w:ascii="宋体" w:eastAsia="宋体" w:hAnsi="宋体" w:cs="宋体"/>
          <w:color w:val="000000"/>
          <w:sz w:val="38"/>
        </w:rPr>
        <w:t>这是我的必死性，我遭受的死的惩罚，我的临终时的时间，是我的死亡，它不是不可能性之可能性，而是纯粹的劫掠，是所有这些构成了那种荒诞性，使得我对他人之责任心的无偿性成为可能。</w:t>
      </w:r>
      <w:r>
        <w:rPr>
          <w:rFonts w:ascii="宋体" w:eastAsia="宋体" w:hAnsi="宋体" w:cs="宋体"/>
          <w:color w:val="000000"/>
          <w:sz w:val="38"/>
        </w:rPr>
        <w:t>”²⁰</w:t>
      </w:r>
    </w:p>
    <w:p w:rsidR="00FC650F" w:rsidRDefault="00F8433C">
      <w:pPr>
        <w:wordWrap w:val="0"/>
        <w:spacing w:line="480" w:lineRule="atLeast"/>
        <w:ind w:left="440"/>
        <w:textAlignment w:val="baseline"/>
        <w:rPr>
          <w:sz w:val="35"/>
        </w:rPr>
      </w:pPr>
      <w:r>
        <w:rPr>
          <w:rFonts w:ascii="宋体" w:eastAsia="宋体" w:hAnsi="宋体" w:cs="宋体"/>
          <w:color w:val="000000"/>
          <w:sz w:val="35"/>
        </w:rPr>
        <w:t>292</w:t>
      </w:r>
    </w:p>
    <w:p w:rsidR="00FC650F" w:rsidRDefault="00FC650F"/>
    <w:p w:rsidR="00FC650F" w:rsidRDefault="00FC650F">
      <w:pPr>
        <w:sectPr w:rsidR="00FC650F">
          <w:headerReference w:type="default" r:id="rId627"/>
          <w:footerReference w:type="default" r:id="rId628"/>
          <w:pgSz w:w="14460" w:h="20280"/>
          <w:pgMar w:top="1260" w:right="2160" w:bottom="1260" w:left="2160" w:header="960" w:footer="960" w:gutter="0"/>
          <w:cols w:space="720"/>
        </w:sectPr>
      </w:pPr>
    </w:p>
    <w:p w:rsidR="00FC650F" w:rsidRDefault="00F8433C">
      <w:pPr>
        <w:wordWrap w:val="0"/>
        <w:spacing w:before="360" w:line="680" w:lineRule="atLeast"/>
        <w:ind w:right="240" w:firstLine="820"/>
        <w:textAlignment w:val="baseline"/>
        <w:rPr>
          <w:sz w:val="38"/>
        </w:rPr>
      </w:pPr>
      <w:r>
        <w:rPr>
          <w:rFonts w:ascii="宋体" w:eastAsia="宋体" w:hAnsi="宋体" w:cs="宋体"/>
          <w:color w:val="000000"/>
          <w:sz w:val="38"/>
        </w:rPr>
        <w:lastRenderedPageBreak/>
        <w:t>以上仅仅是几点看法，目的并不是要解释，而是要强调一种思想的某些基本特征、某些关键点，对于这一思想，我们不应该掩盖其困难性。在这种困难中，该思想坚</w:t>
      </w:r>
      <w:r>
        <w:rPr>
          <w:rFonts w:ascii="宋体" w:eastAsia="宋体" w:hAnsi="宋体" w:cs="宋体"/>
          <w:color w:val="000000"/>
          <w:sz w:val="38"/>
        </w:rPr>
        <w:t>持</w:t>
      </w:r>
      <w:r>
        <w:rPr>
          <w:rFonts w:ascii="宋体" w:eastAsia="宋体" w:hAnsi="宋体" w:cs="宋体"/>
          <w:color w:val="000000"/>
          <w:sz w:val="38"/>
        </w:rPr>
        <w:t>“</w:t>
      </w:r>
      <w:r>
        <w:rPr>
          <w:rFonts w:ascii="宋体" w:eastAsia="宋体" w:hAnsi="宋体" w:cs="宋体"/>
          <w:color w:val="000000"/>
          <w:sz w:val="38"/>
        </w:rPr>
        <w:t>从时间出发设想死亡，而不是像海德格尔那样，从死亡出发设想时间</w:t>
      </w:r>
      <w:r>
        <w:rPr>
          <w:rFonts w:ascii="宋体" w:eastAsia="宋体" w:hAnsi="宋体" w:cs="宋体"/>
          <w:color w:val="000000"/>
          <w:sz w:val="38"/>
        </w:rPr>
        <w:t>”</w:t>
      </w:r>
      <w:r>
        <w:rPr>
          <w:rFonts w:ascii="宋体" w:eastAsia="宋体" w:hAnsi="宋体" w:cs="宋体"/>
          <w:color w:val="000000"/>
          <w:sz w:val="38"/>
        </w:rPr>
        <w:t>。死亡不再是成为可能性的虚无，而是虚无与陌生的暧昧</w:t>
      </w:r>
      <w:r>
        <w:rPr>
          <w:rFonts w:ascii="宋体" w:eastAsia="宋体" w:hAnsi="宋体" w:cs="宋体"/>
          <w:color w:val="000000"/>
          <w:sz w:val="38"/>
        </w:rPr>
        <w:t>————</w:t>
      </w:r>
      <w:r>
        <w:rPr>
          <w:rFonts w:ascii="宋体" w:eastAsia="宋体" w:hAnsi="宋体" w:cs="宋体"/>
          <w:color w:val="000000"/>
          <w:sz w:val="38"/>
        </w:rPr>
        <w:t>时间不再是存在的地平线，而是在与他人之关系中的主观性的情节。</w:t>
      </w:r>
    </w:p>
    <w:p w:rsidR="00FC650F" w:rsidRDefault="00FC650F">
      <w:pPr>
        <w:wordWrap w:val="0"/>
        <w:spacing w:line="700" w:lineRule="exact"/>
        <w:textAlignment w:val="baseline"/>
        <w:rPr>
          <w:sz w:val="38"/>
        </w:rPr>
      </w:pPr>
    </w:p>
    <w:p w:rsidR="00FC650F" w:rsidRDefault="00F8433C">
      <w:pPr>
        <w:wordWrap w:val="0"/>
        <w:spacing w:line="680" w:lineRule="atLeast"/>
        <w:ind w:right="60" w:firstLine="820"/>
        <w:textAlignment w:val="baseline"/>
        <w:rPr>
          <w:sz w:val="38"/>
        </w:rPr>
      </w:pPr>
      <w:r>
        <w:rPr>
          <w:rFonts w:ascii="宋体" w:eastAsia="宋体" w:hAnsi="宋体" w:cs="宋体"/>
          <w:b/>
          <w:color w:val="000000"/>
          <w:sz w:val="38"/>
        </w:rPr>
        <w:t>4.</w:t>
      </w:r>
      <w:r>
        <w:rPr>
          <w:rFonts w:ascii="宋体" w:eastAsia="宋体" w:hAnsi="宋体" w:cs="宋体"/>
          <w:b/>
          <w:color w:val="000000"/>
          <w:sz w:val="38"/>
        </w:rPr>
        <w:t>没有存在的上帝。</w:t>
      </w:r>
      <w:r>
        <w:rPr>
          <w:rFonts w:ascii="宋体" w:eastAsia="宋体" w:hAnsi="宋体" w:cs="宋体"/>
          <w:b/>
          <w:color w:val="000000"/>
          <w:sz w:val="38"/>
        </w:rPr>
        <w:t>²</w:t>
      </w:r>
      <w:r>
        <w:rPr>
          <w:rFonts w:ascii="宋体" w:eastAsia="宋体" w:hAnsi="宋体" w:cs="宋体"/>
          <w:color w:val="000000"/>
          <w:sz w:val="38"/>
        </w:rPr>
        <w:t>¹“</w:t>
      </w:r>
      <w:r>
        <w:rPr>
          <w:rFonts w:ascii="宋体" w:eastAsia="宋体" w:hAnsi="宋体" w:cs="宋体"/>
          <w:color w:val="000000"/>
          <w:sz w:val="38"/>
        </w:rPr>
        <w:t>但是，理解一个没有被存在损及的上帝，是并不比从遗忘中拉出存在更不重要、更稳定的可能性，有可能会陷入到形而上学和本体论神学中去。</w:t>
      </w:r>
      <w:r>
        <w:rPr>
          <w:rFonts w:ascii="宋体" w:eastAsia="宋体" w:hAnsi="宋体" w:cs="宋体"/>
          <w:color w:val="000000"/>
          <w:sz w:val="38"/>
        </w:rPr>
        <w:t>”²²</w:t>
      </w:r>
      <w:r>
        <w:rPr>
          <w:rFonts w:ascii="宋体" w:eastAsia="宋体" w:hAnsi="宋体" w:cs="宋体"/>
          <w:color w:val="000000"/>
          <w:sz w:val="38"/>
        </w:rPr>
        <w:t>《上帝与本体论神学》为自己规定的使命就是如此；它作为一门课程必须解答的要求就是如此。这就相当于复制了</w:t>
      </w:r>
      <w:r>
        <w:rPr>
          <w:rFonts w:ascii="宋体" w:eastAsia="宋体" w:hAnsi="宋体" w:cs="宋体"/>
          <w:color w:val="000000"/>
          <w:sz w:val="38"/>
        </w:rPr>
        <w:t>(</w:t>
      </w:r>
      <w:r>
        <w:rPr>
          <w:rFonts w:ascii="宋体" w:eastAsia="宋体" w:hAnsi="宋体" w:cs="宋体"/>
          <w:color w:val="000000"/>
          <w:sz w:val="38"/>
        </w:rPr>
        <w:t>如果可以这样说的话</w:t>
      </w:r>
      <w:r>
        <w:rPr>
          <w:rFonts w:ascii="宋体" w:eastAsia="宋体" w:hAnsi="宋体" w:cs="宋体"/>
          <w:color w:val="000000"/>
          <w:sz w:val="38"/>
        </w:rPr>
        <w:t>)</w:t>
      </w:r>
      <w:r>
        <w:rPr>
          <w:rFonts w:ascii="宋体" w:eastAsia="宋体" w:hAnsi="宋体" w:cs="宋体"/>
          <w:color w:val="000000"/>
          <w:sz w:val="38"/>
        </w:rPr>
        <w:t>海德格尔的行为，因为他曾竭力设想一种没有被存</w:t>
      </w:r>
      <w:r>
        <w:rPr>
          <w:rFonts w:ascii="宋体" w:eastAsia="宋体" w:hAnsi="宋体" w:cs="宋体"/>
          <w:color w:val="000000"/>
          <w:sz w:val="38"/>
        </w:rPr>
        <w:t>在者损及的存在，无论叫</w:t>
      </w:r>
      <w:r>
        <w:rPr>
          <w:rFonts w:ascii="宋体" w:eastAsia="宋体" w:hAnsi="宋体" w:cs="宋体"/>
          <w:color w:val="000000"/>
          <w:sz w:val="38"/>
        </w:rPr>
        <w:t>"vτος"ν</w:t>
      </w:r>
      <w:r>
        <w:rPr>
          <w:rFonts w:ascii="宋体" w:eastAsia="宋体" w:hAnsi="宋体" w:cs="宋体"/>
          <w:color w:val="000000"/>
          <w:sz w:val="38"/>
        </w:rPr>
        <w:t>，还是</w:t>
      </w:r>
      <w:r>
        <w:rPr>
          <w:rFonts w:ascii="宋体" w:eastAsia="宋体" w:hAnsi="宋体" w:cs="宋体"/>
          <w:color w:val="000000"/>
          <w:sz w:val="38"/>
        </w:rPr>
        <w:t xml:space="preserve"> summum ens</w:t>
      </w:r>
      <w:r>
        <w:rPr>
          <w:rFonts w:ascii="宋体" w:eastAsia="宋体" w:hAnsi="宋体" w:cs="宋体"/>
          <w:color w:val="000000"/>
          <w:sz w:val="38"/>
        </w:rPr>
        <w:t>，还是最高存在者</w:t>
      </w:r>
      <w:r>
        <w:rPr>
          <w:rFonts w:ascii="宋体" w:eastAsia="宋体" w:hAnsi="宋体" w:cs="宋体"/>
          <w:color w:val="000000"/>
          <w:sz w:val="38"/>
        </w:rPr>
        <w:t>————</w:t>
      </w:r>
      <w:r>
        <w:rPr>
          <w:rFonts w:ascii="宋体" w:eastAsia="宋体" w:hAnsi="宋体" w:cs="宋体"/>
          <w:color w:val="000000"/>
          <w:sz w:val="38"/>
        </w:rPr>
        <w:t>总之，按照哲学提供给它的借词：上帝</w:t>
      </w:r>
      <w:r>
        <w:rPr>
          <w:rFonts w:ascii="宋体" w:eastAsia="宋体" w:hAnsi="宋体" w:cs="宋体"/>
          <w:color w:val="000000"/>
          <w:sz w:val="38"/>
        </w:rPr>
        <w:t>———</w:t>
      </w:r>
      <w:r>
        <w:rPr>
          <w:rFonts w:ascii="宋体" w:eastAsia="宋体" w:hAnsi="宋体" w:cs="宋体"/>
          <w:color w:val="000000"/>
          <w:sz w:val="38"/>
        </w:rPr>
        <w:t>而同时，存在存在着，而且只能作为存在者的存在而存在着</w:t>
      </w:r>
      <w:r>
        <w:rPr>
          <w:rFonts w:ascii="宋体" w:eastAsia="宋体" w:hAnsi="宋体" w:cs="宋体"/>
          <w:color w:val="000000"/>
          <w:sz w:val="38"/>
        </w:rPr>
        <w:t>³³</w:t>
      </w:r>
      <w:r>
        <w:rPr>
          <w:rFonts w:ascii="宋体" w:eastAsia="宋体" w:hAnsi="宋体" w:cs="宋体"/>
          <w:color w:val="000000"/>
          <w:sz w:val="38"/>
        </w:rPr>
        <w:t>。这话语就等于设想上帝一词的本来意义</w:t>
      </w:r>
      <w:r>
        <w:rPr>
          <w:rFonts w:ascii="宋体" w:eastAsia="宋体" w:hAnsi="宋体" w:cs="宋体"/>
          <w:color w:val="000000"/>
          <w:sz w:val="38"/>
        </w:rPr>
        <w:t>————</w:t>
      </w:r>
      <w:r>
        <w:rPr>
          <w:rFonts w:ascii="宋体" w:eastAsia="宋体" w:hAnsi="宋体" w:cs="宋体"/>
          <w:color w:val="000000"/>
          <w:sz w:val="38"/>
        </w:rPr>
        <w:t>而不是它在哲学中所掩饰的那样</w:t>
      </w:r>
      <w:r>
        <w:rPr>
          <w:rFonts w:ascii="宋体" w:eastAsia="宋体" w:hAnsi="宋体" w:cs="宋体"/>
          <w:color w:val="000000"/>
          <w:sz w:val="38"/>
        </w:rPr>
        <w:t>————</w:t>
      </w:r>
      <w:r>
        <w:rPr>
          <w:rFonts w:ascii="宋体" w:eastAsia="宋体" w:hAnsi="宋体" w:cs="宋体"/>
          <w:color w:val="000000"/>
          <w:sz w:val="38"/>
        </w:rPr>
        <w:t>用别的话来说，就是</w:t>
      </w:r>
      <w:r>
        <w:rPr>
          <w:rFonts w:ascii="宋体" w:eastAsia="宋体" w:hAnsi="宋体" w:cs="宋体"/>
          <w:color w:val="000000"/>
          <w:sz w:val="38"/>
        </w:rPr>
        <w:t>“</w:t>
      </w:r>
      <w:r>
        <w:rPr>
          <w:rFonts w:ascii="宋体" w:eastAsia="宋体" w:hAnsi="宋体" w:cs="宋体"/>
          <w:color w:val="000000"/>
          <w:sz w:val="38"/>
        </w:rPr>
        <w:t>把上帝一词作为一个涵义丰富的词来理解</w:t>
      </w:r>
      <w:r>
        <w:rPr>
          <w:rFonts w:ascii="宋体" w:eastAsia="宋体" w:hAnsi="宋体" w:cs="宋体"/>
          <w:color w:val="000000"/>
          <w:sz w:val="38"/>
        </w:rPr>
        <w:t>”²⁴</w:t>
      </w:r>
      <w:r>
        <w:rPr>
          <w:rFonts w:ascii="宋体" w:eastAsia="宋体" w:hAnsi="宋体" w:cs="宋体"/>
          <w:color w:val="000000"/>
          <w:sz w:val="38"/>
        </w:rPr>
        <w:t>。在哲学史中，这一词没有它的同道死亡和时间同样的身份，后两者是被哲学当作疑问而接受后而又立即排斥的。因为，在这种哲学中，假如人们可以重新提起资产者的词语，它就带着最高荣耀的所</w:t>
      </w:r>
    </w:p>
    <w:p w:rsidR="00FC650F" w:rsidRDefault="00F8433C">
      <w:pPr>
        <w:wordWrap w:val="0"/>
        <w:spacing w:line="460" w:lineRule="atLeast"/>
        <w:ind w:right="560"/>
        <w:jc w:val="right"/>
        <w:textAlignment w:val="baseline"/>
        <w:rPr>
          <w:sz w:val="34"/>
        </w:rPr>
      </w:pPr>
      <w:r>
        <w:rPr>
          <w:rFonts w:ascii="宋体" w:eastAsia="宋体" w:hAnsi="宋体" w:cs="宋体"/>
          <w:color w:val="000000"/>
          <w:sz w:val="34"/>
        </w:rPr>
        <w:t>293</w:t>
      </w:r>
    </w:p>
    <w:p w:rsidR="00FC650F" w:rsidRDefault="00FC650F"/>
    <w:p w:rsidR="00FC650F" w:rsidRDefault="00FC650F">
      <w:pPr>
        <w:sectPr w:rsidR="00FC650F">
          <w:headerReference w:type="default" r:id="rId629"/>
          <w:footerReference w:type="default" r:id="rId630"/>
          <w:pgSz w:w="14460" w:h="20280"/>
          <w:pgMar w:top="1280" w:right="2080" w:bottom="1280" w:left="2080" w:header="980" w:footer="980" w:gutter="0"/>
          <w:cols w:space="720"/>
        </w:sectPr>
      </w:pPr>
    </w:p>
    <w:p w:rsidR="00FC650F" w:rsidRDefault="00F8433C">
      <w:pPr>
        <w:wordWrap w:val="0"/>
        <w:spacing w:before="300" w:line="720" w:lineRule="atLeast"/>
        <w:ind w:right="120"/>
        <w:textAlignment w:val="baseline"/>
        <w:rPr>
          <w:sz w:val="39"/>
        </w:rPr>
      </w:pPr>
      <w:r>
        <w:rPr>
          <w:rFonts w:ascii="宋体" w:eastAsia="宋体" w:hAnsi="宋体" w:cs="宋体"/>
          <w:color w:val="000000"/>
          <w:sz w:val="39"/>
        </w:rPr>
        <w:lastRenderedPageBreak/>
        <w:t>有外表进入进来</w:t>
      </w:r>
      <w:r>
        <w:rPr>
          <w:rFonts w:ascii="宋体" w:eastAsia="宋体" w:hAnsi="宋体" w:cs="宋体"/>
          <w:color w:val="000000"/>
          <w:sz w:val="39"/>
        </w:rPr>
        <w:t>²⁵</w:t>
      </w:r>
      <w:r>
        <w:rPr>
          <w:rFonts w:ascii="宋体" w:eastAsia="宋体" w:hAnsi="宋体" w:cs="宋体"/>
          <w:color w:val="000000"/>
          <w:sz w:val="39"/>
        </w:rPr>
        <w:t>，并一下子获得最高级的特征，自诩为所有存在和可能存在之物的永存的基础</w:t>
      </w:r>
      <w:r>
        <w:rPr>
          <w:rFonts w:ascii="宋体" w:eastAsia="宋体" w:hAnsi="宋体" w:cs="宋体"/>
          <w:color w:val="000000"/>
          <w:sz w:val="39"/>
        </w:rPr>
        <w:t>———</w:t>
      </w:r>
      <w:r>
        <w:rPr>
          <w:rFonts w:ascii="宋体" w:eastAsia="宋体" w:hAnsi="宋体" w:cs="宋体"/>
          <w:color w:val="000000"/>
          <w:sz w:val="39"/>
        </w:rPr>
        <w:t>并从此很快成为它们的不容置疑的基础。它上升到最终，变成最高具体</w:t>
      </w:r>
      <w:r>
        <w:rPr>
          <w:rFonts w:ascii="宋体" w:eastAsia="宋体" w:hAnsi="宋体" w:cs="宋体"/>
          <w:color w:val="000000"/>
          <w:sz w:val="39"/>
        </w:rPr>
        <w:t>(</w:t>
      </w:r>
      <w:r>
        <w:rPr>
          <w:rFonts w:ascii="宋体" w:eastAsia="宋体" w:hAnsi="宋体" w:cs="宋体"/>
          <w:color w:val="000000"/>
          <w:sz w:val="39"/>
        </w:rPr>
        <w:t>按照</w:t>
      </w:r>
      <w:r>
        <w:rPr>
          <w:rFonts w:ascii="宋体" w:eastAsia="宋体" w:hAnsi="宋体" w:cs="宋体"/>
          <w:b/>
          <w:color w:val="000000"/>
          <w:sz w:val="39"/>
        </w:rPr>
        <w:t xml:space="preserve"> </w:t>
      </w:r>
      <w:r>
        <w:rPr>
          <w:rFonts w:ascii="宋体" w:eastAsia="宋体" w:hAnsi="宋体" w:cs="宋体"/>
          <w:color w:val="000000"/>
          <w:sz w:val="39"/>
        </w:rPr>
        <w:t>con-crescere</w:t>
      </w:r>
      <w:r>
        <w:rPr>
          <w:rFonts w:ascii="宋体" w:eastAsia="宋体" w:hAnsi="宋体" w:cs="宋体"/>
          <w:b/>
          <w:color w:val="000000"/>
          <w:sz w:val="39"/>
        </w:rPr>
        <w:t xml:space="preserve"> </w:t>
      </w:r>
      <w:r>
        <w:rPr>
          <w:rFonts w:ascii="宋体" w:eastAsia="宋体" w:hAnsi="宋体" w:cs="宋体"/>
          <w:color w:val="000000"/>
          <w:sz w:val="39"/>
        </w:rPr>
        <w:t>的词源来理解</w:t>
      </w:r>
      <w:r>
        <w:rPr>
          <w:rFonts w:ascii="宋体" w:eastAsia="宋体" w:hAnsi="宋体" w:cs="宋体"/>
          <w:color w:val="000000"/>
          <w:sz w:val="39"/>
        </w:rPr>
        <w:t>)</w:t>
      </w:r>
      <w:r>
        <w:rPr>
          <w:rFonts w:ascii="宋体" w:eastAsia="宋体" w:hAnsi="宋体" w:cs="宋体"/>
          <w:color w:val="000000"/>
          <w:sz w:val="39"/>
        </w:rPr>
        <w:t>意义上的绝对</w:t>
      </w:r>
      <w:r>
        <w:rPr>
          <w:rFonts w:ascii="宋体" w:eastAsia="宋体" w:hAnsi="宋体" w:cs="宋体"/>
          <w:color w:val="000000"/>
          <w:sz w:val="39"/>
        </w:rPr>
        <w:t>(dasAbsolut)</w:t>
      </w:r>
      <w:r>
        <w:rPr>
          <w:rFonts w:ascii="宋体" w:eastAsia="宋体" w:hAnsi="宋体" w:cs="宋体"/>
          <w:color w:val="000000"/>
          <w:sz w:val="39"/>
        </w:rPr>
        <w:t>，在这意义上，它已忘却了它的宽恕</w:t>
      </w:r>
      <w:r>
        <w:rPr>
          <w:rFonts w:ascii="宋体" w:eastAsia="宋体" w:hAnsi="宋体" w:cs="宋体"/>
          <w:color w:val="000000"/>
          <w:sz w:val="39"/>
        </w:rPr>
        <w:t>(absoute)</w:t>
      </w:r>
      <w:r>
        <w:rPr>
          <w:rFonts w:ascii="宋体" w:eastAsia="宋体" w:hAnsi="宋体" w:cs="宋体"/>
          <w:color w:val="000000"/>
          <w:sz w:val="39"/>
        </w:rPr>
        <w:t>和免罪</w:t>
      </w:r>
      <w:r>
        <w:rPr>
          <w:rFonts w:ascii="宋体" w:eastAsia="宋体" w:hAnsi="宋体" w:cs="宋体"/>
          <w:color w:val="000000"/>
          <w:sz w:val="39"/>
        </w:rPr>
        <w:t>(absolu)</w:t>
      </w:r>
      <w:r>
        <w:rPr>
          <w:rFonts w:ascii="宋体" w:eastAsia="宋体" w:hAnsi="宋体" w:cs="宋体"/>
          <w:color w:val="000000"/>
          <w:sz w:val="39"/>
        </w:rPr>
        <w:t>的意义</w:t>
      </w:r>
      <w:r>
        <w:rPr>
          <w:rFonts w:ascii="宋体" w:eastAsia="宋体" w:hAnsi="宋体" w:cs="宋体"/>
          <w:color w:val="000000"/>
          <w:sz w:val="39"/>
        </w:rPr>
        <w:t>———</w:t>
      </w:r>
      <w:r>
        <w:rPr>
          <w:rFonts w:ascii="宋体" w:eastAsia="宋体" w:hAnsi="宋体" w:cs="宋体"/>
          <w:color w:val="000000"/>
          <w:sz w:val="39"/>
        </w:rPr>
        <w:t>也同样是词源上的意义！</w:t>
      </w:r>
      <w:r>
        <w:rPr>
          <w:rFonts w:ascii="宋体" w:eastAsia="宋体" w:hAnsi="宋体" w:cs="宋体"/>
          <w:color w:val="000000"/>
          <w:sz w:val="39"/>
        </w:rPr>
        <w:t>——</w:t>
      </w:r>
      <w:r>
        <w:rPr>
          <w:rFonts w:ascii="宋体" w:eastAsia="宋体" w:hAnsi="宋体" w:cs="宋体"/>
          <w:color w:val="000000"/>
          <w:sz w:val="39"/>
        </w:rPr>
        <w:t>忘却了它赦罪</w:t>
      </w:r>
      <w:r>
        <w:rPr>
          <w:rFonts w:ascii="宋体" w:eastAsia="宋体" w:hAnsi="宋体" w:cs="宋体"/>
          <w:color w:val="000000"/>
          <w:sz w:val="39"/>
        </w:rPr>
        <w:t>(absolvere)</w:t>
      </w:r>
      <w:r>
        <w:rPr>
          <w:rFonts w:ascii="宋体" w:eastAsia="宋体" w:hAnsi="宋体" w:cs="宋体"/>
          <w:color w:val="000000"/>
          <w:sz w:val="39"/>
        </w:rPr>
        <w:t>的意义，它摆脱或原谅那些曾想、并将一直想包容它的东西的意义。这一绝对</w:t>
      </w:r>
      <w:r>
        <w:rPr>
          <w:rFonts w:ascii="宋体" w:eastAsia="宋体" w:hAnsi="宋体" w:cs="宋体"/>
          <w:color w:val="000000"/>
          <w:sz w:val="39"/>
        </w:rPr>
        <w:t>(Ab-solu)</w:t>
      </w:r>
      <w:r>
        <w:rPr>
          <w:rFonts w:ascii="宋体" w:eastAsia="宋体" w:hAnsi="宋体" w:cs="宋体"/>
          <w:color w:val="000000"/>
          <w:sz w:val="39"/>
        </w:rPr>
        <w:t>有着</w:t>
      </w:r>
      <w:r>
        <w:rPr>
          <w:rFonts w:ascii="宋体" w:eastAsia="宋体" w:hAnsi="宋体" w:cs="宋体"/>
          <w:color w:val="000000"/>
          <w:sz w:val="39"/>
        </w:rPr>
        <w:t>哲学上</w:t>
      </w:r>
      <w:r>
        <w:rPr>
          <w:rFonts w:ascii="宋体" w:eastAsia="宋体" w:hAnsi="宋体" w:cs="宋体"/>
          <w:color w:val="000000"/>
          <w:sz w:val="39"/>
        </w:rPr>
        <w:t>“</w:t>
      </w:r>
      <w:r>
        <w:rPr>
          <w:rFonts w:ascii="宋体" w:eastAsia="宋体" w:hAnsi="宋体" w:cs="宋体"/>
          <w:color w:val="000000"/>
          <w:sz w:val="39"/>
        </w:rPr>
        <w:t>上帝</w:t>
      </w:r>
      <w:r>
        <w:rPr>
          <w:rFonts w:ascii="宋体" w:eastAsia="宋体" w:hAnsi="宋体" w:cs="宋体"/>
          <w:color w:val="000000"/>
          <w:sz w:val="39"/>
        </w:rPr>
        <w:t>”</w:t>
      </w:r>
      <w:r>
        <w:rPr>
          <w:rFonts w:ascii="宋体" w:eastAsia="宋体" w:hAnsi="宋体" w:cs="宋体"/>
          <w:color w:val="000000"/>
          <w:sz w:val="39"/>
        </w:rPr>
        <w:t>的希伯来名字卡多什</w:t>
      </w:r>
      <w:r>
        <w:rPr>
          <w:rFonts w:ascii="宋体" w:eastAsia="宋体" w:hAnsi="宋体" w:cs="宋体"/>
          <w:color w:val="000000"/>
          <w:sz w:val="39"/>
        </w:rPr>
        <w:t>(ka-dosh)</w:t>
      </w:r>
      <w:r>
        <w:rPr>
          <w:rFonts w:ascii="宋体" w:eastAsia="宋体" w:hAnsi="宋体" w:cs="宋体"/>
          <w:color w:val="000000"/>
          <w:sz w:val="39"/>
        </w:rPr>
        <w:t>的意思，而这卡多什，模模糊糊地就是指神圣者和被分离者</w:t>
      </w:r>
      <w:r>
        <w:rPr>
          <w:rFonts w:ascii="宋体" w:eastAsia="宋体" w:hAnsi="宋体" w:cs="宋体"/>
          <w:color w:val="000000"/>
          <w:sz w:val="39"/>
        </w:rPr>
        <w:t>²⁶</w:t>
      </w:r>
      <w:r>
        <w:rPr>
          <w:rFonts w:ascii="宋体" w:eastAsia="宋体" w:hAnsi="宋体" w:cs="宋体"/>
          <w:color w:val="000000"/>
          <w:sz w:val="39"/>
        </w:rPr>
        <w:t>，就好像神圣性是写在它的分离行为本身中，就好像上帝一词突然来到人类语言之中就是差异的最初标记</w:t>
      </w:r>
      <w:r>
        <w:rPr>
          <w:rFonts w:ascii="宋体" w:eastAsia="宋体" w:hAnsi="宋体" w:cs="宋体"/>
          <w:color w:val="000000"/>
          <w:sz w:val="39"/>
        </w:rPr>
        <w:t>²⁷</w:t>
      </w:r>
      <w:r>
        <w:rPr>
          <w:rFonts w:ascii="宋体" w:eastAsia="宋体" w:hAnsi="宋体" w:cs="宋体"/>
          <w:color w:val="000000"/>
          <w:sz w:val="39"/>
        </w:rPr>
        <w:t>。</w:t>
      </w:r>
    </w:p>
    <w:p w:rsidR="00FC650F" w:rsidRDefault="00F8433C">
      <w:pPr>
        <w:wordWrap w:val="0"/>
        <w:spacing w:line="720" w:lineRule="atLeast"/>
        <w:ind w:right="80" w:firstLine="840"/>
        <w:textAlignment w:val="baseline"/>
        <w:rPr>
          <w:sz w:val="39"/>
        </w:rPr>
      </w:pPr>
      <w:r>
        <w:rPr>
          <w:rFonts w:ascii="宋体" w:eastAsia="宋体" w:hAnsi="宋体" w:cs="宋体"/>
          <w:color w:val="000000"/>
          <w:sz w:val="39"/>
        </w:rPr>
        <w:t>但是，正是因为这一词的历史本身，它的沉思获得了一种接近，一种与诸如</w:t>
      </w:r>
      <w:r>
        <w:rPr>
          <w:rFonts w:ascii="宋体" w:eastAsia="宋体" w:hAnsi="宋体" w:cs="宋体"/>
          <w:color w:val="000000"/>
          <w:sz w:val="39"/>
        </w:rPr>
        <w:t>“</w:t>
      </w:r>
      <w:r>
        <w:rPr>
          <w:rFonts w:ascii="宋体" w:eastAsia="宋体" w:hAnsi="宋体" w:cs="宋体"/>
          <w:color w:val="000000"/>
          <w:sz w:val="39"/>
        </w:rPr>
        <w:t>死亡</w:t>
      </w:r>
      <w:r>
        <w:rPr>
          <w:rFonts w:ascii="宋体" w:eastAsia="宋体" w:hAnsi="宋体" w:cs="宋体"/>
          <w:color w:val="000000"/>
          <w:sz w:val="39"/>
        </w:rPr>
        <w:t>”</w:t>
      </w:r>
      <w:r>
        <w:rPr>
          <w:rFonts w:ascii="宋体" w:eastAsia="宋体" w:hAnsi="宋体" w:cs="宋体"/>
          <w:color w:val="000000"/>
          <w:sz w:val="39"/>
        </w:rPr>
        <w:t>或</w:t>
      </w:r>
      <w:r>
        <w:rPr>
          <w:rFonts w:ascii="宋体" w:eastAsia="宋体" w:hAnsi="宋体" w:cs="宋体"/>
          <w:color w:val="000000"/>
          <w:sz w:val="39"/>
        </w:rPr>
        <w:t>“</w:t>
      </w:r>
      <w:r>
        <w:rPr>
          <w:rFonts w:ascii="宋体" w:eastAsia="宋体" w:hAnsi="宋体" w:cs="宋体"/>
          <w:color w:val="000000"/>
          <w:sz w:val="39"/>
        </w:rPr>
        <w:t>时间</w:t>
      </w:r>
      <w:r>
        <w:rPr>
          <w:rFonts w:ascii="宋体" w:eastAsia="宋体" w:hAnsi="宋体" w:cs="宋体"/>
          <w:color w:val="000000"/>
          <w:sz w:val="39"/>
        </w:rPr>
        <w:t>”</w:t>
      </w:r>
      <w:r>
        <w:rPr>
          <w:rFonts w:ascii="宋体" w:eastAsia="宋体" w:hAnsi="宋体" w:cs="宋体"/>
          <w:color w:val="000000"/>
          <w:sz w:val="39"/>
        </w:rPr>
        <w:t>此类的字词所命令的接近不一样的接近</w:t>
      </w:r>
      <w:r>
        <w:rPr>
          <w:rFonts w:ascii="宋体" w:eastAsia="宋体" w:hAnsi="宋体" w:cs="宋体"/>
          <w:color w:val="000000"/>
          <w:sz w:val="39"/>
        </w:rPr>
        <w:t>————</w:t>
      </w:r>
      <w:r>
        <w:rPr>
          <w:rFonts w:ascii="宋体" w:eastAsia="宋体" w:hAnsi="宋体" w:cs="宋体"/>
          <w:color w:val="000000"/>
          <w:sz w:val="39"/>
        </w:rPr>
        <w:t>当然，这些字词在敲响它的逻格斯之门的时刻，被哲学排斥出来，但又被把握</w:t>
      </w:r>
      <w:r>
        <w:rPr>
          <w:rFonts w:ascii="宋体" w:eastAsia="宋体" w:hAnsi="宋体" w:cs="宋体"/>
          <w:color w:val="000000"/>
          <w:sz w:val="39"/>
        </w:rPr>
        <w:t>(</w:t>
      </w:r>
      <w:r>
        <w:rPr>
          <w:rFonts w:ascii="宋体" w:eastAsia="宋体" w:hAnsi="宋体" w:cs="宋体"/>
          <w:color w:val="000000"/>
          <w:sz w:val="39"/>
        </w:rPr>
        <w:t>在黑格尔和海德格尔的学说中</w:t>
      </w:r>
      <w:r>
        <w:rPr>
          <w:rFonts w:ascii="宋体" w:eastAsia="宋体" w:hAnsi="宋体" w:cs="宋体"/>
          <w:color w:val="000000"/>
          <w:sz w:val="39"/>
        </w:rPr>
        <w:t>)</w:t>
      </w:r>
      <w:r>
        <w:rPr>
          <w:rFonts w:ascii="宋体" w:eastAsia="宋体" w:hAnsi="宋体" w:cs="宋体"/>
          <w:color w:val="000000"/>
          <w:sz w:val="39"/>
        </w:rPr>
        <w:t>，无论如何，从来没有像上帝之名那样被乔装改扮了的。这里，字词的意义再也不能在</w:t>
      </w:r>
      <w:r>
        <w:rPr>
          <w:rFonts w:ascii="宋体" w:eastAsia="宋体" w:hAnsi="宋体" w:cs="宋体"/>
          <w:color w:val="000000"/>
          <w:sz w:val="39"/>
        </w:rPr>
        <w:t>一种对话，一种与把自己姓名写在哲学史篇章目录中的思想家的对话</w:t>
      </w:r>
      <w:r>
        <w:rPr>
          <w:rFonts w:ascii="宋体" w:eastAsia="宋体" w:hAnsi="宋体" w:cs="宋体"/>
          <w:color w:val="000000"/>
          <w:sz w:val="39"/>
        </w:rPr>
        <w:t>————</w:t>
      </w:r>
      <w:r>
        <w:rPr>
          <w:rFonts w:ascii="宋体" w:eastAsia="宋体" w:hAnsi="宋体" w:cs="宋体"/>
          <w:color w:val="000000"/>
          <w:sz w:val="39"/>
        </w:rPr>
        <w:t>一种谈话</w:t>
      </w:r>
      <w:r>
        <w:rPr>
          <w:rFonts w:ascii="宋体" w:eastAsia="宋体" w:hAnsi="宋体" w:cs="宋体"/>
          <w:color w:val="000000"/>
          <w:sz w:val="39"/>
        </w:rPr>
        <w:t>(Gesprach)</w:t>
      </w:r>
      <w:r>
        <w:rPr>
          <w:rFonts w:ascii="宋体" w:eastAsia="宋体" w:hAnsi="宋体" w:cs="宋体"/>
          <w:color w:val="000000"/>
          <w:sz w:val="39"/>
        </w:rPr>
        <w:t>，或者如同勒维纳斯在这门课程中敢于翻译一种不可更动的舒瓦本</w:t>
      </w:r>
      <w:r>
        <w:rPr>
          <w:rFonts w:ascii="宋体" w:eastAsia="宋体" w:hAnsi="宋体" w:cs="宋体"/>
          <w:color w:val="000000"/>
          <w:sz w:val="39"/>
        </w:rPr>
        <w:t>(souabe)</w:t>
      </w:r>
      <w:r>
        <w:rPr>
          <w:rFonts w:ascii="宋体" w:eastAsia="宋体" w:hAnsi="宋体" w:cs="宋体"/>
          <w:color w:val="000000"/>
          <w:sz w:val="39"/>
        </w:rPr>
        <w:t>语言一样，一种谈话</w:t>
      </w:r>
      <w:r>
        <w:rPr>
          <w:rFonts w:ascii="宋体" w:eastAsia="宋体" w:hAnsi="宋体" w:cs="宋体"/>
          <w:color w:val="000000"/>
          <w:sz w:val="39"/>
        </w:rPr>
        <w:t>————</w:t>
      </w:r>
      <w:r>
        <w:rPr>
          <w:rFonts w:ascii="宋体" w:eastAsia="宋体" w:hAnsi="宋体" w:cs="宋体"/>
          <w:color w:val="000000"/>
          <w:sz w:val="39"/>
        </w:rPr>
        <w:t>的进行中被重新得到。因为，上帝之名永远也不会被哲学</w:t>
      </w:r>
      <w:r>
        <w:rPr>
          <w:rFonts w:ascii="宋体" w:eastAsia="宋体" w:hAnsi="宋体" w:cs="宋体"/>
          <w:color w:val="000000"/>
          <w:sz w:val="39"/>
        </w:rPr>
        <w:t>“</w:t>
      </w:r>
      <w:r>
        <w:rPr>
          <w:rFonts w:ascii="宋体" w:eastAsia="宋体" w:hAnsi="宋体" w:cs="宋体"/>
          <w:color w:val="000000"/>
          <w:sz w:val="39"/>
        </w:rPr>
        <w:t>确切地说出来</w:t>
      </w:r>
      <w:r>
        <w:rPr>
          <w:rFonts w:ascii="宋体" w:eastAsia="宋体" w:hAnsi="宋体" w:cs="宋体"/>
          <w:color w:val="000000"/>
          <w:sz w:val="39"/>
        </w:rPr>
        <w:t>”———</w:t>
      </w:r>
    </w:p>
    <w:p w:rsidR="00FC650F" w:rsidRDefault="00F8433C">
      <w:pPr>
        <w:wordWrap w:val="0"/>
        <w:spacing w:line="480" w:lineRule="atLeast"/>
        <w:ind w:left="440"/>
        <w:textAlignment w:val="baseline"/>
        <w:rPr>
          <w:sz w:val="35"/>
        </w:rPr>
      </w:pPr>
      <w:r>
        <w:rPr>
          <w:rFonts w:ascii="宋体" w:eastAsia="宋体" w:hAnsi="宋体" w:cs="宋体"/>
          <w:color w:val="000000"/>
          <w:sz w:val="35"/>
        </w:rPr>
        <w:t>294</w:t>
      </w:r>
    </w:p>
    <w:p w:rsidR="00FC650F" w:rsidRDefault="00FC650F"/>
    <w:p w:rsidR="00FC650F" w:rsidRDefault="00FC650F">
      <w:pPr>
        <w:sectPr w:rsidR="00FC650F">
          <w:headerReference w:type="default" r:id="rId631"/>
          <w:footerReference w:type="default" r:id="rId632"/>
          <w:pgSz w:w="14460" w:h="20280"/>
          <w:pgMar w:top="1320" w:right="2140" w:bottom="1320" w:left="2140" w:header="1020" w:footer="1020" w:gutter="0"/>
          <w:cols w:space="720"/>
        </w:sectPr>
      </w:pPr>
    </w:p>
    <w:p w:rsidR="00FC650F" w:rsidRDefault="00F8433C">
      <w:pPr>
        <w:wordWrap w:val="0"/>
        <w:spacing w:before="140" w:line="720" w:lineRule="atLeast"/>
        <w:ind w:right="220"/>
        <w:textAlignment w:val="baseline"/>
        <w:rPr>
          <w:sz w:val="38"/>
        </w:rPr>
      </w:pPr>
      <w:r>
        <w:rPr>
          <w:rFonts w:ascii="宋体" w:eastAsia="宋体" w:hAnsi="宋体" w:cs="宋体"/>
          <w:color w:val="000000"/>
          <w:sz w:val="38"/>
        </w:rPr>
        <w:lastRenderedPageBreak/>
        <w:t>这就是它的戏剧和它的过错：它的极为辉煌的崇高。除非，兴许，</w:t>
      </w:r>
      <w:r>
        <w:rPr>
          <w:rFonts w:ascii="宋体" w:eastAsia="宋体" w:hAnsi="宋体" w:cs="宋体"/>
          <w:color w:val="000000"/>
          <w:sz w:val="38"/>
        </w:rPr>
        <w:t>“</w:t>
      </w:r>
      <w:r>
        <w:rPr>
          <w:rFonts w:ascii="宋体" w:eastAsia="宋体" w:hAnsi="宋体" w:cs="宋体"/>
          <w:color w:val="000000"/>
          <w:sz w:val="38"/>
        </w:rPr>
        <w:t>在某些瞬间</w:t>
      </w:r>
      <w:r>
        <w:rPr>
          <w:rFonts w:ascii="宋体" w:eastAsia="宋体" w:hAnsi="宋体" w:cs="宋体"/>
          <w:color w:val="000000"/>
          <w:sz w:val="38"/>
        </w:rPr>
        <w:t>”28</w:t>
      </w:r>
      <w:r>
        <w:rPr>
          <w:rFonts w:ascii="宋体" w:eastAsia="宋体" w:hAnsi="宋体" w:cs="宋体"/>
          <w:color w:val="000000"/>
          <w:sz w:val="38"/>
        </w:rPr>
        <w:t>，在这些时刻的停顿中，哲学</w:t>
      </w:r>
      <w:r>
        <w:rPr>
          <w:rFonts w:ascii="宋体" w:eastAsia="宋体" w:hAnsi="宋体" w:cs="宋体"/>
          <w:color w:val="000000"/>
          <w:sz w:val="38"/>
        </w:rPr>
        <w:t>————</w:t>
      </w:r>
      <w:r>
        <w:rPr>
          <w:rFonts w:ascii="宋体" w:eastAsia="宋体" w:hAnsi="宋体" w:cs="宋体"/>
          <w:color w:val="000000"/>
          <w:sz w:val="38"/>
        </w:rPr>
        <w:t>各民族的智慧</w:t>
      </w:r>
      <w:r>
        <w:rPr>
          <w:rFonts w:ascii="宋体" w:eastAsia="宋体" w:hAnsi="宋体" w:cs="宋体"/>
          <w:color w:val="000000"/>
          <w:sz w:val="38"/>
        </w:rPr>
        <w:t>29————</w:t>
      </w:r>
      <w:r>
        <w:rPr>
          <w:rFonts w:ascii="宋体" w:eastAsia="宋体" w:hAnsi="宋体" w:cs="宋体"/>
          <w:color w:val="000000"/>
          <w:sz w:val="38"/>
        </w:rPr>
        <w:t>会理解别样的存在之例外。从</w:t>
      </w:r>
      <w:r>
        <w:rPr>
          <w:rFonts w:ascii="宋体" w:eastAsia="宋体" w:hAnsi="宋体" w:cs="宋体"/>
          <w:color w:val="000000"/>
          <w:sz w:val="38"/>
        </w:rPr>
        <w:t>此，必须全力以赴地进入到疑问之中，而毫不耽搁在与一种传统的</w:t>
      </w:r>
      <w:r>
        <w:rPr>
          <w:rFonts w:ascii="宋体" w:eastAsia="宋体" w:hAnsi="宋体" w:cs="宋体"/>
          <w:color w:val="000000"/>
          <w:sz w:val="38"/>
        </w:rPr>
        <w:t>“</w:t>
      </w:r>
      <w:r>
        <w:rPr>
          <w:rFonts w:ascii="宋体" w:eastAsia="宋体" w:hAnsi="宋体" w:cs="宋体"/>
          <w:color w:val="000000"/>
          <w:sz w:val="38"/>
        </w:rPr>
        <w:t>谈话</w:t>
      </w:r>
      <w:r>
        <w:rPr>
          <w:rFonts w:ascii="宋体" w:eastAsia="宋体" w:hAnsi="宋体" w:cs="宋体"/>
          <w:color w:val="000000"/>
          <w:sz w:val="38"/>
        </w:rPr>
        <w:t>”</w:t>
      </w:r>
      <w:r>
        <w:rPr>
          <w:rFonts w:ascii="宋体" w:eastAsia="宋体" w:hAnsi="宋体" w:cs="宋体"/>
          <w:color w:val="000000"/>
          <w:sz w:val="38"/>
        </w:rPr>
        <w:t>中</w:t>
      </w:r>
      <w:r>
        <w:rPr>
          <w:rFonts w:ascii="宋体" w:eastAsia="宋体" w:hAnsi="宋体" w:cs="宋体"/>
          <w:color w:val="000000"/>
          <w:sz w:val="38"/>
        </w:rPr>
        <w:t>————</w:t>
      </w:r>
      <w:r>
        <w:rPr>
          <w:rFonts w:ascii="宋体" w:eastAsia="宋体" w:hAnsi="宋体" w:cs="宋体"/>
          <w:color w:val="000000"/>
          <w:sz w:val="38"/>
        </w:rPr>
        <w:t>这一传统从一开始起，就选择了上帝的本来之名，或者说被束缚于对这一名字的无知中。</w:t>
      </w:r>
    </w:p>
    <w:p w:rsidR="00FC650F" w:rsidRDefault="00F8433C">
      <w:pPr>
        <w:wordWrap w:val="0"/>
        <w:spacing w:line="720" w:lineRule="atLeast"/>
        <w:ind w:right="200" w:firstLine="820"/>
        <w:textAlignment w:val="baseline"/>
        <w:rPr>
          <w:sz w:val="38"/>
        </w:rPr>
      </w:pPr>
      <w:r>
        <w:rPr>
          <w:rFonts w:ascii="宋体" w:eastAsia="宋体" w:hAnsi="宋体" w:cs="宋体"/>
          <w:color w:val="000000"/>
          <w:sz w:val="38"/>
        </w:rPr>
        <w:t>课程的进程很自然</w:t>
      </w:r>
      <w:r>
        <w:rPr>
          <w:rFonts w:ascii="宋体" w:eastAsia="宋体" w:hAnsi="宋体" w:cs="宋体"/>
          <w:color w:val="000000"/>
          <w:sz w:val="38"/>
        </w:rPr>
        <w:t>————</w:t>
      </w:r>
      <w:r>
        <w:rPr>
          <w:rFonts w:ascii="宋体" w:eastAsia="宋体" w:hAnsi="宋体" w:cs="宋体"/>
          <w:color w:val="000000"/>
          <w:sz w:val="38"/>
        </w:rPr>
        <w:t>也就是说，它按照着一种思想的节奏，任其自流，这种思想明白到，它应该想得比它所想得还要多</w:t>
      </w:r>
      <w:r>
        <w:rPr>
          <w:rFonts w:ascii="宋体" w:eastAsia="宋体" w:hAnsi="宋体" w:cs="宋体"/>
          <w:color w:val="000000"/>
          <w:sz w:val="38"/>
        </w:rPr>
        <w:t>————</w:t>
      </w:r>
      <w:r>
        <w:rPr>
          <w:rFonts w:ascii="宋体" w:eastAsia="宋体" w:hAnsi="宋体" w:cs="宋体"/>
          <w:color w:val="000000"/>
          <w:sz w:val="38"/>
        </w:rPr>
        <w:t>这就是《别样的存在》的使命，</w:t>
      </w:r>
      <w:r>
        <w:rPr>
          <w:rFonts w:ascii="宋体" w:eastAsia="宋体" w:hAnsi="宋体" w:cs="宋体"/>
          <w:color w:val="000000"/>
          <w:sz w:val="38"/>
        </w:rPr>
        <w:t>“</w:t>
      </w:r>
      <w:r>
        <w:rPr>
          <w:rFonts w:ascii="宋体" w:eastAsia="宋体" w:hAnsi="宋体" w:cs="宋体"/>
          <w:color w:val="000000"/>
          <w:sz w:val="38"/>
        </w:rPr>
        <w:t>上帝与哲学</w:t>
      </w:r>
      <w:r>
        <w:rPr>
          <w:rFonts w:ascii="宋体" w:eastAsia="宋体" w:hAnsi="宋体" w:cs="宋体"/>
          <w:color w:val="000000"/>
          <w:sz w:val="38"/>
        </w:rPr>
        <w:t>”</w:t>
      </w:r>
      <w:r>
        <w:rPr>
          <w:rFonts w:ascii="宋体" w:eastAsia="宋体" w:hAnsi="宋体" w:cs="宋体"/>
          <w:color w:val="000000"/>
          <w:sz w:val="38"/>
        </w:rPr>
        <w:t>的使命，这一系列讲课的使命。它的节奏只能是混乱的、颠簸的，一星期接着一星期地，可以说是从词到词地，反复一个唯一的问题，问题或是得到接受，或是在提出之际就被精疲力尽地抓住：某种东西</w:t>
      </w:r>
      <w:r>
        <w:rPr>
          <w:rFonts w:ascii="宋体" w:eastAsia="宋体" w:hAnsi="宋体" w:cs="宋体"/>
          <w:color w:val="000000"/>
          <w:sz w:val="38"/>
        </w:rPr>
        <w:t>————</w:t>
      </w:r>
      <w:r>
        <w:rPr>
          <w:rFonts w:ascii="宋体" w:eastAsia="宋体" w:hAnsi="宋体" w:cs="宋体"/>
          <w:color w:val="000000"/>
          <w:sz w:val="38"/>
        </w:rPr>
        <w:t>除了</w:t>
      </w:r>
      <w:r>
        <w:rPr>
          <w:rFonts w:ascii="宋体" w:eastAsia="宋体" w:hAnsi="宋体" w:cs="宋体"/>
          <w:color w:val="000000"/>
          <w:sz w:val="38"/>
        </w:rPr>
        <w:t>“</w:t>
      </w:r>
      <w:r>
        <w:rPr>
          <w:rFonts w:ascii="宋体" w:eastAsia="宋体" w:hAnsi="宋体" w:cs="宋体"/>
          <w:color w:val="000000"/>
          <w:sz w:val="38"/>
        </w:rPr>
        <w:t>一般</w:t>
      </w:r>
      <w:r>
        <w:rPr>
          <w:rFonts w:ascii="宋体" w:eastAsia="宋体" w:hAnsi="宋体" w:cs="宋体"/>
          <w:color w:val="000000"/>
          <w:sz w:val="38"/>
        </w:rPr>
        <w:t>化的某物</w:t>
      </w:r>
      <w:r>
        <w:rPr>
          <w:rFonts w:ascii="宋体" w:eastAsia="宋体" w:hAnsi="宋体" w:cs="宋体"/>
          <w:color w:val="000000"/>
          <w:sz w:val="38"/>
        </w:rPr>
        <w:t>”</w:t>
      </w:r>
      <w:r>
        <w:rPr>
          <w:rFonts w:ascii="宋体" w:eastAsia="宋体" w:hAnsi="宋体" w:cs="宋体"/>
          <w:color w:val="000000"/>
          <w:sz w:val="38"/>
        </w:rPr>
        <w:t>，除了著名的、必需的、但又暴君般的一般性的某种东西</w:t>
      </w:r>
      <w:r>
        <w:rPr>
          <w:rFonts w:ascii="宋体" w:eastAsia="宋体" w:hAnsi="宋体" w:cs="宋体"/>
          <w:color w:val="000000"/>
          <w:sz w:val="38"/>
        </w:rPr>
        <w:t>(etwas uberhaupt)———</w:t>
      </w:r>
      <w:r>
        <w:rPr>
          <w:rFonts w:ascii="宋体" w:eastAsia="宋体" w:hAnsi="宋体" w:cs="宋体"/>
          <w:color w:val="000000"/>
          <w:sz w:val="38"/>
        </w:rPr>
        <w:t>是如何得以摆脱，或者说，如何得以避免那些寻求并再寻求将它再次把握的东西的呢？一种绝对是如何成为可能，如何能被设想的呢？但是，一种绝对</w:t>
      </w:r>
      <w:r>
        <w:rPr>
          <w:rFonts w:ascii="宋体" w:eastAsia="宋体" w:hAnsi="宋体" w:cs="宋体"/>
          <w:color w:val="000000"/>
          <w:sz w:val="38"/>
        </w:rPr>
        <w:t>——</w:t>
      </w:r>
      <w:r>
        <w:rPr>
          <w:rFonts w:ascii="宋体" w:eastAsia="宋体" w:hAnsi="宋体" w:cs="宋体"/>
          <w:color w:val="000000"/>
          <w:sz w:val="38"/>
        </w:rPr>
        <w:t>不要跟黑格尔的绝对精神混淆在一起</w:t>
      </w:r>
      <w:r>
        <w:rPr>
          <w:rFonts w:ascii="宋体" w:eastAsia="宋体" w:hAnsi="宋体" w:cs="宋体"/>
          <w:color w:val="000000"/>
          <w:sz w:val="38"/>
        </w:rPr>
        <w:t>————</w:t>
      </w:r>
      <w:r>
        <w:rPr>
          <w:rFonts w:ascii="宋体" w:eastAsia="宋体" w:hAnsi="宋体" w:cs="宋体"/>
          <w:color w:val="000000"/>
          <w:sz w:val="38"/>
        </w:rPr>
        <w:t>一种在</w:t>
      </w:r>
      <w:r>
        <w:rPr>
          <w:rFonts w:ascii="宋体" w:eastAsia="宋体" w:hAnsi="宋体" w:cs="宋体"/>
          <w:color w:val="000000"/>
          <w:sz w:val="38"/>
        </w:rPr>
        <w:t>“</w:t>
      </w:r>
      <w:r>
        <w:rPr>
          <w:rFonts w:ascii="宋体" w:eastAsia="宋体" w:hAnsi="宋体" w:cs="宋体"/>
          <w:color w:val="000000"/>
          <w:sz w:val="38"/>
        </w:rPr>
        <w:t>所有母牛都变黑</w:t>
      </w:r>
      <w:r>
        <w:rPr>
          <w:rFonts w:ascii="宋体" w:eastAsia="宋体" w:hAnsi="宋体" w:cs="宋体"/>
          <w:color w:val="000000"/>
          <w:sz w:val="38"/>
        </w:rPr>
        <w:t>”</w:t>
      </w:r>
      <w:r>
        <w:rPr>
          <w:rFonts w:ascii="宋体" w:eastAsia="宋体" w:hAnsi="宋体" w:cs="宋体"/>
          <w:color w:val="000000"/>
          <w:sz w:val="38"/>
        </w:rPr>
        <w:t>的</w:t>
      </w:r>
      <w:r>
        <w:rPr>
          <w:rFonts w:ascii="宋体" w:eastAsia="宋体" w:hAnsi="宋体" w:cs="宋体"/>
          <w:color w:val="000000"/>
          <w:sz w:val="38"/>
        </w:rPr>
        <w:t xml:space="preserve"> Schwamerei</w:t>
      </w:r>
      <w:r>
        <w:rPr>
          <w:rFonts w:ascii="宋体" w:eastAsia="宋体" w:hAnsi="宋体" w:cs="宋体"/>
          <w:color w:val="000000"/>
          <w:sz w:val="38"/>
        </w:rPr>
        <w:t>中也不变黑的绝对，在这里得到了重提，这一次，它陷入在过快地被当作熟悉物的陌生中。确实，</w:t>
      </w:r>
      <w:r>
        <w:rPr>
          <w:rFonts w:ascii="宋体" w:eastAsia="宋体" w:hAnsi="宋体" w:cs="宋体"/>
          <w:color w:val="000000"/>
          <w:sz w:val="38"/>
        </w:rPr>
        <w:t>“</w:t>
      </w:r>
      <w:r>
        <w:rPr>
          <w:rFonts w:ascii="宋体" w:eastAsia="宋体" w:hAnsi="宋体" w:cs="宋体"/>
          <w:color w:val="000000"/>
          <w:sz w:val="38"/>
        </w:rPr>
        <w:t>细绳当然既不太短，也不太糟烂</w:t>
      </w:r>
      <w:r>
        <w:rPr>
          <w:rFonts w:ascii="宋体" w:eastAsia="宋体" w:hAnsi="宋体" w:cs="宋体"/>
          <w:color w:val="000000"/>
          <w:sz w:val="38"/>
        </w:rPr>
        <w:t>”————</w:t>
      </w:r>
      <w:r>
        <w:rPr>
          <w:rFonts w:ascii="宋体" w:eastAsia="宋体" w:hAnsi="宋体" w:cs="宋体"/>
          <w:color w:val="000000"/>
          <w:sz w:val="38"/>
        </w:rPr>
        <w:t>它</w:t>
      </w:r>
      <w:r>
        <w:rPr>
          <w:rFonts w:ascii="宋体" w:eastAsia="宋体" w:hAnsi="宋体" w:cs="宋体"/>
          <w:color w:val="000000"/>
          <w:sz w:val="38"/>
        </w:rPr>
        <w:t>“</w:t>
      </w:r>
      <w:r>
        <w:rPr>
          <w:rFonts w:ascii="宋体" w:eastAsia="宋体" w:hAnsi="宋体" w:cs="宋体"/>
          <w:color w:val="000000"/>
          <w:sz w:val="38"/>
        </w:rPr>
        <w:t>试图围绕、圈定、盘缠、联系、连接超验性</w:t>
      </w:r>
      <w:r>
        <w:rPr>
          <w:rFonts w:ascii="宋体" w:eastAsia="宋体" w:hAnsi="宋体" w:cs="宋体"/>
          <w:color w:val="000000"/>
          <w:sz w:val="38"/>
        </w:rPr>
        <w:t>”30</w:t>
      </w:r>
      <w:r>
        <w:rPr>
          <w:rFonts w:ascii="宋体" w:eastAsia="宋体" w:hAnsi="宋体" w:cs="宋体"/>
          <w:color w:val="000000"/>
          <w:sz w:val="38"/>
        </w:rPr>
        <w:t>。只要是这样，</w:t>
      </w:r>
      <w:r>
        <w:rPr>
          <w:rFonts w:ascii="宋体" w:eastAsia="宋体" w:hAnsi="宋体" w:cs="宋体"/>
          <w:color w:val="000000"/>
          <w:sz w:val="38"/>
        </w:rPr>
        <w:t>那么，思想的使命就仍然是比它想得还要想得多。</w:t>
      </w:r>
    </w:p>
    <w:p w:rsidR="00FC650F" w:rsidRDefault="00F8433C">
      <w:pPr>
        <w:wordWrap w:val="0"/>
        <w:spacing w:line="460" w:lineRule="atLeast"/>
        <w:ind w:right="620"/>
        <w:jc w:val="right"/>
        <w:textAlignment w:val="baseline"/>
        <w:rPr>
          <w:sz w:val="34"/>
        </w:rPr>
      </w:pPr>
      <w:r>
        <w:rPr>
          <w:rFonts w:ascii="宋体" w:eastAsia="宋体" w:hAnsi="宋体" w:cs="宋体"/>
          <w:color w:val="000000"/>
          <w:sz w:val="34"/>
        </w:rPr>
        <w:t>295</w:t>
      </w:r>
    </w:p>
    <w:p w:rsidR="00FC650F" w:rsidRDefault="00FC650F"/>
    <w:p w:rsidR="00FC650F" w:rsidRDefault="00FC650F">
      <w:pPr>
        <w:sectPr w:rsidR="00FC650F">
          <w:headerReference w:type="default" r:id="rId633"/>
          <w:footerReference w:type="default" r:id="rId634"/>
          <w:pgSz w:w="14460" w:h="20280"/>
          <w:pgMar w:top="1400" w:right="2100" w:bottom="1400" w:left="2100" w:header="1100" w:footer="1100" w:gutter="0"/>
          <w:cols w:space="720"/>
        </w:sectPr>
      </w:pPr>
    </w:p>
    <w:p w:rsidR="00FC650F" w:rsidRDefault="00F8433C">
      <w:pPr>
        <w:wordWrap w:val="0"/>
        <w:spacing w:before="100" w:line="660" w:lineRule="atLeast"/>
        <w:ind w:right="40" w:firstLine="840"/>
        <w:textAlignment w:val="baseline"/>
        <w:rPr>
          <w:sz w:val="38"/>
        </w:rPr>
      </w:pPr>
      <w:r>
        <w:rPr>
          <w:rFonts w:ascii="宋体" w:eastAsia="宋体" w:hAnsi="宋体" w:cs="宋体"/>
          <w:color w:val="000000"/>
          <w:sz w:val="38"/>
        </w:rPr>
        <w:lastRenderedPageBreak/>
        <w:t>在《别样的存在》中，在与此同时期的著作中，在这门课程中，勒维纳斯的全部努力都在于</w:t>
      </w:r>
      <w:r>
        <w:rPr>
          <w:rFonts w:ascii="宋体" w:eastAsia="宋体" w:hAnsi="宋体" w:cs="宋体"/>
          <w:color w:val="000000"/>
          <w:sz w:val="38"/>
        </w:rPr>
        <w:t>————</w:t>
      </w:r>
      <w:r>
        <w:rPr>
          <w:rFonts w:ascii="宋体" w:eastAsia="宋体" w:hAnsi="宋体" w:cs="宋体"/>
          <w:color w:val="000000"/>
          <w:sz w:val="38"/>
        </w:rPr>
        <w:t>如果可以这样说的话</w:t>
      </w:r>
      <w:r>
        <w:rPr>
          <w:rFonts w:ascii="宋体" w:eastAsia="宋体" w:hAnsi="宋体" w:cs="宋体"/>
          <w:color w:val="000000"/>
          <w:sz w:val="38"/>
        </w:rPr>
        <w:t>————</w:t>
      </w:r>
      <w:r>
        <w:rPr>
          <w:rFonts w:ascii="宋体" w:eastAsia="宋体" w:hAnsi="宋体" w:cs="宋体"/>
          <w:color w:val="000000"/>
          <w:sz w:val="38"/>
        </w:rPr>
        <w:t>把自由归还给上帝。它的自由被哲学、被海德格尔正确地称之为本体论神学</w:t>
      </w:r>
      <w:r>
        <w:rPr>
          <w:rFonts w:ascii="宋体" w:eastAsia="宋体" w:hAnsi="宋体" w:cs="宋体"/>
          <w:color w:val="000000"/>
          <w:sz w:val="38"/>
        </w:rPr>
        <w:t>————</w:t>
      </w:r>
      <w:r>
        <w:rPr>
          <w:rFonts w:ascii="宋体" w:eastAsia="宋体" w:hAnsi="宋体" w:cs="宋体"/>
          <w:color w:val="000000"/>
          <w:sz w:val="38"/>
        </w:rPr>
        <w:t>它被形而上学当成了思想的隐瞒</w:t>
      </w:r>
      <w:r>
        <w:rPr>
          <w:rFonts w:ascii="宋体" w:eastAsia="宋体" w:hAnsi="宋体" w:cs="宋体"/>
          <w:color w:val="000000"/>
          <w:sz w:val="38"/>
        </w:rPr>
        <w:t>————</w:t>
      </w:r>
      <w:r>
        <w:rPr>
          <w:rFonts w:ascii="宋体" w:eastAsia="宋体" w:hAnsi="宋体" w:cs="宋体"/>
          <w:color w:val="000000"/>
          <w:sz w:val="38"/>
        </w:rPr>
        <w:t>的东西所诱惑。</w:t>
      </w:r>
    </w:p>
    <w:p w:rsidR="00FC650F" w:rsidRDefault="00F8433C">
      <w:pPr>
        <w:wordWrap w:val="0"/>
        <w:spacing w:line="660" w:lineRule="atLeast"/>
        <w:ind w:right="40" w:firstLine="840"/>
        <w:textAlignment w:val="baseline"/>
        <w:rPr>
          <w:sz w:val="38"/>
        </w:rPr>
      </w:pPr>
      <w:r>
        <w:rPr>
          <w:rFonts w:ascii="宋体" w:eastAsia="宋体" w:hAnsi="宋体" w:cs="宋体"/>
          <w:color w:val="000000"/>
          <w:sz w:val="38"/>
        </w:rPr>
        <w:t>这一切又如何进行呢？这是唯一有价值的问题。但是，我们只寻求给认真的读者提供某些钥匙，以帮助他们微微打开挡在这条道路上的大门。他们应该知道，没有一个注释者能够把这一沉重而又不便的</w:t>
      </w:r>
      <w:r>
        <w:rPr>
          <w:rFonts w:ascii="宋体" w:eastAsia="宋体" w:hAnsi="宋体" w:cs="宋体"/>
          <w:color w:val="000000"/>
          <w:sz w:val="38"/>
        </w:rPr>
        <w:t>封锁之门推开得更远。因为这一门槛的真正名字叫做暧昧，在这模棱两可的暧昧中，超验性只有在人们竭力转译它的时候背叛了它的字词中才能够被理解。我们只能这样地帮助读者：向他们说明某些困难的障碍之处，因为我们已经和这些困难打了</w:t>
      </w:r>
      <w:r>
        <w:rPr>
          <w:rFonts w:ascii="宋体" w:eastAsia="宋体" w:hAnsi="宋体" w:cs="宋体"/>
          <w:color w:val="000000"/>
          <w:sz w:val="38"/>
        </w:rPr>
        <w:t>20</w:t>
      </w:r>
      <w:r>
        <w:rPr>
          <w:rFonts w:ascii="宋体" w:eastAsia="宋体" w:hAnsi="宋体" w:cs="宋体"/>
          <w:color w:val="000000"/>
          <w:sz w:val="38"/>
        </w:rPr>
        <w:t>多年的交道。</w:t>
      </w:r>
    </w:p>
    <w:p w:rsidR="00FC650F" w:rsidRDefault="00F8433C">
      <w:pPr>
        <w:wordWrap w:val="0"/>
        <w:spacing w:before="300" w:line="660" w:lineRule="atLeast"/>
        <w:textAlignment w:val="baseline"/>
        <w:rPr>
          <w:sz w:val="38"/>
        </w:rPr>
      </w:pPr>
      <w:r>
        <w:rPr>
          <w:rFonts w:ascii="黑体" w:eastAsia="黑体" w:hAnsi="黑体" w:cs="黑体"/>
          <w:b/>
          <w:color w:val="000000"/>
          <w:sz w:val="38"/>
        </w:rPr>
        <w:t>注</w:t>
      </w:r>
      <w:r>
        <w:rPr>
          <w:rFonts w:ascii="黑体" w:eastAsia="黑体" w:hAnsi="黑体" w:cs="黑体"/>
          <w:b/>
          <w:color w:val="000000"/>
          <w:sz w:val="38"/>
        </w:rPr>
        <w:t xml:space="preserve">  </w:t>
      </w:r>
      <w:r>
        <w:rPr>
          <w:rFonts w:ascii="黑体" w:eastAsia="黑体" w:hAnsi="黑体" w:cs="黑体"/>
          <w:b/>
          <w:color w:val="000000"/>
          <w:sz w:val="38"/>
        </w:rPr>
        <w:t>释</w:t>
      </w:r>
    </w:p>
    <w:p w:rsidR="00FC650F" w:rsidRDefault="00F8433C">
      <w:pPr>
        <w:wordWrap w:val="0"/>
        <w:spacing w:before="380" w:line="620" w:lineRule="atLeast"/>
        <w:textAlignment w:val="baseline"/>
        <w:rPr>
          <w:sz w:val="34"/>
        </w:rPr>
      </w:pPr>
      <w:r>
        <w:rPr>
          <w:rFonts w:ascii="宋体" w:eastAsia="宋体" w:hAnsi="宋体" w:cs="宋体"/>
          <w:color w:val="000000"/>
          <w:sz w:val="34"/>
        </w:rPr>
        <w:t>1</w:t>
      </w:r>
      <w:r>
        <w:rPr>
          <w:rFonts w:ascii="宋体" w:eastAsia="宋体" w:hAnsi="宋体" w:cs="宋体"/>
          <w:b/>
          <w:color w:val="000000"/>
          <w:sz w:val="34"/>
        </w:rPr>
        <w:t xml:space="preserve">    </w:t>
      </w:r>
      <w:r>
        <w:rPr>
          <w:rFonts w:ascii="宋体" w:eastAsia="宋体" w:hAnsi="宋体" w:cs="宋体"/>
          <w:color w:val="000000"/>
          <w:sz w:val="34"/>
        </w:rPr>
        <w:t>见《蒂迈欧篇》</w:t>
      </w:r>
      <w:r>
        <w:rPr>
          <w:rFonts w:ascii="宋体" w:eastAsia="宋体" w:hAnsi="宋体" w:cs="宋体"/>
          <w:color w:val="000000"/>
          <w:sz w:val="34"/>
        </w:rPr>
        <w:t>,37d</w:t>
      </w:r>
      <w:r>
        <w:rPr>
          <w:rFonts w:ascii="宋体" w:eastAsia="宋体" w:hAnsi="宋体" w:cs="宋体"/>
          <w:color w:val="000000"/>
          <w:sz w:val="34"/>
        </w:rPr>
        <w:t>。</w:t>
      </w:r>
    </w:p>
    <w:p w:rsidR="00FC650F" w:rsidRDefault="00F8433C">
      <w:pPr>
        <w:wordWrap w:val="0"/>
        <w:spacing w:line="620" w:lineRule="atLeast"/>
        <w:textAlignment w:val="baseline"/>
        <w:rPr>
          <w:sz w:val="34"/>
        </w:rPr>
      </w:pPr>
      <w:r>
        <w:rPr>
          <w:rFonts w:ascii="宋体" w:eastAsia="宋体" w:hAnsi="宋体" w:cs="宋体"/>
          <w:color w:val="000000"/>
          <w:sz w:val="34"/>
        </w:rPr>
        <w:t>2</w:t>
      </w:r>
      <w:r>
        <w:rPr>
          <w:rFonts w:ascii="宋体" w:eastAsia="宋体" w:hAnsi="宋体" w:cs="宋体"/>
          <w:b/>
          <w:color w:val="000000"/>
          <w:sz w:val="34"/>
        </w:rPr>
        <w:t xml:space="preserve">    </w:t>
      </w:r>
      <w:r>
        <w:rPr>
          <w:rFonts w:ascii="宋体" w:eastAsia="宋体" w:hAnsi="宋体" w:cs="宋体"/>
          <w:color w:val="000000"/>
          <w:sz w:val="34"/>
        </w:rPr>
        <w:t>《别样的存在》</w:t>
      </w:r>
      <w:r>
        <w:rPr>
          <w:rFonts w:ascii="宋体" w:eastAsia="宋体" w:hAnsi="宋体" w:cs="宋体"/>
          <w:color w:val="000000"/>
          <w:sz w:val="34"/>
        </w:rPr>
        <w:t>,</w:t>
      </w:r>
      <w:r>
        <w:rPr>
          <w:rFonts w:ascii="宋体" w:eastAsia="宋体" w:hAnsi="宋体" w:cs="宋体"/>
          <w:color w:val="000000"/>
          <w:sz w:val="34"/>
        </w:rPr>
        <w:t>第</w:t>
      </w:r>
      <w:r>
        <w:rPr>
          <w:rFonts w:ascii="宋体" w:eastAsia="宋体" w:hAnsi="宋体" w:cs="宋体"/>
          <w:color w:val="000000"/>
          <w:sz w:val="34"/>
        </w:rPr>
        <w:t>131—132</w:t>
      </w:r>
      <w:r>
        <w:rPr>
          <w:rFonts w:ascii="宋体" w:eastAsia="宋体" w:hAnsi="宋体" w:cs="宋体"/>
          <w:color w:val="000000"/>
          <w:sz w:val="34"/>
        </w:rPr>
        <w:t>页。</w:t>
      </w:r>
    </w:p>
    <w:p w:rsidR="00FC650F" w:rsidRDefault="00F8433C">
      <w:pPr>
        <w:wordWrap w:val="0"/>
        <w:spacing w:line="620" w:lineRule="atLeast"/>
        <w:ind w:left="900" w:right="60" w:hanging="820"/>
        <w:textAlignment w:val="baseline"/>
        <w:rPr>
          <w:sz w:val="34"/>
        </w:rPr>
      </w:pPr>
      <w:r>
        <w:rPr>
          <w:rFonts w:ascii="宋体" w:eastAsia="宋体" w:hAnsi="宋体" w:cs="宋体"/>
          <w:color w:val="000000"/>
          <w:sz w:val="34"/>
        </w:rPr>
        <w:t>3</w:t>
      </w:r>
      <w:r>
        <w:rPr>
          <w:rFonts w:ascii="宋体" w:eastAsia="宋体" w:hAnsi="宋体" w:cs="宋体"/>
          <w:b/>
          <w:color w:val="000000"/>
          <w:sz w:val="34"/>
        </w:rPr>
        <w:t xml:space="preserve">    </w:t>
      </w:r>
      <w:r>
        <w:rPr>
          <w:rFonts w:ascii="宋体" w:eastAsia="宋体" w:hAnsi="宋体" w:cs="宋体"/>
          <w:color w:val="000000"/>
          <w:sz w:val="34"/>
        </w:rPr>
        <w:t>“</w:t>
      </w:r>
      <w:r>
        <w:rPr>
          <w:rFonts w:ascii="宋体" w:eastAsia="宋体" w:hAnsi="宋体" w:cs="宋体"/>
          <w:color w:val="000000"/>
          <w:sz w:val="34"/>
        </w:rPr>
        <w:t>海德格尔使我们习惯于在哲学史中寻找存在的历史本身；他的全部作品致力于把形而上学带回到存在的历史中去，</w:t>
      </w:r>
      <w:r>
        <w:rPr>
          <w:rFonts w:ascii="宋体" w:eastAsia="宋体" w:hAnsi="宋体" w:cs="宋体"/>
          <w:color w:val="000000"/>
          <w:sz w:val="34"/>
        </w:rPr>
        <w:t>”</w:t>
      </w:r>
      <w:r>
        <w:rPr>
          <w:rFonts w:ascii="宋体" w:eastAsia="宋体" w:hAnsi="宋体" w:cs="宋体"/>
          <w:color w:val="000000"/>
          <w:sz w:val="34"/>
        </w:rPr>
        <w:t>课程中说</w:t>
      </w:r>
      <w:r>
        <w:rPr>
          <w:rFonts w:ascii="宋体" w:eastAsia="宋体" w:hAnsi="宋体" w:cs="宋体"/>
          <w:color w:val="000000"/>
          <w:sz w:val="34"/>
        </w:rPr>
        <w:t>(</w:t>
      </w:r>
      <w:r>
        <w:rPr>
          <w:rFonts w:ascii="宋体" w:eastAsia="宋体" w:hAnsi="宋体" w:cs="宋体"/>
          <w:color w:val="000000"/>
          <w:sz w:val="34"/>
        </w:rPr>
        <w:t>在此我们要强调一下，从这两门课程中引用的片</w:t>
      </w:r>
      <w:r>
        <w:rPr>
          <w:rFonts w:ascii="宋体" w:eastAsia="宋体" w:hAnsi="宋体" w:cs="宋体"/>
          <w:color w:val="000000"/>
          <w:sz w:val="34"/>
        </w:rPr>
        <w:t>段的页码就不一一注明了，它们就在后记之前不太远的书页中</w:t>
      </w:r>
      <w:r>
        <w:rPr>
          <w:rFonts w:ascii="宋体" w:eastAsia="宋体" w:hAnsi="宋体" w:cs="宋体"/>
          <w:color w:val="000000"/>
          <w:sz w:val="34"/>
        </w:rPr>
        <w:t>)</w:t>
      </w:r>
      <w:r>
        <w:rPr>
          <w:rFonts w:ascii="宋体" w:eastAsia="宋体" w:hAnsi="宋体" w:cs="宋体"/>
          <w:color w:val="000000"/>
          <w:sz w:val="34"/>
        </w:rPr>
        <w:t>。针对这一发现，有勒维纳斯的另一段话作回答：</w:t>
      </w:r>
      <w:r>
        <w:rPr>
          <w:rFonts w:ascii="宋体" w:eastAsia="宋体" w:hAnsi="宋体" w:cs="宋体"/>
          <w:color w:val="000000"/>
          <w:sz w:val="34"/>
        </w:rPr>
        <w:t>“</w:t>
      </w:r>
      <w:r>
        <w:rPr>
          <w:rFonts w:ascii="宋体" w:eastAsia="宋体" w:hAnsi="宋体" w:cs="宋体"/>
          <w:color w:val="000000"/>
          <w:sz w:val="34"/>
        </w:rPr>
        <w:t>无论体现在海德格尔关于存在的思想中的形而上学之破坏的激进主义发展到了什么程度，仍然是作为这一思想之土壤</w:t>
      </w:r>
    </w:p>
    <w:p w:rsidR="00FC650F" w:rsidRDefault="00F8433C">
      <w:pPr>
        <w:wordWrap w:val="0"/>
        <w:spacing w:line="440" w:lineRule="atLeast"/>
        <w:ind w:left="400"/>
        <w:textAlignment w:val="baseline"/>
        <w:rPr>
          <w:sz w:val="33"/>
        </w:rPr>
      </w:pPr>
      <w:r>
        <w:rPr>
          <w:rFonts w:ascii="宋体" w:eastAsia="宋体" w:hAnsi="宋体" w:cs="宋体"/>
          <w:color w:val="000000"/>
          <w:sz w:val="33"/>
        </w:rPr>
        <w:t>296</w:t>
      </w:r>
    </w:p>
    <w:p w:rsidR="00FC650F" w:rsidRDefault="00FC650F"/>
    <w:p w:rsidR="00FC650F" w:rsidRDefault="00FC650F">
      <w:pPr>
        <w:sectPr w:rsidR="00FC650F">
          <w:headerReference w:type="default" r:id="rId635"/>
          <w:footerReference w:type="default" r:id="rId636"/>
          <w:pgSz w:w="14460" w:h="20280"/>
          <w:pgMar w:top="1440" w:right="2160" w:bottom="1440" w:left="2160" w:header="1140" w:footer="1140" w:gutter="0"/>
          <w:cols w:space="720"/>
        </w:sectPr>
      </w:pPr>
    </w:p>
    <w:p w:rsidR="00FC650F" w:rsidRDefault="00F8433C">
      <w:pPr>
        <w:wordWrap w:val="0"/>
        <w:spacing w:before="160" w:line="640" w:lineRule="atLeast"/>
        <w:ind w:left="880" w:right="300"/>
        <w:textAlignment w:val="baseline"/>
        <w:rPr>
          <w:sz w:val="33"/>
        </w:rPr>
      </w:pPr>
      <w:r>
        <w:rPr>
          <w:rFonts w:ascii="仿宋" w:eastAsia="仿宋" w:hAnsi="仿宋" w:cs="仿宋"/>
          <w:color w:val="000000"/>
          <w:sz w:val="33"/>
        </w:rPr>
        <w:lastRenderedPageBreak/>
        <w:t>的西方形而上学在翻地或者耕作。</w:t>
      </w:r>
      <w:r>
        <w:rPr>
          <w:rFonts w:ascii="仿宋" w:eastAsia="仿宋" w:hAnsi="仿宋" w:cs="仿宋"/>
          <w:color w:val="000000"/>
          <w:sz w:val="33"/>
        </w:rPr>
        <w:t>”(</w:t>
      </w:r>
      <w:r>
        <w:rPr>
          <w:rFonts w:ascii="仿宋" w:eastAsia="仿宋" w:hAnsi="仿宋" w:cs="仿宋"/>
          <w:color w:val="000000"/>
          <w:sz w:val="33"/>
        </w:rPr>
        <w:t>见《论意义之涵义》一文，载《海德格尔与上帝之问题》，巴黎，格拉塞出版社，</w:t>
      </w:r>
      <w:r>
        <w:rPr>
          <w:rFonts w:ascii="仿宋" w:eastAsia="仿宋" w:hAnsi="仿宋" w:cs="仿宋"/>
          <w:color w:val="000000"/>
          <w:sz w:val="33"/>
        </w:rPr>
        <w:t>1980</w:t>
      </w:r>
      <w:r>
        <w:rPr>
          <w:rFonts w:ascii="仿宋" w:eastAsia="仿宋" w:hAnsi="仿宋" w:cs="仿宋"/>
          <w:color w:val="000000"/>
          <w:sz w:val="33"/>
        </w:rPr>
        <w:t>年，第</w:t>
      </w:r>
      <w:r>
        <w:rPr>
          <w:rFonts w:ascii="仿宋" w:eastAsia="仿宋" w:hAnsi="仿宋" w:cs="仿宋"/>
          <w:color w:val="000000"/>
          <w:sz w:val="33"/>
        </w:rPr>
        <w:t>239</w:t>
      </w:r>
      <w:r>
        <w:rPr>
          <w:rFonts w:ascii="仿宋" w:eastAsia="仿宋" w:hAnsi="仿宋" w:cs="仿宋"/>
          <w:color w:val="000000"/>
          <w:sz w:val="33"/>
        </w:rPr>
        <w:t>页。</w:t>
      </w:r>
      <w:r>
        <w:rPr>
          <w:rFonts w:ascii="仿宋" w:eastAsia="仿宋" w:hAnsi="仿宋" w:cs="仿宋"/>
          <w:color w:val="000000"/>
          <w:sz w:val="33"/>
        </w:rPr>
        <w:t>)</w:t>
      </w:r>
    </w:p>
    <w:p w:rsidR="00FC650F" w:rsidRDefault="00F8433C">
      <w:pPr>
        <w:wordWrap w:val="0"/>
        <w:spacing w:line="640" w:lineRule="atLeast"/>
        <w:ind w:left="880" w:right="300" w:hanging="860"/>
        <w:textAlignment w:val="baseline"/>
        <w:rPr>
          <w:sz w:val="33"/>
        </w:rPr>
      </w:pPr>
      <w:r>
        <w:rPr>
          <w:rFonts w:ascii="仿宋" w:eastAsia="仿宋" w:hAnsi="仿宋" w:cs="仿宋"/>
          <w:color w:val="000000"/>
          <w:sz w:val="33"/>
        </w:rPr>
        <w:t xml:space="preserve">4   </w:t>
      </w:r>
      <w:r>
        <w:rPr>
          <w:rFonts w:ascii="仿宋" w:eastAsia="仿宋" w:hAnsi="仿宋" w:cs="仿宋"/>
          <w:color w:val="000000"/>
          <w:sz w:val="33"/>
        </w:rPr>
        <w:t>尤其请见《胡塞尔现象学中的直觉理论》，巴黎，</w:t>
      </w:r>
      <w:r>
        <w:rPr>
          <w:rFonts w:ascii="仿宋" w:eastAsia="仿宋" w:hAnsi="仿宋" w:cs="仿宋"/>
          <w:color w:val="000000"/>
          <w:sz w:val="33"/>
        </w:rPr>
        <w:t>1930</w:t>
      </w:r>
      <w:r>
        <w:rPr>
          <w:rFonts w:ascii="仿宋" w:eastAsia="仿宋" w:hAnsi="仿宋" w:cs="仿宋"/>
          <w:color w:val="000000"/>
          <w:sz w:val="33"/>
        </w:rPr>
        <w:t>年；《马丁</w:t>
      </w:r>
      <w:r>
        <w:rPr>
          <w:rFonts w:ascii="仿宋" w:eastAsia="仿宋" w:hAnsi="仿宋" w:cs="仿宋"/>
          <w:color w:val="000000"/>
          <w:sz w:val="33"/>
        </w:rPr>
        <w:t>·</w:t>
      </w:r>
      <w:r>
        <w:rPr>
          <w:rFonts w:ascii="仿宋" w:eastAsia="仿宋" w:hAnsi="仿宋" w:cs="仿宋"/>
          <w:color w:val="000000"/>
          <w:sz w:val="33"/>
        </w:rPr>
        <w:t>海德格尔与本体论》，载《哲学杂志》，</w:t>
      </w:r>
      <w:r>
        <w:rPr>
          <w:rFonts w:ascii="仿宋" w:eastAsia="仿宋" w:hAnsi="仿宋" w:cs="仿宋"/>
          <w:color w:val="000000"/>
          <w:sz w:val="33"/>
        </w:rPr>
        <w:t>1932</w:t>
      </w:r>
      <w:r>
        <w:rPr>
          <w:rFonts w:ascii="仿宋" w:eastAsia="仿宋" w:hAnsi="仿宋" w:cs="仿宋"/>
          <w:color w:val="000000"/>
          <w:sz w:val="33"/>
        </w:rPr>
        <w:t>年；《两世界</w:t>
      </w:r>
      <w:r>
        <w:rPr>
          <w:rFonts w:ascii="仿宋" w:eastAsia="仿宋" w:hAnsi="仿宋" w:cs="仿宋"/>
          <w:color w:val="000000"/>
          <w:sz w:val="33"/>
        </w:rPr>
        <w:t>之间</w:t>
      </w:r>
      <w:r>
        <w:rPr>
          <w:rFonts w:ascii="仿宋" w:eastAsia="仿宋" w:hAnsi="仿宋" w:cs="仿宋"/>
          <w:color w:val="000000"/>
          <w:sz w:val="33"/>
        </w:rPr>
        <w:t>(</w:t>
      </w:r>
      <w:r>
        <w:rPr>
          <w:rFonts w:ascii="仿宋" w:eastAsia="仿宋" w:hAnsi="仿宋" w:cs="仿宋"/>
          <w:color w:val="000000"/>
          <w:sz w:val="33"/>
        </w:rPr>
        <w:t>弗兰茨</w:t>
      </w:r>
      <w:r>
        <w:rPr>
          <w:rFonts w:ascii="仿宋" w:eastAsia="仿宋" w:hAnsi="仿宋" w:cs="仿宋"/>
          <w:color w:val="000000"/>
          <w:sz w:val="33"/>
        </w:rPr>
        <w:t>·</w:t>
      </w:r>
      <w:r>
        <w:rPr>
          <w:rFonts w:ascii="仿宋" w:eastAsia="仿宋" w:hAnsi="仿宋" w:cs="仿宋"/>
          <w:color w:val="000000"/>
          <w:sz w:val="33"/>
        </w:rPr>
        <w:t>罗森茨维格的精神传记</w:t>
      </w:r>
      <w:r>
        <w:rPr>
          <w:rFonts w:ascii="仿宋" w:eastAsia="仿宋" w:hAnsi="仿宋" w:cs="仿宋"/>
          <w:color w:val="000000"/>
          <w:sz w:val="33"/>
        </w:rPr>
        <w:t>)</w:t>
      </w:r>
      <w:r>
        <w:rPr>
          <w:rFonts w:ascii="仿宋" w:eastAsia="仿宋" w:hAnsi="仿宋" w:cs="仿宋"/>
          <w:color w:val="000000"/>
          <w:sz w:val="33"/>
        </w:rPr>
        <w:t>》，载《犹太意识》，巴黎，法国大学出版社，</w:t>
      </w:r>
      <w:r>
        <w:rPr>
          <w:rFonts w:ascii="仿宋" w:eastAsia="仿宋" w:hAnsi="仿宋" w:cs="仿宋"/>
          <w:color w:val="000000"/>
          <w:sz w:val="33"/>
        </w:rPr>
        <w:t>1963</w:t>
      </w:r>
      <w:r>
        <w:rPr>
          <w:rFonts w:ascii="仿宋" w:eastAsia="仿宋" w:hAnsi="仿宋" w:cs="仿宋"/>
          <w:color w:val="000000"/>
          <w:sz w:val="33"/>
        </w:rPr>
        <w:t>年。</w:t>
      </w:r>
    </w:p>
    <w:p w:rsidR="00FC650F" w:rsidRDefault="00F8433C">
      <w:pPr>
        <w:tabs>
          <w:tab w:val="left" w:pos="920"/>
        </w:tabs>
        <w:wordWrap w:val="0"/>
        <w:spacing w:line="640" w:lineRule="atLeast"/>
        <w:ind w:left="20"/>
        <w:textAlignment w:val="baseline"/>
        <w:rPr>
          <w:sz w:val="33"/>
        </w:rPr>
      </w:pPr>
      <w:r>
        <w:rPr>
          <w:rFonts w:ascii="仿宋" w:eastAsia="仿宋" w:hAnsi="仿宋" w:cs="仿宋"/>
          <w:color w:val="000000"/>
          <w:sz w:val="33"/>
        </w:rPr>
        <w:t>5</w:t>
      </w:r>
      <w:r>
        <w:tab/>
      </w:r>
      <w:r>
        <w:rPr>
          <w:rFonts w:ascii="仿宋" w:eastAsia="仿宋" w:hAnsi="仿宋" w:cs="仿宋"/>
          <w:color w:val="000000"/>
          <w:sz w:val="33"/>
        </w:rPr>
        <w:t>《整体与无限》，第</w:t>
      </w:r>
      <w:r>
        <w:rPr>
          <w:rFonts w:ascii="仿宋" w:eastAsia="仿宋" w:hAnsi="仿宋" w:cs="仿宋"/>
          <w:color w:val="000000"/>
          <w:sz w:val="33"/>
        </w:rPr>
        <w:t>XVI</w:t>
      </w:r>
      <w:r>
        <w:rPr>
          <w:rFonts w:ascii="仿宋" w:eastAsia="仿宋" w:hAnsi="仿宋" w:cs="仿宋"/>
          <w:color w:val="000000"/>
          <w:sz w:val="33"/>
        </w:rPr>
        <w:t>页。</w:t>
      </w:r>
    </w:p>
    <w:p w:rsidR="00FC650F" w:rsidRDefault="00F8433C">
      <w:pPr>
        <w:wordWrap w:val="0"/>
        <w:spacing w:line="640" w:lineRule="atLeast"/>
        <w:ind w:left="880" w:right="300" w:hanging="860"/>
        <w:textAlignment w:val="baseline"/>
        <w:rPr>
          <w:sz w:val="33"/>
        </w:rPr>
      </w:pPr>
      <w:r>
        <w:rPr>
          <w:rFonts w:ascii="仿宋" w:eastAsia="仿宋" w:hAnsi="仿宋" w:cs="仿宋"/>
          <w:color w:val="000000"/>
          <w:sz w:val="33"/>
        </w:rPr>
        <w:t xml:space="preserve">6   </w:t>
      </w:r>
      <w:r>
        <w:rPr>
          <w:rFonts w:ascii="仿宋" w:eastAsia="仿宋" w:hAnsi="仿宋" w:cs="仿宋"/>
          <w:color w:val="000000"/>
          <w:sz w:val="33"/>
        </w:rPr>
        <w:t>《一种于我们非常熟悉的语言》，载《警戒之夜杂记》，</w:t>
      </w:r>
      <w:r>
        <w:rPr>
          <w:rFonts w:ascii="仿宋" w:eastAsia="仿宋" w:hAnsi="仿宋" w:cs="仿宋"/>
          <w:color w:val="000000"/>
          <w:sz w:val="33"/>
        </w:rPr>
        <w:t>1984</w:t>
      </w:r>
      <w:r>
        <w:rPr>
          <w:rFonts w:ascii="仿宋" w:eastAsia="仿宋" w:hAnsi="仿宋" w:cs="仿宋"/>
          <w:color w:val="000000"/>
          <w:sz w:val="33"/>
        </w:rPr>
        <w:t>年第</w:t>
      </w:r>
      <w:r>
        <w:rPr>
          <w:rFonts w:ascii="仿宋" w:eastAsia="仿宋" w:hAnsi="仿宋" w:cs="仿宋"/>
          <w:color w:val="000000"/>
          <w:sz w:val="33"/>
        </w:rPr>
        <w:t>3</w:t>
      </w:r>
      <w:r>
        <w:rPr>
          <w:rFonts w:ascii="仿宋" w:eastAsia="仿宋" w:hAnsi="仿宋" w:cs="仿宋"/>
          <w:color w:val="000000"/>
          <w:sz w:val="33"/>
        </w:rPr>
        <w:t>期，第</w:t>
      </w:r>
      <w:r>
        <w:rPr>
          <w:rFonts w:ascii="仿宋" w:eastAsia="仿宋" w:hAnsi="仿宋" w:cs="仿宋"/>
          <w:color w:val="000000"/>
          <w:sz w:val="33"/>
        </w:rPr>
        <w:t>327</w:t>
      </w:r>
      <w:r>
        <w:rPr>
          <w:rFonts w:ascii="仿宋" w:eastAsia="仿宋" w:hAnsi="仿宋" w:cs="仿宋"/>
          <w:color w:val="000000"/>
          <w:sz w:val="33"/>
        </w:rPr>
        <w:t>页；重点为我所加。</w:t>
      </w:r>
    </w:p>
    <w:p w:rsidR="00FC650F" w:rsidRDefault="00F8433C">
      <w:pPr>
        <w:wordWrap w:val="0"/>
        <w:spacing w:line="640" w:lineRule="atLeast"/>
        <w:ind w:left="880" w:right="260" w:hanging="860"/>
        <w:textAlignment w:val="baseline"/>
        <w:rPr>
          <w:sz w:val="33"/>
        </w:rPr>
      </w:pPr>
      <w:r>
        <w:rPr>
          <w:rFonts w:ascii="仿宋" w:eastAsia="仿宋" w:hAnsi="仿宋" w:cs="仿宋"/>
          <w:color w:val="000000"/>
          <w:sz w:val="33"/>
        </w:rPr>
        <w:t xml:space="preserve">7   </w:t>
      </w:r>
      <w:r>
        <w:rPr>
          <w:rFonts w:ascii="仿宋" w:eastAsia="仿宋" w:hAnsi="仿宋" w:cs="仿宋"/>
          <w:color w:val="000000"/>
          <w:sz w:val="33"/>
        </w:rPr>
        <w:t>直到</w:t>
      </w:r>
      <w:r>
        <w:rPr>
          <w:rFonts w:ascii="仿宋" w:eastAsia="仿宋" w:hAnsi="仿宋" w:cs="仿宋"/>
          <w:color w:val="000000"/>
          <w:sz w:val="33"/>
        </w:rPr>
        <w:t>1960</w:t>
      </w:r>
      <w:r>
        <w:rPr>
          <w:rFonts w:ascii="仿宋" w:eastAsia="仿宋" w:hAnsi="仿宋" w:cs="仿宋"/>
          <w:color w:val="000000"/>
          <w:sz w:val="33"/>
        </w:rPr>
        <w:t>年，勒维纳斯才在普瓦提埃大学获得他的第一个教授职位。当然，人们是可以在犹太教法典课程的不同集子中找到他教学工作的证明</w:t>
      </w:r>
      <w:r>
        <w:rPr>
          <w:rFonts w:ascii="仿宋" w:eastAsia="仿宋" w:hAnsi="仿宋" w:cs="仿宋"/>
          <w:color w:val="000000"/>
          <w:sz w:val="33"/>
        </w:rPr>
        <w:t>————</w:t>
      </w:r>
      <w:r>
        <w:rPr>
          <w:rFonts w:ascii="仿宋" w:eastAsia="仿宋" w:hAnsi="仿宋" w:cs="仿宋"/>
          <w:color w:val="000000"/>
          <w:sz w:val="33"/>
        </w:rPr>
        <w:t>但是，很显然，那时候他并不从事哲学教学。</w:t>
      </w:r>
    </w:p>
    <w:p w:rsidR="00FC650F" w:rsidRDefault="00F8433C">
      <w:pPr>
        <w:wordWrap w:val="0"/>
        <w:spacing w:line="640" w:lineRule="atLeast"/>
        <w:ind w:left="880" w:right="260" w:hanging="860"/>
        <w:textAlignment w:val="baseline"/>
        <w:rPr>
          <w:sz w:val="33"/>
        </w:rPr>
      </w:pPr>
      <w:r>
        <w:rPr>
          <w:rFonts w:ascii="仿宋" w:eastAsia="仿宋" w:hAnsi="仿宋" w:cs="仿宋"/>
          <w:color w:val="000000"/>
          <w:sz w:val="33"/>
        </w:rPr>
        <w:t xml:space="preserve">8   </w:t>
      </w:r>
      <w:r>
        <w:rPr>
          <w:rFonts w:ascii="仿宋" w:eastAsia="仿宋" w:hAnsi="仿宋" w:cs="仿宋"/>
          <w:color w:val="000000"/>
          <w:sz w:val="33"/>
        </w:rPr>
        <w:t>都由《源泉》杂志出版社发表于</w:t>
      </w:r>
      <w:r>
        <w:rPr>
          <w:rFonts w:ascii="仿宋" w:eastAsia="仿宋" w:hAnsi="仿宋" w:cs="仿宋"/>
          <w:color w:val="000000"/>
          <w:sz w:val="33"/>
        </w:rPr>
        <w:t>1947</w:t>
      </w:r>
      <w:r>
        <w:rPr>
          <w:rFonts w:ascii="仿宋" w:eastAsia="仿宋" w:hAnsi="仿宋" w:cs="仿宋"/>
          <w:color w:val="000000"/>
          <w:sz w:val="33"/>
        </w:rPr>
        <w:t>年</w:t>
      </w:r>
      <w:r>
        <w:rPr>
          <w:rFonts w:ascii="仿宋" w:eastAsia="仿宋" w:hAnsi="仿宋" w:cs="仿宋"/>
          <w:color w:val="000000"/>
          <w:sz w:val="33"/>
        </w:rPr>
        <w:t>(</w:t>
      </w:r>
      <w:r>
        <w:rPr>
          <w:rFonts w:ascii="仿宋" w:eastAsia="仿宋" w:hAnsi="仿宋" w:cs="仿宋"/>
          <w:color w:val="000000"/>
          <w:sz w:val="33"/>
        </w:rPr>
        <w:t>随后又被</w:t>
      </w:r>
      <w:r>
        <w:rPr>
          <w:rFonts w:ascii="仿宋" w:eastAsia="仿宋" w:hAnsi="仿宋" w:cs="仿宋"/>
          <w:color w:val="000000"/>
          <w:sz w:val="33"/>
        </w:rPr>
        <w:t xml:space="preserve"> Vrin </w:t>
      </w:r>
      <w:r>
        <w:rPr>
          <w:rFonts w:ascii="仿宋" w:eastAsia="仿宋" w:hAnsi="仿宋" w:cs="仿宋"/>
          <w:color w:val="000000"/>
          <w:sz w:val="33"/>
        </w:rPr>
        <w:t>出版社重版</w:t>
      </w:r>
      <w:r>
        <w:rPr>
          <w:rFonts w:ascii="仿宋" w:eastAsia="仿宋" w:hAnsi="仿宋" w:cs="仿宋"/>
          <w:color w:val="000000"/>
          <w:sz w:val="33"/>
        </w:rPr>
        <w:t>)</w:t>
      </w:r>
      <w:r>
        <w:rPr>
          <w:rFonts w:ascii="仿宋" w:eastAsia="仿宋" w:hAnsi="仿宋" w:cs="仿宋"/>
          <w:color w:val="000000"/>
          <w:sz w:val="33"/>
        </w:rPr>
        <w:t>，</w:t>
      </w:r>
      <w:r>
        <w:rPr>
          <w:rFonts w:ascii="仿宋" w:eastAsia="仿宋" w:hAnsi="仿宋" w:cs="仿宋"/>
          <w:color w:val="000000"/>
          <w:sz w:val="33"/>
        </w:rPr>
        <w:t>1948</w:t>
      </w:r>
      <w:r>
        <w:rPr>
          <w:rFonts w:ascii="仿宋" w:eastAsia="仿宋" w:hAnsi="仿宋" w:cs="仿宋"/>
          <w:color w:val="000000"/>
          <w:sz w:val="33"/>
        </w:rPr>
        <w:t>年由阿</w:t>
      </w:r>
      <w:r>
        <w:rPr>
          <w:rFonts w:ascii="仿宋" w:eastAsia="仿宋" w:hAnsi="仿宋" w:cs="仿宋"/>
          <w:color w:val="000000"/>
          <w:sz w:val="33"/>
        </w:rPr>
        <w:t>尔托</w:t>
      </w:r>
      <w:r>
        <w:rPr>
          <w:rFonts w:ascii="仿宋" w:eastAsia="仿宋" w:hAnsi="仿宋" w:cs="仿宋"/>
          <w:color w:val="000000"/>
          <w:sz w:val="33"/>
        </w:rPr>
        <w:t>(Artaud)</w:t>
      </w:r>
      <w:r>
        <w:rPr>
          <w:rFonts w:ascii="仿宋" w:eastAsia="仿宋" w:hAnsi="仿宋" w:cs="仿宋"/>
          <w:color w:val="000000"/>
          <w:sz w:val="33"/>
        </w:rPr>
        <w:t>收在集子《选择、世界、存在》中；后来又由</w:t>
      </w:r>
      <w:r>
        <w:rPr>
          <w:rFonts w:ascii="仿宋" w:eastAsia="仿宋" w:hAnsi="仿宋" w:cs="仿宋"/>
          <w:color w:val="000000"/>
          <w:sz w:val="33"/>
        </w:rPr>
        <w:t xml:space="preserve"> Fata Morgana </w:t>
      </w:r>
      <w:r>
        <w:rPr>
          <w:rFonts w:ascii="仿宋" w:eastAsia="仿宋" w:hAnsi="仿宋" w:cs="仿宋"/>
          <w:color w:val="000000"/>
          <w:sz w:val="33"/>
        </w:rPr>
        <w:t>出版社收集重版。我使用的是最后那个版本。</w:t>
      </w:r>
    </w:p>
    <w:p w:rsidR="00FC650F" w:rsidRDefault="00F8433C">
      <w:pPr>
        <w:wordWrap w:val="0"/>
        <w:spacing w:line="640" w:lineRule="atLeast"/>
        <w:ind w:left="880" w:right="260" w:hanging="860"/>
        <w:textAlignment w:val="baseline"/>
        <w:rPr>
          <w:sz w:val="33"/>
        </w:rPr>
      </w:pPr>
      <w:r>
        <w:rPr>
          <w:rFonts w:ascii="仿宋" w:eastAsia="仿宋" w:hAnsi="仿宋" w:cs="仿宋"/>
          <w:color w:val="000000"/>
          <w:sz w:val="33"/>
        </w:rPr>
        <w:t>9   “</w:t>
      </w:r>
      <w:r>
        <w:rPr>
          <w:rFonts w:ascii="仿宋" w:eastAsia="仿宋" w:hAnsi="仿宋" w:cs="仿宋"/>
          <w:color w:val="000000"/>
          <w:sz w:val="33"/>
        </w:rPr>
        <w:t>纯粹存在的经验同时也是它内在对立和迫切逃避的经验。然而，它所走向的出路并不是死亡</w:t>
      </w:r>
      <w:r>
        <w:rPr>
          <w:rFonts w:ascii="仿宋" w:eastAsia="仿宋" w:hAnsi="仿宋" w:cs="仿宋"/>
          <w:color w:val="000000"/>
          <w:sz w:val="33"/>
        </w:rPr>
        <w:t>”(</w:t>
      </w:r>
      <w:r>
        <w:rPr>
          <w:rFonts w:ascii="仿宋" w:eastAsia="仿宋" w:hAnsi="仿宋" w:cs="仿宋"/>
          <w:color w:val="000000"/>
          <w:sz w:val="33"/>
        </w:rPr>
        <w:t>《论逃避》，见由我作序、加注的版本，蒙伯利埃，</w:t>
      </w:r>
      <w:r>
        <w:rPr>
          <w:rFonts w:ascii="仿宋" w:eastAsia="仿宋" w:hAnsi="仿宋" w:cs="仿宋"/>
          <w:color w:val="000000"/>
          <w:sz w:val="33"/>
        </w:rPr>
        <w:t xml:space="preserve"> Fata Morgana </w:t>
      </w:r>
      <w:r>
        <w:rPr>
          <w:rFonts w:ascii="仿宋" w:eastAsia="仿宋" w:hAnsi="仿宋" w:cs="仿宋"/>
          <w:color w:val="000000"/>
          <w:sz w:val="33"/>
        </w:rPr>
        <w:t>出版社，</w:t>
      </w:r>
      <w:r>
        <w:rPr>
          <w:rFonts w:ascii="仿宋" w:eastAsia="仿宋" w:hAnsi="仿宋" w:cs="仿宋"/>
          <w:color w:val="000000"/>
          <w:sz w:val="33"/>
        </w:rPr>
        <w:t>1980</w:t>
      </w:r>
      <w:r>
        <w:rPr>
          <w:rFonts w:ascii="仿宋" w:eastAsia="仿宋" w:hAnsi="仿宋" w:cs="仿宋"/>
          <w:color w:val="000000"/>
          <w:sz w:val="33"/>
        </w:rPr>
        <w:t>年，第</w:t>
      </w:r>
      <w:r>
        <w:rPr>
          <w:rFonts w:ascii="仿宋" w:eastAsia="仿宋" w:hAnsi="仿宋" w:cs="仿宋"/>
          <w:color w:val="000000"/>
          <w:sz w:val="33"/>
        </w:rPr>
        <w:t>90</w:t>
      </w:r>
      <w:r>
        <w:rPr>
          <w:rFonts w:ascii="仿宋" w:eastAsia="仿宋" w:hAnsi="仿宋" w:cs="仿宋"/>
          <w:color w:val="000000"/>
          <w:sz w:val="33"/>
        </w:rPr>
        <w:t>页</w:t>
      </w:r>
      <w:r>
        <w:rPr>
          <w:rFonts w:ascii="仿宋" w:eastAsia="仿宋" w:hAnsi="仿宋" w:cs="仿宋"/>
          <w:color w:val="000000"/>
          <w:sz w:val="33"/>
        </w:rPr>
        <w:t>)</w:t>
      </w:r>
      <w:r>
        <w:rPr>
          <w:rFonts w:ascii="仿宋" w:eastAsia="仿宋" w:hAnsi="仿宋" w:cs="仿宋"/>
          <w:color w:val="000000"/>
          <w:sz w:val="33"/>
        </w:rPr>
        <w:t>。</w:t>
      </w:r>
    </w:p>
    <w:p w:rsidR="00FC650F" w:rsidRDefault="00F8433C">
      <w:pPr>
        <w:wordWrap w:val="0"/>
        <w:spacing w:line="640" w:lineRule="atLeast"/>
        <w:ind w:left="1080" w:right="240" w:hanging="1060"/>
        <w:textAlignment w:val="baseline"/>
        <w:rPr>
          <w:sz w:val="33"/>
        </w:rPr>
      </w:pPr>
      <w:r>
        <w:rPr>
          <w:rFonts w:ascii="仿宋" w:eastAsia="仿宋" w:hAnsi="仿宋" w:cs="仿宋"/>
          <w:color w:val="000000"/>
          <w:sz w:val="33"/>
        </w:rPr>
        <w:t xml:space="preserve">10    </w:t>
      </w:r>
      <w:r>
        <w:rPr>
          <w:rFonts w:ascii="仿宋" w:eastAsia="仿宋" w:hAnsi="仿宋" w:cs="仿宋"/>
          <w:color w:val="000000"/>
          <w:sz w:val="33"/>
        </w:rPr>
        <w:t>为了弄清这一光明的概念，有必要在此引用《从生存到生存者》一书第</w:t>
      </w:r>
      <w:r>
        <w:rPr>
          <w:rFonts w:ascii="仿宋" w:eastAsia="仿宋" w:hAnsi="仿宋" w:cs="仿宋"/>
          <w:color w:val="000000"/>
          <w:sz w:val="33"/>
        </w:rPr>
        <w:t>74—75</w:t>
      </w:r>
      <w:r>
        <w:rPr>
          <w:rFonts w:ascii="仿宋" w:eastAsia="仿宋" w:hAnsi="仿宋" w:cs="仿宋"/>
          <w:color w:val="000000"/>
          <w:sz w:val="33"/>
        </w:rPr>
        <w:t>页上的几行文字：</w:t>
      </w:r>
      <w:r>
        <w:rPr>
          <w:rFonts w:ascii="仿宋" w:eastAsia="仿宋" w:hAnsi="仿宋" w:cs="仿宋"/>
          <w:color w:val="000000"/>
          <w:sz w:val="33"/>
        </w:rPr>
        <w:t>“</w:t>
      </w:r>
      <w:r>
        <w:rPr>
          <w:rFonts w:ascii="仿宋" w:eastAsia="仿宋" w:hAnsi="仿宋" w:cs="仿宋"/>
          <w:color w:val="000000"/>
          <w:sz w:val="33"/>
        </w:rPr>
        <w:t>无论它是源自敏感的太阳，还是源自可理解的太阳，从柏拉图以来，光明一直是任何存在</w:t>
      </w:r>
      <w:r>
        <w:rPr>
          <w:rFonts w:ascii="仿宋" w:eastAsia="仿宋" w:hAnsi="仿宋" w:cs="仿宋"/>
          <w:color w:val="000000"/>
          <w:sz w:val="33"/>
        </w:rPr>
        <w:t>的必要条件。不管把它们与智力分离的距离</w:t>
      </w:r>
    </w:p>
    <w:p w:rsidR="00FC650F" w:rsidRDefault="00F8433C">
      <w:pPr>
        <w:wordWrap w:val="0"/>
        <w:spacing w:line="440" w:lineRule="atLeast"/>
        <w:ind w:right="680"/>
        <w:jc w:val="right"/>
        <w:textAlignment w:val="baseline"/>
        <w:rPr>
          <w:sz w:val="32"/>
        </w:rPr>
      </w:pPr>
      <w:r>
        <w:rPr>
          <w:rFonts w:ascii="宋体" w:eastAsia="宋体" w:hAnsi="宋体" w:cs="宋体"/>
          <w:color w:val="000000"/>
          <w:sz w:val="32"/>
        </w:rPr>
        <w:t>297</w:t>
      </w:r>
    </w:p>
    <w:p w:rsidR="00FC650F" w:rsidRDefault="00FC650F"/>
    <w:p w:rsidR="00FC650F" w:rsidRDefault="00FC650F">
      <w:pPr>
        <w:sectPr w:rsidR="00FC650F">
          <w:headerReference w:type="default" r:id="rId637"/>
          <w:footerReference w:type="default" r:id="rId638"/>
          <w:pgSz w:w="14460" w:h="20280"/>
          <w:pgMar w:top="1360" w:right="2080" w:bottom="1360" w:left="2080" w:header="1060" w:footer="1060" w:gutter="0"/>
          <w:cols w:space="720"/>
        </w:sectPr>
      </w:pPr>
    </w:p>
    <w:p w:rsidR="00FC650F" w:rsidRDefault="00F8433C">
      <w:pPr>
        <w:wordWrap w:val="0"/>
        <w:spacing w:before="220" w:line="680" w:lineRule="atLeast"/>
        <w:ind w:left="1100" w:right="20" w:firstLine="100"/>
        <w:textAlignment w:val="baseline"/>
        <w:rPr>
          <w:sz w:val="32"/>
        </w:rPr>
      </w:pPr>
      <w:r>
        <w:rPr>
          <w:rFonts w:ascii="仿宋" w:eastAsia="仿宋" w:hAnsi="仿宋" w:cs="仿宋"/>
          <w:color w:val="000000"/>
          <w:sz w:val="32"/>
        </w:rPr>
        <w:lastRenderedPageBreak/>
        <w:t>会有多么远，思想、意志力、感情首先是经验、直觉、清楚的视象或者寻求着自我形成的光芒。</w:t>
      </w:r>
      <w:r>
        <w:rPr>
          <w:rFonts w:ascii="仿宋" w:eastAsia="仿宋" w:hAnsi="仿宋" w:cs="仿宋"/>
          <w:color w:val="000000"/>
          <w:sz w:val="32"/>
        </w:rPr>
        <w:t>[……]</w:t>
      </w:r>
      <w:r>
        <w:rPr>
          <w:rFonts w:ascii="仿宋" w:eastAsia="仿宋" w:hAnsi="仿宋" w:cs="仿宋"/>
          <w:color w:val="000000"/>
          <w:sz w:val="32"/>
        </w:rPr>
        <w:t>充满着我们宇宙的光明</w:t>
      </w:r>
      <w:r>
        <w:rPr>
          <w:rFonts w:ascii="仿宋" w:eastAsia="仿宋" w:hAnsi="仿宋" w:cs="仿宋"/>
          <w:color w:val="000000"/>
          <w:sz w:val="32"/>
        </w:rPr>
        <w:t>————</w:t>
      </w:r>
      <w:r>
        <w:rPr>
          <w:rFonts w:ascii="仿宋" w:eastAsia="仿宋" w:hAnsi="仿宋" w:cs="仿宋"/>
          <w:color w:val="000000"/>
          <w:sz w:val="32"/>
        </w:rPr>
        <w:t>不管对它的物理</w:t>
      </w:r>
      <w:r>
        <w:rPr>
          <w:rFonts w:ascii="仿宋" w:eastAsia="仿宋" w:hAnsi="仿宋" w:cs="仿宋"/>
          <w:color w:val="000000"/>
          <w:sz w:val="32"/>
        </w:rPr>
        <w:t>—</w:t>
      </w:r>
      <w:r>
        <w:rPr>
          <w:rFonts w:ascii="仿宋" w:eastAsia="仿宋" w:hAnsi="仿宋" w:cs="仿宋"/>
          <w:color w:val="000000"/>
          <w:sz w:val="32"/>
        </w:rPr>
        <w:t>数学的解释是什么</w:t>
      </w:r>
      <w:r>
        <w:rPr>
          <w:rFonts w:ascii="仿宋" w:eastAsia="仿宋" w:hAnsi="仿宋" w:cs="仿宋"/>
          <w:color w:val="000000"/>
          <w:sz w:val="32"/>
        </w:rPr>
        <w:t>———</w:t>
      </w:r>
      <w:r>
        <w:rPr>
          <w:rFonts w:ascii="仿宋" w:eastAsia="仿宋" w:hAnsi="仿宋" w:cs="仿宋"/>
          <w:color w:val="000000"/>
          <w:sz w:val="32"/>
        </w:rPr>
        <w:t>从现象学上来说都是现象的条件，就是说，是意义的条件：作为存在着的客体，是为某人存在着的，是专门为他而生存的，它已经倾向于一种内在，它用不着消失在他里头，而是给出自己。来源于外界者</w:t>
      </w:r>
      <w:r>
        <w:rPr>
          <w:rFonts w:ascii="仿宋" w:eastAsia="仿宋" w:hAnsi="仿宋" w:cs="仿宋"/>
          <w:color w:val="000000"/>
          <w:sz w:val="32"/>
        </w:rPr>
        <w:t>————</w:t>
      </w:r>
      <w:r>
        <w:rPr>
          <w:rFonts w:ascii="仿宋" w:eastAsia="仿宋" w:hAnsi="仿宋" w:cs="仿宋"/>
          <w:color w:val="000000"/>
          <w:sz w:val="32"/>
        </w:rPr>
        <w:t>被照亮者</w:t>
      </w:r>
      <w:r>
        <w:rPr>
          <w:rFonts w:ascii="仿宋" w:eastAsia="仿宋" w:hAnsi="仿宋" w:cs="仿宋"/>
          <w:color w:val="000000"/>
          <w:sz w:val="32"/>
        </w:rPr>
        <w:t>———</w:t>
      </w:r>
      <w:r>
        <w:rPr>
          <w:rFonts w:ascii="仿宋" w:eastAsia="仿宋" w:hAnsi="仿宋" w:cs="仿宋"/>
          <w:color w:val="000000"/>
          <w:sz w:val="32"/>
        </w:rPr>
        <w:t>被领会了，也就是说，来自于我们。正是由于有光芒，众客体才是一个世</w:t>
      </w:r>
      <w:r>
        <w:rPr>
          <w:rFonts w:ascii="仿宋" w:eastAsia="仿宋" w:hAnsi="仿宋" w:cs="仿宋"/>
          <w:color w:val="000000"/>
          <w:sz w:val="32"/>
        </w:rPr>
        <w:t>界，也就是说，才是属于我们的。所有权是世界的构成物：由于光明，它被给予，被体会。</w:t>
      </w:r>
      <w:r>
        <w:rPr>
          <w:rFonts w:ascii="仿宋" w:eastAsia="仿宋" w:hAnsi="仿宋" w:cs="仿宋"/>
          <w:color w:val="000000"/>
          <w:sz w:val="32"/>
        </w:rPr>
        <w:t>”</w:t>
      </w:r>
    </w:p>
    <w:p w:rsidR="00FC650F" w:rsidRDefault="00F8433C">
      <w:pPr>
        <w:wordWrap w:val="0"/>
        <w:spacing w:line="680" w:lineRule="atLeast"/>
        <w:ind w:left="1140" w:right="40" w:hanging="1100"/>
        <w:textAlignment w:val="baseline"/>
        <w:rPr>
          <w:sz w:val="32"/>
        </w:rPr>
      </w:pPr>
      <w:r>
        <w:rPr>
          <w:rFonts w:ascii="仿宋" w:eastAsia="仿宋" w:hAnsi="仿宋" w:cs="仿宋"/>
          <w:color w:val="000000"/>
          <w:sz w:val="32"/>
        </w:rPr>
        <w:t xml:space="preserve">11    </w:t>
      </w:r>
      <w:r>
        <w:rPr>
          <w:rFonts w:ascii="仿宋" w:eastAsia="仿宋" w:hAnsi="仿宋" w:cs="仿宋"/>
          <w:color w:val="000000"/>
          <w:sz w:val="32"/>
        </w:rPr>
        <w:t>请看科恩</w:t>
      </w:r>
      <w:r>
        <w:rPr>
          <w:rFonts w:ascii="仿宋" w:eastAsia="仿宋" w:hAnsi="仿宋" w:cs="仿宋"/>
          <w:color w:val="000000"/>
          <w:sz w:val="32"/>
        </w:rPr>
        <w:t>(R. A. Cohen)(</w:t>
      </w:r>
      <w:r>
        <w:rPr>
          <w:rFonts w:ascii="仿宋" w:eastAsia="仿宋" w:hAnsi="仿宋" w:cs="仿宋"/>
          <w:color w:val="000000"/>
          <w:sz w:val="32"/>
        </w:rPr>
        <w:t>艾玛奴努埃尔</w:t>
      </w:r>
      <w:r>
        <w:rPr>
          <w:rFonts w:ascii="仿宋" w:eastAsia="仿宋" w:hAnsi="仿宋" w:cs="仿宋"/>
          <w:color w:val="000000"/>
          <w:sz w:val="32"/>
        </w:rPr>
        <w:t>·</w:t>
      </w:r>
      <w:r>
        <w:rPr>
          <w:rFonts w:ascii="仿宋" w:eastAsia="仿宋" w:hAnsi="仿宋" w:cs="仿宋"/>
          <w:color w:val="000000"/>
          <w:sz w:val="32"/>
        </w:rPr>
        <w:t>勒维纳斯和弗兰茨</w:t>
      </w:r>
      <w:r>
        <w:rPr>
          <w:rFonts w:ascii="仿宋" w:eastAsia="仿宋" w:hAnsi="仿宋" w:cs="仿宋"/>
          <w:color w:val="000000"/>
          <w:sz w:val="32"/>
        </w:rPr>
        <w:t>·</w:t>
      </w:r>
      <w:r>
        <w:rPr>
          <w:rFonts w:ascii="仿宋" w:eastAsia="仿宋" w:hAnsi="仿宋" w:cs="仿宋"/>
          <w:color w:val="000000"/>
          <w:sz w:val="32"/>
        </w:rPr>
        <w:t>罗森茨维格思想中的非一漠不关心》，载《埃尔纳杂记》，第</w:t>
      </w:r>
      <w:r>
        <w:rPr>
          <w:rFonts w:ascii="仿宋" w:eastAsia="仿宋" w:hAnsi="仿宋" w:cs="仿宋"/>
          <w:color w:val="000000"/>
          <w:sz w:val="32"/>
        </w:rPr>
        <w:t>60</w:t>
      </w:r>
      <w:r>
        <w:rPr>
          <w:rFonts w:ascii="仿宋" w:eastAsia="仿宋" w:hAnsi="仿宋" w:cs="仿宋"/>
          <w:color w:val="000000"/>
          <w:sz w:val="32"/>
        </w:rPr>
        <w:t>期，</w:t>
      </w:r>
      <w:r>
        <w:rPr>
          <w:rFonts w:ascii="仿宋" w:eastAsia="仿宋" w:hAnsi="仿宋" w:cs="仿宋"/>
          <w:color w:val="000000"/>
          <w:sz w:val="32"/>
        </w:rPr>
        <w:t>1991</w:t>
      </w:r>
      <w:r>
        <w:rPr>
          <w:rFonts w:ascii="仿宋" w:eastAsia="仿宋" w:hAnsi="仿宋" w:cs="仿宋"/>
          <w:color w:val="000000"/>
          <w:sz w:val="32"/>
        </w:rPr>
        <w:t>年，第</w:t>
      </w:r>
      <w:r>
        <w:rPr>
          <w:rFonts w:ascii="仿宋" w:eastAsia="仿宋" w:hAnsi="仿宋" w:cs="仿宋"/>
          <w:color w:val="000000"/>
          <w:sz w:val="32"/>
        </w:rPr>
        <w:t>343</w:t>
      </w:r>
      <w:r>
        <w:rPr>
          <w:rFonts w:ascii="仿宋" w:eastAsia="仿宋" w:hAnsi="仿宋" w:cs="仿宋"/>
          <w:color w:val="000000"/>
          <w:sz w:val="32"/>
        </w:rPr>
        <w:t>页；</w:t>
      </w:r>
      <w:r>
        <w:rPr>
          <w:rFonts w:ascii="仿宋" w:eastAsia="仿宋" w:hAnsi="仿宋" w:cs="仿宋"/>
          <w:color w:val="000000"/>
          <w:sz w:val="32"/>
        </w:rPr>
        <w:t>E.</w:t>
      </w:r>
      <w:r>
        <w:rPr>
          <w:rFonts w:ascii="仿宋" w:eastAsia="仿宋" w:hAnsi="仿宋" w:cs="仿宋"/>
          <w:color w:val="000000"/>
          <w:sz w:val="32"/>
        </w:rPr>
        <w:t>勒维纳斯，《弗兰茨</w:t>
      </w:r>
      <w:r>
        <w:rPr>
          <w:rFonts w:ascii="仿宋" w:eastAsia="仿宋" w:hAnsi="仿宋" w:cs="仿宋"/>
          <w:color w:val="000000"/>
          <w:sz w:val="32"/>
        </w:rPr>
        <w:t>·</w:t>
      </w:r>
      <w:r>
        <w:rPr>
          <w:rFonts w:ascii="仿宋" w:eastAsia="仿宋" w:hAnsi="仿宋" w:cs="仿宋"/>
          <w:color w:val="000000"/>
          <w:sz w:val="32"/>
        </w:rPr>
        <w:t>罗森茨维格：一种现代的犹太思想》，载《警戒之夜杂记》，第</w:t>
      </w:r>
      <w:r>
        <w:rPr>
          <w:rFonts w:ascii="仿宋" w:eastAsia="仿宋" w:hAnsi="仿宋" w:cs="仿宋"/>
          <w:color w:val="000000"/>
          <w:sz w:val="32"/>
        </w:rPr>
        <w:t>1</w:t>
      </w:r>
      <w:r>
        <w:rPr>
          <w:rFonts w:ascii="仿宋" w:eastAsia="仿宋" w:hAnsi="仿宋" w:cs="仿宋"/>
          <w:color w:val="000000"/>
          <w:sz w:val="32"/>
        </w:rPr>
        <w:t>期，</w:t>
      </w:r>
      <w:r>
        <w:rPr>
          <w:rFonts w:ascii="仿宋" w:eastAsia="仿宋" w:hAnsi="仿宋" w:cs="仿宋"/>
          <w:color w:val="000000"/>
          <w:sz w:val="32"/>
        </w:rPr>
        <w:t>1981</w:t>
      </w:r>
      <w:r>
        <w:rPr>
          <w:rFonts w:ascii="仿宋" w:eastAsia="仿宋" w:hAnsi="仿宋" w:cs="仿宋"/>
          <w:color w:val="000000"/>
          <w:sz w:val="32"/>
        </w:rPr>
        <w:t>年，第</w:t>
      </w:r>
      <w:r>
        <w:rPr>
          <w:rFonts w:ascii="仿宋" w:eastAsia="仿宋" w:hAnsi="仿宋" w:cs="仿宋"/>
          <w:color w:val="000000"/>
          <w:sz w:val="32"/>
        </w:rPr>
        <w:t>68</w:t>
      </w:r>
      <w:r>
        <w:rPr>
          <w:rFonts w:ascii="仿宋" w:eastAsia="仿宋" w:hAnsi="仿宋" w:cs="仿宋"/>
          <w:color w:val="000000"/>
          <w:sz w:val="32"/>
        </w:rPr>
        <w:t>页。</w:t>
      </w:r>
    </w:p>
    <w:p w:rsidR="00FC650F" w:rsidRDefault="00F8433C">
      <w:pPr>
        <w:wordWrap w:val="0"/>
        <w:spacing w:line="680" w:lineRule="atLeast"/>
        <w:ind w:left="1140" w:right="60" w:hanging="1100"/>
        <w:textAlignment w:val="baseline"/>
        <w:rPr>
          <w:sz w:val="32"/>
        </w:rPr>
      </w:pPr>
      <w:r>
        <w:rPr>
          <w:rFonts w:ascii="仿宋" w:eastAsia="仿宋" w:hAnsi="仿宋" w:cs="仿宋"/>
          <w:color w:val="000000"/>
          <w:sz w:val="32"/>
        </w:rPr>
        <w:t xml:space="preserve">12    </w:t>
      </w:r>
      <w:r>
        <w:rPr>
          <w:rFonts w:ascii="仿宋" w:eastAsia="仿宋" w:hAnsi="仿宋" w:cs="仿宋"/>
          <w:color w:val="000000"/>
          <w:sz w:val="32"/>
        </w:rPr>
        <w:t>黑格尔和柏格森的引语以及出处都在课程讲义中有所指明。</w:t>
      </w:r>
    </w:p>
    <w:p w:rsidR="00FC650F" w:rsidRDefault="00F8433C">
      <w:pPr>
        <w:wordWrap w:val="0"/>
        <w:spacing w:line="680" w:lineRule="atLeast"/>
        <w:ind w:left="40"/>
        <w:textAlignment w:val="baseline"/>
        <w:rPr>
          <w:sz w:val="32"/>
        </w:rPr>
      </w:pPr>
      <w:r>
        <w:rPr>
          <w:rFonts w:ascii="仿宋" w:eastAsia="仿宋" w:hAnsi="仿宋" w:cs="仿宋"/>
          <w:color w:val="000000"/>
          <w:sz w:val="32"/>
        </w:rPr>
        <w:t xml:space="preserve">13    </w:t>
      </w:r>
      <w:r>
        <w:rPr>
          <w:rFonts w:ascii="仿宋" w:eastAsia="仿宋" w:hAnsi="仿宋" w:cs="仿宋"/>
          <w:color w:val="000000"/>
          <w:sz w:val="32"/>
        </w:rPr>
        <w:t>《整体与无限》，第</w:t>
      </w:r>
      <w:r>
        <w:rPr>
          <w:rFonts w:ascii="仿宋" w:eastAsia="仿宋" w:hAnsi="仿宋" w:cs="仿宋"/>
          <w:color w:val="000000"/>
          <w:sz w:val="32"/>
        </w:rPr>
        <w:t>6</w:t>
      </w:r>
      <w:r>
        <w:rPr>
          <w:rFonts w:ascii="仿宋" w:eastAsia="仿宋" w:hAnsi="仿宋" w:cs="仿宋"/>
          <w:color w:val="000000"/>
          <w:sz w:val="32"/>
        </w:rPr>
        <w:t>页。</w:t>
      </w:r>
    </w:p>
    <w:p w:rsidR="00FC650F" w:rsidRDefault="00F8433C">
      <w:pPr>
        <w:wordWrap w:val="0"/>
        <w:spacing w:line="680" w:lineRule="atLeast"/>
        <w:ind w:left="40"/>
        <w:textAlignment w:val="baseline"/>
        <w:rPr>
          <w:sz w:val="32"/>
        </w:rPr>
      </w:pPr>
      <w:r>
        <w:rPr>
          <w:rFonts w:ascii="仿宋" w:eastAsia="仿宋" w:hAnsi="仿宋" w:cs="仿宋"/>
          <w:color w:val="000000"/>
          <w:sz w:val="32"/>
        </w:rPr>
        <w:t xml:space="preserve">14    </w:t>
      </w:r>
      <w:r>
        <w:rPr>
          <w:rFonts w:ascii="仿宋" w:eastAsia="仿宋" w:hAnsi="仿宋" w:cs="仿宋"/>
          <w:color w:val="000000"/>
          <w:sz w:val="32"/>
        </w:rPr>
        <w:t>《别样的存在》，第</w:t>
      </w:r>
      <w:r>
        <w:rPr>
          <w:rFonts w:ascii="仿宋" w:eastAsia="仿宋" w:hAnsi="仿宋" w:cs="仿宋"/>
          <w:color w:val="000000"/>
          <w:sz w:val="32"/>
        </w:rPr>
        <w:t>67</w:t>
      </w:r>
      <w:r>
        <w:rPr>
          <w:rFonts w:ascii="仿宋" w:eastAsia="仿宋" w:hAnsi="仿宋" w:cs="仿宋"/>
          <w:color w:val="000000"/>
          <w:sz w:val="32"/>
        </w:rPr>
        <w:t>页。</w:t>
      </w:r>
    </w:p>
    <w:p w:rsidR="00FC650F" w:rsidRDefault="00F8433C">
      <w:pPr>
        <w:wordWrap w:val="0"/>
        <w:spacing w:line="680" w:lineRule="atLeast"/>
        <w:ind w:left="40"/>
        <w:textAlignment w:val="baseline"/>
        <w:rPr>
          <w:sz w:val="32"/>
        </w:rPr>
      </w:pPr>
      <w:r>
        <w:rPr>
          <w:rFonts w:ascii="仿宋" w:eastAsia="仿宋" w:hAnsi="仿宋" w:cs="仿宋"/>
          <w:color w:val="000000"/>
          <w:sz w:val="32"/>
        </w:rPr>
        <w:t xml:space="preserve">15 </w:t>
      </w:r>
      <w:r>
        <w:rPr>
          <w:rFonts w:ascii="仿宋" w:eastAsia="仿宋" w:hAnsi="仿宋" w:cs="仿宋"/>
          <w:color w:val="000000"/>
          <w:sz w:val="32"/>
        </w:rPr>
        <w:t>同</w:t>
      </w:r>
      <w:r>
        <w:rPr>
          <w:rFonts w:ascii="仿宋" w:eastAsia="仿宋" w:hAnsi="仿宋" w:cs="仿宋"/>
          <w:color w:val="000000"/>
          <w:sz w:val="32"/>
        </w:rPr>
        <w:t xml:space="preserve">   </w:t>
      </w:r>
      <w:r>
        <w:rPr>
          <w:rFonts w:ascii="仿宋" w:eastAsia="仿宋" w:hAnsi="仿宋" w:cs="仿宋"/>
          <w:color w:val="000000"/>
          <w:sz w:val="32"/>
        </w:rPr>
        <w:t>上，第</w:t>
      </w:r>
      <w:r>
        <w:rPr>
          <w:rFonts w:ascii="仿宋" w:eastAsia="仿宋" w:hAnsi="仿宋" w:cs="仿宋"/>
          <w:color w:val="000000"/>
          <w:sz w:val="32"/>
        </w:rPr>
        <w:t>147</w:t>
      </w:r>
      <w:r>
        <w:rPr>
          <w:rFonts w:ascii="仿宋" w:eastAsia="仿宋" w:hAnsi="仿宋" w:cs="仿宋"/>
          <w:color w:val="000000"/>
          <w:sz w:val="32"/>
        </w:rPr>
        <w:t>页。</w:t>
      </w:r>
    </w:p>
    <w:p w:rsidR="00FC650F" w:rsidRDefault="00F8433C">
      <w:pPr>
        <w:wordWrap w:val="0"/>
        <w:spacing w:line="680" w:lineRule="atLeast"/>
        <w:ind w:left="40"/>
        <w:textAlignment w:val="baseline"/>
        <w:rPr>
          <w:sz w:val="32"/>
        </w:rPr>
      </w:pPr>
      <w:r>
        <w:rPr>
          <w:rFonts w:ascii="仿宋" w:eastAsia="仿宋" w:hAnsi="仿宋" w:cs="仿宋"/>
          <w:color w:val="000000"/>
          <w:sz w:val="32"/>
        </w:rPr>
        <w:t xml:space="preserve">16    </w:t>
      </w:r>
      <w:r>
        <w:rPr>
          <w:rFonts w:ascii="仿宋" w:eastAsia="仿宋" w:hAnsi="仿宋" w:cs="仿宋"/>
          <w:color w:val="000000"/>
          <w:sz w:val="32"/>
        </w:rPr>
        <w:t>同上，第</w:t>
      </w:r>
      <w:r>
        <w:rPr>
          <w:rFonts w:ascii="仿宋" w:eastAsia="仿宋" w:hAnsi="仿宋" w:cs="仿宋"/>
          <w:color w:val="000000"/>
          <w:sz w:val="32"/>
        </w:rPr>
        <w:t>67</w:t>
      </w:r>
      <w:r>
        <w:rPr>
          <w:rFonts w:ascii="仿宋" w:eastAsia="仿宋" w:hAnsi="仿宋" w:cs="仿宋"/>
          <w:color w:val="000000"/>
          <w:sz w:val="32"/>
        </w:rPr>
        <w:t>页。</w:t>
      </w:r>
    </w:p>
    <w:p w:rsidR="00FC650F" w:rsidRDefault="00F8433C">
      <w:pPr>
        <w:wordWrap w:val="0"/>
        <w:spacing w:line="680" w:lineRule="atLeast"/>
        <w:ind w:left="40"/>
        <w:textAlignment w:val="baseline"/>
        <w:rPr>
          <w:sz w:val="32"/>
        </w:rPr>
      </w:pPr>
      <w:r>
        <w:rPr>
          <w:rFonts w:ascii="仿宋" w:eastAsia="仿宋" w:hAnsi="仿宋" w:cs="仿宋"/>
          <w:color w:val="000000"/>
          <w:sz w:val="32"/>
        </w:rPr>
        <w:t xml:space="preserve">17    </w:t>
      </w:r>
      <w:r>
        <w:rPr>
          <w:rFonts w:ascii="仿宋" w:eastAsia="仿宋" w:hAnsi="仿宋" w:cs="仿宋"/>
          <w:color w:val="000000"/>
          <w:sz w:val="32"/>
        </w:rPr>
        <w:t>同上，第</w:t>
      </w:r>
      <w:r>
        <w:rPr>
          <w:rFonts w:ascii="仿宋" w:eastAsia="仿宋" w:hAnsi="仿宋" w:cs="仿宋"/>
          <w:color w:val="000000"/>
          <w:sz w:val="32"/>
        </w:rPr>
        <w:t>73</w:t>
      </w:r>
      <w:r>
        <w:rPr>
          <w:rFonts w:ascii="仿宋" w:eastAsia="仿宋" w:hAnsi="仿宋" w:cs="仿宋"/>
          <w:color w:val="000000"/>
          <w:sz w:val="32"/>
        </w:rPr>
        <w:t>页。</w:t>
      </w:r>
    </w:p>
    <w:p w:rsidR="00FC650F" w:rsidRDefault="00F8433C">
      <w:pPr>
        <w:wordWrap w:val="0"/>
        <w:spacing w:line="680" w:lineRule="atLeast"/>
        <w:ind w:left="40"/>
        <w:textAlignment w:val="baseline"/>
        <w:rPr>
          <w:sz w:val="32"/>
        </w:rPr>
      </w:pPr>
      <w:r>
        <w:rPr>
          <w:rFonts w:ascii="仿宋" w:eastAsia="仿宋" w:hAnsi="仿宋" w:cs="仿宋"/>
          <w:color w:val="000000"/>
          <w:sz w:val="32"/>
        </w:rPr>
        <w:t xml:space="preserve">18    </w:t>
      </w:r>
      <w:r>
        <w:rPr>
          <w:rFonts w:ascii="仿宋" w:eastAsia="仿宋" w:hAnsi="仿宋" w:cs="仿宋"/>
          <w:color w:val="000000"/>
          <w:sz w:val="32"/>
        </w:rPr>
        <w:t>《整体与无限》，第</w:t>
      </w:r>
      <w:r>
        <w:rPr>
          <w:rFonts w:ascii="仿宋" w:eastAsia="仿宋" w:hAnsi="仿宋" w:cs="仿宋"/>
          <w:color w:val="000000"/>
          <w:sz w:val="32"/>
        </w:rPr>
        <w:t>9</w:t>
      </w:r>
      <w:r>
        <w:rPr>
          <w:rFonts w:ascii="仿宋" w:eastAsia="仿宋" w:hAnsi="仿宋" w:cs="仿宋"/>
          <w:color w:val="000000"/>
          <w:sz w:val="32"/>
        </w:rPr>
        <w:t>页。</w:t>
      </w:r>
    </w:p>
    <w:p w:rsidR="00FC650F" w:rsidRDefault="00F8433C">
      <w:pPr>
        <w:wordWrap w:val="0"/>
        <w:spacing w:line="680" w:lineRule="atLeast"/>
        <w:ind w:left="40"/>
        <w:textAlignment w:val="baseline"/>
        <w:rPr>
          <w:sz w:val="32"/>
        </w:rPr>
      </w:pPr>
      <w:r>
        <w:rPr>
          <w:rFonts w:ascii="仿宋" w:eastAsia="仿宋" w:hAnsi="仿宋" w:cs="仿宋"/>
          <w:color w:val="000000"/>
          <w:sz w:val="32"/>
        </w:rPr>
        <w:t xml:space="preserve">19    </w:t>
      </w:r>
      <w:r>
        <w:rPr>
          <w:rFonts w:ascii="仿宋" w:eastAsia="仿宋" w:hAnsi="仿宋" w:cs="仿宋"/>
          <w:color w:val="000000"/>
          <w:sz w:val="32"/>
        </w:rPr>
        <w:t>《别样的存在》，第</w:t>
      </w:r>
      <w:r>
        <w:rPr>
          <w:rFonts w:ascii="仿宋" w:eastAsia="仿宋" w:hAnsi="仿宋" w:cs="仿宋"/>
          <w:color w:val="000000"/>
          <w:sz w:val="32"/>
        </w:rPr>
        <w:t>119</w:t>
      </w:r>
      <w:r>
        <w:rPr>
          <w:rFonts w:ascii="仿宋" w:eastAsia="仿宋" w:hAnsi="仿宋" w:cs="仿宋"/>
          <w:color w:val="000000"/>
          <w:sz w:val="32"/>
        </w:rPr>
        <w:t>页。</w:t>
      </w:r>
    </w:p>
    <w:p w:rsidR="00FC650F" w:rsidRDefault="00F8433C">
      <w:pPr>
        <w:wordWrap w:val="0"/>
        <w:spacing w:line="680" w:lineRule="atLeast"/>
        <w:ind w:left="1140" w:right="60" w:hanging="1100"/>
        <w:textAlignment w:val="baseline"/>
        <w:rPr>
          <w:sz w:val="32"/>
        </w:rPr>
      </w:pPr>
      <w:r>
        <w:rPr>
          <w:rFonts w:ascii="仿宋" w:eastAsia="仿宋" w:hAnsi="仿宋" w:cs="仿宋"/>
          <w:color w:val="000000"/>
          <w:sz w:val="32"/>
        </w:rPr>
        <w:t xml:space="preserve">20    </w:t>
      </w:r>
      <w:r>
        <w:rPr>
          <w:rFonts w:ascii="仿宋" w:eastAsia="仿宋" w:hAnsi="仿宋" w:cs="仿宋"/>
          <w:color w:val="000000"/>
          <w:sz w:val="32"/>
        </w:rPr>
        <w:t>从另一个在同一个中的震撼出发</w:t>
      </w:r>
      <w:r>
        <w:rPr>
          <w:rFonts w:ascii="仿宋" w:eastAsia="仿宋" w:hAnsi="仿宋" w:cs="仿宋"/>
          <w:color w:val="000000"/>
          <w:sz w:val="32"/>
        </w:rPr>
        <w:t>———</w:t>
      </w:r>
      <w:r>
        <w:rPr>
          <w:rFonts w:ascii="仿宋" w:eastAsia="仿宋" w:hAnsi="仿宋" w:cs="仿宋"/>
          <w:color w:val="000000"/>
          <w:sz w:val="32"/>
        </w:rPr>
        <w:t>或者作为这一震撼</w:t>
      </w:r>
      <w:r>
        <w:rPr>
          <w:rFonts w:ascii="仿宋" w:eastAsia="仿宋" w:hAnsi="仿宋" w:cs="仿宋"/>
          <w:color w:val="000000"/>
          <w:sz w:val="32"/>
        </w:rPr>
        <w:t>————</w:t>
      </w:r>
      <w:r>
        <w:rPr>
          <w:rFonts w:ascii="仿宋" w:eastAsia="仿宋" w:hAnsi="仿宋" w:cs="仿宋"/>
          <w:color w:val="000000"/>
          <w:sz w:val="32"/>
        </w:rPr>
        <w:t>的时间的这一意味方式，在陀思妥耶夫斯基的《罪与</w:t>
      </w:r>
    </w:p>
    <w:p w:rsidR="00FC650F" w:rsidRDefault="00F8433C">
      <w:pPr>
        <w:wordWrap w:val="0"/>
        <w:spacing w:line="460" w:lineRule="atLeast"/>
        <w:ind w:left="420"/>
        <w:textAlignment w:val="baseline"/>
        <w:rPr>
          <w:sz w:val="33"/>
        </w:rPr>
      </w:pPr>
      <w:r>
        <w:rPr>
          <w:rFonts w:ascii="宋体" w:eastAsia="宋体" w:hAnsi="宋体" w:cs="宋体"/>
          <w:color w:val="000000"/>
          <w:sz w:val="33"/>
        </w:rPr>
        <w:t>298</w:t>
      </w:r>
    </w:p>
    <w:p w:rsidR="00FC650F" w:rsidRDefault="00FC650F"/>
    <w:p w:rsidR="00FC650F" w:rsidRDefault="00FC650F">
      <w:pPr>
        <w:sectPr w:rsidR="00FC650F">
          <w:headerReference w:type="default" r:id="rId639"/>
          <w:footerReference w:type="default" r:id="rId640"/>
          <w:pgSz w:w="14460" w:h="20280"/>
          <w:pgMar w:top="1360" w:right="2180" w:bottom="1360" w:left="2180" w:header="1060" w:footer="1060" w:gutter="0"/>
          <w:cols w:space="720"/>
        </w:sectPr>
      </w:pPr>
    </w:p>
    <w:p w:rsidR="00FC650F" w:rsidRDefault="00F8433C">
      <w:pPr>
        <w:wordWrap w:val="0"/>
        <w:spacing w:before="220" w:line="640" w:lineRule="atLeast"/>
        <w:ind w:left="1060" w:right="220"/>
        <w:textAlignment w:val="baseline"/>
        <w:rPr>
          <w:sz w:val="32"/>
        </w:rPr>
      </w:pPr>
      <w:r>
        <w:rPr>
          <w:rFonts w:ascii="仿宋" w:eastAsia="仿宋" w:hAnsi="仿宋" w:cs="仿宋"/>
          <w:color w:val="000000"/>
          <w:sz w:val="32"/>
        </w:rPr>
        <w:lastRenderedPageBreak/>
        <w:t>罚》中有着精彩的表达；更确切地说，是在小说的第一部中，再更确切地说，是在这一部分的结构中。因为这一部分成了拉斯科尔尼可夫实施其计划</w:t>
      </w:r>
      <w:r>
        <w:rPr>
          <w:rFonts w:ascii="仿宋" w:eastAsia="仿宋" w:hAnsi="仿宋" w:cs="仿宋"/>
          <w:color w:val="000000"/>
          <w:sz w:val="32"/>
        </w:rPr>
        <w:t>———</w:t>
      </w:r>
      <w:r>
        <w:rPr>
          <w:rFonts w:ascii="仿宋" w:eastAsia="仿宋" w:hAnsi="仿宋" w:cs="仿宋"/>
          <w:color w:val="000000"/>
          <w:sz w:val="32"/>
        </w:rPr>
        <w:t>谋杀放高利贷的老</w:t>
      </w:r>
      <w:r>
        <w:rPr>
          <w:rFonts w:ascii="仿宋" w:eastAsia="仿宋" w:hAnsi="仿宋" w:cs="仿宋"/>
          <w:color w:val="000000"/>
          <w:sz w:val="32"/>
        </w:rPr>
        <w:t>太婆</w:t>
      </w:r>
      <w:r>
        <w:rPr>
          <w:rFonts w:ascii="仿宋" w:eastAsia="仿宋" w:hAnsi="仿宋" w:cs="仿宋"/>
          <w:color w:val="000000"/>
          <w:sz w:val="32"/>
        </w:rPr>
        <w:t>————</w:t>
      </w:r>
      <w:r>
        <w:rPr>
          <w:rFonts w:ascii="仿宋" w:eastAsia="仿宋" w:hAnsi="仿宋" w:cs="仿宋"/>
          <w:color w:val="000000"/>
          <w:sz w:val="32"/>
        </w:rPr>
        <w:t>的方法的叙述，这一实施过程导致无限重复地遇上在不同形象之下的他人。然而，也正是这些相遇催生出拉斯科尔尼可夫的行动，并在这意义上，编织出叙述的时间，同时更加深刻地描写出如实的时间，也就是说，如同另一个在同一个中的震撼一样的时间。是它们描写出或意味着时间性，并在时间性的涵义之中写录了死亡，因为小说的这第一部分将导向超越了理性谋杀之意向的凶杀。</w:t>
      </w:r>
      <w:r>
        <w:rPr>
          <w:rFonts w:ascii="仿宋" w:eastAsia="仿宋" w:hAnsi="仿宋" w:cs="仿宋"/>
          <w:color w:val="000000"/>
          <w:sz w:val="32"/>
        </w:rPr>
        <w:t>————</w:t>
      </w:r>
      <w:r>
        <w:rPr>
          <w:rFonts w:ascii="仿宋" w:eastAsia="仿宋" w:hAnsi="仿宋" w:cs="仿宋"/>
          <w:color w:val="000000"/>
          <w:sz w:val="32"/>
        </w:rPr>
        <w:t>对于所有这些问题，我建议读者读一下我的《陀思妥耶夫斯基：他人之问题》，</w:t>
      </w:r>
      <w:r>
        <w:rPr>
          <w:rFonts w:ascii="仿宋" w:eastAsia="仿宋" w:hAnsi="仿宋" w:cs="仿宋"/>
          <w:color w:val="000000"/>
          <w:sz w:val="32"/>
        </w:rPr>
        <w:t xml:space="preserve"> Verdier </w:t>
      </w:r>
      <w:r>
        <w:rPr>
          <w:rFonts w:ascii="仿宋" w:eastAsia="仿宋" w:hAnsi="仿宋" w:cs="仿宋"/>
          <w:color w:val="000000"/>
          <w:sz w:val="32"/>
        </w:rPr>
        <w:t>出版社，</w:t>
      </w:r>
      <w:r>
        <w:rPr>
          <w:rFonts w:ascii="仿宋" w:eastAsia="仿宋" w:hAnsi="仿宋" w:cs="仿宋"/>
          <w:color w:val="000000"/>
          <w:sz w:val="32"/>
        </w:rPr>
        <w:t>1983</w:t>
      </w:r>
      <w:r>
        <w:rPr>
          <w:rFonts w:ascii="仿宋" w:eastAsia="仿宋" w:hAnsi="仿宋" w:cs="仿宋"/>
          <w:color w:val="000000"/>
          <w:sz w:val="32"/>
        </w:rPr>
        <w:t>年。</w:t>
      </w:r>
    </w:p>
    <w:p w:rsidR="00FC650F" w:rsidRDefault="00F8433C">
      <w:pPr>
        <w:tabs>
          <w:tab w:val="left" w:pos="1100"/>
        </w:tabs>
        <w:wordWrap w:val="0"/>
        <w:spacing w:line="640" w:lineRule="atLeast"/>
        <w:textAlignment w:val="baseline"/>
        <w:rPr>
          <w:sz w:val="32"/>
        </w:rPr>
      </w:pPr>
      <w:r>
        <w:rPr>
          <w:rFonts w:ascii="仿宋" w:eastAsia="仿宋" w:hAnsi="仿宋" w:cs="仿宋"/>
          <w:color w:val="000000"/>
          <w:sz w:val="32"/>
        </w:rPr>
        <w:t>21</w:t>
      </w:r>
      <w:r>
        <w:tab/>
      </w:r>
      <w:r>
        <w:rPr>
          <w:rFonts w:ascii="仿宋" w:eastAsia="仿宋" w:hAnsi="仿宋" w:cs="仿宋"/>
          <w:color w:val="000000"/>
          <w:sz w:val="32"/>
        </w:rPr>
        <w:t>对让</w:t>
      </w:r>
      <w:r>
        <w:rPr>
          <w:rFonts w:ascii="仿宋" w:eastAsia="仿宋" w:hAnsi="仿宋" w:cs="仿宋"/>
          <w:color w:val="000000"/>
          <w:sz w:val="32"/>
        </w:rPr>
        <w:t>—</w:t>
      </w:r>
      <w:r>
        <w:rPr>
          <w:rFonts w:ascii="仿宋" w:eastAsia="仿宋" w:hAnsi="仿宋" w:cs="仿宋"/>
          <w:color w:val="000000"/>
          <w:sz w:val="32"/>
        </w:rPr>
        <w:t>吕克</w:t>
      </w:r>
      <w:r>
        <w:rPr>
          <w:rFonts w:ascii="仿宋" w:eastAsia="仿宋" w:hAnsi="仿宋" w:cs="仿宋"/>
          <w:color w:val="000000"/>
          <w:sz w:val="32"/>
        </w:rPr>
        <w:t>·</w:t>
      </w:r>
      <w:r>
        <w:rPr>
          <w:rFonts w:ascii="仿宋" w:eastAsia="仿宋" w:hAnsi="仿宋" w:cs="仿宋"/>
          <w:color w:val="000000"/>
          <w:sz w:val="32"/>
        </w:rPr>
        <w:t>马里翁的怀念。</w:t>
      </w:r>
    </w:p>
    <w:p w:rsidR="00FC650F" w:rsidRDefault="00F8433C">
      <w:pPr>
        <w:tabs>
          <w:tab w:val="left" w:pos="1080"/>
        </w:tabs>
        <w:wordWrap w:val="0"/>
        <w:spacing w:line="640" w:lineRule="atLeast"/>
        <w:textAlignment w:val="baseline"/>
        <w:rPr>
          <w:sz w:val="32"/>
        </w:rPr>
      </w:pPr>
      <w:r>
        <w:rPr>
          <w:rFonts w:ascii="仿宋" w:eastAsia="仿宋" w:hAnsi="仿宋" w:cs="仿宋"/>
          <w:color w:val="000000"/>
          <w:sz w:val="32"/>
        </w:rPr>
        <w:t>22</w:t>
      </w:r>
      <w:r>
        <w:tab/>
      </w:r>
      <w:r>
        <w:rPr>
          <w:rFonts w:ascii="仿宋" w:eastAsia="仿宋" w:hAnsi="仿宋" w:cs="仿宋"/>
          <w:color w:val="000000"/>
          <w:sz w:val="32"/>
        </w:rPr>
        <w:t>《</w:t>
      </w:r>
      <w:r>
        <w:rPr>
          <w:rFonts w:ascii="仿宋" w:eastAsia="仿宋" w:hAnsi="仿宋" w:cs="仿宋"/>
          <w:color w:val="000000"/>
          <w:sz w:val="32"/>
        </w:rPr>
        <w:t>别样的存在》，第</w:t>
      </w:r>
      <w:r>
        <w:rPr>
          <w:rFonts w:ascii="仿宋" w:eastAsia="仿宋" w:hAnsi="仿宋" w:cs="仿宋"/>
          <w:color w:val="000000"/>
          <w:sz w:val="32"/>
        </w:rPr>
        <w:t>X</w:t>
      </w:r>
      <w:r>
        <w:rPr>
          <w:rFonts w:ascii="仿宋" w:eastAsia="仿宋" w:hAnsi="仿宋" w:cs="仿宋"/>
          <w:color w:val="000000"/>
          <w:sz w:val="32"/>
        </w:rPr>
        <w:t>页。</w:t>
      </w:r>
    </w:p>
    <w:p w:rsidR="00FC650F" w:rsidRDefault="00F8433C">
      <w:pPr>
        <w:tabs>
          <w:tab w:val="left" w:pos="1100"/>
        </w:tabs>
        <w:wordWrap w:val="0"/>
        <w:spacing w:line="640" w:lineRule="atLeast"/>
        <w:ind w:left="20"/>
        <w:textAlignment w:val="baseline"/>
        <w:rPr>
          <w:sz w:val="32"/>
        </w:rPr>
      </w:pPr>
      <w:r>
        <w:rPr>
          <w:rFonts w:ascii="仿宋" w:eastAsia="仿宋" w:hAnsi="仿宋" w:cs="仿宋"/>
          <w:color w:val="000000"/>
          <w:sz w:val="32"/>
        </w:rPr>
        <w:t>23</w:t>
      </w:r>
      <w:r>
        <w:tab/>
      </w:r>
      <w:r>
        <w:rPr>
          <w:rFonts w:ascii="仿宋" w:eastAsia="仿宋" w:hAnsi="仿宋" w:cs="仿宋"/>
          <w:color w:val="000000"/>
          <w:sz w:val="32"/>
        </w:rPr>
        <w:t>请看第二门课</w:t>
      </w:r>
      <w:r>
        <w:rPr>
          <w:rFonts w:ascii="仿宋" w:eastAsia="仿宋" w:hAnsi="仿宋" w:cs="仿宋"/>
          <w:color w:val="000000"/>
          <w:sz w:val="32"/>
        </w:rPr>
        <w:t>1976</w:t>
      </w:r>
      <w:r>
        <w:rPr>
          <w:rFonts w:ascii="仿宋" w:eastAsia="仿宋" w:hAnsi="仿宋" w:cs="仿宋"/>
          <w:color w:val="000000"/>
          <w:sz w:val="32"/>
        </w:rPr>
        <w:t>年</w:t>
      </w:r>
      <w:r>
        <w:rPr>
          <w:rFonts w:ascii="仿宋" w:eastAsia="仿宋" w:hAnsi="仿宋" w:cs="仿宋"/>
          <w:color w:val="000000"/>
          <w:sz w:val="32"/>
        </w:rPr>
        <w:t>1</w:t>
      </w:r>
      <w:r>
        <w:rPr>
          <w:rFonts w:ascii="仿宋" w:eastAsia="仿宋" w:hAnsi="仿宋" w:cs="仿宋"/>
          <w:color w:val="000000"/>
          <w:sz w:val="32"/>
        </w:rPr>
        <w:t>月</w:t>
      </w:r>
      <w:r>
        <w:rPr>
          <w:rFonts w:ascii="仿宋" w:eastAsia="仿宋" w:hAnsi="仿宋" w:cs="仿宋"/>
          <w:color w:val="000000"/>
          <w:sz w:val="32"/>
        </w:rPr>
        <w:t>30</w:t>
      </w:r>
      <w:r>
        <w:rPr>
          <w:rFonts w:ascii="仿宋" w:eastAsia="仿宋" w:hAnsi="仿宋" w:cs="仿宋"/>
          <w:color w:val="000000"/>
          <w:sz w:val="32"/>
        </w:rPr>
        <w:t>日那一讲的注</w:t>
      </w:r>
      <w:r>
        <w:rPr>
          <w:rFonts w:ascii="仿宋" w:eastAsia="仿宋" w:hAnsi="仿宋" w:cs="仿宋"/>
          <w:color w:val="000000"/>
          <w:sz w:val="32"/>
        </w:rPr>
        <w:t>1</w:t>
      </w:r>
      <w:r>
        <w:rPr>
          <w:rFonts w:ascii="仿宋" w:eastAsia="仿宋" w:hAnsi="仿宋" w:cs="仿宋"/>
          <w:color w:val="000000"/>
          <w:sz w:val="32"/>
        </w:rPr>
        <w:t>。</w:t>
      </w:r>
    </w:p>
    <w:p w:rsidR="00FC650F" w:rsidRDefault="00F8433C">
      <w:pPr>
        <w:tabs>
          <w:tab w:val="left" w:pos="1080"/>
        </w:tabs>
        <w:wordWrap w:val="0"/>
        <w:spacing w:line="640" w:lineRule="atLeast"/>
        <w:textAlignment w:val="baseline"/>
        <w:rPr>
          <w:sz w:val="32"/>
        </w:rPr>
      </w:pPr>
      <w:r>
        <w:rPr>
          <w:rFonts w:ascii="仿宋" w:eastAsia="仿宋" w:hAnsi="仿宋" w:cs="仿宋"/>
          <w:color w:val="000000"/>
          <w:sz w:val="32"/>
        </w:rPr>
        <w:t>24</w:t>
      </w:r>
      <w:r>
        <w:tab/>
      </w:r>
      <w:r>
        <w:rPr>
          <w:rFonts w:ascii="仿宋" w:eastAsia="仿宋" w:hAnsi="仿宋" w:cs="仿宋"/>
          <w:color w:val="000000"/>
          <w:sz w:val="32"/>
        </w:rPr>
        <w:t>《论来到思想中的上帝》，第</w:t>
      </w:r>
      <w:r>
        <w:rPr>
          <w:rFonts w:ascii="仿宋" w:eastAsia="仿宋" w:hAnsi="仿宋" w:cs="仿宋"/>
          <w:color w:val="000000"/>
          <w:sz w:val="32"/>
        </w:rPr>
        <w:t>7</w:t>
      </w:r>
      <w:r>
        <w:rPr>
          <w:rFonts w:ascii="仿宋" w:eastAsia="仿宋" w:hAnsi="仿宋" w:cs="仿宋"/>
          <w:color w:val="000000"/>
          <w:sz w:val="32"/>
        </w:rPr>
        <w:t>页。</w:t>
      </w:r>
    </w:p>
    <w:p w:rsidR="00FC650F" w:rsidRDefault="00F8433C">
      <w:pPr>
        <w:wordWrap w:val="0"/>
        <w:spacing w:line="640" w:lineRule="atLeast"/>
        <w:ind w:left="1060" w:right="300" w:hanging="1060"/>
        <w:textAlignment w:val="baseline"/>
        <w:rPr>
          <w:sz w:val="32"/>
        </w:rPr>
      </w:pPr>
      <w:r>
        <w:rPr>
          <w:rFonts w:ascii="仿宋" w:eastAsia="仿宋" w:hAnsi="仿宋" w:cs="仿宋"/>
          <w:color w:val="000000"/>
          <w:sz w:val="32"/>
        </w:rPr>
        <w:t xml:space="preserve">25   </w:t>
      </w:r>
      <w:r>
        <w:rPr>
          <w:rFonts w:ascii="仿宋" w:eastAsia="仿宋" w:hAnsi="仿宋" w:cs="仿宋"/>
          <w:color w:val="000000"/>
          <w:sz w:val="32"/>
        </w:rPr>
        <w:t>如同海德格尔在关于</w:t>
      </w:r>
      <w:r>
        <w:rPr>
          <w:rFonts w:ascii="仿宋" w:eastAsia="仿宋" w:hAnsi="仿宋" w:cs="仿宋"/>
          <w:color w:val="000000"/>
          <w:sz w:val="32"/>
        </w:rPr>
        <w:t>“</w:t>
      </w:r>
      <w:r>
        <w:rPr>
          <w:rFonts w:ascii="仿宋" w:eastAsia="仿宋" w:hAnsi="仿宋" w:cs="仿宋"/>
          <w:color w:val="000000"/>
          <w:sz w:val="32"/>
        </w:rPr>
        <w:t>形而上学的本体论神学结构</w:t>
      </w:r>
      <w:r>
        <w:rPr>
          <w:rFonts w:ascii="仿宋" w:eastAsia="仿宋" w:hAnsi="仿宋" w:cs="仿宋"/>
          <w:color w:val="000000"/>
          <w:sz w:val="32"/>
        </w:rPr>
        <w:t>”</w:t>
      </w:r>
      <w:r>
        <w:rPr>
          <w:rFonts w:ascii="仿宋" w:eastAsia="仿宋" w:hAnsi="仿宋" w:cs="仿宋"/>
          <w:color w:val="000000"/>
          <w:sz w:val="32"/>
        </w:rPr>
        <w:t>的讲座的一开头所说的那样。</w:t>
      </w:r>
    </w:p>
    <w:p w:rsidR="00FC650F" w:rsidRDefault="00F8433C">
      <w:pPr>
        <w:wordWrap w:val="0"/>
        <w:spacing w:line="640" w:lineRule="atLeast"/>
        <w:ind w:left="1020" w:right="240" w:hanging="1020"/>
        <w:textAlignment w:val="baseline"/>
        <w:rPr>
          <w:sz w:val="32"/>
        </w:rPr>
      </w:pPr>
      <w:r>
        <w:rPr>
          <w:rFonts w:ascii="仿宋" w:eastAsia="仿宋" w:hAnsi="仿宋" w:cs="仿宋"/>
          <w:color w:val="000000"/>
          <w:sz w:val="32"/>
        </w:rPr>
        <w:t xml:space="preserve">26   </w:t>
      </w:r>
      <w:r>
        <w:rPr>
          <w:rFonts w:ascii="仿宋" w:eastAsia="仿宋" w:hAnsi="仿宋" w:cs="仿宋"/>
          <w:color w:val="000000"/>
          <w:sz w:val="32"/>
        </w:rPr>
        <w:t>正是从此，人们合法地把犹太教文学中众人对神</w:t>
      </w:r>
      <w:r>
        <w:rPr>
          <w:rFonts w:ascii="仿宋" w:eastAsia="仿宋" w:hAnsi="仿宋" w:cs="仿宋"/>
          <w:color w:val="000000"/>
          <w:sz w:val="32"/>
        </w:rPr>
        <w:t>(Dieu)</w:t>
      </w:r>
      <w:r>
        <w:rPr>
          <w:rFonts w:ascii="仿宋" w:eastAsia="仿宋" w:hAnsi="仿宋" w:cs="仿宋"/>
          <w:color w:val="000000"/>
          <w:sz w:val="32"/>
        </w:rPr>
        <w:t>的传统称呼</w:t>
      </w:r>
      <w:r>
        <w:rPr>
          <w:rFonts w:ascii="仿宋" w:eastAsia="仿宋" w:hAnsi="仿宋" w:cs="仿宋"/>
          <w:color w:val="000000"/>
          <w:sz w:val="32"/>
        </w:rPr>
        <w:t>“Kadoshbaroukh hou”</w:t>
      </w:r>
      <w:r>
        <w:rPr>
          <w:rFonts w:ascii="仿宋" w:eastAsia="仿宋" w:hAnsi="仿宋" w:cs="仿宋"/>
          <w:color w:val="000000"/>
          <w:sz w:val="32"/>
        </w:rPr>
        <w:t>翻译成为</w:t>
      </w:r>
      <w:r>
        <w:rPr>
          <w:rFonts w:ascii="仿宋" w:eastAsia="仿宋" w:hAnsi="仿宋" w:cs="仿宋"/>
          <w:color w:val="000000"/>
          <w:sz w:val="32"/>
        </w:rPr>
        <w:t>“</w:t>
      </w:r>
      <w:r>
        <w:rPr>
          <w:rFonts w:ascii="仿宋" w:eastAsia="仿宋" w:hAnsi="仿宋" w:cs="仿宋"/>
          <w:color w:val="000000"/>
          <w:sz w:val="32"/>
        </w:rPr>
        <w:t>圣者啊，愿你得到赞美</w:t>
      </w:r>
      <w:r>
        <w:rPr>
          <w:rFonts w:ascii="仿宋" w:eastAsia="仿宋" w:hAnsi="仿宋" w:cs="仿宋"/>
          <w:color w:val="000000"/>
          <w:sz w:val="32"/>
        </w:rPr>
        <w:t>”</w:t>
      </w:r>
      <w:r>
        <w:rPr>
          <w:rFonts w:ascii="仿宋" w:eastAsia="仿宋" w:hAnsi="仿宋" w:cs="仿宋"/>
          <w:color w:val="000000"/>
          <w:sz w:val="32"/>
        </w:rPr>
        <w:t>。</w:t>
      </w:r>
    </w:p>
    <w:p w:rsidR="00FC650F" w:rsidRDefault="00F8433C">
      <w:pPr>
        <w:tabs>
          <w:tab w:val="left" w:pos="1100"/>
        </w:tabs>
        <w:wordWrap w:val="0"/>
        <w:spacing w:line="640" w:lineRule="atLeast"/>
        <w:ind w:left="20"/>
        <w:textAlignment w:val="baseline"/>
        <w:rPr>
          <w:sz w:val="32"/>
        </w:rPr>
      </w:pPr>
      <w:r>
        <w:rPr>
          <w:rFonts w:ascii="仿宋" w:eastAsia="仿宋" w:hAnsi="仿宋" w:cs="仿宋"/>
          <w:color w:val="000000"/>
          <w:sz w:val="32"/>
        </w:rPr>
        <w:t>27</w:t>
      </w:r>
      <w:r>
        <w:tab/>
      </w:r>
      <w:r>
        <w:rPr>
          <w:rFonts w:ascii="仿宋" w:eastAsia="仿宋" w:hAnsi="仿宋" w:cs="仿宋"/>
          <w:color w:val="000000"/>
          <w:sz w:val="32"/>
        </w:rPr>
        <w:t>这门课程会告诉我们，这一差异就是非一漠不关心。</w:t>
      </w:r>
    </w:p>
    <w:p w:rsidR="00FC650F" w:rsidRDefault="00F8433C">
      <w:pPr>
        <w:tabs>
          <w:tab w:val="left" w:pos="1100"/>
        </w:tabs>
        <w:wordWrap w:val="0"/>
        <w:spacing w:line="640" w:lineRule="atLeast"/>
        <w:ind w:left="20"/>
        <w:textAlignment w:val="baseline"/>
        <w:rPr>
          <w:sz w:val="32"/>
        </w:rPr>
      </w:pPr>
      <w:r>
        <w:rPr>
          <w:rFonts w:ascii="仿宋" w:eastAsia="仿宋" w:hAnsi="仿宋" w:cs="仿宋"/>
          <w:color w:val="000000"/>
          <w:sz w:val="32"/>
        </w:rPr>
        <w:t>28</w:t>
      </w:r>
      <w:r>
        <w:tab/>
      </w:r>
      <w:r>
        <w:rPr>
          <w:rFonts w:ascii="仿宋" w:eastAsia="仿宋" w:hAnsi="仿宋" w:cs="仿宋"/>
          <w:color w:val="000000"/>
          <w:sz w:val="32"/>
        </w:rPr>
        <w:t>《别样的存在》，第</w:t>
      </w:r>
      <w:r>
        <w:rPr>
          <w:rFonts w:ascii="仿宋" w:eastAsia="仿宋" w:hAnsi="仿宋" w:cs="仿宋"/>
          <w:color w:val="000000"/>
          <w:sz w:val="32"/>
        </w:rPr>
        <w:t>10</w:t>
      </w:r>
      <w:r>
        <w:rPr>
          <w:rFonts w:ascii="仿宋" w:eastAsia="仿宋" w:hAnsi="仿宋" w:cs="仿宋"/>
          <w:color w:val="000000"/>
          <w:sz w:val="32"/>
        </w:rPr>
        <w:t>页。</w:t>
      </w:r>
    </w:p>
    <w:p w:rsidR="00FC650F" w:rsidRDefault="00F8433C">
      <w:pPr>
        <w:tabs>
          <w:tab w:val="left" w:pos="1100"/>
        </w:tabs>
        <w:wordWrap w:val="0"/>
        <w:spacing w:line="640" w:lineRule="atLeast"/>
        <w:textAlignment w:val="baseline"/>
        <w:rPr>
          <w:sz w:val="32"/>
        </w:rPr>
      </w:pPr>
      <w:r>
        <w:rPr>
          <w:rFonts w:ascii="仿宋" w:eastAsia="仿宋" w:hAnsi="仿宋" w:cs="仿宋"/>
          <w:color w:val="000000"/>
          <w:sz w:val="32"/>
        </w:rPr>
        <w:t>29</w:t>
      </w:r>
      <w:r>
        <w:tab/>
      </w:r>
      <w:r>
        <w:rPr>
          <w:rFonts w:ascii="仿宋" w:eastAsia="仿宋" w:hAnsi="仿宋" w:cs="仿宋"/>
          <w:color w:val="000000"/>
          <w:sz w:val="32"/>
        </w:rPr>
        <w:t>《论逃脱》，第</w:t>
      </w:r>
      <w:r>
        <w:rPr>
          <w:rFonts w:ascii="仿宋" w:eastAsia="仿宋" w:hAnsi="仿宋" w:cs="仿宋"/>
          <w:color w:val="000000"/>
          <w:sz w:val="32"/>
        </w:rPr>
        <w:t>99</w:t>
      </w:r>
      <w:r>
        <w:rPr>
          <w:rFonts w:ascii="仿宋" w:eastAsia="仿宋" w:hAnsi="仿宋" w:cs="仿宋"/>
          <w:color w:val="000000"/>
          <w:sz w:val="32"/>
        </w:rPr>
        <w:t>页。</w:t>
      </w:r>
    </w:p>
    <w:p w:rsidR="00FC650F" w:rsidRDefault="00F8433C">
      <w:pPr>
        <w:tabs>
          <w:tab w:val="left" w:pos="1100"/>
        </w:tabs>
        <w:wordWrap w:val="0"/>
        <w:spacing w:line="640" w:lineRule="atLeast"/>
        <w:ind w:left="20"/>
        <w:textAlignment w:val="baseline"/>
        <w:rPr>
          <w:sz w:val="32"/>
        </w:rPr>
      </w:pPr>
      <w:r>
        <w:rPr>
          <w:rFonts w:ascii="仿宋" w:eastAsia="仿宋" w:hAnsi="仿宋" w:cs="仿宋"/>
          <w:color w:val="000000"/>
          <w:sz w:val="32"/>
        </w:rPr>
        <w:t>30</w:t>
      </w:r>
      <w:r>
        <w:tab/>
      </w:r>
      <w:r>
        <w:rPr>
          <w:rFonts w:ascii="仿宋" w:eastAsia="仿宋" w:hAnsi="仿宋" w:cs="仿宋"/>
          <w:color w:val="000000"/>
          <w:sz w:val="32"/>
        </w:rPr>
        <w:t>《专有名词》，第</w:t>
      </w:r>
      <w:r>
        <w:rPr>
          <w:rFonts w:ascii="仿宋" w:eastAsia="仿宋" w:hAnsi="仿宋" w:cs="仿宋"/>
          <w:color w:val="000000"/>
          <w:sz w:val="32"/>
        </w:rPr>
        <w:t>127</w:t>
      </w:r>
      <w:r>
        <w:rPr>
          <w:rFonts w:ascii="仿宋" w:eastAsia="仿宋" w:hAnsi="仿宋" w:cs="仿宋"/>
          <w:color w:val="000000"/>
          <w:sz w:val="32"/>
        </w:rPr>
        <w:t>页。</w:t>
      </w:r>
    </w:p>
    <w:p w:rsidR="00FC650F" w:rsidRDefault="00FC650F"/>
    <w:p w:rsidR="00FC650F" w:rsidRDefault="00FC650F">
      <w:pPr>
        <w:sectPr w:rsidR="00FC650F">
          <w:headerReference w:type="default" r:id="rId641"/>
          <w:footerReference w:type="default" r:id="rId642"/>
          <w:pgSz w:w="14460" w:h="20280"/>
          <w:pgMar w:top="1720" w:right="2080" w:bottom="1720" w:left="2080" w:header="1420" w:footer="1420" w:gutter="0"/>
          <w:cols w:space="720"/>
        </w:sectPr>
      </w:pPr>
    </w:p>
    <w:p w:rsidR="00FC650F" w:rsidRDefault="00F8433C">
      <w:pPr>
        <w:wordWrap w:val="0"/>
        <w:spacing w:before="560" w:line="680" w:lineRule="atLeast"/>
        <w:jc w:val="center"/>
        <w:textAlignment w:val="baseline"/>
        <w:rPr>
          <w:sz w:val="50"/>
        </w:rPr>
      </w:pPr>
      <w:r>
        <w:rPr>
          <w:rFonts w:ascii="宋体" w:eastAsia="宋体" w:hAnsi="宋体" w:cs="宋体"/>
          <w:color w:val="000000"/>
          <w:sz w:val="50"/>
        </w:rPr>
        <w:lastRenderedPageBreak/>
        <w:t>上帝</w:t>
      </w:r>
      <w:r>
        <w:rPr>
          <w:rFonts w:ascii="宋体" w:eastAsia="宋体" w:hAnsi="宋体" w:cs="宋体"/>
          <w:color w:val="000000"/>
          <w:sz w:val="50"/>
        </w:rPr>
        <w:t>·</w:t>
      </w:r>
      <w:r>
        <w:rPr>
          <w:rFonts w:ascii="宋体" w:eastAsia="宋体" w:hAnsi="宋体" w:cs="宋体"/>
          <w:color w:val="000000"/>
          <w:sz w:val="50"/>
        </w:rPr>
        <w:t>死亡和时间</w:t>
      </w:r>
    </w:p>
    <w:p w:rsidR="00FC650F" w:rsidRDefault="00F8433C">
      <w:pPr>
        <w:wordWrap w:val="0"/>
        <w:spacing w:line="460" w:lineRule="atLeast"/>
        <w:ind w:left="2500" w:right="2220" w:firstLine="580"/>
        <w:textAlignment w:val="baseline"/>
        <w:rPr>
          <w:sz w:val="31"/>
        </w:rPr>
      </w:pPr>
      <w:r>
        <w:rPr>
          <w:rFonts w:ascii="宋体" w:eastAsia="宋体" w:hAnsi="宋体" w:cs="宋体"/>
          <w:color w:val="000000"/>
          <w:sz w:val="31"/>
        </w:rPr>
        <w:t>勒维纳斯在与两位同代智者海德格尔、布洛赫以及传统思想家亚里士多德、黑格尔特别是康德有关死亡与时间的对话中，发展，深化了连接死亡与时间关系的思考：从死亡出发考虑时间，而不是在时间的网面上铭刻死亡。随后，他反用海德格尔的判断：如果哲学一开始就混淆了上帝与存在，那不是因为后者被遗忘，而首先是因为前者被遮蔽了，因此，思想的任务就是要把上帝从本体神学的影响下解放出来。</w:t>
      </w:r>
    </w:p>
    <w:p w:rsidR="00FC650F" w:rsidRDefault="00F8433C">
      <w:pPr>
        <w:wordWrap w:val="0"/>
        <w:spacing w:line="460" w:lineRule="atLeast"/>
        <w:ind w:left="2500" w:right="2240" w:firstLine="660"/>
        <w:textAlignment w:val="baseline"/>
        <w:rPr>
          <w:sz w:val="31"/>
        </w:rPr>
      </w:pPr>
      <w:r>
        <w:rPr>
          <w:rFonts w:ascii="TimesNewRoman" w:eastAsia="TimesNewRoman" w:hAnsi="TimesNewRoman" w:cs="TimesNewRoman"/>
          <w:color w:val="000000"/>
          <w:sz w:val="31"/>
        </w:rPr>
        <w:t>勒维纳斯</w:t>
      </w:r>
      <w:r>
        <w:rPr>
          <w:rFonts w:ascii="TimesNewRoman" w:eastAsia="TimesNewRoman" w:hAnsi="TimesNewRoman" w:cs="TimesNewRoman"/>
          <w:b/>
          <w:color w:val="000000"/>
          <w:sz w:val="31"/>
        </w:rPr>
        <w:t>(E.</w:t>
      </w:r>
      <w:r>
        <w:rPr>
          <w:rFonts w:ascii="TimesNewRoman" w:eastAsia="TimesNewRoman" w:hAnsi="TimesNewRoman" w:cs="TimesNewRoman"/>
          <w:color w:val="000000"/>
          <w:sz w:val="31"/>
        </w:rPr>
        <w:t xml:space="preserve"> </w:t>
      </w:r>
      <w:r>
        <w:rPr>
          <w:rFonts w:ascii="TimesNewRoman" w:eastAsia="TimesNewRoman" w:hAnsi="TimesNewRoman" w:cs="TimesNewRoman"/>
          <w:b/>
          <w:color w:val="000000"/>
          <w:sz w:val="31"/>
        </w:rPr>
        <w:t>Levinas</w:t>
      </w:r>
      <w:r>
        <w:rPr>
          <w:rFonts w:ascii="TimesNewRoman" w:eastAsia="TimesNewRoman" w:hAnsi="TimesNewRoman" w:cs="TimesNewRoman"/>
          <w:color w:val="000000"/>
          <w:sz w:val="31"/>
        </w:rPr>
        <w:t xml:space="preserve"> </w:t>
      </w:r>
      <w:r>
        <w:rPr>
          <w:rFonts w:ascii="TimesNewRoman" w:eastAsia="TimesNewRoman" w:hAnsi="TimesNewRoman" w:cs="TimesNewRoman"/>
          <w:b/>
          <w:color w:val="000000"/>
          <w:sz w:val="31"/>
        </w:rPr>
        <w:t>1905-1995):</w:t>
      </w:r>
      <w:r>
        <w:rPr>
          <w:rFonts w:ascii="TimesNewRoman" w:eastAsia="TimesNewRoman" w:hAnsi="TimesNewRoman" w:cs="TimesNewRoman"/>
          <w:color w:val="000000"/>
          <w:sz w:val="31"/>
        </w:rPr>
        <w:t>法国</w:t>
      </w:r>
      <w:r>
        <w:rPr>
          <w:rFonts w:ascii="宋体" w:eastAsia="宋体" w:hAnsi="宋体" w:cs="宋体"/>
          <w:color w:val="000000"/>
          <w:sz w:val="31"/>
        </w:rPr>
        <w:t>著名哲学家。</w:t>
      </w:r>
    </w:p>
    <w:p w:rsidR="00FC650F" w:rsidRDefault="00FC650F">
      <w:pPr>
        <w:wordWrap w:val="0"/>
        <w:spacing w:line="460" w:lineRule="exact"/>
        <w:textAlignment w:val="baseline"/>
        <w:rPr>
          <w:sz w:val="31"/>
        </w:rPr>
      </w:pPr>
    </w:p>
    <w:p w:rsidR="00FC650F" w:rsidRDefault="00F8433C">
      <w:pPr>
        <w:wordWrap w:val="0"/>
        <w:spacing w:line="460" w:lineRule="atLeast"/>
        <w:jc w:val="center"/>
        <w:textAlignment w:val="baseline"/>
        <w:rPr>
          <w:sz w:val="31"/>
        </w:rPr>
      </w:pPr>
      <w:r>
        <w:rPr>
          <w:rFonts w:ascii="宋体" w:eastAsia="宋体" w:hAnsi="宋体" w:cs="宋体"/>
          <w:color w:val="000000"/>
          <w:sz w:val="31"/>
        </w:rPr>
        <w:t>加斯东</w:t>
      </w:r>
      <w:r>
        <w:rPr>
          <w:rFonts w:ascii="宋体" w:eastAsia="宋体" w:hAnsi="宋体" w:cs="宋体"/>
          <w:color w:val="000000"/>
          <w:sz w:val="31"/>
        </w:rPr>
        <w:t>·</w:t>
      </w:r>
      <w:r>
        <w:rPr>
          <w:rFonts w:ascii="宋体" w:eastAsia="宋体" w:hAnsi="宋体" w:cs="宋体"/>
          <w:color w:val="000000"/>
          <w:sz w:val="31"/>
        </w:rPr>
        <w:t>巴什拉</w:t>
      </w:r>
      <w:r>
        <w:rPr>
          <w:rFonts w:ascii="宋体" w:eastAsia="宋体" w:hAnsi="宋体" w:cs="宋体"/>
          <w:color w:val="000000"/>
          <w:sz w:val="31"/>
        </w:rPr>
        <w:t xml:space="preserve">  </w:t>
      </w:r>
      <w:r>
        <w:rPr>
          <w:rFonts w:ascii="宋体" w:eastAsia="宋体" w:hAnsi="宋体" w:cs="宋体"/>
          <w:color w:val="000000"/>
          <w:sz w:val="31"/>
        </w:rPr>
        <w:t>梦想的诗学</w:t>
      </w:r>
    </w:p>
    <w:p w:rsidR="00FC650F" w:rsidRDefault="00F8433C">
      <w:pPr>
        <w:wordWrap w:val="0"/>
        <w:spacing w:line="460" w:lineRule="atLeast"/>
        <w:jc w:val="center"/>
        <w:textAlignment w:val="baseline"/>
        <w:rPr>
          <w:sz w:val="31"/>
        </w:rPr>
      </w:pPr>
      <w:r>
        <w:rPr>
          <w:rFonts w:ascii="宋体" w:eastAsia="宋体" w:hAnsi="宋体" w:cs="宋体"/>
          <w:color w:val="000000"/>
          <w:sz w:val="31"/>
        </w:rPr>
        <w:t>让</w:t>
      </w:r>
      <w:r>
        <w:rPr>
          <w:rFonts w:ascii="宋体" w:eastAsia="宋体" w:hAnsi="宋体" w:cs="宋体"/>
          <w:color w:val="000000"/>
          <w:sz w:val="31"/>
        </w:rPr>
        <w:t>·</w:t>
      </w:r>
      <w:r>
        <w:rPr>
          <w:rFonts w:ascii="宋体" w:eastAsia="宋体" w:hAnsi="宋体" w:cs="宋体"/>
          <w:color w:val="000000"/>
          <w:sz w:val="31"/>
        </w:rPr>
        <w:t>皮埃尔</w:t>
      </w:r>
      <w:r>
        <w:rPr>
          <w:rFonts w:ascii="宋体" w:eastAsia="宋体" w:hAnsi="宋体" w:cs="宋体"/>
          <w:color w:val="000000"/>
          <w:sz w:val="31"/>
        </w:rPr>
        <w:t>·</w:t>
      </w:r>
      <w:r>
        <w:rPr>
          <w:rFonts w:ascii="宋体" w:eastAsia="宋体" w:hAnsi="宋体" w:cs="宋体"/>
          <w:color w:val="000000"/>
          <w:sz w:val="31"/>
        </w:rPr>
        <w:t>韦尔南</w:t>
      </w:r>
      <w:r>
        <w:rPr>
          <w:rFonts w:ascii="宋体" w:eastAsia="宋体" w:hAnsi="宋体" w:cs="宋体"/>
          <w:color w:val="000000"/>
          <w:sz w:val="31"/>
        </w:rPr>
        <w:t xml:space="preserve">  </w:t>
      </w:r>
      <w:r>
        <w:rPr>
          <w:rFonts w:ascii="宋体" w:eastAsia="宋体" w:hAnsi="宋体" w:cs="宋体"/>
          <w:color w:val="000000"/>
          <w:sz w:val="31"/>
        </w:rPr>
        <w:t>希腊思想的起源</w:t>
      </w:r>
    </w:p>
    <w:p w:rsidR="00FC650F" w:rsidRDefault="00F8433C">
      <w:pPr>
        <w:wordWrap w:val="0"/>
        <w:spacing w:line="460" w:lineRule="atLeast"/>
        <w:jc w:val="center"/>
        <w:textAlignment w:val="baseline"/>
        <w:rPr>
          <w:sz w:val="31"/>
        </w:rPr>
      </w:pPr>
      <w:r>
        <w:rPr>
          <w:rFonts w:ascii="宋体" w:eastAsia="宋体" w:hAnsi="宋体" w:cs="宋体"/>
          <w:color w:val="000000"/>
          <w:sz w:val="31"/>
        </w:rPr>
        <w:t>皮埃尔</w:t>
      </w:r>
      <w:r>
        <w:rPr>
          <w:rFonts w:ascii="宋体" w:eastAsia="宋体" w:hAnsi="宋体" w:cs="宋体"/>
          <w:color w:val="000000"/>
          <w:sz w:val="31"/>
        </w:rPr>
        <w:t>·</w:t>
      </w:r>
      <w:r>
        <w:rPr>
          <w:rFonts w:ascii="宋体" w:eastAsia="宋体" w:hAnsi="宋体" w:cs="宋体"/>
          <w:color w:val="000000"/>
          <w:sz w:val="31"/>
        </w:rPr>
        <w:t>布尔迪厄等</w:t>
      </w:r>
      <w:r>
        <w:rPr>
          <w:rFonts w:ascii="宋体" w:eastAsia="宋体" w:hAnsi="宋体" w:cs="宋体"/>
          <w:color w:val="000000"/>
          <w:sz w:val="31"/>
        </w:rPr>
        <w:t xml:space="preserve">  </w:t>
      </w:r>
      <w:r>
        <w:rPr>
          <w:rFonts w:ascii="宋体" w:eastAsia="宋体" w:hAnsi="宋体" w:cs="宋体"/>
          <w:color w:val="000000"/>
          <w:sz w:val="31"/>
        </w:rPr>
        <w:t>自由交流</w:t>
      </w:r>
    </w:p>
    <w:p w:rsidR="00FC650F" w:rsidRDefault="00F8433C">
      <w:pPr>
        <w:wordWrap w:val="0"/>
        <w:spacing w:line="460" w:lineRule="atLeast"/>
        <w:jc w:val="center"/>
        <w:textAlignment w:val="baseline"/>
        <w:rPr>
          <w:sz w:val="31"/>
        </w:rPr>
      </w:pPr>
      <w:r>
        <w:rPr>
          <w:rFonts w:ascii="宋体" w:eastAsia="宋体" w:hAnsi="宋体" w:cs="宋体"/>
          <w:color w:val="000000"/>
          <w:sz w:val="31"/>
        </w:rPr>
        <w:t>列维</w:t>
      </w:r>
      <w:r>
        <w:rPr>
          <w:rFonts w:ascii="宋体" w:eastAsia="宋体" w:hAnsi="宋体" w:cs="宋体"/>
          <w:color w:val="000000"/>
          <w:sz w:val="31"/>
        </w:rPr>
        <w:t>-</w:t>
      </w:r>
      <w:r>
        <w:rPr>
          <w:rFonts w:ascii="宋体" w:eastAsia="宋体" w:hAnsi="宋体" w:cs="宋体"/>
          <w:color w:val="000000"/>
          <w:sz w:val="31"/>
        </w:rPr>
        <w:t>施特劳斯</w:t>
      </w:r>
      <w:r>
        <w:rPr>
          <w:rFonts w:ascii="宋体" w:eastAsia="宋体" w:hAnsi="宋体" w:cs="宋体"/>
          <w:color w:val="000000"/>
          <w:sz w:val="31"/>
        </w:rPr>
        <w:t xml:space="preserve">  </w:t>
      </w:r>
      <w:r>
        <w:rPr>
          <w:rFonts w:ascii="宋体" w:eastAsia="宋体" w:hAnsi="宋体" w:cs="宋体"/>
          <w:color w:val="000000"/>
          <w:sz w:val="31"/>
        </w:rPr>
        <w:t>看</w:t>
      </w:r>
      <w:r>
        <w:rPr>
          <w:rFonts w:ascii="宋体" w:eastAsia="宋体" w:hAnsi="宋体" w:cs="宋体"/>
          <w:color w:val="000000"/>
          <w:sz w:val="31"/>
        </w:rPr>
        <w:t>·</w:t>
      </w:r>
      <w:r>
        <w:rPr>
          <w:rFonts w:ascii="宋体" w:eastAsia="宋体" w:hAnsi="宋体" w:cs="宋体"/>
          <w:color w:val="000000"/>
          <w:sz w:val="31"/>
        </w:rPr>
        <w:t>听</w:t>
      </w:r>
      <w:r>
        <w:rPr>
          <w:rFonts w:ascii="宋体" w:eastAsia="宋体" w:hAnsi="宋体" w:cs="宋体"/>
          <w:color w:val="000000"/>
          <w:sz w:val="31"/>
        </w:rPr>
        <w:t>·</w:t>
      </w:r>
      <w:r>
        <w:rPr>
          <w:rFonts w:ascii="宋体" w:eastAsia="宋体" w:hAnsi="宋体" w:cs="宋体"/>
          <w:color w:val="000000"/>
          <w:sz w:val="31"/>
        </w:rPr>
        <w:t>读</w:t>
      </w:r>
    </w:p>
    <w:p w:rsidR="00FC650F" w:rsidRDefault="00F8433C">
      <w:pPr>
        <w:wordWrap w:val="0"/>
        <w:spacing w:line="460" w:lineRule="atLeast"/>
        <w:jc w:val="center"/>
        <w:textAlignment w:val="baseline"/>
        <w:rPr>
          <w:sz w:val="31"/>
        </w:rPr>
      </w:pPr>
      <w:r>
        <w:rPr>
          <w:rFonts w:ascii="宋体" w:eastAsia="宋体" w:hAnsi="宋体" w:cs="宋体"/>
          <w:color w:val="000000"/>
          <w:sz w:val="31"/>
        </w:rPr>
        <w:t>米歇尔</w:t>
      </w:r>
      <w:r>
        <w:rPr>
          <w:rFonts w:ascii="宋体" w:eastAsia="宋体" w:hAnsi="宋体" w:cs="宋体"/>
          <w:color w:val="000000"/>
          <w:sz w:val="31"/>
        </w:rPr>
        <w:t>·</w:t>
      </w:r>
      <w:r>
        <w:rPr>
          <w:rFonts w:ascii="宋体" w:eastAsia="宋体" w:hAnsi="宋体" w:cs="宋体"/>
          <w:color w:val="000000"/>
          <w:sz w:val="31"/>
        </w:rPr>
        <w:t>塞尔</w:t>
      </w:r>
      <w:r>
        <w:rPr>
          <w:rFonts w:ascii="宋体" w:eastAsia="宋体" w:hAnsi="宋体" w:cs="宋体"/>
          <w:color w:val="000000"/>
          <w:sz w:val="31"/>
        </w:rPr>
        <w:t xml:space="preserve">  </w:t>
      </w:r>
      <w:r>
        <w:rPr>
          <w:rFonts w:ascii="宋体" w:eastAsia="宋体" w:hAnsi="宋体" w:cs="宋体"/>
          <w:color w:val="000000"/>
          <w:sz w:val="31"/>
        </w:rPr>
        <w:t>万物本原</w:t>
      </w:r>
    </w:p>
    <w:p w:rsidR="00FC650F" w:rsidRDefault="00F8433C">
      <w:pPr>
        <w:wordWrap w:val="0"/>
        <w:spacing w:line="460" w:lineRule="atLeast"/>
        <w:jc w:val="center"/>
        <w:textAlignment w:val="baseline"/>
        <w:rPr>
          <w:sz w:val="31"/>
        </w:rPr>
      </w:pPr>
      <w:r>
        <w:rPr>
          <w:rFonts w:ascii="宋体" w:eastAsia="宋体" w:hAnsi="宋体" w:cs="宋体"/>
          <w:color w:val="000000"/>
          <w:sz w:val="31"/>
        </w:rPr>
        <w:t>勒内</w:t>
      </w:r>
      <w:r>
        <w:rPr>
          <w:rFonts w:ascii="宋体" w:eastAsia="宋体" w:hAnsi="宋体" w:cs="宋体"/>
          <w:color w:val="000000"/>
          <w:sz w:val="31"/>
        </w:rPr>
        <w:t>·</w:t>
      </w:r>
      <w:r>
        <w:rPr>
          <w:rFonts w:ascii="宋体" w:eastAsia="宋体" w:hAnsi="宋体" w:cs="宋体"/>
          <w:color w:val="000000"/>
          <w:sz w:val="31"/>
        </w:rPr>
        <w:t>基拉尔</w:t>
      </w:r>
      <w:r>
        <w:rPr>
          <w:rFonts w:ascii="宋体" w:eastAsia="宋体" w:hAnsi="宋体" w:cs="宋体"/>
          <w:color w:val="000000"/>
          <w:sz w:val="31"/>
        </w:rPr>
        <w:t xml:space="preserve"> </w:t>
      </w:r>
      <w:r>
        <w:rPr>
          <w:rFonts w:ascii="宋体" w:eastAsia="宋体" w:hAnsi="宋体" w:cs="宋体"/>
          <w:color w:val="000000"/>
          <w:sz w:val="31"/>
        </w:rPr>
        <w:t>浪漫的谎言与小说的真实</w:t>
      </w:r>
    </w:p>
    <w:p w:rsidR="00FC650F" w:rsidRDefault="00F8433C">
      <w:pPr>
        <w:wordWrap w:val="0"/>
        <w:spacing w:line="460" w:lineRule="atLeast"/>
        <w:jc w:val="center"/>
        <w:textAlignment w:val="baseline"/>
        <w:rPr>
          <w:sz w:val="31"/>
        </w:rPr>
      </w:pPr>
      <w:r>
        <w:rPr>
          <w:rFonts w:ascii="宋体" w:eastAsia="宋体" w:hAnsi="宋体" w:cs="宋体"/>
          <w:color w:val="000000"/>
          <w:sz w:val="31"/>
        </w:rPr>
        <w:t>乔治</w:t>
      </w:r>
      <w:r>
        <w:rPr>
          <w:rFonts w:ascii="宋体" w:eastAsia="宋体" w:hAnsi="宋体" w:cs="宋体"/>
          <w:color w:val="000000"/>
          <w:sz w:val="31"/>
        </w:rPr>
        <w:t>·</w:t>
      </w:r>
      <w:r>
        <w:rPr>
          <w:rFonts w:ascii="宋体" w:eastAsia="宋体" w:hAnsi="宋体" w:cs="宋体"/>
          <w:color w:val="000000"/>
          <w:sz w:val="31"/>
        </w:rPr>
        <w:t>杜梅泽尔</w:t>
      </w:r>
      <w:r>
        <w:rPr>
          <w:rFonts w:ascii="宋体" w:eastAsia="宋体" w:hAnsi="宋体" w:cs="宋体"/>
          <w:color w:val="000000"/>
          <w:sz w:val="31"/>
        </w:rPr>
        <w:t xml:space="preserve">  </w:t>
      </w:r>
      <w:r>
        <w:rPr>
          <w:rFonts w:ascii="宋体" w:eastAsia="宋体" w:hAnsi="宋体" w:cs="宋体"/>
          <w:color w:val="000000"/>
          <w:sz w:val="31"/>
        </w:rPr>
        <w:t>从神话到小说</w:t>
      </w:r>
    </w:p>
    <w:p w:rsidR="00FC650F" w:rsidRDefault="00F8433C">
      <w:pPr>
        <w:wordWrap w:val="0"/>
        <w:spacing w:line="460" w:lineRule="atLeast"/>
        <w:jc w:val="center"/>
        <w:textAlignment w:val="baseline"/>
        <w:rPr>
          <w:sz w:val="31"/>
        </w:rPr>
      </w:pPr>
      <w:r>
        <w:rPr>
          <w:rFonts w:ascii="宋体" w:eastAsia="宋体" w:hAnsi="宋体" w:cs="宋体"/>
          <w:color w:val="000000"/>
          <w:sz w:val="31"/>
        </w:rPr>
        <w:t>弗拉基米尔</w:t>
      </w:r>
      <w:r>
        <w:rPr>
          <w:rFonts w:ascii="宋体" w:eastAsia="宋体" w:hAnsi="宋体" w:cs="宋体"/>
          <w:color w:val="000000"/>
          <w:sz w:val="31"/>
        </w:rPr>
        <w:t>·</w:t>
      </w:r>
      <w:r>
        <w:rPr>
          <w:rFonts w:ascii="宋体" w:eastAsia="宋体" w:hAnsi="宋体" w:cs="宋体"/>
          <w:color w:val="000000"/>
          <w:sz w:val="31"/>
        </w:rPr>
        <w:t>让凯列维奇第一哲学</w:t>
      </w:r>
    </w:p>
    <w:p w:rsidR="00FC650F" w:rsidRDefault="00F8433C">
      <w:pPr>
        <w:wordWrap w:val="0"/>
        <w:spacing w:line="460" w:lineRule="atLeast"/>
        <w:jc w:val="center"/>
        <w:textAlignment w:val="baseline"/>
        <w:rPr>
          <w:sz w:val="31"/>
        </w:rPr>
      </w:pPr>
      <w:r>
        <w:rPr>
          <w:rFonts w:ascii="宋体" w:eastAsia="宋体" w:hAnsi="宋体" w:cs="宋体"/>
          <w:color w:val="000000"/>
          <w:sz w:val="31"/>
        </w:rPr>
        <w:t>艾玛纽埃尔</w:t>
      </w:r>
      <w:r>
        <w:rPr>
          <w:rFonts w:ascii="宋体" w:eastAsia="宋体" w:hAnsi="宋体" w:cs="宋体"/>
          <w:color w:val="000000"/>
          <w:sz w:val="31"/>
        </w:rPr>
        <w:t>·</w:t>
      </w:r>
      <w:r>
        <w:rPr>
          <w:rFonts w:ascii="宋体" w:eastAsia="宋体" w:hAnsi="宋体" w:cs="宋体"/>
          <w:color w:val="000000"/>
          <w:sz w:val="31"/>
        </w:rPr>
        <w:t>勒维纳斯</w:t>
      </w:r>
      <w:r>
        <w:rPr>
          <w:rFonts w:ascii="宋体" w:eastAsia="宋体" w:hAnsi="宋体" w:cs="宋体"/>
          <w:color w:val="000000"/>
          <w:sz w:val="31"/>
        </w:rPr>
        <w:t xml:space="preserve"> </w:t>
      </w:r>
      <w:r>
        <w:rPr>
          <w:rFonts w:ascii="宋体" w:eastAsia="宋体" w:hAnsi="宋体" w:cs="宋体"/>
          <w:color w:val="000000"/>
          <w:sz w:val="31"/>
        </w:rPr>
        <w:t>上帝</w:t>
      </w:r>
      <w:r>
        <w:rPr>
          <w:rFonts w:ascii="宋体" w:eastAsia="宋体" w:hAnsi="宋体" w:cs="宋体"/>
          <w:color w:val="000000"/>
          <w:sz w:val="31"/>
        </w:rPr>
        <w:t>·</w:t>
      </w:r>
      <w:r>
        <w:rPr>
          <w:rFonts w:ascii="宋体" w:eastAsia="宋体" w:hAnsi="宋体" w:cs="宋体"/>
          <w:color w:val="000000"/>
          <w:sz w:val="31"/>
        </w:rPr>
        <w:t>死亡和时间</w:t>
      </w:r>
    </w:p>
    <w:p w:rsidR="00FC650F" w:rsidRDefault="00F8433C">
      <w:pPr>
        <w:wordWrap w:val="0"/>
        <w:spacing w:line="460" w:lineRule="atLeast"/>
        <w:jc w:val="center"/>
        <w:textAlignment w:val="baseline"/>
        <w:rPr>
          <w:sz w:val="31"/>
        </w:rPr>
      </w:pPr>
      <w:r>
        <w:rPr>
          <w:rFonts w:ascii="宋体" w:eastAsia="宋体" w:hAnsi="宋体" w:cs="宋体"/>
          <w:color w:val="000000"/>
          <w:sz w:val="31"/>
        </w:rPr>
        <w:t>罗兰</w:t>
      </w:r>
      <w:r>
        <w:rPr>
          <w:rFonts w:ascii="宋体" w:eastAsia="宋体" w:hAnsi="宋体" w:cs="宋体"/>
          <w:color w:val="000000"/>
          <w:sz w:val="31"/>
        </w:rPr>
        <w:t>·</w:t>
      </w:r>
      <w:r>
        <w:rPr>
          <w:rFonts w:ascii="宋体" w:eastAsia="宋体" w:hAnsi="宋体" w:cs="宋体"/>
          <w:color w:val="000000"/>
          <w:sz w:val="31"/>
        </w:rPr>
        <w:t>巴尔特</w:t>
      </w:r>
      <w:r>
        <w:rPr>
          <w:rFonts w:ascii="宋体" w:eastAsia="宋体" w:hAnsi="宋体" w:cs="宋体"/>
          <w:color w:val="000000"/>
          <w:sz w:val="31"/>
        </w:rPr>
        <w:t xml:space="preserve"> </w:t>
      </w:r>
      <w:r>
        <w:rPr>
          <w:rFonts w:ascii="宋体" w:eastAsia="宋体" w:hAnsi="宋体" w:cs="宋体"/>
          <w:color w:val="000000"/>
          <w:sz w:val="31"/>
        </w:rPr>
        <w:t>符号学原理</w:t>
      </w:r>
    </w:p>
    <w:p w:rsidR="00FC650F" w:rsidRDefault="005C77CF" w:rsidP="005C77CF">
      <w:pPr>
        <w:tabs>
          <w:tab w:val="left" w:pos="8787"/>
        </w:tabs>
        <w:wordWrap w:val="0"/>
        <w:spacing w:line="480" w:lineRule="exact"/>
        <w:jc w:val="left"/>
        <w:textAlignment w:val="baseline"/>
        <w:rPr>
          <w:sz w:val="40"/>
        </w:rPr>
      </w:pPr>
      <w:r>
        <w:rPr>
          <w:sz w:val="40"/>
        </w:rPr>
        <w:tab/>
      </w:r>
      <w:bookmarkStart w:id="0" w:name="_GoBack"/>
      <w:bookmarkEnd w:id="0"/>
    </w:p>
    <w:p w:rsidR="00FC650F" w:rsidRDefault="00FC650F">
      <w:pPr>
        <w:wordWrap w:val="0"/>
        <w:spacing w:line="480" w:lineRule="exact"/>
        <w:jc w:val="center"/>
        <w:textAlignment w:val="baseline"/>
        <w:rPr>
          <w:sz w:val="40"/>
        </w:rPr>
      </w:pPr>
    </w:p>
    <w:p w:rsidR="00FC650F" w:rsidRDefault="00FC650F">
      <w:pPr>
        <w:wordWrap w:val="0"/>
        <w:spacing w:line="480" w:lineRule="exact"/>
        <w:jc w:val="center"/>
        <w:textAlignment w:val="baseline"/>
        <w:rPr>
          <w:sz w:val="40"/>
        </w:rPr>
      </w:pPr>
    </w:p>
    <w:p w:rsidR="00FC650F" w:rsidRDefault="00F8433C">
      <w:pPr>
        <w:wordWrap w:val="0"/>
        <w:spacing w:line="540" w:lineRule="atLeast"/>
        <w:ind w:left="460"/>
        <w:textAlignment w:val="baseline"/>
        <w:rPr>
          <w:sz w:val="40"/>
        </w:rPr>
      </w:pPr>
      <w:r>
        <w:rPr>
          <w:rFonts w:ascii="TimesNewRoman" w:eastAsia="TimesNewRoman" w:hAnsi="TimesNewRoman" w:cs="TimesNewRoman"/>
          <w:b/>
          <w:color w:val="A26561"/>
          <w:sz w:val="40"/>
        </w:rPr>
        <w:t>ISBN</w:t>
      </w:r>
      <w:r>
        <w:rPr>
          <w:rFonts w:ascii="TimesNewRoman" w:eastAsia="TimesNewRoman" w:hAnsi="TimesNewRoman" w:cs="TimesNewRoman"/>
          <w:color w:val="A26561"/>
          <w:sz w:val="40"/>
        </w:rPr>
        <w:t xml:space="preserve"> </w:t>
      </w:r>
      <w:r>
        <w:rPr>
          <w:rFonts w:ascii="TimesNewRoman" w:eastAsia="TimesNewRoman" w:hAnsi="TimesNewRoman" w:cs="TimesNewRoman"/>
          <w:b/>
          <w:color w:val="A26561"/>
          <w:sz w:val="40"/>
        </w:rPr>
        <w:t>7-108-00989-7</w:t>
      </w:r>
    </w:p>
    <w:p w:rsidR="00FC650F" w:rsidRDefault="00F8433C">
      <w:pPr>
        <w:wordWrap w:val="0"/>
        <w:spacing w:line="0" w:lineRule="atLeast"/>
        <w:jc w:val="left"/>
        <w:textAlignment w:val="baseline"/>
      </w:pPr>
      <w:r>
        <w:rPr>
          <w:noProof/>
        </w:rPr>
        <w:drawing>
          <wp:inline distT="0" distB="0" distL="0" distR="0">
            <wp:extent cx="2768600" cy="1625600"/>
            <wp:effectExtent l="0" t="0" r="0" b="0"/>
            <wp:docPr id="13" name="Drawing 13"/>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pic:cNvPicPr>
                  </pic:nvPicPr>
                  <pic:blipFill>
                    <a:blip r:embed="rId643"/>
                    <a:stretch>
                      <a:fillRect/>
                    </a:stretch>
                  </pic:blipFill>
                  <pic:spPr>
                    <a:xfrm>
                      <a:off x="0" y="0"/>
                      <a:ext cx="2768600" cy="1625600"/>
                    </a:xfrm>
                    <a:prstGeom prst="rect">
                      <a:avLst/>
                    </a:prstGeom>
                  </pic:spPr>
                </pic:pic>
              </a:graphicData>
            </a:graphic>
          </wp:inline>
        </w:drawing>
      </w:r>
    </w:p>
    <w:p w:rsidR="00FC650F" w:rsidRDefault="00F8433C">
      <w:pPr>
        <w:wordWrap w:val="0"/>
        <w:spacing w:before="260" w:line="540" w:lineRule="atLeast"/>
        <w:textAlignment w:val="baseline"/>
        <w:rPr>
          <w:sz w:val="40"/>
        </w:rPr>
      </w:pPr>
      <w:r>
        <w:rPr>
          <w:rFonts w:ascii="TimesNewRoman" w:eastAsia="TimesNewRoman" w:hAnsi="TimesNewRoman" w:cs="TimesNewRoman"/>
          <w:b/>
          <w:color w:val="000000"/>
          <w:sz w:val="40"/>
        </w:rPr>
        <w:t>ISBN</w:t>
      </w:r>
      <w:r>
        <w:rPr>
          <w:rFonts w:ascii="TimesNewRoman" w:eastAsia="TimesNewRoman" w:hAnsi="TimesNewRoman" w:cs="TimesNewRoman"/>
          <w:color w:val="000000"/>
          <w:sz w:val="40"/>
        </w:rPr>
        <w:t xml:space="preserve"> </w:t>
      </w:r>
      <w:r>
        <w:rPr>
          <w:rFonts w:ascii="TimesNewRoman" w:eastAsia="TimesNewRoman" w:hAnsi="TimesNewRoman" w:cs="TimesNewRoman"/>
          <w:b/>
          <w:color w:val="000000"/>
          <w:sz w:val="40"/>
        </w:rPr>
        <w:t>7-108-00989-7/B·165</w:t>
      </w:r>
    </w:p>
    <w:p w:rsidR="00FC650F" w:rsidRDefault="00F8433C">
      <w:pPr>
        <w:wordWrap w:val="0"/>
        <w:spacing w:line="460" w:lineRule="atLeast"/>
        <w:ind w:left="1140"/>
        <w:textAlignment w:val="baseline"/>
        <w:rPr>
          <w:sz w:val="31"/>
        </w:rPr>
      </w:pPr>
      <w:bookmarkStart w:id="1" w:name=""/>
      <w:r>
        <w:rPr>
          <w:rFonts w:ascii="宋体" w:eastAsia="宋体" w:hAnsi="宋体" w:cs="宋体"/>
          <w:color w:val="000000"/>
          <w:sz w:val="31"/>
        </w:rPr>
        <w:t>定价：</w:t>
      </w:r>
      <w:r>
        <w:rPr>
          <w:rFonts w:ascii="宋体" w:eastAsia="宋体" w:hAnsi="宋体" w:cs="宋体"/>
          <w:color w:val="000000"/>
          <w:sz w:val="31"/>
        </w:rPr>
        <w:t xml:space="preserve"> 15.80</w:t>
      </w:r>
      <w:r>
        <w:rPr>
          <w:rFonts w:ascii="宋体" w:eastAsia="宋体" w:hAnsi="宋体" w:cs="宋体"/>
          <w:color w:val="000000"/>
          <w:sz w:val="31"/>
        </w:rPr>
        <w:t>元</w:t>
      </w:r>
      <w:bookmarkEnd w:id="1"/>
    </w:p>
    <w:sectPr w:rsidR="00FC650F">
      <w:headerReference w:type="default" r:id="rId644"/>
      <w:footerReference w:type="default" r:id="rId645"/>
      <w:pgSz w:w="14460" w:h="20320"/>
      <w:pgMar w:top="1180" w:right="1800" w:bottom="1180" w:left="1800" w:header="880" w:footer="88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8433C" w:rsidRDefault="00F8433C">
      <w:r>
        <w:separator/>
      </w:r>
    </w:p>
  </w:endnote>
  <w:endnote w:type="continuationSeparator" w:id="0">
    <w:p w:rsidR="00F8433C" w:rsidRDefault="00F843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等线">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TimesNewRoman">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ftr>
</file>

<file path=word/footer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ftr>
</file>

<file path=word/footer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ftr>
</file>

<file path=word/footer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ftr>
</file>

<file path=word/footer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ftr>
</file>

<file path=word/footer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ftr>
</file>

<file path=word/footer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ftr>
</file>

<file path=word/footer3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ftr>
</file>

<file path=word/footer3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ftr>
</file>

<file path=word/footer3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ftr>
</file>

<file path=word/footer3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ftr>
</file>

<file path=word/footer3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ftr>
</file>

<file path=word/footer3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ftr>
</file>

<file path=word/footer3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ftr>
</file>

<file path=word/footer3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ftr>
</file>

<file path=word/footer3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ftr>
</file>

<file path=word/footer4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ftr>
</file>

<file path=word/footer4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ftr>
</file>

<file path=word/footer4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ftr>
</file>

<file path=word/footer4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ftr>
</file>

<file path=word/footer4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ftr>
</file>

<file path=word/footer4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ftr>
</file>

<file path=word/footer4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ftr>
</file>

<file path=word/footer4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ftr>
</file>

<file path=word/footer4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ftr>
</file>

<file path=word/footer4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ftr>
</file>

<file path=word/footer5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ftr>
</file>

<file path=word/footer5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ftr>
</file>

<file path=word/footer5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ftr>
</file>

<file path=word/footer5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ftr>
</file>

<file path=word/footer5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ftr>
</file>

<file path=word/footer5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ftr>
</file>

<file path=word/footer5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ftr>
</file>

<file path=word/footer5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ftr>
</file>

<file path=word/footer5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ftr>
</file>

<file path=word/footer5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ftr>
</file>

<file path=word/footer6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ftr>
</file>

<file path=word/footer6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ftr>
</file>

<file path=word/footer6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ftr>
</file>

<file path=word/footer6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ftr>
</file>

<file path=word/footer6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ftr>
</file>

<file path=word/footer6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ftr>
</file>

<file path=word/footer6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ftr>
</file>

<file path=word/footer6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ftr>
</file>

<file path=word/footer6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ftr>
</file>

<file path=word/footer6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ftr>
</file>

<file path=word/footer7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ftr>
</file>

<file path=word/footer7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ftr>
</file>

<file path=word/footer7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ftr>
</file>

<file path=word/footer7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ftr>
</file>

<file path=word/footer7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ftr>
</file>

<file path=word/footer7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ftr>
</file>

<file path=word/footer7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ftr>
</file>

<file path=word/footer7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ftr>
</file>

<file path=word/footer7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ftr>
</file>

<file path=word/footer7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ftr>
</file>

<file path=word/footer8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ftr>
</file>

<file path=word/footer8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ftr>
</file>

<file path=word/footer8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ftr>
</file>

<file path=word/footer8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ftr>
</file>

<file path=word/footer8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ftr>
</file>

<file path=word/footer8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ftr>
</file>

<file path=word/footer8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ftr>
</file>

<file path=word/footer8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ftr>
</file>

<file path=word/footer8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ftr>
</file>

<file path=word/footer8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ftr>
</file>

<file path=word/footer9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ftr>
</file>

<file path=word/footer9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ftr>
</file>

<file path=word/footer9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ftr>
</file>

<file path=word/footer9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ftr>
</file>

<file path=word/footer9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ftr>
</file>

<file path=word/footer9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ftr>
</file>

<file path=word/footer9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ftr>
</file>

<file path=word/footer9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ftr>
</file>

<file path=word/footer9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ftr>
</file>

<file path=word/footer9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ftr>
</file>

<file path=word/footer10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ftr>
</file>

<file path=word/footer10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ftr>
</file>

<file path=word/footer10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ftr>
</file>

<file path=word/footer10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ftr>
</file>

<file path=word/footer10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ftr>
</file>

<file path=word/footer10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ftr>
</file>

<file path=word/footer10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ftr>
</file>

<file path=word/footer10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ftr>
</file>

<file path=word/footer10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ftr>
</file>

<file path=word/footer10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ftr>
</file>

<file path=word/footer1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ftr>
</file>

<file path=word/footer1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ftr>
</file>

<file path=word/footer1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ftr>
</file>

<file path=word/footer1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ftr>
</file>

<file path=word/footer1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ftr>
</file>

<file path=word/footer1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ftr>
</file>

<file path=word/footer1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ftr>
</file>

<file path=word/footer1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ftr>
</file>

<file path=word/footer1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ftr>
</file>

<file path=word/footer1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ftr>
</file>

<file path=word/footer1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ftr>
</file>

<file path=word/footer1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ftr>
</file>

<file path=word/footer1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ftr>
</file>

<file path=word/footer1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ftr>
</file>

<file path=word/footer1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ftr>
</file>

<file path=word/footer1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ftr>
</file>

<file path=word/footer1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ftr>
</file>

<file path=word/footer1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ftr>
</file>

<file path=word/footer1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ftr>
</file>

<file path=word/footer1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ftr>
</file>

<file path=word/footer1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ftr>
</file>

<file path=word/footer13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ftr>
</file>

<file path=word/footer13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ftr>
</file>

<file path=word/footer13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ftr>
</file>

<file path=word/footer13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ftr>
</file>

<file path=word/footer13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ftr>
</file>

<file path=word/footer13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ftr>
</file>

<file path=word/footer13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ftr>
</file>

<file path=word/footer13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ftr>
</file>

<file path=word/footer13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ftr>
</file>

<file path=word/footer14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ftr>
</file>

<file path=word/footer14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ftr>
</file>

<file path=word/footer14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ftr>
</file>

<file path=word/footer14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ftr>
</file>

<file path=word/footer14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ftr>
</file>

<file path=word/footer14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ftr>
</file>

<file path=word/footer14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ftr>
</file>

<file path=word/footer14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ftr>
</file>

<file path=word/footer14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ftr>
</file>

<file path=word/footer14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ftr>
</file>

<file path=word/footer15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ftr>
</file>

<file path=word/footer15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ftr>
</file>

<file path=word/footer15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ftr>
</file>

<file path=word/footer15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ftr>
</file>

<file path=word/footer15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ftr>
</file>

<file path=word/footer15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ftr>
</file>

<file path=word/footer15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ftr>
</file>

<file path=word/footer15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ftr>
</file>

<file path=word/footer15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ftr>
</file>

<file path=word/footer15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ftr>
</file>

<file path=word/footer16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ftr>
</file>

<file path=word/footer16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ftr>
</file>

<file path=word/footer16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ftr>
</file>

<file path=word/footer16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ftr>
</file>

<file path=word/footer16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ftr>
</file>

<file path=word/footer16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ftr>
</file>

<file path=word/footer16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ftr>
</file>

<file path=word/footer16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ftr>
</file>

<file path=word/footer16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ftr>
</file>

<file path=word/footer16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ftr>
</file>

<file path=word/footer17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ftr>
</file>

<file path=word/footer17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ftr>
</file>

<file path=word/footer17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ftr>
</file>

<file path=word/footer17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ftr>
</file>

<file path=word/footer17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ftr>
</file>

<file path=word/footer17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ftr>
</file>

<file path=word/footer17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ftr>
</file>

<file path=word/footer17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ftr>
</file>

<file path=word/footer17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ftr>
</file>

<file path=word/footer17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ftr>
</file>

<file path=word/footer18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ftr>
</file>

<file path=word/footer18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ftr>
</file>

<file path=word/footer18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ftr>
</file>

<file path=word/footer18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ftr>
</file>

<file path=word/footer18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ftr>
</file>

<file path=word/footer18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ftr>
</file>

<file path=word/footer18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ftr>
</file>

<file path=word/footer18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ftr>
</file>

<file path=word/footer18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ftr>
</file>

<file path=word/footer18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ftr>
</file>

<file path=word/footer19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ftr>
</file>

<file path=word/footer19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ftr>
</file>

<file path=word/footer19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ftr>
</file>

<file path=word/footer19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ftr>
</file>

<file path=word/footer19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ftr>
</file>

<file path=word/footer19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ftr>
</file>

<file path=word/footer19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ftr>
</file>

<file path=word/footer19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ftr>
</file>

<file path=word/footer19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ftr>
</file>

<file path=word/footer19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ftr>
</file>

<file path=word/footer20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ftr>
</file>

<file path=word/footer20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ftr>
</file>

<file path=word/footer20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ftr>
</file>

<file path=word/footer20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ftr>
</file>

<file path=word/footer20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ftr>
</file>

<file path=word/footer20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ftr>
</file>

<file path=word/footer20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ftr>
</file>

<file path=word/footer20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ftr>
</file>

<file path=word/footer20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ftr>
</file>

<file path=word/footer20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ftr>
</file>

<file path=word/footer2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ftr>
</file>

<file path=word/footer2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ftr>
</file>

<file path=word/footer2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ftr>
</file>

<file path=word/footer2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ftr>
</file>

<file path=word/footer2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ftr>
</file>

<file path=word/footer2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ftr>
</file>

<file path=word/footer2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ftr>
</file>

<file path=word/footer2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ftr>
</file>

<file path=word/footer2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ftr>
</file>

<file path=word/footer2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ftr>
</file>

<file path=word/footer2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ftr>
</file>

<file path=word/footer2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ftr>
</file>

<file path=word/footer2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ftr>
</file>

<file path=word/footer2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ftr>
</file>

<file path=word/footer2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ftr>
</file>

<file path=word/footer2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ftr>
</file>

<file path=word/footer2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ftr>
</file>

<file path=word/footer2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ftr>
</file>

<file path=word/footer2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ftr>
</file>

<file path=word/footer2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ftr>
</file>

<file path=word/footer2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ftr>
</file>

<file path=word/footer23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ftr>
</file>

<file path=word/footer23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ftr>
</file>

<file path=word/footer23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ftr>
</file>

<file path=word/footer23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ftr>
</file>

<file path=word/footer23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ftr>
</file>

<file path=word/footer23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ftr>
</file>

<file path=word/footer23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ftr>
</file>

<file path=word/footer23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ftr>
</file>

<file path=word/footer23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ftr>
</file>

<file path=word/footer24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ftr>
</file>

<file path=word/footer24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ftr>
</file>

<file path=word/footer24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ftr>
</file>

<file path=word/footer24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ftr>
</file>

<file path=word/footer24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ftr>
</file>

<file path=word/footer24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ftr>
</file>

<file path=word/footer24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ftr>
</file>

<file path=word/footer24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ftr>
</file>

<file path=word/footer24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ftr>
</file>

<file path=word/footer24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ftr>
</file>

<file path=word/footer25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ftr>
</file>

<file path=word/footer25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ftr>
</file>

<file path=word/footer25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ftr>
</file>

<file path=word/footer25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ftr>
</file>

<file path=word/footer25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ftr>
</file>

<file path=word/footer25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ftr>
</file>

<file path=word/footer25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ftr>
</file>

<file path=word/footer25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ftr>
</file>

<file path=word/footer25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ftr>
</file>

<file path=word/footer25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ftr>
</file>

<file path=word/footer26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ftr>
</file>

<file path=word/footer26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ftr>
</file>

<file path=word/footer26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ftr>
</file>

<file path=word/footer26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ftr>
</file>

<file path=word/footer26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ftr>
</file>

<file path=word/footer26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ftr>
</file>

<file path=word/footer26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ftr>
</file>

<file path=word/footer26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ftr>
</file>

<file path=word/footer26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ftr>
</file>

<file path=word/footer26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ftr>
</file>

<file path=word/footer27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ftr>
</file>

<file path=word/footer27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ftr>
</file>

<file path=word/footer27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ftr>
</file>

<file path=word/footer27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ftr>
</file>

<file path=word/footer27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ftr>
</file>

<file path=word/footer27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ftr>
</file>

<file path=word/footer27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ftr>
</file>

<file path=word/footer27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ftr>
</file>

<file path=word/footer27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ftr>
</file>

<file path=word/footer27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ftr>
</file>

<file path=word/footer28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ftr>
</file>

<file path=word/footer28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ftr>
</file>

<file path=word/footer28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ftr>
</file>

<file path=word/footer28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ftr>
</file>

<file path=word/footer28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ftr>
</file>

<file path=word/footer28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ftr>
</file>

<file path=word/footer28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ftr>
</file>

<file path=word/footer28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ftr>
</file>

<file path=word/footer28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ftr>
</file>

<file path=word/footer28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ftr>
</file>

<file path=word/footer29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ftr>
</file>

<file path=word/footer29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ftr>
</file>

<file path=word/footer29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ftr>
</file>

<file path=word/footer29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ftr>
</file>

<file path=word/footer29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ftr>
</file>

<file path=word/footer29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ftr>
</file>

<file path=word/footer29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ftr>
</file>

<file path=word/footer29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ftr>
</file>

<file path=word/footer29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ftr>
</file>

<file path=word/footer29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ftr>
</file>

<file path=word/footer30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ftr>
</file>

<file path=word/footer30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ftr>
</file>

<file path=word/footer30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ftr>
</file>

<file path=word/footer30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ftr>
</file>

<file path=word/footer30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ftr>
</file>

<file path=word/footer30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ftr>
</file>

<file path=word/footer30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ftr>
</file>

<file path=word/footer30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ftr>
</file>

<file path=word/footer30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ftr>
</file>

<file path=word/footer30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ftr>
</file>

<file path=word/footer3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ftr>
</file>

<file path=word/footer3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ftr>
</file>

<file path=word/footer3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ftr>
</file>

<file path=word/footer3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ftr>
</file>

<file path=word/footer3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ftr>
</file>

<file path=word/footer3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ftr>
</file>

<file path=word/footer3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ftr>
</file>

<file path=word/footer3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8433C" w:rsidRDefault="00F8433C">
      <w:r>
        <w:separator/>
      </w:r>
    </w:p>
  </w:footnote>
  <w:footnote w:type="continuationSeparator" w:id="0">
    <w:p w:rsidR="00F8433C" w:rsidRDefault="00F8433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hdr>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hdr>
</file>

<file path=word/header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hdr>
</file>

<file path=word/header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hdr>
</file>

<file path=word/header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hdr>
</file>

<file path=word/header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hdr>
</file>

<file path=word/header3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hdr>
</file>

<file path=word/header3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hdr>
</file>

<file path=word/header3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hdr>
</file>

<file path=word/header3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hdr>
</file>

<file path=word/header3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hdr>
</file>

<file path=word/header3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hdr>
</file>

<file path=word/header3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hdr>
</file>

<file path=word/header3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hdr>
</file>

<file path=word/header3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hdr>
</file>

<file path=word/header4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hdr>
</file>

<file path=word/header4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hdr>
</file>

<file path=word/header4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hdr>
</file>

<file path=word/header4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hdr>
</file>

<file path=word/header4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hdr>
</file>

<file path=word/header4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hdr>
</file>

<file path=word/header4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hdr>
</file>

<file path=word/header4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hdr>
</file>

<file path=word/header4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hdr>
</file>

<file path=word/header4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hdr>
</file>

<file path=word/header5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hdr>
</file>

<file path=word/header5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hdr>
</file>

<file path=word/header5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hdr>
</file>

<file path=word/header5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hdr>
</file>

<file path=word/header5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hdr>
</file>

<file path=word/header5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hdr>
</file>

<file path=word/header5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hdr>
</file>

<file path=word/header5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hdr>
</file>

<file path=word/header5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hdr>
</file>

<file path=word/header5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hdr>
</file>

<file path=word/header6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hdr>
</file>

<file path=word/header6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hdr>
</file>

<file path=word/header6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hdr>
</file>

<file path=word/header6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hdr>
</file>

<file path=word/header6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hdr>
</file>

<file path=word/header6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hdr>
</file>

<file path=word/header6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hdr>
</file>

<file path=word/header6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hdr>
</file>

<file path=word/header6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hdr>
</file>

<file path=word/header6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hdr>
</file>

<file path=word/header7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hdr>
</file>

<file path=word/header7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hdr>
</file>

<file path=word/header7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hdr>
</file>

<file path=word/header7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hdr>
</file>

<file path=word/header7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hdr>
</file>

<file path=word/header7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hdr>
</file>

<file path=word/header7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hdr>
</file>

<file path=word/header7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hdr>
</file>

<file path=word/header7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hdr>
</file>

<file path=word/header7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hdr>
</file>

<file path=word/header8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hdr>
</file>

<file path=word/header8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hdr>
</file>

<file path=word/header8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hdr>
</file>

<file path=word/header8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hdr>
</file>

<file path=word/header8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hdr>
</file>

<file path=word/header8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hdr>
</file>

<file path=word/header8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hdr>
</file>

<file path=word/header8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hdr>
</file>

<file path=word/header8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hdr>
</file>

<file path=word/header8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hdr>
</file>

<file path=word/header9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hdr>
</file>

<file path=word/header9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hdr>
</file>

<file path=word/header9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hdr>
</file>

<file path=word/header9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hdr>
</file>

<file path=word/header9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hdr>
</file>

<file path=word/header9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hdr>
</file>

<file path=word/header9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hdr>
</file>

<file path=word/header9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hdr>
</file>

<file path=word/header9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hdr>
</file>

<file path=word/header9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hdr>
</file>

<file path=word/header10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hdr>
</file>

<file path=word/header10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hdr>
</file>

<file path=word/header10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hdr>
</file>

<file path=word/header10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hdr>
</file>

<file path=word/header10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hdr>
</file>

<file path=word/header10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hdr>
</file>

<file path=word/header10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hdr>
</file>

<file path=word/header10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hdr>
</file>

<file path=word/header10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hdr>
</file>

<file path=word/header10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hdr>
</file>

<file path=word/header1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hdr>
</file>

<file path=word/header1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hdr>
</file>

<file path=word/header1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hdr>
</file>

<file path=word/header1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hdr>
</file>

<file path=word/header1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hdr>
</file>

<file path=word/header1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hdr>
</file>

<file path=word/header1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hdr>
</file>

<file path=word/header1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hdr>
</file>

<file path=word/header1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hdr>
</file>

<file path=word/header1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hdr>
</file>

<file path=word/header1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hdr>
</file>

<file path=word/header1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hdr>
</file>

<file path=word/header1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hdr>
</file>

<file path=word/header1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hdr>
</file>

<file path=word/header1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hdr>
</file>

<file path=word/header1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hdr>
</file>

<file path=word/header1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hdr>
</file>

<file path=word/header1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hdr>
</file>

<file path=word/header1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hdr>
</file>

<file path=word/header1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hdr>
</file>

<file path=word/header1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hdr>
</file>

<file path=word/header13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hdr>
</file>

<file path=word/header13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hdr>
</file>

<file path=word/header13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hdr>
</file>

<file path=word/header13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hdr>
</file>

<file path=word/header13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hdr>
</file>

<file path=word/header13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hdr>
</file>

<file path=word/header13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hdr>
</file>

<file path=word/header13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hdr>
</file>

<file path=word/header13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hdr>
</file>

<file path=word/header14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hdr>
</file>

<file path=word/header14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hdr>
</file>

<file path=word/header14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hdr>
</file>

<file path=word/header14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hdr>
</file>

<file path=word/header14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hdr>
</file>

<file path=word/header14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hdr>
</file>

<file path=word/header14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hdr>
</file>

<file path=word/header14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hdr>
</file>

<file path=word/header14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hdr>
</file>

<file path=word/header14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hdr>
</file>

<file path=word/header15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hdr>
</file>

<file path=word/header15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hdr>
</file>

<file path=word/header15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hdr>
</file>

<file path=word/header15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hdr>
</file>

<file path=word/header15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hdr>
</file>

<file path=word/header15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hdr>
</file>

<file path=word/header15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hdr>
</file>

<file path=word/header15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hdr>
</file>

<file path=word/header15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hdr>
</file>

<file path=word/header15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hdr>
</file>

<file path=word/header16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hdr>
</file>

<file path=word/header16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hdr>
</file>

<file path=word/header16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hdr>
</file>

<file path=word/header16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hdr>
</file>

<file path=word/header16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hdr>
</file>

<file path=word/header16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hdr>
</file>

<file path=word/header16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hdr>
</file>

<file path=word/header16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hdr>
</file>

<file path=word/header16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hdr>
</file>

<file path=word/header16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hdr>
</file>

<file path=word/header17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hdr>
</file>

<file path=word/header17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hdr>
</file>

<file path=word/header17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hdr>
</file>

<file path=word/header17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hdr>
</file>

<file path=word/header17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hdr>
</file>

<file path=word/header17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hdr>
</file>

<file path=word/header17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hdr>
</file>

<file path=word/header17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hdr>
</file>

<file path=word/header17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hdr>
</file>

<file path=word/header17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hdr>
</file>

<file path=word/header18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hdr>
</file>

<file path=word/header18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hdr>
</file>

<file path=word/header18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hdr>
</file>

<file path=word/header18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hdr>
</file>

<file path=word/header18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hdr>
</file>

<file path=word/header18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hdr>
</file>

<file path=word/header18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hdr>
</file>

<file path=word/header18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hdr>
</file>

<file path=word/header18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hdr>
</file>

<file path=word/header18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hdr>
</file>

<file path=word/header19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hdr>
</file>

<file path=word/header19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hdr>
</file>

<file path=word/header19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hdr>
</file>

<file path=word/header19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hdr>
</file>

<file path=word/header19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hdr>
</file>

<file path=word/header19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hdr>
</file>

<file path=word/header19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hdr>
</file>

<file path=word/header19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hdr>
</file>

<file path=word/header19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hdr>
</file>

<file path=word/header19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hdr>
</file>

<file path=word/header20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hdr>
</file>

<file path=word/header20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hdr>
</file>

<file path=word/header20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hdr>
</file>

<file path=word/header20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hdr>
</file>

<file path=word/header20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hdr>
</file>

<file path=word/header20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hdr>
</file>

<file path=word/header20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hdr>
</file>

<file path=word/header20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hdr>
</file>

<file path=word/header20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hdr>
</file>

<file path=word/header20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hdr>
</file>

<file path=word/header2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hdr>
</file>

<file path=word/header2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hdr>
</file>

<file path=word/header2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hdr>
</file>

<file path=word/header2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hdr>
</file>

<file path=word/header2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hdr>
</file>

<file path=word/header2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hdr>
</file>

<file path=word/header2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hdr>
</file>

<file path=word/header2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hdr>
</file>

<file path=word/header2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hdr>
</file>

<file path=word/header2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hdr>
</file>

<file path=word/header2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hdr>
</file>

<file path=word/header2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hdr>
</file>

<file path=word/header2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hdr>
</file>

<file path=word/header2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hdr>
</file>

<file path=word/header2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hdr>
</file>

<file path=word/header2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hdr>
</file>

<file path=word/header2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hdr>
</file>

<file path=word/header2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hdr>
</file>

<file path=word/header2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hdr>
</file>

<file path=word/header2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hdr>
</file>

<file path=word/header2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hdr>
</file>

<file path=word/header23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hdr>
</file>

<file path=word/header23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hdr>
</file>

<file path=word/header23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hdr>
</file>

<file path=word/header23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hdr>
</file>

<file path=word/header23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hdr>
</file>

<file path=word/header23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hdr>
</file>

<file path=word/header23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hdr>
</file>

<file path=word/header23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hdr>
</file>

<file path=word/header23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hdr>
</file>

<file path=word/header24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hdr>
</file>

<file path=word/header24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hdr>
</file>

<file path=word/header24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hdr>
</file>

<file path=word/header24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hdr>
</file>

<file path=word/header24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hdr>
</file>

<file path=word/header24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hdr>
</file>

<file path=word/header24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hdr>
</file>

<file path=word/header24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hdr>
</file>

<file path=word/header24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hdr>
</file>

<file path=word/header24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hdr>
</file>

<file path=word/header25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hdr>
</file>

<file path=word/header25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hdr>
</file>

<file path=word/header25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hdr>
</file>

<file path=word/header25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hdr>
</file>

<file path=word/header25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hdr>
</file>

<file path=word/header25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hdr>
</file>

<file path=word/header25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hdr>
</file>

<file path=word/header25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hdr>
</file>

<file path=word/header25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hdr>
</file>

<file path=word/header25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hdr>
</file>

<file path=word/header26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hdr>
</file>

<file path=word/header26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hdr>
</file>

<file path=word/header26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hdr>
</file>

<file path=word/header26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hdr>
</file>

<file path=word/header26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hdr>
</file>

<file path=word/header26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hdr>
</file>

<file path=word/header26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hdr>
</file>

<file path=word/header26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hdr>
</file>

<file path=word/header26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hdr>
</file>

<file path=word/header26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hdr>
</file>

<file path=word/header27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hdr>
</file>

<file path=word/header27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hdr>
</file>

<file path=word/header27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hdr>
</file>

<file path=word/header27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hdr>
</file>

<file path=word/header27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hdr>
</file>

<file path=word/header27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hdr>
</file>

<file path=word/header27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hdr>
</file>

<file path=word/header27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hdr>
</file>

<file path=word/header27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hdr>
</file>

<file path=word/header27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hdr>
</file>

<file path=word/header28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hdr>
</file>

<file path=word/header28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hdr>
</file>

<file path=word/header28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hdr>
</file>

<file path=word/header28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hdr>
</file>

<file path=word/header28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hdr>
</file>

<file path=word/header28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hdr>
</file>

<file path=word/header28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hdr>
</file>

<file path=word/header28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hdr>
</file>

<file path=word/header28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hdr>
</file>

<file path=word/header28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hdr>
</file>

<file path=word/header29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hdr>
</file>

<file path=word/header29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hdr>
</file>

<file path=word/header29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hdr>
</file>

<file path=word/header29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hdr>
</file>

<file path=word/header29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hdr>
</file>

<file path=word/header29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hdr>
</file>

<file path=word/header29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hdr>
</file>

<file path=word/header29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hdr>
</file>

<file path=word/header29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hdr>
</file>

<file path=word/header29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hdr>
</file>

<file path=word/header30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hdr>
</file>

<file path=word/header30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hdr>
</file>

<file path=word/header30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hdr>
</file>

<file path=word/header30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hdr>
</file>

<file path=word/header30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hdr>
</file>

<file path=word/header30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hdr>
</file>

<file path=word/header30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hdr>
</file>

<file path=word/header30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hdr>
</file>

<file path=word/header30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hdr>
</file>

<file path=word/header30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hdr>
</file>

<file path=word/header3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hdr>
</file>

<file path=word/header3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hdr>
</file>

<file path=word/header3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hdr>
</file>

<file path=word/header3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hdr>
</file>

<file path=word/header3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hdr>
</file>

<file path=word/header3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hdr>
</file>

<file path=word/header3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hdr>
</file>

<file path=word/header3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50F" w:rsidRDefault="00FC650F"/>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51"/>
  <w:bordersDoNotSurroundHeader/>
  <w:bordersDoNotSurroundFooter/>
  <w:defaultTabStop w:val="420"/>
  <w:characterSpacingControl w:val="doNotCompress"/>
  <w:footnotePr>
    <w:footnote w:id="-1"/>
    <w:footnote w:id="0"/>
  </w:footnotePr>
  <w:endnotePr>
    <w:endnote w:id="-1"/>
    <w:endnote w:id="0"/>
  </w:endnotePr>
  <w:compat>
    <w:ulTrailSpace/>
    <w:useFELayout/>
    <w:compatSetting w:name="compatibilityMode" w:uri="http://schemas.microsoft.com/office/word" w:val="14"/>
  </w:compat>
  <w:rsids>
    <w:rsidRoot w:val="00FC650F"/>
    <w:rsid w:val="005C77CF"/>
    <w:rsid w:val="00F8433C"/>
    <w:rsid w:val="00FC650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5C77CF"/>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Char"/>
    <w:uiPriority w:val="99"/>
    <w:semiHidden/>
    <w:unhideWhenUsed/>
    <w:rsid w:val="005C77CF"/>
    <w:rPr>
      <w:sz w:val="18"/>
      <w:szCs w:val="18"/>
    </w:rPr>
  </w:style>
  <w:style w:type="character" w:customStyle="1" w:styleId="Char">
    <w:name w:val="批注框文本 Char"/>
    <w:basedOn w:val="a0"/>
    <w:link w:val="a3"/>
    <w:uiPriority w:val="99"/>
    <w:semiHidden/>
    <w:rsid w:val="005C77CF"/>
    <w:rPr>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5C77CF"/>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Char"/>
    <w:uiPriority w:val="99"/>
    <w:semiHidden/>
    <w:unhideWhenUsed/>
    <w:rsid w:val="005C77CF"/>
    <w:rPr>
      <w:sz w:val="18"/>
      <w:szCs w:val="18"/>
    </w:rPr>
  </w:style>
  <w:style w:type="character" w:customStyle="1" w:styleId="Char">
    <w:name w:val="批注框文本 Char"/>
    <w:basedOn w:val="a0"/>
    <w:link w:val="a3"/>
    <w:uiPriority w:val="99"/>
    <w:semiHidden/>
    <w:rsid w:val="005C77CF"/>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03106801">
      <w:bodyDiv w:val="1"/>
      <w:marLeft w:val="0"/>
      <w:marRight w:val="0"/>
      <w:marTop w:val="0"/>
      <w:marBottom w:val="0"/>
      <w:divBdr>
        <w:top w:val="none" w:sz="0" w:space="0" w:color="auto"/>
        <w:left w:val="none" w:sz="0" w:space="0" w:color="auto"/>
        <w:bottom w:val="none" w:sz="0" w:space="0" w:color="auto"/>
        <w:right w:val="none" w:sz="0" w:space="0" w:color="auto"/>
      </w:divBdr>
      <w:divsChild>
        <w:div w:id="542250157">
          <w:marLeft w:val="0"/>
          <w:marRight w:val="0"/>
          <w:marTop w:val="0"/>
          <w:marBottom w:val="0"/>
          <w:divBdr>
            <w:top w:val="none" w:sz="0" w:space="0" w:color="auto"/>
            <w:left w:val="none" w:sz="0" w:space="0" w:color="auto"/>
            <w:bottom w:val="none" w:sz="0" w:space="0" w:color="auto"/>
            <w:right w:val="none" w:sz="0" w:space="0" w:color="auto"/>
          </w:divBdr>
          <w:divsChild>
            <w:div w:id="1600944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117" Type="http://schemas.openxmlformats.org/officeDocument/2006/relationships/header" Target="header54.xml"/><Relationship Id="rId21" Type="http://schemas.openxmlformats.org/officeDocument/2006/relationships/header" Target="header7.xml"/><Relationship Id="rId324" Type="http://schemas.openxmlformats.org/officeDocument/2006/relationships/footer" Target="footer157.xml"/><Relationship Id="rId531" Type="http://schemas.openxmlformats.org/officeDocument/2006/relationships/header" Target="header261.xml"/><Relationship Id="rId629" Type="http://schemas.openxmlformats.org/officeDocument/2006/relationships/header" Target="header310.xml"/><Relationship Id="rId170" Type="http://schemas.openxmlformats.org/officeDocument/2006/relationships/footer" Target="footer80.xml"/><Relationship Id="rId268" Type="http://schemas.openxmlformats.org/officeDocument/2006/relationships/footer" Target="footer129.xml"/><Relationship Id="rId475" Type="http://schemas.openxmlformats.org/officeDocument/2006/relationships/header" Target="header233.xml"/><Relationship Id="rId32" Type="http://schemas.openxmlformats.org/officeDocument/2006/relationships/footer" Target="footer12.xml"/><Relationship Id="rId128" Type="http://schemas.openxmlformats.org/officeDocument/2006/relationships/footer" Target="footer59.xml"/><Relationship Id="rId335" Type="http://schemas.openxmlformats.org/officeDocument/2006/relationships/header" Target="header163.xml"/><Relationship Id="rId542" Type="http://schemas.openxmlformats.org/officeDocument/2006/relationships/footer" Target="footer266.xml"/><Relationship Id="rId181" Type="http://schemas.openxmlformats.org/officeDocument/2006/relationships/header" Target="header86.xml"/><Relationship Id="rId402" Type="http://schemas.openxmlformats.org/officeDocument/2006/relationships/footer" Target="footer196.xml"/><Relationship Id="rId279" Type="http://schemas.openxmlformats.org/officeDocument/2006/relationships/header" Target="header135.xml"/><Relationship Id="rId486" Type="http://schemas.openxmlformats.org/officeDocument/2006/relationships/footer" Target="footer238.xml"/><Relationship Id="rId43" Type="http://schemas.openxmlformats.org/officeDocument/2006/relationships/header" Target="header18.xml"/><Relationship Id="rId139" Type="http://schemas.openxmlformats.org/officeDocument/2006/relationships/header" Target="header65.xml"/><Relationship Id="rId346" Type="http://schemas.openxmlformats.org/officeDocument/2006/relationships/footer" Target="footer168.xml"/><Relationship Id="rId553" Type="http://schemas.openxmlformats.org/officeDocument/2006/relationships/header" Target="header272.xml"/><Relationship Id="rId192" Type="http://schemas.openxmlformats.org/officeDocument/2006/relationships/footer" Target="footer91.xml"/><Relationship Id="rId206" Type="http://schemas.openxmlformats.org/officeDocument/2006/relationships/footer" Target="footer98.xml"/><Relationship Id="rId413" Type="http://schemas.openxmlformats.org/officeDocument/2006/relationships/header" Target="header202.xml"/><Relationship Id="rId497" Type="http://schemas.openxmlformats.org/officeDocument/2006/relationships/header" Target="header244.xml"/><Relationship Id="rId620" Type="http://schemas.openxmlformats.org/officeDocument/2006/relationships/footer" Target="footer305.xml"/><Relationship Id="rId357" Type="http://schemas.openxmlformats.org/officeDocument/2006/relationships/header" Target="header174.xml"/><Relationship Id="rId54" Type="http://schemas.openxmlformats.org/officeDocument/2006/relationships/footer" Target="footer23.xml"/><Relationship Id="rId217" Type="http://schemas.openxmlformats.org/officeDocument/2006/relationships/header" Target="header104.xml"/><Relationship Id="rId564" Type="http://schemas.openxmlformats.org/officeDocument/2006/relationships/footer" Target="footer277.xml"/><Relationship Id="rId424" Type="http://schemas.openxmlformats.org/officeDocument/2006/relationships/footer" Target="footer207.xml"/><Relationship Id="rId631" Type="http://schemas.openxmlformats.org/officeDocument/2006/relationships/header" Target="header311.xml"/><Relationship Id="rId270" Type="http://schemas.openxmlformats.org/officeDocument/2006/relationships/footer" Target="footer130.xml"/><Relationship Id="rId65" Type="http://schemas.openxmlformats.org/officeDocument/2006/relationships/header" Target="header29.xml"/><Relationship Id="rId130" Type="http://schemas.openxmlformats.org/officeDocument/2006/relationships/footer" Target="footer60.xml"/><Relationship Id="rId368" Type="http://schemas.openxmlformats.org/officeDocument/2006/relationships/footer" Target="footer179.xml"/><Relationship Id="rId575" Type="http://schemas.openxmlformats.org/officeDocument/2006/relationships/header" Target="header283.xml"/><Relationship Id="rId228" Type="http://schemas.openxmlformats.org/officeDocument/2006/relationships/footer" Target="footer109.xml"/><Relationship Id="rId435" Type="http://schemas.openxmlformats.org/officeDocument/2006/relationships/header" Target="header213.xml"/><Relationship Id="rId642" Type="http://schemas.openxmlformats.org/officeDocument/2006/relationships/footer" Target="footer316.xml"/><Relationship Id="rId281" Type="http://schemas.openxmlformats.org/officeDocument/2006/relationships/header" Target="header136.xml"/><Relationship Id="rId502" Type="http://schemas.openxmlformats.org/officeDocument/2006/relationships/footer" Target="footer246.xml"/><Relationship Id="rId76" Type="http://schemas.openxmlformats.org/officeDocument/2006/relationships/header" Target="header34.xml"/><Relationship Id="rId141" Type="http://schemas.openxmlformats.org/officeDocument/2006/relationships/header" Target="header66.xml"/><Relationship Id="rId379" Type="http://schemas.openxmlformats.org/officeDocument/2006/relationships/header" Target="header185.xml"/><Relationship Id="rId586" Type="http://schemas.openxmlformats.org/officeDocument/2006/relationships/footer" Target="footer288.xml"/><Relationship Id="rId7" Type="http://schemas.openxmlformats.org/officeDocument/2006/relationships/header" Target="header1.xml"/><Relationship Id="rId239" Type="http://schemas.openxmlformats.org/officeDocument/2006/relationships/header" Target="header115.xml"/><Relationship Id="rId446" Type="http://schemas.openxmlformats.org/officeDocument/2006/relationships/footer" Target="footer218.xml"/><Relationship Id="rId292" Type="http://schemas.openxmlformats.org/officeDocument/2006/relationships/footer" Target="footer141.xml"/><Relationship Id="rId306" Type="http://schemas.openxmlformats.org/officeDocument/2006/relationships/footer" Target="footer148.xml"/><Relationship Id="rId87" Type="http://schemas.openxmlformats.org/officeDocument/2006/relationships/footer" Target="footer39.xml"/><Relationship Id="rId513" Type="http://schemas.openxmlformats.org/officeDocument/2006/relationships/header" Target="header252.xml"/><Relationship Id="rId597" Type="http://schemas.openxmlformats.org/officeDocument/2006/relationships/header" Target="header294.xml"/><Relationship Id="rId152" Type="http://schemas.openxmlformats.org/officeDocument/2006/relationships/footer" Target="footer71.xml"/><Relationship Id="rId457" Type="http://schemas.openxmlformats.org/officeDocument/2006/relationships/header" Target="header224.xml"/><Relationship Id="rId14" Type="http://schemas.openxmlformats.org/officeDocument/2006/relationships/footer" Target="footer3.xml"/><Relationship Id="rId317" Type="http://schemas.openxmlformats.org/officeDocument/2006/relationships/header" Target="header154.xml"/><Relationship Id="rId524" Type="http://schemas.openxmlformats.org/officeDocument/2006/relationships/footer" Target="footer257.xml"/><Relationship Id="rId98" Type="http://schemas.openxmlformats.org/officeDocument/2006/relationships/header" Target="header45.xml"/><Relationship Id="rId163" Type="http://schemas.openxmlformats.org/officeDocument/2006/relationships/header" Target="header77.xml"/><Relationship Id="rId370" Type="http://schemas.openxmlformats.org/officeDocument/2006/relationships/footer" Target="footer180.xml"/><Relationship Id="rId230" Type="http://schemas.openxmlformats.org/officeDocument/2006/relationships/footer" Target="footer110.xml"/><Relationship Id="rId468" Type="http://schemas.openxmlformats.org/officeDocument/2006/relationships/footer" Target="footer229.xml"/><Relationship Id="rId25" Type="http://schemas.openxmlformats.org/officeDocument/2006/relationships/header" Target="header9.xml"/><Relationship Id="rId328" Type="http://schemas.openxmlformats.org/officeDocument/2006/relationships/footer" Target="footer159.xml"/><Relationship Id="rId535" Type="http://schemas.openxmlformats.org/officeDocument/2006/relationships/header" Target="header263.xml"/><Relationship Id="rId174" Type="http://schemas.openxmlformats.org/officeDocument/2006/relationships/footer" Target="footer82.xml"/><Relationship Id="rId381" Type="http://schemas.openxmlformats.org/officeDocument/2006/relationships/header" Target="header186.xml"/><Relationship Id="rId602" Type="http://schemas.openxmlformats.org/officeDocument/2006/relationships/footer" Target="footer296.xml"/><Relationship Id="rId241" Type="http://schemas.openxmlformats.org/officeDocument/2006/relationships/header" Target="header116.xml"/><Relationship Id="rId479" Type="http://schemas.openxmlformats.org/officeDocument/2006/relationships/header" Target="header235.xml"/><Relationship Id="rId36" Type="http://schemas.openxmlformats.org/officeDocument/2006/relationships/footer" Target="footer14.xml"/><Relationship Id="rId339" Type="http://schemas.openxmlformats.org/officeDocument/2006/relationships/header" Target="header165.xml"/><Relationship Id="rId546" Type="http://schemas.openxmlformats.org/officeDocument/2006/relationships/footer" Target="footer268.xml"/><Relationship Id="rId101" Type="http://schemas.openxmlformats.org/officeDocument/2006/relationships/header" Target="header46.xml"/><Relationship Id="rId185" Type="http://schemas.openxmlformats.org/officeDocument/2006/relationships/header" Target="header88.xml"/><Relationship Id="rId406" Type="http://schemas.openxmlformats.org/officeDocument/2006/relationships/footer" Target="footer198.xml"/><Relationship Id="rId392" Type="http://schemas.openxmlformats.org/officeDocument/2006/relationships/footer" Target="footer191.xml"/><Relationship Id="rId613" Type="http://schemas.openxmlformats.org/officeDocument/2006/relationships/header" Target="header302.xml"/><Relationship Id="rId252" Type="http://schemas.openxmlformats.org/officeDocument/2006/relationships/footer" Target="footer121.xml"/><Relationship Id="rId47" Type="http://schemas.openxmlformats.org/officeDocument/2006/relationships/header" Target="header20.xml"/><Relationship Id="rId112" Type="http://schemas.openxmlformats.org/officeDocument/2006/relationships/footer" Target="footer51.xml"/><Relationship Id="rId557" Type="http://schemas.openxmlformats.org/officeDocument/2006/relationships/header" Target="header274.xml"/><Relationship Id="rId196" Type="http://schemas.openxmlformats.org/officeDocument/2006/relationships/footer" Target="footer93.xml"/><Relationship Id="rId417" Type="http://schemas.openxmlformats.org/officeDocument/2006/relationships/header" Target="header204.xml"/><Relationship Id="rId459" Type="http://schemas.openxmlformats.org/officeDocument/2006/relationships/header" Target="header225.xml"/><Relationship Id="rId624" Type="http://schemas.openxmlformats.org/officeDocument/2006/relationships/footer" Target="footer307.xml"/><Relationship Id="rId16" Type="http://schemas.openxmlformats.org/officeDocument/2006/relationships/footer" Target="footer4.xml"/><Relationship Id="rId221" Type="http://schemas.openxmlformats.org/officeDocument/2006/relationships/header" Target="header106.xml"/><Relationship Id="rId263" Type="http://schemas.openxmlformats.org/officeDocument/2006/relationships/header" Target="header127.xml"/><Relationship Id="rId319" Type="http://schemas.openxmlformats.org/officeDocument/2006/relationships/header" Target="header155.xml"/><Relationship Id="rId470" Type="http://schemas.openxmlformats.org/officeDocument/2006/relationships/footer" Target="footer230.xml"/><Relationship Id="rId526" Type="http://schemas.openxmlformats.org/officeDocument/2006/relationships/footer" Target="footer258.xml"/><Relationship Id="rId58" Type="http://schemas.openxmlformats.org/officeDocument/2006/relationships/footer" Target="footer25.xml"/><Relationship Id="rId123" Type="http://schemas.openxmlformats.org/officeDocument/2006/relationships/header" Target="header57.xml"/><Relationship Id="rId330" Type="http://schemas.openxmlformats.org/officeDocument/2006/relationships/footer" Target="footer160.xml"/><Relationship Id="rId568" Type="http://schemas.openxmlformats.org/officeDocument/2006/relationships/footer" Target="footer279.xml"/><Relationship Id="rId165" Type="http://schemas.openxmlformats.org/officeDocument/2006/relationships/header" Target="header78.xml"/><Relationship Id="rId372" Type="http://schemas.openxmlformats.org/officeDocument/2006/relationships/footer" Target="footer181.xml"/><Relationship Id="rId428" Type="http://schemas.openxmlformats.org/officeDocument/2006/relationships/footer" Target="footer209.xml"/><Relationship Id="rId635" Type="http://schemas.openxmlformats.org/officeDocument/2006/relationships/header" Target="header313.xml"/><Relationship Id="rId232" Type="http://schemas.openxmlformats.org/officeDocument/2006/relationships/footer" Target="footer111.xml"/><Relationship Id="rId274" Type="http://schemas.openxmlformats.org/officeDocument/2006/relationships/footer" Target="footer132.xml"/><Relationship Id="rId481" Type="http://schemas.openxmlformats.org/officeDocument/2006/relationships/header" Target="header236.xml"/><Relationship Id="rId27" Type="http://schemas.openxmlformats.org/officeDocument/2006/relationships/header" Target="header10.xml"/><Relationship Id="rId69" Type="http://schemas.openxmlformats.org/officeDocument/2006/relationships/header" Target="header31.xml"/><Relationship Id="rId134" Type="http://schemas.openxmlformats.org/officeDocument/2006/relationships/footer" Target="footer62.xml"/><Relationship Id="rId537" Type="http://schemas.openxmlformats.org/officeDocument/2006/relationships/header" Target="header264.xml"/><Relationship Id="rId579" Type="http://schemas.openxmlformats.org/officeDocument/2006/relationships/header" Target="header285.xml"/><Relationship Id="rId80" Type="http://schemas.openxmlformats.org/officeDocument/2006/relationships/header" Target="header36.xml"/><Relationship Id="rId176" Type="http://schemas.openxmlformats.org/officeDocument/2006/relationships/footer" Target="footer83.xml"/><Relationship Id="rId341" Type="http://schemas.openxmlformats.org/officeDocument/2006/relationships/header" Target="header166.xml"/><Relationship Id="rId383" Type="http://schemas.openxmlformats.org/officeDocument/2006/relationships/header" Target="header187.xml"/><Relationship Id="rId439" Type="http://schemas.openxmlformats.org/officeDocument/2006/relationships/header" Target="header215.xml"/><Relationship Id="rId590" Type="http://schemas.openxmlformats.org/officeDocument/2006/relationships/footer" Target="footer290.xml"/><Relationship Id="rId604" Type="http://schemas.openxmlformats.org/officeDocument/2006/relationships/footer" Target="footer297.xml"/><Relationship Id="rId646" Type="http://schemas.openxmlformats.org/officeDocument/2006/relationships/fontTable" Target="fontTable.xml"/><Relationship Id="rId201" Type="http://schemas.openxmlformats.org/officeDocument/2006/relationships/header" Target="header96.xml"/><Relationship Id="rId243" Type="http://schemas.openxmlformats.org/officeDocument/2006/relationships/header" Target="header117.xml"/><Relationship Id="rId285" Type="http://schemas.openxmlformats.org/officeDocument/2006/relationships/header" Target="header138.xml"/><Relationship Id="rId450" Type="http://schemas.openxmlformats.org/officeDocument/2006/relationships/footer" Target="footer220.xml"/><Relationship Id="rId506" Type="http://schemas.openxmlformats.org/officeDocument/2006/relationships/footer" Target="footer248.xml"/><Relationship Id="rId38" Type="http://schemas.openxmlformats.org/officeDocument/2006/relationships/footer" Target="footer15.xml"/><Relationship Id="rId103" Type="http://schemas.openxmlformats.org/officeDocument/2006/relationships/header" Target="header47.xml"/><Relationship Id="rId310" Type="http://schemas.openxmlformats.org/officeDocument/2006/relationships/footer" Target="footer150.xml"/><Relationship Id="rId492" Type="http://schemas.openxmlformats.org/officeDocument/2006/relationships/footer" Target="footer241.xml"/><Relationship Id="rId548" Type="http://schemas.openxmlformats.org/officeDocument/2006/relationships/footer" Target="footer269.xml"/><Relationship Id="rId91" Type="http://schemas.openxmlformats.org/officeDocument/2006/relationships/footer" Target="footer41.xml"/><Relationship Id="rId145" Type="http://schemas.openxmlformats.org/officeDocument/2006/relationships/header" Target="header68.xml"/><Relationship Id="rId187" Type="http://schemas.openxmlformats.org/officeDocument/2006/relationships/header" Target="header89.xml"/><Relationship Id="rId352" Type="http://schemas.openxmlformats.org/officeDocument/2006/relationships/footer" Target="footer171.xml"/><Relationship Id="rId394" Type="http://schemas.openxmlformats.org/officeDocument/2006/relationships/footer" Target="footer192.xml"/><Relationship Id="rId408" Type="http://schemas.openxmlformats.org/officeDocument/2006/relationships/footer" Target="footer199.xml"/><Relationship Id="rId615" Type="http://schemas.openxmlformats.org/officeDocument/2006/relationships/header" Target="header303.xml"/><Relationship Id="rId212" Type="http://schemas.openxmlformats.org/officeDocument/2006/relationships/footer" Target="footer101.xml"/><Relationship Id="rId254" Type="http://schemas.openxmlformats.org/officeDocument/2006/relationships/footer" Target="footer122.xml"/><Relationship Id="rId49" Type="http://schemas.openxmlformats.org/officeDocument/2006/relationships/header" Target="header21.xml"/><Relationship Id="rId114" Type="http://schemas.openxmlformats.org/officeDocument/2006/relationships/footer" Target="footer52.xml"/><Relationship Id="rId296" Type="http://schemas.openxmlformats.org/officeDocument/2006/relationships/footer" Target="footer143.xml"/><Relationship Id="rId461" Type="http://schemas.openxmlformats.org/officeDocument/2006/relationships/header" Target="header226.xml"/><Relationship Id="rId517" Type="http://schemas.openxmlformats.org/officeDocument/2006/relationships/header" Target="header254.xml"/><Relationship Id="rId559" Type="http://schemas.openxmlformats.org/officeDocument/2006/relationships/header" Target="header275.xml"/><Relationship Id="rId60" Type="http://schemas.openxmlformats.org/officeDocument/2006/relationships/footer" Target="footer26.xml"/><Relationship Id="rId156" Type="http://schemas.openxmlformats.org/officeDocument/2006/relationships/footer" Target="footer73.xml"/><Relationship Id="rId198" Type="http://schemas.openxmlformats.org/officeDocument/2006/relationships/footer" Target="footer94.xml"/><Relationship Id="rId321" Type="http://schemas.openxmlformats.org/officeDocument/2006/relationships/header" Target="header156.xml"/><Relationship Id="rId363" Type="http://schemas.openxmlformats.org/officeDocument/2006/relationships/header" Target="header177.xml"/><Relationship Id="rId419" Type="http://schemas.openxmlformats.org/officeDocument/2006/relationships/header" Target="header205.xml"/><Relationship Id="rId570" Type="http://schemas.openxmlformats.org/officeDocument/2006/relationships/footer" Target="footer280.xml"/><Relationship Id="rId626" Type="http://schemas.openxmlformats.org/officeDocument/2006/relationships/footer" Target="footer308.xml"/><Relationship Id="rId223" Type="http://schemas.openxmlformats.org/officeDocument/2006/relationships/header" Target="header107.xml"/><Relationship Id="rId430" Type="http://schemas.openxmlformats.org/officeDocument/2006/relationships/footer" Target="footer210.xml"/><Relationship Id="rId18" Type="http://schemas.openxmlformats.org/officeDocument/2006/relationships/footer" Target="footer5.xml"/><Relationship Id="rId265" Type="http://schemas.openxmlformats.org/officeDocument/2006/relationships/header" Target="header128.xml"/><Relationship Id="rId472" Type="http://schemas.openxmlformats.org/officeDocument/2006/relationships/footer" Target="footer231.xml"/><Relationship Id="rId528" Type="http://schemas.openxmlformats.org/officeDocument/2006/relationships/footer" Target="footer259.xml"/><Relationship Id="rId125" Type="http://schemas.openxmlformats.org/officeDocument/2006/relationships/header" Target="header58.xml"/><Relationship Id="rId167" Type="http://schemas.openxmlformats.org/officeDocument/2006/relationships/header" Target="header79.xml"/><Relationship Id="rId332" Type="http://schemas.openxmlformats.org/officeDocument/2006/relationships/footer" Target="footer161.xml"/><Relationship Id="rId374" Type="http://schemas.openxmlformats.org/officeDocument/2006/relationships/footer" Target="footer182.xml"/><Relationship Id="rId581" Type="http://schemas.openxmlformats.org/officeDocument/2006/relationships/header" Target="header286.xml"/><Relationship Id="rId71" Type="http://schemas.openxmlformats.org/officeDocument/2006/relationships/image" Target="media/image3.jpeg"/><Relationship Id="rId234" Type="http://schemas.openxmlformats.org/officeDocument/2006/relationships/footer" Target="footer112.xml"/><Relationship Id="rId637" Type="http://schemas.openxmlformats.org/officeDocument/2006/relationships/header" Target="header314.xml"/><Relationship Id="rId2" Type="http://schemas.microsoft.com/office/2007/relationships/stylesWithEffects" Target="stylesWithEffects.xml"/><Relationship Id="rId29" Type="http://schemas.openxmlformats.org/officeDocument/2006/relationships/header" Target="header11.xml"/><Relationship Id="rId276" Type="http://schemas.openxmlformats.org/officeDocument/2006/relationships/footer" Target="footer133.xml"/><Relationship Id="rId441" Type="http://schemas.openxmlformats.org/officeDocument/2006/relationships/header" Target="header216.xml"/><Relationship Id="rId483" Type="http://schemas.openxmlformats.org/officeDocument/2006/relationships/header" Target="header237.xml"/><Relationship Id="rId539" Type="http://schemas.openxmlformats.org/officeDocument/2006/relationships/header" Target="header265.xml"/><Relationship Id="rId40" Type="http://schemas.openxmlformats.org/officeDocument/2006/relationships/footer" Target="footer16.xml"/><Relationship Id="rId136" Type="http://schemas.openxmlformats.org/officeDocument/2006/relationships/footer" Target="footer63.xml"/><Relationship Id="rId178" Type="http://schemas.openxmlformats.org/officeDocument/2006/relationships/footer" Target="footer84.xml"/><Relationship Id="rId301" Type="http://schemas.openxmlformats.org/officeDocument/2006/relationships/header" Target="header146.xml"/><Relationship Id="rId343" Type="http://schemas.openxmlformats.org/officeDocument/2006/relationships/header" Target="header167.xml"/><Relationship Id="rId550" Type="http://schemas.openxmlformats.org/officeDocument/2006/relationships/footer" Target="footer270.xml"/><Relationship Id="rId82" Type="http://schemas.openxmlformats.org/officeDocument/2006/relationships/header" Target="header37.xml"/><Relationship Id="rId203" Type="http://schemas.openxmlformats.org/officeDocument/2006/relationships/header" Target="header97.xml"/><Relationship Id="rId385" Type="http://schemas.openxmlformats.org/officeDocument/2006/relationships/header" Target="header188.xml"/><Relationship Id="rId592" Type="http://schemas.openxmlformats.org/officeDocument/2006/relationships/footer" Target="footer291.xml"/><Relationship Id="rId606" Type="http://schemas.openxmlformats.org/officeDocument/2006/relationships/footer" Target="footer298.xml"/><Relationship Id="rId245" Type="http://schemas.openxmlformats.org/officeDocument/2006/relationships/header" Target="header118.xml"/><Relationship Id="rId287" Type="http://schemas.openxmlformats.org/officeDocument/2006/relationships/header" Target="header139.xml"/><Relationship Id="rId410" Type="http://schemas.openxmlformats.org/officeDocument/2006/relationships/footer" Target="footer200.xml"/><Relationship Id="rId452" Type="http://schemas.openxmlformats.org/officeDocument/2006/relationships/footer" Target="footer221.xml"/><Relationship Id="rId494" Type="http://schemas.openxmlformats.org/officeDocument/2006/relationships/footer" Target="footer242.xml"/><Relationship Id="rId508" Type="http://schemas.openxmlformats.org/officeDocument/2006/relationships/footer" Target="footer249.xml"/><Relationship Id="rId105" Type="http://schemas.openxmlformats.org/officeDocument/2006/relationships/header" Target="header48.xml"/><Relationship Id="rId147" Type="http://schemas.openxmlformats.org/officeDocument/2006/relationships/header" Target="header69.xml"/><Relationship Id="rId312" Type="http://schemas.openxmlformats.org/officeDocument/2006/relationships/footer" Target="footer151.xml"/><Relationship Id="rId354" Type="http://schemas.openxmlformats.org/officeDocument/2006/relationships/footer" Target="footer172.xml"/><Relationship Id="rId51" Type="http://schemas.openxmlformats.org/officeDocument/2006/relationships/header" Target="header22.xml"/><Relationship Id="rId93" Type="http://schemas.openxmlformats.org/officeDocument/2006/relationships/footer" Target="footer42.xml"/><Relationship Id="rId189" Type="http://schemas.openxmlformats.org/officeDocument/2006/relationships/header" Target="header90.xml"/><Relationship Id="rId396" Type="http://schemas.openxmlformats.org/officeDocument/2006/relationships/footer" Target="footer193.xml"/><Relationship Id="rId561" Type="http://schemas.openxmlformats.org/officeDocument/2006/relationships/header" Target="header276.xml"/><Relationship Id="rId617" Type="http://schemas.openxmlformats.org/officeDocument/2006/relationships/header" Target="header304.xml"/><Relationship Id="rId214" Type="http://schemas.openxmlformats.org/officeDocument/2006/relationships/footer" Target="footer102.xml"/><Relationship Id="rId256" Type="http://schemas.openxmlformats.org/officeDocument/2006/relationships/footer" Target="footer123.xml"/><Relationship Id="rId298" Type="http://schemas.openxmlformats.org/officeDocument/2006/relationships/footer" Target="footer144.xml"/><Relationship Id="rId421" Type="http://schemas.openxmlformats.org/officeDocument/2006/relationships/header" Target="header206.xml"/><Relationship Id="rId463" Type="http://schemas.openxmlformats.org/officeDocument/2006/relationships/header" Target="header227.xml"/><Relationship Id="rId519" Type="http://schemas.openxmlformats.org/officeDocument/2006/relationships/header" Target="header255.xml"/><Relationship Id="rId116" Type="http://schemas.openxmlformats.org/officeDocument/2006/relationships/footer" Target="footer53.xml"/><Relationship Id="rId158" Type="http://schemas.openxmlformats.org/officeDocument/2006/relationships/footer" Target="footer74.xml"/><Relationship Id="rId323" Type="http://schemas.openxmlformats.org/officeDocument/2006/relationships/header" Target="header157.xml"/><Relationship Id="rId530" Type="http://schemas.openxmlformats.org/officeDocument/2006/relationships/footer" Target="footer260.xml"/><Relationship Id="rId20" Type="http://schemas.openxmlformats.org/officeDocument/2006/relationships/footer" Target="footer6.xml"/><Relationship Id="rId62" Type="http://schemas.openxmlformats.org/officeDocument/2006/relationships/footer" Target="footer27.xml"/><Relationship Id="rId365" Type="http://schemas.openxmlformats.org/officeDocument/2006/relationships/header" Target="header178.xml"/><Relationship Id="rId572" Type="http://schemas.openxmlformats.org/officeDocument/2006/relationships/footer" Target="footer281.xml"/><Relationship Id="rId628" Type="http://schemas.openxmlformats.org/officeDocument/2006/relationships/footer" Target="footer309.xml"/><Relationship Id="rId225" Type="http://schemas.openxmlformats.org/officeDocument/2006/relationships/header" Target="header108.xml"/><Relationship Id="rId267" Type="http://schemas.openxmlformats.org/officeDocument/2006/relationships/header" Target="header129.xml"/><Relationship Id="rId432" Type="http://schemas.openxmlformats.org/officeDocument/2006/relationships/footer" Target="footer211.xml"/><Relationship Id="rId474" Type="http://schemas.openxmlformats.org/officeDocument/2006/relationships/footer" Target="footer232.xml"/><Relationship Id="rId127" Type="http://schemas.openxmlformats.org/officeDocument/2006/relationships/header" Target="header59.xml"/><Relationship Id="rId31" Type="http://schemas.openxmlformats.org/officeDocument/2006/relationships/header" Target="header12.xml"/><Relationship Id="rId73" Type="http://schemas.openxmlformats.org/officeDocument/2006/relationships/footer" Target="footer32.xml"/><Relationship Id="rId169" Type="http://schemas.openxmlformats.org/officeDocument/2006/relationships/header" Target="header80.xml"/><Relationship Id="rId334" Type="http://schemas.openxmlformats.org/officeDocument/2006/relationships/footer" Target="footer162.xml"/><Relationship Id="rId376" Type="http://schemas.openxmlformats.org/officeDocument/2006/relationships/footer" Target="footer183.xml"/><Relationship Id="rId541" Type="http://schemas.openxmlformats.org/officeDocument/2006/relationships/header" Target="header266.xml"/><Relationship Id="rId583" Type="http://schemas.openxmlformats.org/officeDocument/2006/relationships/header" Target="header287.xml"/><Relationship Id="rId639" Type="http://schemas.openxmlformats.org/officeDocument/2006/relationships/header" Target="header315.xml"/><Relationship Id="rId4" Type="http://schemas.openxmlformats.org/officeDocument/2006/relationships/webSettings" Target="webSettings.xml"/><Relationship Id="rId180" Type="http://schemas.openxmlformats.org/officeDocument/2006/relationships/footer" Target="footer85.xml"/><Relationship Id="rId236" Type="http://schemas.openxmlformats.org/officeDocument/2006/relationships/footer" Target="footer113.xml"/><Relationship Id="rId278" Type="http://schemas.openxmlformats.org/officeDocument/2006/relationships/footer" Target="footer134.xml"/><Relationship Id="rId401" Type="http://schemas.openxmlformats.org/officeDocument/2006/relationships/header" Target="header196.xml"/><Relationship Id="rId443" Type="http://schemas.openxmlformats.org/officeDocument/2006/relationships/header" Target="header217.xml"/><Relationship Id="rId303" Type="http://schemas.openxmlformats.org/officeDocument/2006/relationships/header" Target="header147.xml"/><Relationship Id="rId485" Type="http://schemas.openxmlformats.org/officeDocument/2006/relationships/header" Target="header238.xml"/><Relationship Id="rId42" Type="http://schemas.openxmlformats.org/officeDocument/2006/relationships/footer" Target="footer17.xml"/><Relationship Id="rId84" Type="http://schemas.openxmlformats.org/officeDocument/2006/relationships/header" Target="header38.xml"/><Relationship Id="rId138" Type="http://schemas.openxmlformats.org/officeDocument/2006/relationships/footer" Target="footer64.xml"/><Relationship Id="rId345" Type="http://schemas.openxmlformats.org/officeDocument/2006/relationships/header" Target="header168.xml"/><Relationship Id="rId387" Type="http://schemas.openxmlformats.org/officeDocument/2006/relationships/header" Target="header189.xml"/><Relationship Id="rId510" Type="http://schemas.openxmlformats.org/officeDocument/2006/relationships/footer" Target="footer250.xml"/><Relationship Id="rId552" Type="http://schemas.openxmlformats.org/officeDocument/2006/relationships/footer" Target="footer271.xml"/><Relationship Id="rId594" Type="http://schemas.openxmlformats.org/officeDocument/2006/relationships/footer" Target="footer292.xml"/><Relationship Id="rId608" Type="http://schemas.openxmlformats.org/officeDocument/2006/relationships/footer" Target="footer299.xml"/><Relationship Id="rId191" Type="http://schemas.openxmlformats.org/officeDocument/2006/relationships/header" Target="header91.xml"/><Relationship Id="rId205" Type="http://schemas.openxmlformats.org/officeDocument/2006/relationships/header" Target="header98.xml"/><Relationship Id="rId247" Type="http://schemas.openxmlformats.org/officeDocument/2006/relationships/header" Target="header119.xml"/><Relationship Id="rId412" Type="http://schemas.openxmlformats.org/officeDocument/2006/relationships/footer" Target="footer201.xml"/><Relationship Id="rId107" Type="http://schemas.openxmlformats.org/officeDocument/2006/relationships/header" Target="header49.xml"/><Relationship Id="rId289" Type="http://schemas.openxmlformats.org/officeDocument/2006/relationships/header" Target="header140.xml"/><Relationship Id="rId454" Type="http://schemas.openxmlformats.org/officeDocument/2006/relationships/footer" Target="footer222.xml"/><Relationship Id="rId496" Type="http://schemas.openxmlformats.org/officeDocument/2006/relationships/footer" Target="footer243.xml"/><Relationship Id="rId11" Type="http://schemas.openxmlformats.org/officeDocument/2006/relationships/header" Target="header2.xml"/><Relationship Id="rId53" Type="http://schemas.openxmlformats.org/officeDocument/2006/relationships/header" Target="header23.xml"/><Relationship Id="rId149" Type="http://schemas.openxmlformats.org/officeDocument/2006/relationships/header" Target="header70.xml"/><Relationship Id="rId314" Type="http://schemas.openxmlformats.org/officeDocument/2006/relationships/footer" Target="footer152.xml"/><Relationship Id="rId356" Type="http://schemas.openxmlformats.org/officeDocument/2006/relationships/footer" Target="footer173.xml"/><Relationship Id="rId398" Type="http://schemas.openxmlformats.org/officeDocument/2006/relationships/footer" Target="footer194.xml"/><Relationship Id="rId521" Type="http://schemas.openxmlformats.org/officeDocument/2006/relationships/header" Target="header256.xml"/><Relationship Id="rId563" Type="http://schemas.openxmlformats.org/officeDocument/2006/relationships/header" Target="header277.xml"/><Relationship Id="rId619" Type="http://schemas.openxmlformats.org/officeDocument/2006/relationships/header" Target="header305.xml"/><Relationship Id="rId95" Type="http://schemas.openxmlformats.org/officeDocument/2006/relationships/footer" Target="footer43.xml"/><Relationship Id="rId160" Type="http://schemas.openxmlformats.org/officeDocument/2006/relationships/footer" Target="footer75.xml"/><Relationship Id="rId216" Type="http://schemas.openxmlformats.org/officeDocument/2006/relationships/footer" Target="footer103.xml"/><Relationship Id="rId423" Type="http://schemas.openxmlformats.org/officeDocument/2006/relationships/header" Target="header207.xml"/><Relationship Id="rId258" Type="http://schemas.openxmlformats.org/officeDocument/2006/relationships/footer" Target="footer124.xml"/><Relationship Id="rId465" Type="http://schemas.openxmlformats.org/officeDocument/2006/relationships/header" Target="header228.xml"/><Relationship Id="rId630" Type="http://schemas.openxmlformats.org/officeDocument/2006/relationships/footer" Target="footer310.xml"/><Relationship Id="rId22" Type="http://schemas.openxmlformats.org/officeDocument/2006/relationships/footer" Target="footer7.xml"/><Relationship Id="rId64" Type="http://schemas.openxmlformats.org/officeDocument/2006/relationships/footer" Target="footer28.xml"/><Relationship Id="rId118" Type="http://schemas.openxmlformats.org/officeDocument/2006/relationships/footer" Target="footer54.xml"/><Relationship Id="rId325" Type="http://schemas.openxmlformats.org/officeDocument/2006/relationships/header" Target="header158.xml"/><Relationship Id="rId367" Type="http://schemas.openxmlformats.org/officeDocument/2006/relationships/header" Target="header179.xml"/><Relationship Id="rId532" Type="http://schemas.openxmlformats.org/officeDocument/2006/relationships/footer" Target="footer261.xml"/><Relationship Id="rId574" Type="http://schemas.openxmlformats.org/officeDocument/2006/relationships/footer" Target="footer282.xml"/><Relationship Id="rId171" Type="http://schemas.openxmlformats.org/officeDocument/2006/relationships/header" Target="header81.xml"/><Relationship Id="rId227" Type="http://schemas.openxmlformats.org/officeDocument/2006/relationships/header" Target="header109.xml"/><Relationship Id="rId269" Type="http://schemas.openxmlformats.org/officeDocument/2006/relationships/header" Target="header130.xml"/><Relationship Id="rId434" Type="http://schemas.openxmlformats.org/officeDocument/2006/relationships/footer" Target="footer212.xml"/><Relationship Id="rId476" Type="http://schemas.openxmlformats.org/officeDocument/2006/relationships/footer" Target="footer233.xml"/><Relationship Id="rId641" Type="http://schemas.openxmlformats.org/officeDocument/2006/relationships/header" Target="header316.xml"/><Relationship Id="rId33" Type="http://schemas.openxmlformats.org/officeDocument/2006/relationships/header" Target="header13.xml"/><Relationship Id="rId129" Type="http://schemas.openxmlformats.org/officeDocument/2006/relationships/header" Target="header60.xml"/><Relationship Id="rId280" Type="http://schemas.openxmlformats.org/officeDocument/2006/relationships/footer" Target="footer135.xml"/><Relationship Id="rId336" Type="http://schemas.openxmlformats.org/officeDocument/2006/relationships/footer" Target="footer163.xml"/><Relationship Id="rId501" Type="http://schemas.openxmlformats.org/officeDocument/2006/relationships/header" Target="header246.xml"/><Relationship Id="rId543" Type="http://schemas.openxmlformats.org/officeDocument/2006/relationships/header" Target="header267.xml"/><Relationship Id="rId75" Type="http://schemas.openxmlformats.org/officeDocument/2006/relationships/footer" Target="footer33.xml"/><Relationship Id="rId140" Type="http://schemas.openxmlformats.org/officeDocument/2006/relationships/footer" Target="footer65.xml"/><Relationship Id="rId182" Type="http://schemas.openxmlformats.org/officeDocument/2006/relationships/footer" Target="footer86.xml"/><Relationship Id="rId378" Type="http://schemas.openxmlformats.org/officeDocument/2006/relationships/footer" Target="footer184.xml"/><Relationship Id="rId403" Type="http://schemas.openxmlformats.org/officeDocument/2006/relationships/header" Target="header197.xml"/><Relationship Id="rId585" Type="http://schemas.openxmlformats.org/officeDocument/2006/relationships/header" Target="header288.xml"/><Relationship Id="rId6" Type="http://schemas.openxmlformats.org/officeDocument/2006/relationships/endnotes" Target="endnotes.xml"/><Relationship Id="rId238" Type="http://schemas.openxmlformats.org/officeDocument/2006/relationships/footer" Target="footer114.xml"/><Relationship Id="rId445" Type="http://schemas.openxmlformats.org/officeDocument/2006/relationships/header" Target="header218.xml"/><Relationship Id="rId487" Type="http://schemas.openxmlformats.org/officeDocument/2006/relationships/header" Target="header239.xml"/><Relationship Id="rId610" Type="http://schemas.openxmlformats.org/officeDocument/2006/relationships/footer" Target="footer300.xml"/><Relationship Id="rId291" Type="http://schemas.openxmlformats.org/officeDocument/2006/relationships/header" Target="header141.xml"/><Relationship Id="rId305" Type="http://schemas.openxmlformats.org/officeDocument/2006/relationships/header" Target="header148.xml"/><Relationship Id="rId347" Type="http://schemas.openxmlformats.org/officeDocument/2006/relationships/header" Target="header169.xml"/><Relationship Id="rId512" Type="http://schemas.openxmlformats.org/officeDocument/2006/relationships/footer" Target="footer251.xml"/><Relationship Id="rId44" Type="http://schemas.openxmlformats.org/officeDocument/2006/relationships/footer" Target="footer18.xml"/><Relationship Id="rId86" Type="http://schemas.openxmlformats.org/officeDocument/2006/relationships/header" Target="header39.xml"/><Relationship Id="rId151" Type="http://schemas.openxmlformats.org/officeDocument/2006/relationships/header" Target="header71.xml"/><Relationship Id="rId389" Type="http://schemas.openxmlformats.org/officeDocument/2006/relationships/header" Target="header190.xml"/><Relationship Id="rId554" Type="http://schemas.openxmlformats.org/officeDocument/2006/relationships/footer" Target="footer272.xml"/><Relationship Id="rId596" Type="http://schemas.openxmlformats.org/officeDocument/2006/relationships/footer" Target="footer293.xml"/><Relationship Id="rId193" Type="http://schemas.openxmlformats.org/officeDocument/2006/relationships/header" Target="header92.xml"/><Relationship Id="rId207" Type="http://schemas.openxmlformats.org/officeDocument/2006/relationships/header" Target="header99.xml"/><Relationship Id="rId249" Type="http://schemas.openxmlformats.org/officeDocument/2006/relationships/header" Target="header120.xml"/><Relationship Id="rId414" Type="http://schemas.openxmlformats.org/officeDocument/2006/relationships/footer" Target="footer202.xml"/><Relationship Id="rId456" Type="http://schemas.openxmlformats.org/officeDocument/2006/relationships/footer" Target="footer223.xml"/><Relationship Id="rId498" Type="http://schemas.openxmlformats.org/officeDocument/2006/relationships/footer" Target="footer244.xml"/><Relationship Id="rId621" Type="http://schemas.openxmlformats.org/officeDocument/2006/relationships/header" Target="header306.xml"/><Relationship Id="rId13" Type="http://schemas.openxmlformats.org/officeDocument/2006/relationships/header" Target="header3.xml"/><Relationship Id="rId109" Type="http://schemas.openxmlformats.org/officeDocument/2006/relationships/header" Target="header50.xml"/><Relationship Id="rId260" Type="http://schemas.openxmlformats.org/officeDocument/2006/relationships/footer" Target="footer125.xml"/><Relationship Id="rId316" Type="http://schemas.openxmlformats.org/officeDocument/2006/relationships/footer" Target="footer153.xml"/><Relationship Id="rId523" Type="http://schemas.openxmlformats.org/officeDocument/2006/relationships/header" Target="header257.xml"/><Relationship Id="rId55" Type="http://schemas.openxmlformats.org/officeDocument/2006/relationships/header" Target="header24.xml"/><Relationship Id="rId97" Type="http://schemas.openxmlformats.org/officeDocument/2006/relationships/footer" Target="footer44.xml"/><Relationship Id="rId120" Type="http://schemas.openxmlformats.org/officeDocument/2006/relationships/footer" Target="footer55.xml"/><Relationship Id="rId358" Type="http://schemas.openxmlformats.org/officeDocument/2006/relationships/footer" Target="footer174.xml"/><Relationship Id="rId565" Type="http://schemas.openxmlformats.org/officeDocument/2006/relationships/header" Target="header278.xml"/><Relationship Id="rId162" Type="http://schemas.openxmlformats.org/officeDocument/2006/relationships/footer" Target="footer76.xml"/><Relationship Id="rId218" Type="http://schemas.openxmlformats.org/officeDocument/2006/relationships/footer" Target="footer104.xml"/><Relationship Id="rId425" Type="http://schemas.openxmlformats.org/officeDocument/2006/relationships/header" Target="header208.xml"/><Relationship Id="rId467" Type="http://schemas.openxmlformats.org/officeDocument/2006/relationships/header" Target="header229.xml"/><Relationship Id="rId632" Type="http://schemas.openxmlformats.org/officeDocument/2006/relationships/footer" Target="footer311.xml"/><Relationship Id="rId271" Type="http://schemas.openxmlformats.org/officeDocument/2006/relationships/header" Target="header131.xml"/><Relationship Id="rId24" Type="http://schemas.openxmlformats.org/officeDocument/2006/relationships/footer" Target="footer8.xml"/><Relationship Id="rId66" Type="http://schemas.openxmlformats.org/officeDocument/2006/relationships/footer" Target="footer29.xml"/><Relationship Id="rId131" Type="http://schemas.openxmlformats.org/officeDocument/2006/relationships/header" Target="header61.xml"/><Relationship Id="rId327" Type="http://schemas.openxmlformats.org/officeDocument/2006/relationships/header" Target="header159.xml"/><Relationship Id="rId369" Type="http://schemas.openxmlformats.org/officeDocument/2006/relationships/header" Target="header180.xml"/><Relationship Id="rId534" Type="http://schemas.openxmlformats.org/officeDocument/2006/relationships/footer" Target="footer262.xml"/><Relationship Id="rId576" Type="http://schemas.openxmlformats.org/officeDocument/2006/relationships/footer" Target="footer283.xml"/><Relationship Id="rId173" Type="http://schemas.openxmlformats.org/officeDocument/2006/relationships/header" Target="header82.xml"/><Relationship Id="rId229" Type="http://schemas.openxmlformats.org/officeDocument/2006/relationships/header" Target="header110.xml"/><Relationship Id="rId380" Type="http://schemas.openxmlformats.org/officeDocument/2006/relationships/footer" Target="footer185.xml"/><Relationship Id="rId436" Type="http://schemas.openxmlformats.org/officeDocument/2006/relationships/footer" Target="footer213.xml"/><Relationship Id="rId601" Type="http://schemas.openxmlformats.org/officeDocument/2006/relationships/header" Target="header296.xml"/><Relationship Id="rId643" Type="http://schemas.openxmlformats.org/officeDocument/2006/relationships/image" Target="media/image5.jpeg"/><Relationship Id="rId240" Type="http://schemas.openxmlformats.org/officeDocument/2006/relationships/footer" Target="footer115.xml"/><Relationship Id="rId478" Type="http://schemas.openxmlformats.org/officeDocument/2006/relationships/footer" Target="footer234.xml"/><Relationship Id="rId35" Type="http://schemas.openxmlformats.org/officeDocument/2006/relationships/header" Target="header14.xml"/><Relationship Id="rId77" Type="http://schemas.openxmlformats.org/officeDocument/2006/relationships/footer" Target="footer34.xml"/><Relationship Id="rId100" Type="http://schemas.openxmlformats.org/officeDocument/2006/relationships/image" Target="media/image4.jpeg"/><Relationship Id="rId282" Type="http://schemas.openxmlformats.org/officeDocument/2006/relationships/footer" Target="footer136.xml"/><Relationship Id="rId338" Type="http://schemas.openxmlformats.org/officeDocument/2006/relationships/footer" Target="footer164.xml"/><Relationship Id="rId503" Type="http://schemas.openxmlformats.org/officeDocument/2006/relationships/header" Target="header247.xml"/><Relationship Id="rId545" Type="http://schemas.openxmlformats.org/officeDocument/2006/relationships/header" Target="header268.xml"/><Relationship Id="rId587" Type="http://schemas.openxmlformats.org/officeDocument/2006/relationships/header" Target="header289.xml"/><Relationship Id="rId8" Type="http://schemas.openxmlformats.org/officeDocument/2006/relationships/footer" Target="footer1.xml"/><Relationship Id="rId142" Type="http://schemas.openxmlformats.org/officeDocument/2006/relationships/footer" Target="footer66.xml"/><Relationship Id="rId184" Type="http://schemas.openxmlformats.org/officeDocument/2006/relationships/footer" Target="footer87.xml"/><Relationship Id="rId391" Type="http://schemas.openxmlformats.org/officeDocument/2006/relationships/header" Target="header191.xml"/><Relationship Id="rId405" Type="http://schemas.openxmlformats.org/officeDocument/2006/relationships/header" Target="header198.xml"/><Relationship Id="rId447" Type="http://schemas.openxmlformats.org/officeDocument/2006/relationships/header" Target="header219.xml"/><Relationship Id="rId612" Type="http://schemas.openxmlformats.org/officeDocument/2006/relationships/footer" Target="footer301.xml"/><Relationship Id="rId251" Type="http://schemas.openxmlformats.org/officeDocument/2006/relationships/header" Target="header121.xml"/><Relationship Id="rId489" Type="http://schemas.openxmlformats.org/officeDocument/2006/relationships/header" Target="header240.xml"/><Relationship Id="rId46" Type="http://schemas.openxmlformats.org/officeDocument/2006/relationships/footer" Target="footer19.xml"/><Relationship Id="rId293" Type="http://schemas.openxmlformats.org/officeDocument/2006/relationships/header" Target="header142.xml"/><Relationship Id="rId307" Type="http://schemas.openxmlformats.org/officeDocument/2006/relationships/header" Target="header149.xml"/><Relationship Id="rId349" Type="http://schemas.openxmlformats.org/officeDocument/2006/relationships/header" Target="header170.xml"/><Relationship Id="rId514" Type="http://schemas.openxmlformats.org/officeDocument/2006/relationships/footer" Target="footer252.xml"/><Relationship Id="rId556" Type="http://schemas.openxmlformats.org/officeDocument/2006/relationships/footer" Target="footer273.xml"/><Relationship Id="rId88" Type="http://schemas.openxmlformats.org/officeDocument/2006/relationships/header" Target="header40.xml"/><Relationship Id="rId111" Type="http://schemas.openxmlformats.org/officeDocument/2006/relationships/header" Target="header51.xml"/><Relationship Id="rId153" Type="http://schemas.openxmlformats.org/officeDocument/2006/relationships/header" Target="header72.xml"/><Relationship Id="rId195" Type="http://schemas.openxmlformats.org/officeDocument/2006/relationships/header" Target="header93.xml"/><Relationship Id="rId209" Type="http://schemas.openxmlformats.org/officeDocument/2006/relationships/header" Target="header100.xml"/><Relationship Id="rId360" Type="http://schemas.openxmlformats.org/officeDocument/2006/relationships/footer" Target="footer175.xml"/><Relationship Id="rId416" Type="http://schemas.openxmlformats.org/officeDocument/2006/relationships/footer" Target="footer203.xml"/><Relationship Id="rId598" Type="http://schemas.openxmlformats.org/officeDocument/2006/relationships/footer" Target="footer294.xml"/><Relationship Id="rId220" Type="http://schemas.openxmlformats.org/officeDocument/2006/relationships/footer" Target="footer105.xml"/><Relationship Id="rId458" Type="http://schemas.openxmlformats.org/officeDocument/2006/relationships/footer" Target="footer224.xml"/><Relationship Id="rId623" Type="http://schemas.openxmlformats.org/officeDocument/2006/relationships/header" Target="header307.xml"/><Relationship Id="rId15" Type="http://schemas.openxmlformats.org/officeDocument/2006/relationships/header" Target="header4.xml"/><Relationship Id="rId57" Type="http://schemas.openxmlformats.org/officeDocument/2006/relationships/header" Target="header25.xml"/><Relationship Id="rId262" Type="http://schemas.openxmlformats.org/officeDocument/2006/relationships/footer" Target="footer126.xml"/><Relationship Id="rId318" Type="http://schemas.openxmlformats.org/officeDocument/2006/relationships/footer" Target="footer154.xml"/><Relationship Id="rId525" Type="http://schemas.openxmlformats.org/officeDocument/2006/relationships/header" Target="header258.xml"/><Relationship Id="rId567" Type="http://schemas.openxmlformats.org/officeDocument/2006/relationships/header" Target="header279.xml"/><Relationship Id="rId99" Type="http://schemas.openxmlformats.org/officeDocument/2006/relationships/footer" Target="footer45.xml"/><Relationship Id="rId122" Type="http://schemas.openxmlformats.org/officeDocument/2006/relationships/footer" Target="footer56.xml"/><Relationship Id="rId164" Type="http://schemas.openxmlformats.org/officeDocument/2006/relationships/footer" Target="footer77.xml"/><Relationship Id="rId371" Type="http://schemas.openxmlformats.org/officeDocument/2006/relationships/header" Target="header181.xml"/><Relationship Id="rId427" Type="http://schemas.openxmlformats.org/officeDocument/2006/relationships/header" Target="header209.xml"/><Relationship Id="rId469" Type="http://schemas.openxmlformats.org/officeDocument/2006/relationships/header" Target="header230.xml"/><Relationship Id="rId634" Type="http://schemas.openxmlformats.org/officeDocument/2006/relationships/footer" Target="footer312.xml"/><Relationship Id="rId26" Type="http://schemas.openxmlformats.org/officeDocument/2006/relationships/footer" Target="footer9.xml"/><Relationship Id="rId231" Type="http://schemas.openxmlformats.org/officeDocument/2006/relationships/header" Target="header111.xml"/><Relationship Id="rId273" Type="http://schemas.openxmlformats.org/officeDocument/2006/relationships/header" Target="header132.xml"/><Relationship Id="rId329" Type="http://schemas.openxmlformats.org/officeDocument/2006/relationships/header" Target="header160.xml"/><Relationship Id="rId480" Type="http://schemas.openxmlformats.org/officeDocument/2006/relationships/footer" Target="footer235.xml"/><Relationship Id="rId536" Type="http://schemas.openxmlformats.org/officeDocument/2006/relationships/footer" Target="footer263.xml"/><Relationship Id="rId68" Type="http://schemas.openxmlformats.org/officeDocument/2006/relationships/footer" Target="footer30.xml"/><Relationship Id="rId133" Type="http://schemas.openxmlformats.org/officeDocument/2006/relationships/header" Target="header62.xml"/><Relationship Id="rId175" Type="http://schemas.openxmlformats.org/officeDocument/2006/relationships/header" Target="header83.xml"/><Relationship Id="rId340" Type="http://schemas.openxmlformats.org/officeDocument/2006/relationships/footer" Target="footer165.xml"/><Relationship Id="rId578" Type="http://schemas.openxmlformats.org/officeDocument/2006/relationships/footer" Target="footer284.xml"/><Relationship Id="rId200" Type="http://schemas.openxmlformats.org/officeDocument/2006/relationships/footer" Target="footer95.xml"/><Relationship Id="rId382" Type="http://schemas.openxmlformats.org/officeDocument/2006/relationships/footer" Target="footer186.xml"/><Relationship Id="rId438" Type="http://schemas.openxmlformats.org/officeDocument/2006/relationships/footer" Target="footer214.xml"/><Relationship Id="rId603" Type="http://schemas.openxmlformats.org/officeDocument/2006/relationships/header" Target="header297.xml"/><Relationship Id="rId645" Type="http://schemas.openxmlformats.org/officeDocument/2006/relationships/footer" Target="footer317.xml"/><Relationship Id="rId242" Type="http://schemas.openxmlformats.org/officeDocument/2006/relationships/footer" Target="footer116.xml"/><Relationship Id="rId284" Type="http://schemas.openxmlformats.org/officeDocument/2006/relationships/footer" Target="footer137.xml"/><Relationship Id="rId491" Type="http://schemas.openxmlformats.org/officeDocument/2006/relationships/header" Target="header241.xml"/><Relationship Id="rId505" Type="http://schemas.openxmlformats.org/officeDocument/2006/relationships/header" Target="header248.xml"/><Relationship Id="rId37" Type="http://schemas.openxmlformats.org/officeDocument/2006/relationships/header" Target="header15.xml"/><Relationship Id="rId79" Type="http://schemas.openxmlformats.org/officeDocument/2006/relationships/footer" Target="footer35.xml"/><Relationship Id="rId102" Type="http://schemas.openxmlformats.org/officeDocument/2006/relationships/footer" Target="footer46.xml"/><Relationship Id="rId144" Type="http://schemas.openxmlformats.org/officeDocument/2006/relationships/footer" Target="footer67.xml"/><Relationship Id="rId547" Type="http://schemas.openxmlformats.org/officeDocument/2006/relationships/header" Target="header269.xml"/><Relationship Id="rId589" Type="http://schemas.openxmlformats.org/officeDocument/2006/relationships/header" Target="header290.xml"/><Relationship Id="rId90" Type="http://schemas.openxmlformats.org/officeDocument/2006/relationships/header" Target="header41.xml"/><Relationship Id="rId186" Type="http://schemas.openxmlformats.org/officeDocument/2006/relationships/footer" Target="footer88.xml"/><Relationship Id="rId351" Type="http://schemas.openxmlformats.org/officeDocument/2006/relationships/header" Target="header171.xml"/><Relationship Id="rId393" Type="http://schemas.openxmlformats.org/officeDocument/2006/relationships/header" Target="header192.xml"/><Relationship Id="rId407" Type="http://schemas.openxmlformats.org/officeDocument/2006/relationships/header" Target="header199.xml"/><Relationship Id="rId449" Type="http://schemas.openxmlformats.org/officeDocument/2006/relationships/header" Target="header220.xml"/><Relationship Id="rId614" Type="http://schemas.openxmlformats.org/officeDocument/2006/relationships/footer" Target="footer302.xml"/><Relationship Id="rId211" Type="http://schemas.openxmlformats.org/officeDocument/2006/relationships/header" Target="header101.xml"/><Relationship Id="rId253" Type="http://schemas.openxmlformats.org/officeDocument/2006/relationships/header" Target="header122.xml"/><Relationship Id="rId295" Type="http://schemas.openxmlformats.org/officeDocument/2006/relationships/header" Target="header143.xml"/><Relationship Id="rId309" Type="http://schemas.openxmlformats.org/officeDocument/2006/relationships/header" Target="header150.xml"/><Relationship Id="rId460" Type="http://schemas.openxmlformats.org/officeDocument/2006/relationships/footer" Target="footer225.xml"/><Relationship Id="rId516" Type="http://schemas.openxmlformats.org/officeDocument/2006/relationships/footer" Target="footer253.xml"/><Relationship Id="rId48" Type="http://schemas.openxmlformats.org/officeDocument/2006/relationships/footer" Target="footer20.xml"/><Relationship Id="rId113" Type="http://schemas.openxmlformats.org/officeDocument/2006/relationships/header" Target="header52.xml"/><Relationship Id="rId320" Type="http://schemas.openxmlformats.org/officeDocument/2006/relationships/footer" Target="footer155.xml"/><Relationship Id="rId558" Type="http://schemas.openxmlformats.org/officeDocument/2006/relationships/footer" Target="footer274.xml"/><Relationship Id="rId155" Type="http://schemas.openxmlformats.org/officeDocument/2006/relationships/header" Target="header73.xml"/><Relationship Id="rId197" Type="http://schemas.openxmlformats.org/officeDocument/2006/relationships/header" Target="header94.xml"/><Relationship Id="rId362" Type="http://schemas.openxmlformats.org/officeDocument/2006/relationships/footer" Target="footer176.xml"/><Relationship Id="rId418" Type="http://schemas.openxmlformats.org/officeDocument/2006/relationships/footer" Target="footer204.xml"/><Relationship Id="rId625" Type="http://schemas.openxmlformats.org/officeDocument/2006/relationships/header" Target="header308.xml"/><Relationship Id="rId222" Type="http://schemas.openxmlformats.org/officeDocument/2006/relationships/footer" Target="footer106.xml"/><Relationship Id="rId264" Type="http://schemas.openxmlformats.org/officeDocument/2006/relationships/footer" Target="footer127.xml"/><Relationship Id="rId471" Type="http://schemas.openxmlformats.org/officeDocument/2006/relationships/header" Target="header231.xml"/><Relationship Id="rId17" Type="http://schemas.openxmlformats.org/officeDocument/2006/relationships/header" Target="header5.xml"/><Relationship Id="rId59" Type="http://schemas.openxmlformats.org/officeDocument/2006/relationships/header" Target="header26.xml"/><Relationship Id="rId124" Type="http://schemas.openxmlformats.org/officeDocument/2006/relationships/footer" Target="footer57.xml"/><Relationship Id="rId527" Type="http://schemas.openxmlformats.org/officeDocument/2006/relationships/header" Target="header259.xml"/><Relationship Id="rId569" Type="http://schemas.openxmlformats.org/officeDocument/2006/relationships/header" Target="header280.xml"/><Relationship Id="rId70" Type="http://schemas.openxmlformats.org/officeDocument/2006/relationships/footer" Target="footer31.xml"/><Relationship Id="rId166" Type="http://schemas.openxmlformats.org/officeDocument/2006/relationships/footer" Target="footer78.xml"/><Relationship Id="rId331" Type="http://schemas.openxmlformats.org/officeDocument/2006/relationships/header" Target="header161.xml"/><Relationship Id="rId373" Type="http://schemas.openxmlformats.org/officeDocument/2006/relationships/header" Target="header182.xml"/><Relationship Id="rId429" Type="http://schemas.openxmlformats.org/officeDocument/2006/relationships/header" Target="header210.xml"/><Relationship Id="rId580" Type="http://schemas.openxmlformats.org/officeDocument/2006/relationships/footer" Target="footer285.xml"/><Relationship Id="rId636" Type="http://schemas.openxmlformats.org/officeDocument/2006/relationships/footer" Target="footer313.xml"/><Relationship Id="rId1" Type="http://schemas.openxmlformats.org/officeDocument/2006/relationships/styles" Target="styles.xml"/><Relationship Id="rId233" Type="http://schemas.openxmlformats.org/officeDocument/2006/relationships/header" Target="header112.xml"/><Relationship Id="rId440" Type="http://schemas.openxmlformats.org/officeDocument/2006/relationships/footer" Target="footer215.xml"/><Relationship Id="rId28" Type="http://schemas.openxmlformats.org/officeDocument/2006/relationships/footer" Target="footer10.xml"/><Relationship Id="rId275" Type="http://schemas.openxmlformats.org/officeDocument/2006/relationships/header" Target="header133.xml"/><Relationship Id="rId300" Type="http://schemas.openxmlformats.org/officeDocument/2006/relationships/footer" Target="footer145.xml"/><Relationship Id="rId482" Type="http://schemas.openxmlformats.org/officeDocument/2006/relationships/footer" Target="footer236.xml"/><Relationship Id="rId538" Type="http://schemas.openxmlformats.org/officeDocument/2006/relationships/footer" Target="footer264.xml"/><Relationship Id="rId81" Type="http://schemas.openxmlformats.org/officeDocument/2006/relationships/footer" Target="footer36.xml"/><Relationship Id="rId135" Type="http://schemas.openxmlformats.org/officeDocument/2006/relationships/header" Target="header63.xml"/><Relationship Id="rId177" Type="http://schemas.openxmlformats.org/officeDocument/2006/relationships/header" Target="header84.xml"/><Relationship Id="rId342" Type="http://schemas.openxmlformats.org/officeDocument/2006/relationships/footer" Target="footer166.xml"/><Relationship Id="rId384" Type="http://schemas.openxmlformats.org/officeDocument/2006/relationships/footer" Target="footer187.xml"/><Relationship Id="rId591" Type="http://schemas.openxmlformats.org/officeDocument/2006/relationships/header" Target="header291.xml"/><Relationship Id="rId605" Type="http://schemas.openxmlformats.org/officeDocument/2006/relationships/header" Target="header298.xml"/><Relationship Id="rId202" Type="http://schemas.openxmlformats.org/officeDocument/2006/relationships/footer" Target="footer96.xml"/><Relationship Id="rId244" Type="http://schemas.openxmlformats.org/officeDocument/2006/relationships/footer" Target="footer117.xml"/><Relationship Id="rId647" Type="http://schemas.openxmlformats.org/officeDocument/2006/relationships/theme" Target="theme/theme1.xml"/><Relationship Id="rId39" Type="http://schemas.openxmlformats.org/officeDocument/2006/relationships/header" Target="header16.xml"/><Relationship Id="rId286" Type="http://schemas.openxmlformats.org/officeDocument/2006/relationships/footer" Target="footer138.xml"/><Relationship Id="rId451" Type="http://schemas.openxmlformats.org/officeDocument/2006/relationships/header" Target="header221.xml"/><Relationship Id="rId493" Type="http://schemas.openxmlformats.org/officeDocument/2006/relationships/header" Target="header242.xml"/><Relationship Id="rId507" Type="http://schemas.openxmlformats.org/officeDocument/2006/relationships/header" Target="header249.xml"/><Relationship Id="rId549" Type="http://schemas.openxmlformats.org/officeDocument/2006/relationships/header" Target="header270.xml"/><Relationship Id="rId50" Type="http://schemas.openxmlformats.org/officeDocument/2006/relationships/footer" Target="footer21.xml"/><Relationship Id="rId104" Type="http://schemas.openxmlformats.org/officeDocument/2006/relationships/footer" Target="footer47.xml"/><Relationship Id="rId146" Type="http://schemas.openxmlformats.org/officeDocument/2006/relationships/footer" Target="footer68.xml"/><Relationship Id="rId188" Type="http://schemas.openxmlformats.org/officeDocument/2006/relationships/footer" Target="footer89.xml"/><Relationship Id="rId311" Type="http://schemas.openxmlformats.org/officeDocument/2006/relationships/header" Target="header151.xml"/><Relationship Id="rId353" Type="http://schemas.openxmlformats.org/officeDocument/2006/relationships/header" Target="header172.xml"/><Relationship Id="rId395" Type="http://schemas.openxmlformats.org/officeDocument/2006/relationships/header" Target="header193.xml"/><Relationship Id="rId409" Type="http://schemas.openxmlformats.org/officeDocument/2006/relationships/header" Target="header200.xml"/><Relationship Id="rId560" Type="http://schemas.openxmlformats.org/officeDocument/2006/relationships/footer" Target="footer275.xml"/><Relationship Id="rId92" Type="http://schemas.openxmlformats.org/officeDocument/2006/relationships/header" Target="header42.xml"/><Relationship Id="rId213" Type="http://schemas.openxmlformats.org/officeDocument/2006/relationships/header" Target="header102.xml"/><Relationship Id="rId420" Type="http://schemas.openxmlformats.org/officeDocument/2006/relationships/footer" Target="footer205.xml"/><Relationship Id="rId616" Type="http://schemas.openxmlformats.org/officeDocument/2006/relationships/footer" Target="footer303.xml"/><Relationship Id="rId255" Type="http://schemas.openxmlformats.org/officeDocument/2006/relationships/header" Target="header123.xml"/><Relationship Id="rId297" Type="http://schemas.openxmlformats.org/officeDocument/2006/relationships/header" Target="header144.xml"/><Relationship Id="rId462" Type="http://schemas.openxmlformats.org/officeDocument/2006/relationships/footer" Target="footer226.xml"/><Relationship Id="rId518" Type="http://schemas.openxmlformats.org/officeDocument/2006/relationships/footer" Target="footer254.xml"/><Relationship Id="rId115" Type="http://schemas.openxmlformats.org/officeDocument/2006/relationships/header" Target="header53.xml"/><Relationship Id="rId157" Type="http://schemas.openxmlformats.org/officeDocument/2006/relationships/header" Target="header74.xml"/><Relationship Id="rId322" Type="http://schemas.openxmlformats.org/officeDocument/2006/relationships/footer" Target="footer156.xml"/><Relationship Id="rId364" Type="http://schemas.openxmlformats.org/officeDocument/2006/relationships/footer" Target="footer177.xml"/><Relationship Id="rId61" Type="http://schemas.openxmlformats.org/officeDocument/2006/relationships/header" Target="header27.xml"/><Relationship Id="rId199" Type="http://schemas.openxmlformats.org/officeDocument/2006/relationships/header" Target="header95.xml"/><Relationship Id="rId571" Type="http://schemas.openxmlformats.org/officeDocument/2006/relationships/header" Target="header281.xml"/><Relationship Id="rId627" Type="http://schemas.openxmlformats.org/officeDocument/2006/relationships/header" Target="header309.xml"/><Relationship Id="rId19" Type="http://schemas.openxmlformats.org/officeDocument/2006/relationships/header" Target="header6.xml"/><Relationship Id="rId224" Type="http://schemas.openxmlformats.org/officeDocument/2006/relationships/footer" Target="footer107.xml"/><Relationship Id="rId266" Type="http://schemas.openxmlformats.org/officeDocument/2006/relationships/footer" Target="footer128.xml"/><Relationship Id="rId431" Type="http://schemas.openxmlformats.org/officeDocument/2006/relationships/header" Target="header211.xml"/><Relationship Id="rId473" Type="http://schemas.openxmlformats.org/officeDocument/2006/relationships/header" Target="header232.xml"/><Relationship Id="rId529" Type="http://schemas.openxmlformats.org/officeDocument/2006/relationships/header" Target="header260.xml"/><Relationship Id="rId30" Type="http://schemas.openxmlformats.org/officeDocument/2006/relationships/footer" Target="footer11.xml"/><Relationship Id="rId126" Type="http://schemas.openxmlformats.org/officeDocument/2006/relationships/footer" Target="footer58.xml"/><Relationship Id="rId168" Type="http://schemas.openxmlformats.org/officeDocument/2006/relationships/footer" Target="footer79.xml"/><Relationship Id="rId333" Type="http://schemas.openxmlformats.org/officeDocument/2006/relationships/header" Target="header162.xml"/><Relationship Id="rId540" Type="http://schemas.openxmlformats.org/officeDocument/2006/relationships/footer" Target="footer265.xml"/><Relationship Id="rId72" Type="http://schemas.openxmlformats.org/officeDocument/2006/relationships/header" Target="header32.xml"/><Relationship Id="rId375" Type="http://schemas.openxmlformats.org/officeDocument/2006/relationships/header" Target="header183.xml"/><Relationship Id="rId582" Type="http://schemas.openxmlformats.org/officeDocument/2006/relationships/footer" Target="footer286.xml"/><Relationship Id="rId638" Type="http://schemas.openxmlformats.org/officeDocument/2006/relationships/footer" Target="footer314.xml"/><Relationship Id="rId3" Type="http://schemas.openxmlformats.org/officeDocument/2006/relationships/settings" Target="settings.xml"/><Relationship Id="rId235" Type="http://schemas.openxmlformats.org/officeDocument/2006/relationships/header" Target="header113.xml"/><Relationship Id="rId277" Type="http://schemas.openxmlformats.org/officeDocument/2006/relationships/header" Target="header134.xml"/><Relationship Id="rId400" Type="http://schemas.openxmlformats.org/officeDocument/2006/relationships/footer" Target="footer195.xml"/><Relationship Id="rId442" Type="http://schemas.openxmlformats.org/officeDocument/2006/relationships/footer" Target="footer216.xml"/><Relationship Id="rId484" Type="http://schemas.openxmlformats.org/officeDocument/2006/relationships/footer" Target="footer237.xml"/><Relationship Id="rId137" Type="http://schemas.openxmlformats.org/officeDocument/2006/relationships/header" Target="header64.xml"/><Relationship Id="rId302" Type="http://schemas.openxmlformats.org/officeDocument/2006/relationships/footer" Target="footer146.xml"/><Relationship Id="rId344" Type="http://schemas.openxmlformats.org/officeDocument/2006/relationships/footer" Target="footer167.xml"/><Relationship Id="rId41" Type="http://schemas.openxmlformats.org/officeDocument/2006/relationships/header" Target="header17.xml"/><Relationship Id="rId83" Type="http://schemas.openxmlformats.org/officeDocument/2006/relationships/footer" Target="footer37.xml"/><Relationship Id="rId179" Type="http://schemas.openxmlformats.org/officeDocument/2006/relationships/header" Target="header85.xml"/><Relationship Id="rId386" Type="http://schemas.openxmlformats.org/officeDocument/2006/relationships/footer" Target="footer188.xml"/><Relationship Id="rId551" Type="http://schemas.openxmlformats.org/officeDocument/2006/relationships/header" Target="header271.xml"/><Relationship Id="rId593" Type="http://schemas.openxmlformats.org/officeDocument/2006/relationships/header" Target="header292.xml"/><Relationship Id="rId607" Type="http://schemas.openxmlformats.org/officeDocument/2006/relationships/header" Target="header299.xml"/><Relationship Id="rId190" Type="http://schemas.openxmlformats.org/officeDocument/2006/relationships/footer" Target="footer90.xml"/><Relationship Id="rId204" Type="http://schemas.openxmlformats.org/officeDocument/2006/relationships/footer" Target="footer97.xml"/><Relationship Id="rId246" Type="http://schemas.openxmlformats.org/officeDocument/2006/relationships/footer" Target="footer118.xml"/><Relationship Id="rId288" Type="http://schemas.openxmlformats.org/officeDocument/2006/relationships/footer" Target="footer139.xml"/><Relationship Id="rId411" Type="http://schemas.openxmlformats.org/officeDocument/2006/relationships/header" Target="header201.xml"/><Relationship Id="rId453" Type="http://schemas.openxmlformats.org/officeDocument/2006/relationships/header" Target="header222.xml"/><Relationship Id="rId509" Type="http://schemas.openxmlformats.org/officeDocument/2006/relationships/header" Target="header250.xml"/><Relationship Id="rId106" Type="http://schemas.openxmlformats.org/officeDocument/2006/relationships/footer" Target="footer48.xml"/><Relationship Id="rId313" Type="http://schemas.openxmlformats.org/officeDocument/2006/relationships/header" Target="header152.xml"/><Relationship Id="rId495" Type="http://schemas.openxmlformats.org/officeDocument/2006/relationships/header" Target="header243.xml"/><Relationship Id="rId10" Type="http://schemas.openxmlformats.org/officeDocument/2006/relationships/image" Target="media/image2.jpeg"/><Relationship Id="rId52" Type="http://schemas.openxmlformats.org/officeDocument/2006/relationships/footer" Target="footer22.xml"/><Relationship Id="rId94" Type="http://schemas.openxmlformats.org/officeDocument/2006/relationships/header" Target="header43.xml"/><Relationship Id="rId148" Type="http://schemas.openxmlformats.org/officeDocument/2006/relationships/footer" Target="footer69.xml"/><Relationship Id="rId355" Type="http://schemas.openxmlformats.org/officeDocument/2006/relationships/header" Target="header173.xml"/><Relationship Id="rId397" Type="http://schemas.openxmlformats.org/officeDocument/2006/relationships/header" Target="header194.xml"/><Relationship Id="rId520" Type="http://schemas.openxmlformats.org/officeDocument/2006/relationships/footer" Target="footer255.xml"/><Relationship Id="rId562" Type="http://schemas.openxmlformats.org/officeDocument/2006/relationships/footer" Target="footer276.xml"/><Relationship Id="rId618" Type="http://schemas.openxmlformats.org/officeDocument/2006/relationships/footer" Target="footer304.xml"/><Relationship Id="rId215" Type="http://schemas.openxmlformats.org/officeDocument/2006/relationships/header" Target="header103.xml"/><Relationship Id="rId257" Type="http://schemas.openxmlformats.org/officeDocument/2006/relationships/header" Target="header124.xml"/><Relationship Id="rId422" Type="http://schemas.openxmlformats.org/officeDocument/2006/relationships/footer" Target="footer206.xml"/><Relationship Id="rId464" Type="http://schemas.openxmlformats.org/officeDocument/2006/relationships/footer" Target="footer227.xml"/><Relationship Id="rId299" Type="http://schemas.openxmlformats.org/officeDocument/2006/relationships/header" Target="header145.xml"/><Relationship Id="rId63" Type="http://schemas.openxmlformats.org/officeDocument/2006/relationships/header" Target="header28.xml"/><Relationship Id="rId159" Type="http://schemas.openxmlformats.org/officeDocument/2006/relationships/header" Target="header75.xml"/><Relationship Id="rId366" Type="http://schemas.openxmlformats.org/officeDocument/2006/relationships/footer" Target="footer178.xml"/><Relationship Id="rId573" Type="http://schemas.openxmlformats.org/officeDocument/2006/relationships/header" Target="header282.xml"/><Relationship Id="rId226" Type="http://schemas.openxmlformats.org/officeDocument/2006/relationships/footer" Target="footer108.xml"/><Relationship Id="rId433" Type="http://schemas.openxmlformats.org/officeDocument/2006/relationships/header" Target="header212.xml"/><Relationship Id="rId640" Type="http://schemas.openxmlformats.org/officeDocument/2006/relationships/footer" Target="footer315.xml"/><Relationship Id="rId74" Type="http://schemas.openxmlformats.org/officeDocument/2006/relationships/header" Target="header33.xml"/><Relationship Id="rId377" Type="http://schemas.openxmlformats.org/officeDocument/2006/relationships/header" Target="header184.xml"/><Relationship Id="rId500" Type="http://schemas.openxmlformats.org/officeDocument/2006/relationships/footer" Target="footer245.xml"/><Relationship Id="rId584" Type="http://schemas.openxmlformats.org/officeDocument/2006/relationships/footer" Target="footer287.xml"/><Relationship Id="rId5" Type="http://schemas.openxmlformats.org/officeDocument/2006/relationships/footnotes" Target="footnotes.xml"/><Relationship Id="rId237" Type="http://schemas.openxmlformats.org/officeDocument/2006/relationships/header" Target="header114.xml"/><Relationship Id="rId444" Type="http://schemas.openxmlformats.org/officeDocument/2006/relationships/footer" Target="footer217.xml"/><Relationship Id="rId290" Type="http://schemas.openxmlformats.org/officeDocument/2006/relationships/footer" Target="footer140.xml"/><Relationship Id="rId304" Type="http://schemas.openxmlformats.org/officeDocument/2006/relationships/footer" Target="footer147.xml"/><Relationship Id="rId388" Type="http://schemas.openxmlformats.org/officeDocument/2006/relationships/footer" Target="footer189.xml"/><Relationship Id="rId511" Type="http://schemas.openxmlformats.org/officeDocument/2006/relationships/header" Target="header251.xml"/><Relationship Id="rId609" Type="http://schemas.openxmlformats.org/officeDocument/2006/relationships/header" Target="header300.xml"/><Relationship Id="rId85" Type="http://schemas.openxmlformats.org/officeDocument/2006/relationships/footer" Target="footer38.xml"/><Relationship Id="rId150" Type="http://schemas.openxmlformats.org/officeDocument/2006/relationships/footer" Target="footer70.xml"/><Relationship Id="rId595" Type="http://schemas.openxmlformats.org/officeDocument/2006/relationships/header" Target="header293.xml"/><Relationship Id="rId248" Type="http://schemas.openxmlformats.org/officeDocument/2006/relationships/footer" Target="footer119.xml"/><Relationship Id="rId455" Type="http://schemas.openxmlformats.org/officeDocument/2006/relationships/header" Target="header223.xml"/><Relationship Id="rId12" Type="http://schemas.openxmlformats.org/officeDocument/2006/relationships/footer" Target="footer2.xml"/><Relationship Id="rId108" Type="http://schemas.openxmlformats.org/officeDocument/2006/relationships/footer" Target="footer49.xml"/><Relationship Id="rId315" Type="http://schemas.openxmlformats.org/officeDocument/2006/relationships/header" Target="header153.xml"/><Relationship Id="rId522" Type="http://schemas.openxmlformats.org/officeDocument/2006/relationships/footer" Target="footer256.xml"/><Relationship Id="rId96" Type="http://schemas.openxmlformats.org/officeDocument/2006/relationships/header" Target="header44.xml"/><Relationship Id="rId161" Type="http://schemas.openxmlformats.org/officeDocument/2006/relationships/header" Target="header76.xml"/><Relationship Id="rId399" Type="http://schemas.openxmlformats.org/officeDocument/2006/relationships/header" Target="header195.xml"/><Relationship Id="rId259" Type="http://schemas.openxmlformats.org/officeDocument/2006/relationships/header" Target="header125.xml"/><Relationship Id="rId466" Type="http://schemas.openxmlformats.org/officeDocument/2006/relationships/footer" Target="footer228.xml"/><Relationship Id="rId23" Type="http://schemas.openxmlformats.org/officeDocument/2006/relationships/header" Target="header8.xml"/><Relationship Id="rId119" Type="http://schemas.openxmlformats.org/officeDocument/2006/relationships/header" Target="header55.xml"/><Relationship Id="rId326" Type="http://schemas.openxmlformats.org/officeDocument/2006/relationships/footer" Target="footer158.xml"/><Relationship Id="rId533" Type="http://schemas.openxmlformats.org/officeDocument/2006/relationships/header" Target="header262.xml"/><Relationship Id="rId172" Type="http://schemas.openxmlformats.org/officeDocument/2006/relationships/footer" Target="footer81.xml"/><Relationship Id="rId477" Type="http://schemas.openxmlformats.org/officeDocument/2006/relationships/header" Target="header234.xml"/><Relationship Id="rId600" Type="http://schemas.openxmlformats.org/officeDocument/2006/relationships/footer" Target="footer295.xml"/><Relationship Id="rId337" Type="http://schemas.openxmlformats.org/officeDocument/2006/relationships/header" Target="header164.xml"/><Relationship Id="rId34" Type="http://schemas.openxmlformats.org/officeDocument/2006/relationships/footer" Target="footer13.xml"/><Relationship Id="rId544" Type="http://schemas.openxmlformats.org/officeDocument/2006/relationships/footer" Target="footer267.xml"/><Relationship Id="rId183" Type="http://schemas.openxmlformats.org/officeDocument/2006/relationships/header" Target="header87.xml"/><Relationship Id="rId390" Type="http://schemas.openxmlformats.org/officeDocument/2006/relationships/footer" Target="footer190.xml"/><Relationship Id="rId404" Type="http://schemas.openxmlformats.org/officeDocument/2006/relationships/footer" Target="footer197.xml"/><Relationship Id="rId611" Type="http://schemas.openxmlformats.org/officeDocument/2006/relationships/header" Target="header301.xml"/><Relationship Id="rId250" Type="http://schemas.openxmlformats.org/officeDocument/2006/relationships/footer" Target="footer120.xml"/><Relationship Id="rId488" Type="http://schemas.openxmlformats.org/officeDocument/2006/relationships/footer" Target="footer239.xml"/><Relationship Id="rId45" Type="http://schemas.openxmlformats.org/officeDocument/2006/relationships/header" Target="header19.xml"/><Relationship Id="rId110" Type="http://schemas.openxmlformats.org/officeDocument/2006/relationships/footer" Target="footer50.xml"/><Relationship Id="rId348" Type="http://schemas.openxmlformats.org/officeDocument/2006/relationships/footer" Target="footer169.xml"/><Relationship Id="rId555" Type="http://schemas.openxmlformats.org/officeDocument/2006/relationships/header" Target="header273.xml"/><Relationship Id="rId194" Type="http://schemas.openxmlformats.org/officeDocument/2006/relationships/footer" Target="footer92.xml"/><Relationship Id="rId208" Type="http://schemas.openxmlformats.org/officeDocument/2006/relationships/footer" Target="footer99.xml"/><Relationship Id="rId415" Type="http://schemas.openxmlformats.org/officeDocument/2006/relationships/header" Target="header203.xml"/><Relationship Id="rId622" Type="http://schemas.openxmlformats.org/officeDocument/2006/relationships/footer" Target="footer306.xml"/><Relationship Id="rId261" Type="http://schemas.openxmlformats.org/officeDocument/2006/relationships/header" Target="header126.xml"/><Relationship Id="rId499" Type="http://schemas.openxmlformats.org/officeDocument/2006/relationships/header" Target="header245.xml"/><Relationship Id="rId56" Type="http://schemas.openxmlformats.org/officeDocument/2006/relationships/footer" Target="footer24.xml"/><Relationship Id="rId359" Type="http://schemas.openxmlformats.org/officeDocument/2006/relationships/header" Target="header175.xml"/><Relationship Id="rId566" Type="http://schemas.openxmlformats.org/officeDocument/2006/relationships/footer" Target="footer278.xml"/><Relationship Id="rId121" Type="http://schemas.openxmlformats.org/officeDocument/2006/relationships/header" Target="header56.xml"/><Relationship Id="rId219" Type="http://schemas.openxmlformats.org/officeDocument/2006/relationships/header" Target="header105.xml"/><Relationship Id="rId426" Type="http://schemas.openxmlformats.org/officeDocument/2006/relationships/footer" Target="footer208.xml"/><Relationship Id="rId633" Type="http://schemas.openxmlformats.org/officeDocument/2006/relationships/header" Target="header312.xml"/><Relationship Id="rId67" Type="http://schemas.openxmlformats.org/officeDocument/2006/relationships/header" Target="header30.xml"/><Relationship Id="rId272" Type="http://schemas.openxmlformats.org/officeDocument/2006/relationships/footer" Target="footer131.xml"/><Relationship Id="rId577" Type="http://schemas.openxmlformats.org/officeDocument/2006/relationships/header" Target="header284.xml"/><Relationship Id="rId132" Type="http://schemas.openxmlformats.org/officeDocument/2006/relationships/footer" Target="footer61.xml"/><Relationship Id="rId437" Type="http://schemas.openxmlformats.org/officeDocument/2006/relationships/header" Target="header214.xml"/><Relationship Id="rId644" Type="http://schemas.openxmlformats.org/officeDocument/2006/relationships/header" Target="header317.xml"/><Relationship Id="rId283" Type="http://schemas.openxmlformats.org/officeDocument/2006/relationships/header" Target="header137.xml"/><Relationship Id="rId490" Type="http://schemas.openxmlformats.org/officeDocument/2006/relationships/footer" Target="footer240.xml"/><Relationship Id="rId504" Type="http://schemas.openxmlformats.org/officeDocument/2006/relationships/footer" Target="footer247.xml"/><Relationship Id="rId78" Type="http://schemas.openxmlformats.org/officeDocument/2006/relationships/header" Target="header35.xml"/><Relationship Id="rId143" Type="http://schemas.openxmlformats.org/officeDocument/2006/relationships/header" Target="header67.xml"/><Relationship Id="rId350" Type="http://schemas.openxmlformats.org/officeDocument/2006/relationships/footer" Target="footer170.xml"/><Relationship Id="rId588" Type="http://schemas.openxmlformats.org/officeDocument/2006/relationships/footer" Target="footer289.xml"/><Relationship Id="rId9" Type="http://schemas.openxmlformats.org/officeDocument/2006/relationships/image" Target="media/image1.jpeg"/><Relationship Id="rId210" Type="http://schemas.openxmlformats.org/officeDocument/2006/relationships/footer" Target="footer100.xml"/><Relationship Id="rId448" Type="http://schemas.openxmlformats.org/officeDocument/2006/relationships/footer" Target="footer219.xml"/><Relationship Id="rId294" Type="http://schemas.openxmlformats.org/officeDocument/2006/relationships/footer" Target="footer142.xml"/><Relationship Id="rId308" Type="http://schemas.openxmlformats.org/officeDocument/2006/relationships/footer" Target="footer149.xml"/><Relationship Id="rId515" Type="http://schemas.openxmlformats.org/officeDocument/2006/relationships/header" Target="header253.xml"/><Relationship Id="rId89" Type="http://schemas.openxmlformats.org/officeDocument/2006/relationships/footer" Target="footer40.xml"/><Relationship Id="rId154" Type="http://schemas.openxmlformats.org/officeDocument/2006/relationships/footer" Target="footer72.xml"/><Relationship Id="rId361" Type="http://schemas.openxmlformats.org/officeDocument/2006/relationships/header" Target="header176.xml"/><Relationship Id="rId599" Type="http://schemas.openxmlformats.org/officeDocument/2006/relationships/header" Target="header295.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355</Pages>
  <Words>26283</Words>
  <Characters>149817</Characters>
  <Application>Microsoft Office Word</Application>
  <DocSecurity>0</DocSecurity>
  <Lines>1248</Lines>
  <Paragraphs>351</Paragraphs>
  <ScaleCrop>false</ScaleCrop>
  <Company/>
  <LinksUpToDate>false</LinksUpToDate>
  <CharactersWithSpaces>175749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vivo</cp:lastModifiedBy>
  <cp:revision>2</cp:revision>
  <dcterms:created xsi:type="dcterms:W3CDTF">2025-12-28T17:54:00Z</dcterms:created>
  <dcterms:modified xsi:type="dcterms:W3CDTF">2025-12-29T16:05:00Z</dcterms:modified>
</cp:coreProperties>
</file>